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563" w:rsidRPr="00C2761E" w:rsidRDefault="00217563" w:rsidP="00217563">
      <w:pPr>
        <w:jc w:val="center"/>
        <w:rPr>
          <w:rFonts w:cs="Times New Roman"/>
        </w:rPr>
      </w:pPr>
      <w:r w:rsidRPr="00C2761E">
        <w:rPr>
          <w:rFonts w:cs="Times New Roman"/>
        </w:rPr>
        <w:t>SVEUČILIŠTE U ZAGREBU</w:t>
      </w:r>
    </w:p>
    <w:p w:rsidR="00217563" w:rsidRPr="00C2761E" w:rsidRDefault="00217563" w:rsidP="00217563">
      <w:pPr>
        <w:rPr>
          <w:rFonts w:cs="Times New Roman"/>
        </w:rPr>
      </w:pPr>
    </w:p>
    <w:p w:rsidR="00217563" w:rsidRPr="00C2761E" w:rsidRDefault="00217563" w:rsidP="00217563">
      <w:pPr>
        <w:jc w:val="center"/>
        <w:rPr>
          <w:rFonts w:cs="Times New Roman"/>
        </w:rPr>
      </w:pPr>
      <w:r w:rsidRPr="00C2761E">
        <w:rPr>
          <w:rFonts w:cs="Times New Roman"/>
        </w:rPr>
        <w:t>RUDARSKO GEOLOŠKO NAFTNI FAKULTET</w:t>
      </w:r>
    </w:p>
    <w:p w:rsidR="00217563" w:rsidRPr="00C2761E" w:rsidRDefault="00217563" w:rsidP="00217563">
      <w:pPr>
        <w:rPr>
          <w:rFonts w:cs="Times New Roman"/>
        </w:rPr>
      </w:pPr>
    </w:p>
    <w:p w:rsidR="00217563" w:rsidRPr="00C2761E" w:rsidRDefault="00217563" w:rsidP="00217563">
      <w:pPr>
        <w:jc w:val="center"/>
        <w:rPr>
          <w:rFonts w:cs="Times New Roman"/>
        </w:rPr>
      </w:pPr>
      <w:r w:rsidRPr="00C2761E">
        <w:rPr>
          <w:rFonts w:cs="Times New Roman"/>
        </w:rPr>
        <w:t>Preddiplomski studij geološkog inženjerstva</w:t>
      </w:r>
    </w:p>
    <w:p w:rsidR="00217563" w:rsidRPr="00C2761E" w:rsidRDefault="00217563" w:rsidP="00217563">
      <w:pPr>
        <w:rPr>
          <w:rFonts w:cs="Times New Roman"/>
        </w:rPr>
      </w:pPr>
    </w:p>
    <w:p w:rsidR="00217563" w:rsidRPr="00C2761E" w:rsidRDefault="00217563" w:rsidP="00217563">
      <w:pPr>
        <w:rPr>
          <w:rFonts w:cs="Times New Roman"/>
        </w:rPr>
      </w:pPr>
    </w:p>
    <w:p w:rsidR="00217563" w:rsidRPr="00C2761E" w:rsidRDefault="00217563" w:rsidP="00217563">
      <w:pPr>
        <w:rPr>
          <w:rFonts w:cs="Times New Roman"/>
        </w:rPr>
      </w:pPr>
    </w:p>
    <w:p w:rsidR="00217563" w:rsidRPr="00C2761E" w:rsidRDefault="00217563" w:rsidP="00217563">
      <w:pPr>
        <w:rPr>
          <w:rFonts w:cs="Times New Roman"/>
          <w:b/>
        </w:rPr>
      </w:pPr>
    </w:p>
    <w:p w:rsidR="00217563" w:rsidRPr="00C2761E" w:rsidRDefault="00217563" w:rsidP="00217563">
      <w:pPr>
        <w:rPr>
          <w:rFonts w:cs="Times New Roman"/>
          <w:b/>
        </w:rPr>
      </w:pPr>
    </w:p>
    <w:p w:rsidR="00217563" w:rsidRPr="00C2761E" w:rsidRDefault="00217563" w:rsidP="00217563">
      <w:pPr>
        <w:jc w:val="center"/>
        <w:rPr>
          <w:rFonts w:cs="Times New Roman"/>
          <w:b/>
        </w:rPr>
      </w:pPr>
    </w:p>
    <w:p w:rsidR="00217563" w:rsidRPr="00C2761E" w:rsidRDefault="00217563" w:rsidP="00217563">
      <w:pPr>
        <w:jc w:val="center"/>
        <w:rPr>
          <w:rFonts w:cs="Times New Roman"/>
          <w:b/>
          <w:sz w:val="32"/>
        </w:rPr>
      </w:pPr>
      <w:r w:rsidRPr="00C2761E">
        <w:rPr>
          <w:rFonts w:cs="Times New Roman"/>
          <w:b/>
          <w:sz w:val="32"/>
        </w:rPr>
        <w:t>POTENCIJAL PRIRODNOG PLINA IZ ŠEJLOVA</w:t>
      </w:r>
    </w:p>
    <w:p w:rsidR="00217563" w:rsidRPr="00C2761E" w:rsidRDefault="00217563" w:rsidP="00217563">
      <w:pPr>
        <w:jc w:val="center"/>
        <w:rPr>
          <w:rFonts w:cs="Times New Roman"/>
          <w:szCs w:val="24"/>
        </w:rPr>
      </w:pPr>
    </w:p>
    <w:p w:rsidR="00217563" w:rsidRPr="00C2761E" w:rsidRDefault="00217563" w:rsidP="00217563">
      <w:pPr>
        <w:jc w:val="center"/>
        <w:rPr>
          <w:rFonts w:cs="Times New Roman"/>
          <w:szCs w:val="24"/>
        </w:rPr>
      </w:pPr>
      <w:r w:rsidRPr="00C2761E">
        <w:rPr>
          <w:rFonts w:cs="Times New Roman"/>
          <w:szCs w:val="24"/>
        </w:rPr>
        <w:t>Završni rad</w:t>
      </w:r>
    </w:p>
    <w:p w:rsidR="00217563" w:rsidRPr="00C2761E" w:rsidRDefault="00217563" w:rsidP="00217563">
      <w:pPr>
        <w:rPr>
          <w:rFonts w:cs="Times New Roman"/>
          <w:szCs w:val="24"/>
        </w:rPr>
      </w:pPr>
    </w:p>
    <w:p w:rsidR="00217563" w:rsidRPr="00C2761E" w:rsidRDefault="00217563" w:rsidP="00217563">
      <w:pPr>
        <w:rPr>
          <w:rFonts w:cs="Times New Roman"/>
          <w:szCs w:val="24"/>
        </w:rPr>
      </w:pPr>
    </w:p>
    <w:p w:rsidR="00217563" w:rsidRPr="00C2761E" w:rsidRDefault="00217563" w:rsidP="00217563">
      <w:pPr>
        <w:rPr>
          <w:rFonts w:cs="Times New Roman"/>
          <w:szCs w:val="24"/>
        </w:rPr>
      </w:pPr>
    </w:p>
    <w:p w:rsidR="00217563" w:rsidRPr="00C2761E" w:rsidRDefault="00217563" w:rsidP="00217563">
      <w:pPr>
        <w:rPr>
          <w:rFonts w:cs="Times New Roman"/>
          <w:szCs w:val="24"/>
        </w:rPr>
      </w:pPr>
    </w:p>
    <w:p w:rsidR="00217563" w:rsidRPr="00C2761E" w:rsidRDefault="00217563" w:rsidP="00217563">
      <w:pPr>
        <w:rPr>
          <w:rFonts w:cs="Times New Roman"/>
          <w:szCs w:val="24"/>
        </w:rPr>
      </w:pPr>
    </w:p>
    <w:p w:rsidR="00217563" w:rsidRPr="00C2761E" w:rsidRDefault="00217563" w:rsidP="00217563">
      <w:pPr>
        <w:rPr>
          <w:rFonts w:cs="Times New Roman"/>
          <w:szCs w:val="24"/>
        </w:rPr>
      </w:pPr>
    </w:p>
    <w:p w:rsidR="00217563" w:rsidRPr="00C2761E" w:rsidRDefault="00217563" w:rsidP="00217563">
      <w:pPr>
        <w:jc w:val="right"/>
        <w:rPr>
          <w:rFonts w:cs="Times New Roman"/>
          <w:szCs w:val="24"/>
        </w:rPr>
      </w:pPr>
      <w:r w:rsidRPr="00C2761E">
        <w:rPr>
          <w:rFonts w:cs="Times New Roman"/>
          <w:szCs w:val="24"/>
        </w:rPr>
        <w:t xml:space="preserve">                                                                                                             </w:t>
      </w:r>
      <w:r w:rsidR="002D0FBB">
        <w:rPr>
          <w:rFonts w:cs="Times New Roman"/>
          <w:szCs w:val="24"/>
        </w:rPr>
        <w:t xml:space="preserve">             Tomislav Antolić</w:t>
      </w:r>
      <w:r w:rsidR="002D0FBB">
        <w:rPr>
          <w:rFonts w:cs="Times New Roman"/>
          <w:szCs w:val="24"/>
        </w:rPr>
        <w:br/>
        <w:t>G</w:t>
      </w:r>
      <w:r w:rsidRPr="00C2761E">
        <w:rPr>
          <w:rFonts w:cs="Times New Roman"/>
          <w:szCs w:val="24"/>
        </w:rPr>
        <w:t>1969</w:t>
      </w:r>
    </w:p>
    <w:p w:rsidR="00507254" w:rsidRDefault="00507254" w:rsidP="00217563">
      <w:pPr>
        <w:jc w:val="center"/>
        <w:rPr>
          <w:rFonts w:cs="Times New Roman"/>
          <w:szCs w:val="24"/>
        </w:rPr>
      </w:pPr>
    </w:p>
    <w:p w:rsidR="00217563" w:rsidRPr="00C2761E" w:rsidRDefault="00217563" w:rsidP="00507254">
      <w:pPr>
        <w:jc w:val="center"/>
        <w:rPr>
          <w:rFonts w:cs="Times New Roman"/>
          <w:szCs w:val="24"/>
        </w:rPr>
      </w:pPr>
      <w:r w:rsidRPr="00C2761E">
        <w:rPr>
          <w:rFonts w:cs="Times New Roman"/>
          <w:szCs w:val="24"/>
        </w:rPr>
        <w:t>Zagreb, 2017.</w:t>
      </w:r>
    </w:p>
    <w:p w:rsidR="00217563" w:rsidRPr="00BE4816" w:rsidRDefault="00217563" w:rsidP="00217563">
      <w:pPr>
        <w:tabs>
          <w:tab w:val="left" w:pos="1725"/>
        </w:tabs>
        <w:spacing w:line="240" w:lineRule="auto"/>
        <w:rPr>
          <w:sz w:val="16"/>
          <w:szCs w:val="16"/>
        </w:rPr>
      </w:pPr>
      <w:r w:rsidRPr="00C2761E">
        <w:rPr>
          <w:rFonts w:cs="Times New Roman"/>
          <w:szCs w:val="24"/>
        </w:rPr>
        <w:br w:type="page"/>
      </w:r>
      <w:r w:rsidRPr="00933001">
        <w:lastRenderedPageBreak/>
        <w:t>Sveučilište u</w:t>
      </w:r>
      <w:r w:rsidRPr="00951A5F">
        <w:rPr>
          <w:szCs w:val="24"/>
        </w:rPr>
        <w:t xml:space="preserve"> </w:t>
      </w:r>
      <w:r w:rsidRPr="00933001">
        <w:t>Zagrebu</w:t>
      </w:r>
      <w:r w:rsidRPr="00933001">
        <w:rPr>
          <w:sz w:val="16"/>
          <w:szCs w:val="16"/>
        </w:rPr>
        <w:t xml:space="preserve">                                                                                 </w:t>
      </w:r>
      <w:r w:rsidRPr="00BE4816">
        <w:rPr>
          <w:sz w:val="16"/>
          <w:szCs w:val="16"/>
        </w:rPr>
        <w:tab/>
      </w:r>
      <w:r w:rsidRPr="00BE4816">
        <w:rPr>
          <w:sz w:val="16"/>
          <w:szCs w:val="16"/>
        </w:rPr>
        <w:tab/>
      </w:r>
      <w:r w:rsidRPr="00BE4816">
        <w:rPr>
          <w:sz w:val="16"/>
          <w:szCs w:val="16"/>
        </w:rPr>
        <w:tab/>
      </w:r>
      <w:r w:rsidRPr="00933001">
        <w:t xml:space="preserve">Završni rad               </w:t>
      </w:r>
    </w:p>
    <w:p w:rsidR="00217563" w:rsidRPr="00933001" w:rsidRDefault="00217563" w:rsidP="00217563">
      <w:pPr>
        <w:tabs>
          <w:tab w:val="left" w:pos="1725"/>
        </w:tabs>
        <w:spacing w:line="240" w:lineRule="auto"/>
      </w:pPr>
      <w:r w:rsidRPr="00933001">
        <w:t>Rudarsko-geološko-naftni fakultet</w:t>
      </w:r>
    </w:p>
    <w:p w:rsidR="00217563" w:rsidRDefault="00217563" w:rsidP="00217563">
      <w:pPr>
        <w:tabs>
          <w:tab w:val="left" w:pos="1725"/>
        </w:tabs>
        <w:spacing w:line="240" w:lineRule="auto"/>
        <w:jc w:val="center"/>
        <w:rPr>
          <w:szCs w:val="24"/>
        </w:rPr>
      </w:pPr>
    </w:p>
    <w:p w:rsidR="00217563" w:rsidRDefault="00217563" w:rsidP="00217563">
      <w:pPr>
        <w:tabs>
          <w:tab w:val="left" w:pos="1725"/>
        </w:tabs>
        <w:spacing w:line="240" w:lineRule="auto"/>
        <w:jc w:val="center"/>
        <w:rPr>
          <w:szCs w:val="24"/>
        </w:rPr>
      </w:pPr>
      <w:r>
        <w:t>POTENCIJAL PRIRODNOG PLINA IZ ŠEJLOVA</w:t>
      </w:r>
    </w:p>
    <w:p w:rsidR="00217563" w:rsidRPr="00933001" w:rsidRDefault="00217563" w:rsidP="00217563">
      <w:pPr>
        <w:tabs>
          <w:tab w:val="left" w:pos="1725"/>
        </w:tabs>
        <w:jc w:val="center"/>
      </w:pPr>
      <w:r>
        <w:t>Tomislav Antolić</w:t>
      </w:r>
    </w:p>
    <w:p w:rsidR="00217563" w:rsidRPr="00933001" w:rsidRDefault="00217563" w:rsidP="00217563">
      <w:pPr>
        <w:tabs>
          <w:tab w:val="left" w:pos="1560"/>
        </w:tabs>
        <w:spacing w:line="240" w:lineRule="auto"/>
      </w:pPr>
      <w:r w:rsidRPr="00933001">
        <w:t>Završni rad je izrađen: Sveučilište u Zagrebu</w:t>
      </w:r>
    </w:p>
    <w:p w:rsidR="00217563" w:rsidRPr="00933001" w:rsidRDefault="00217563" w:rsidP="00217563">
      <w:pPr>
        <w:tabs>
          <w:tab w:val="left" w:pos="1560"/>
        </w:tabs>
        <w:spacing w:line="240" w:lineRule="auto"/>
      </w:pPr>
      <w:r w:rsidRPr="00933001">
        <w:t xml:space="preserve">Rudarsko-geološko-naftni fakultet </w:t>
      </w:r>
    </w:p>
    <w:p w:rsidR="00217563" w:rsidRPr="00933001" w:rsidRDefault="00217563" w:rsidP="00217563">
      <w:pPr>
        <w:tabs>
          <w:tab w:val="left" w:pos="1560"/>
        </w:tabs>
        <w:spacing w:line="240" w:lineRule="auto"/>
      </w:pPr>
      <w:r w:rsidRPr="00933001">
        <w:t>Zavod za geologiju i geološko inženjerstvo</w:t>
      </w:r>
    </w:p>
    <w:p w:rsidR="00217563" w:rsidRPr="00933001" w:rsidRDefault="00217563" w:rsidP="00217563">
      <w:pPr>
        <w:tabs>
          <w:tab w:val="left" w:pos="1725"/>
        </w:tabs>
        <w:spacing w:line="240" w:lineRule="auto"/>
      </w:pPr>
      <w:proofErr w:type="spellStart"/>
      <w:r w:rsidRPr="00933001">
        <w:t>Pierottijeva</w:t>
      </w:r>
      <w:proofErr w:type="spellEnd"/>
      <w:r w:rsidRPr="00933001">
        <w:t xml:space="preserve"> 6, 10 000 Zagreb</w:t>
      </w:r>
    </w:p>
    <w:p w:rsidR="00217563" w:rsidRPr="00C2761E" w:rsidRDefault="00217563" w:rsidP="00217563">
      <w:pPr>
        <w:tabs>
          <w:tab w:val="left" w:pos="1725"/>
        </w:tabs>
        <w:spacing w:line="240" w:lineRule="auto"/>
        <w:jc w:val="center"/>
        <w:rPr>
          <w:rFonts w:cs="Times New Roman"/>
          <w:sz w:val="22"/>
          <w:szCs w:val="24"/>
        </w:rPr>
      </w:pPr>
      <w:r w:rsidRPr="00F660BD">
        <w:t>Sažetak</w:t>
      </w:r>
    </w:p>
    <w:p w:rsidR="00217563" w:rsidRPr="00C2761E" w:rsidRDefault="00217563" w:rsidP="00217563">
      <w:pPr>
        <w:spacing w:line="240" w:lineRule="auto"/>
        <w:rPr>
          <w:rFonts w:cs="Times New Roman"/>
          <w:sz w:val="22"/>
          <w:szCs w:val="24"/>
        </w:rPr>
      </w:pPr>
      <w:r>
        <w:rPr>
          <w:rFonts w:cs="Times New Roman"/>
          <w:sz w:val="22"/>
          <w:szCs w:val="24"/>
        </w:rPr>
        <w:t xml:space="preserve">Ležišta prirodnog plina u </w:t>
      </w:r>
      <w:proofErr w:type="spellStart"/>
      <w:r>
        <w:rPr>
          <w:rFonts w:cs="Times New Roman"/>
          <w:sz w:val="22"/>
          <w:szCs w:val="24"/>
        </w:rPr>
        <w:t>šejlovima</w:t>
      </w:r>
      <w:proofErr w:type="spellEnd"/>
      <w:r>
        <w:rPr>
          <w:rFonts w:cs="Times New Roman"/>
          <w:sz w:val="22"/>
          <w:szCs w:val="24"/>
        </w:rPr>
        <w:t xml:space="preserve"> smatraju se nekonvencionalnim ležištima</w:t>
      </w:r>
      <w:r w:rsidRPr="00C2761E">
        <w:rPr>
          <w:rFonts w:cs="Times New Roman"/>
          <w:sz w:val="22"/>
          <w:szCs w:val="24"/>
        </w:rPr>
        <w:t xml:space="preserve"> ugljikovodika zato što se ne može isplativo </w:t>
      </w:r>
      <w:r>
        <w:rPr>
          <w:rFonts w:cs="Times New Roman"/>
          <w:sz w:val="22"/>
          <w:szCs w:val="24"/>
        </w:rPr>
        <w:t>proizvoditi plin</w:t>
      </w:r>
      <w:r w:rsidRPr="00C2761E">
        <w:rPr>
          <w:rFonts w:cs="Times New Roman"/>
          <w:sz w:val="22"/>
          <w:szCs w:val="24"/>
        </w:rPr>
        <w:t xml:space="preserve"> bez uporabe tehnologija hidrauličnog frakturiranja i horizontalnog bušenja. </w:t>
      </w:r>
      <w:proofErr w:type="spellStart"/>
      <w:r w:rsidRPr="00C2761E">
        <w:rPr>
          <w:rFonts w:cs="Times New Roman"/>
          <w:sz w:val="22"/>
          <w:szCs w:val="24"/>
        </w:rPr>
        <w:t>Šejlovi</w:t>
      </w:r>
      <w:proofErr w:type="spellEnd"/>
      <w:r w:rsidRPr="00C2761E">
        <w:rPr>
          <w:rFonts w:cs="Times New Roman"/>
          <w:sz w:val="22"/>
          <w:szCs w:val="24"/>
        </w:rPr>
        <w:t xml:space="preserve"> su </w:t>
      </w:r>
      <w:proofErr w:type="spellStart"/>
      <w:r w:rsidRPr="00C2761E">
        <w:rPr>
          <w:rFonts w:cs="Times New Roman"/>
          <w:sz w:val="22"/>
          <w:szCs w:val="24"/>
        </w:rPr>
        <w:t>glinovite</w:t>
      </w:r>
      <w:proofErr w:type="spellEnd"/>
      <w:r w:rsidRPr="00C2761E">
        <w:rPr>
          <w:rFonts w:cs="Times New Roman"/>
          <w:sz w:val="22"/>
          <w:szCs w:val="24"/>
        </w:rPr>
        <w:t xml:space="preserve"> stijene male propusnosti (oko 0,001mD ) i predstavljaju najzastupljenije stijene u </w:t>
      </w:r>
      <w:r>
        <w:rPr>
          <w:rFonts w:cs="Times New Roman"/>
          <w:sz w:val="22"/>
          <w:szCs w:val="24"/>
        </w:rPr>
        <w:t xml:space="preserve">Zemljinoj </w:t>
      </w:r>
      <w:r w:rsidRPr="00C2761E">
        <w:rPr>
          <w:rFonts w:cs="Times New Roman"/>
          <w:sz w:val="22"/>
          <w:szCs w:val="24"/>
        </w:rPr>
        <w:t xml:space="preserve">kori. Tehnologijom hidrauličnog frakturiranja u stijenu se pod velikim tlakom utiskuje fluid kojim se stvaraju pukotine u stijeni kroz koje je moguća migracija plina prema bušotini. Fluid za frakturiranje se sastoji od 90% vode, 9% pijeska i 1% kemikalija i aditiva. Nakon prestanka </w:t>
      </w:r>
      <w:r>
        <w:rPr>
          <w:rFonts w:cs="Times New Roman"/>
          <w:sz w:val="22"/>
          <w:szCs w:val="24"/>
        </w:rPr>
        <w:t xml:space="preserve">utiskivanja kada se tlak smanji, </w:t>
      </w:r>
      <w:r w:rsidRPr="00C2761E">
        <w:rPr>
          <w:rFonts w:cs="Times New Roman"/>
          <w:sz w:val="22"/>
          <w:szCs w:val="24"/>
        </w:rPr>
        <w:t>pukotine u stijenama se zatvaraju</w:t>
      </w:r>
      <w:r>
        <w:rPr>
          <w:rFonts w:cs="Times New Roman"/>
          <w:sz w:val="22"/>
          <w:szCs w:val="24"/>
        </w:rPr>
        <w:t xml:space="preserve"> te se </w:t>
      </w:r>
      <w:r w:rsidRPr="00C2761E">
        <w:rPr>
          <w:rFonts w:cs="Times New Roman"/>
          <w:sz w:val="22"/>
          <w:szCs w:val="24"/>
        </w:rPr>
        <w:t xml:space="preserve">zbog toga koriste podupirači kako bi održali pukotine stalno otvorenim. Povećanje efikasnosti bušotine postiže se i horizontalnim usmjerenjem bušotine, paralelno sa slojevima stijena. Prilikom eksploatacije plina iz </w:t>
      </w:r>
      <w:proofErr w:type="spellStart"/>
      <w:r w:rsidRPr="00C2761E">
        <w:rPr>
          <w:rFonts w:cs="Times New Roman"/>
          <w:sz w:val="22"/>
          <w:szCs w:val="24"/>
        </w:rPr>
        <w:t>šejlova</w:t>
      </w:r>
      <w:proofErr w:type="spellEnd"/>
      <w:r w:rsidRPr="00C2761E">
        <w:rPr>
          <w:rFonts w:cs="Times New Roman"/>
          <w:sz w:val="22"/>
          <w:szCs w:val="24"/>
        </w:rPr>
        <w:t xml:space="preserve"> moguć</w:t>
      </w:r>
      <w:r>
        <w:rPr>
          <w:rFonts w:cs="Times New Roman"/>
          <w:sz w:val="22"/>
          <w:szCs w:val="24"/>
        </w:rPr>
        <w:t>i</w:t>
      </w:r>
      <w:r w:rsidRPr="00C2761E">
        <w:rPr>
          <w:rFonts w:cs="Times New Roman"/>
          <w:sz w:val="22"/>
          <w:szCs w:val="24"/>
        </w:rPr>
        <w:t xml:space="preserve"> su brojn</w:t>
      </w:r>
      <w:r>
        <w:rPr>
          <w:rFonts w:cs="Times New Roman"/>
          <w:sz w:val="22"/>
          <w:szCs w:val="24"/>
        </w:rPr>
        <w:t>i izvori</w:t>
      </w:r>
      <w:r w:rsidRPr="00C2761E">
        <w:rPr>
          <w:rFonts w:cs="Times New Roman"/>
          <w:sz w:val="22"/>
          <w:szCs w:val="24"/>
        </w:rPr>
        <w:t xml:space="preserve"> </w:t>
      </w:r>
      <w:r>
        <w:rPr>
          <w:rFonts w:cs="Times New Roman"/>
          <w:sz w:val="22"/>
          <w:szCs w:val="24"/>
        </w:rPr>
        <w:t xml:space="preserve">onečišćenja </w:t>
      </w:r>
      <w:r w:rsidRPr="00C2761E">
        <w:rPr>
          <w:rFonts w:cs="Times New Roman"/>
          <w:sz w:val="22"/>
          <w:szCs w:val="24"/>
        </w:rPr>
        <w:t xml:space="preserve">okoliša. </w:t>
      </w:r>
      <w:r>
        <w:rPr>
          <w:rFonts w:cs="Times New Roman"/>
          <w:sz w:val="22"/>
          <w:szCs w:val="24"/>
        </w:rPr>
        <w:t>Stvaranje opsežne mreže pukotina u stijenama male propusnosti m</w:t>
      </w:r>
      <w:r w:rsidRPr="00C2761E">
        <w:rPr>
          <w:rFonts w:cs="Times New Roman"/>
          <w:sz w:val="22"/>
          <w:szCs w:val="24"/>
        </w:rPr>
        <w:t>etodom hidrauličkog frakturiranja</w:t>
      </w:r>
      <w:r>
        <w:rPr>
          <w:rFonts w:cs="Times New Roman"/>
          <w:sz w:val="22"/>
          <w:szCs w:val="24"/>
        </w:rPr>
        <w:t xml:space="preserve"> zahtijeva</w:t>
      </w:r>
      <w:r w:rsidRPr="00C2761E">
        <w:rPr>
          <w:rFonts w:cs="Times New Roman"/>
          <w:sz w:val="22"/>
          <w:szCs w:val="24"/>
        </w:rPr>
        <w:t xml:space="preserve"> velike količine vode. Problemi nastaju kada </w:t>
      </w:r>
      <w:r>
        <w:rPr>
          <w:rFonts w:cs="Times New Roman"/>
          <w:sz w:val="22"/>
          <w:szCs w:val="24"/>
        </w:rPr>
        <w:t>se</w:t>
      </w:r>
      <w:r w:rsidRPr="00C2761E">
        <w:rPr>
          <w:rFonts w:cs="Times New Roman"/>
          <w:sz w:val="22"/>
          <w:szCs w:val="24"/>
        </w:rPr>
        <w:t xml:space="preserve"> iskorišteni fluid za frakturiranje vrati na površinu. Tada taj fluid treba pravilno uskladištiti. Također</w:t>
      </w:r>
      <w:r>
        <w:rPr>
          <w:rFonts w:cs="Times New Roman"/>
          <w:sz w:val="22"/>
          <w:szCs w:val="24"/>
        </w:rPr>
        <w:t>,</w:t>
      </w:r>
      <w:r w:rsidRPr="00C2761E">
        <w:rPr>
          <w:rFonts w:cs="Times New Roman"/>
          <w:sz w:val="22"/>
          <w:szCs w:val="24"/>
        </w:rPr>
        <w:t xml:space="preserve"> moguća su i </w:t>
      </w:r>
      <w:r>
        <w:rPr>
          <w:rFonts w:cs="Times New Roman"/>
          <w:sz w:val="22"/>
          <w:szCs w:val="24"/>
        </w:rPr>
        <w:t xml:space="preserve">onečišćenja </w:t>
      </w:r>
      <w:r w:rsidRPr="00C2761E">
        <w:rPr>
          <w:rFonts w:cs="Times New Roman"/>
          <w:sz w:val="22"/>
          <w:szCs w:val="24"/>
        </w:rPr>
        <w:t xml:space="preserve">podzemnih i </w:t>
      </w:r>
      <w:r>
        <w:rPr>
          <w:rFonts w:cs="Times New Roman"/>
          <w:sz w:val="22"/>
          <w:szCs w:val="24"/>
        </w:rPr>
        <w:t>površinski</w:t>
      </w:r>
      <w:r w:rsidRPr="00C2761E">
        <w:rPr>
          <w:rFonts w:cs="Times New Roman"/>
          <w:sz w:val="22"/>
          <w:szCs w:val="24"/>
        </w:rPr>
        <w:t>h voda. Ova metoda osim rizika za vode pred</w:t>
      </w:r>
      <w:r>
        <w:rPr>
          <w:rFonts w:cs="Times New Roman"/>
          <w:sz w:val="22"/>
          <w:szCs w:val="24"/>
        </w:rPr>
        <w:t xml:space="preserve">stavlja i opasnost za zrak, tlo, </w:t>
      </w:r>
      <w:r w:rsidRPr="00C2761E">
        <w:rPr>
          <w:rFonts w:cs="Times New Roman"/>
          <w:sz w:val="22"/>
          <w:szCs w:val="24"/>
        </w:rPr>
        <w:t xml:space="preserve">ali i opasnost od potresa koji nastaju kao posljedica induciranih seizmičkih poremećaja. </w:t>
      </w:r>
      <w:r>
        <w:rPr>
          <w:rFonts w:cs="Times New Roman"/>
          <w:sz w:val="22"/>
          <w:szCs w:val="24"/>
        </w:rPr>
        <w:t>Ležišta p</w:t>
      </w:r>
      <w:r w:rsidRPr="00C2761E">
        <w:rPr>
          <w:rFonts w:cs="Times New Roman"/>
          <w:sz w:val="22"/>
          <w:szCs w:val="24"/>
        </w:rPr>
        <w:t>rirodn</w:t>
      </w:r>
      <w:r>
        <w:rPr>
          <w:rFonts w:cs="Times New Roman"/>
          <w:sz w:val="22"/>
          <w:szCs w:val="24"/>
        </w:rPr>
        <w:t>og</w:t>
      </w:r>
      <w:r w:rsidRPr="00C2761E">
        <w:rPr>
          <w:rFonts w:cs="Times New Roman"/>
          <w:sz w:val="22"/>
          <w:szCs w:val="24"/>
        </w:rPr>
        <w:t xml:space="preserve"> plin</w:t>
      </w:r>
      <w:r>
        <w:rPr>
          <w:rFonts w:cs="Times New Roman"/>
          <w:sz w:val="22"/>
          <w:szCs w:val="24"/>
        </w:rPr>
        <w:t>a</w:t>
      </w:r>
      <w:r w:rsidRPr="00C2761E">
        <w:rPr>
          <w:rFonts w:cs="Times New Roman"/>
          <w:sz w:val="22"/>
          <w:szCs w:val="24"/>
        </w:rPr>
        <w:t xml:space="preserve"> </w:t>
      </w:r>
      <w:r>
        <w:rPr>
          <w:rFonts w:cs="Times New Roman"/>
          <w:sz w:val="22"/>
          <w:szCs w:val="24"/>
        </w:rPr>
        <w:t>u</w:t>
      </w:r>
      <w:r w:rsidRPr="00C2761E">
        <w:rPr>
          <w:rFonts w:cs="Times New Roman"/>
          <w:sz w:val="22"/>
          <w:szCs w:val="24"/>
        </w:rPr>
        <w:t xml:space="preserve"> </w:t>
      </w:r>
      <w:proofErr w:type="spellStart"/>
      <w:r w:rsidRPr="00C2761E">
        <w:rPr>
          <w:rFonts w:cs="Times New Roman"/>
          <w:sz w:val="22"/>
          <w:szCs w:val="24"/>
        </w:rPr>
        <w:t>šejlov</w:t>
      </w:r>
      <w:r>
        <w:rPr>
          <w:rFonts w:cs="Times New Roman"/>
          <w:sz w:val="22"/>
          <w:szCs w:val="24"/>
        </w:rPr>
        <w:t>ima</w:t>
      </w:r>
      <w:proofErr w:type="spellEnd"/>
      <w:r w:rsidRPr="00C2761E">
        <w:rPr>
          <w:rFonts w:cs="Times New Roman"/>
          <w:sz w:val="22"/>
          <w:szCs w:val="24"/>
        </w:rPr>
        <w:t xml:space="preserve"> kao alternativni izvor ugljikovodika u budućnosti bi mog</w:t>
      </w:r>
      <w:r>
        <w:rPr>
          <w:rFonts w:cs="Times New Roman"/>
          <w:sz w:val="22"/>
          <w:szCs w:val="24"/>
        </w:rPr>
        <w:t>la</w:t>
      </w:r>
      <w:r w:rsidRPr="00C2761E">
        <w:rPr>
          <w:rFonts w:cs="Times New Roman"/>
          <w:sz w:val="22"/>
          <w:szCs w:val="24"/>
        </w:rPr>
        <w:t xml:space="preserve"> postati </w:t>
      </w:r>
      <w:r>
        <w:rPr>
          <w:rFonts w:cs="Times New Roman"/>
          <w:sz w:val="22"/>
          <w:szCs w:val="24"/>
        </w:rPr>
        <w:t>vrlo značajna</w:t>
      </w:r>
      <w:r w:rsidRPr="00C2761E">
        <w:rPr>
          <w:rFonts w:cs="Times New Roman"/>
          <w:sz w:val="22"/>
          <w:szCs w:val="24"/>
        </w:rPr>
        <w:t xml:space="preserve">. Jedan od razloga je činjenica da se rezerve fosilnih goriva smanjuju i da </w:t>
      </w:r>
      <w:r>
        <w:rPr>
          <w:rFonts w:cs="Times New Roman"/>
          <w:sz w:val="22"/>
          <w:szCs w:val="24"/>
        </w:rPr>
        <w:t>će biti potrebi</w:t>
      </w:r>
      <w:r w:rsidRPr="00C2761E">
        <w:rPr>
          <w:rFonts w:cs="Times New Roman"/>
          <w:sz w:val="22"/>
          <w:szCs w:val="24"/>
        </w:rPr>
        <w:t xml:space="preserve"> novi izvori ugljikovodika. Drugi razlog leži u činjenici da je plin najčišće fosilno gorivo i njegovom upotrebom smanjuje se zagađenje atmosfere. Plina u nekonvencionalnim ležištima ima i u Hrvatskoj. Tvrtka INA d.d. provodi istraživanja u </w:t>
      </w:r>
      <w:r>
        <w:rPr>
          <w:rFonts w:cs="Times New Roman"/>
          <w:sz w:val="22"/>
          <w:szCs w:val="24"/>
        </w:rPr>
        <w:t>h</w:t>
      </w:r>
      <w:r w:rsidRPr="00C2761E">
        <w:rPr>
          <w:rFonts w:cs="Times New Roman"/>
          <w:sz w:val="22"/>
          <w:szCs w:val="24"/>
        </w:rPr>
        <w:t xml:space="preserve">rvatskom djelu </w:t>
      </w:r>
      <w:r>
        <w:rPr>
          <w:rFonts w:cs="Times New Roman"/>
          <w:sz w:val="22"/>
          <w:szCs w:val="24"/>
        </w:rPr>
        <w:t>P</w:t>
      </w:r>
      <w:r w:rsidRPr="00C2761E">
        <w:rPr>
          <w:rFonts w:cs="Times New Roman"/>
          <w:sz w:val="22"/>
          <w:szCs w:val="24"/>
        </w:rPr>
        <w:t>anonskog bazena kako bi utvrdila njegove količine.</w:t>
      </w:r>
    </w:p>
    <w:p w:rsidR="00217563" w:rsidRPr="00C2761E" w:rsidRDefault="00217563" w:rsidP="00217563">
      <w:pPr>
        <w:spacing w:line="240" w:lineRule="auto"/>
        <w:rPr>
          <w:rFonts w:cs="Times New Roman"/>
          <w:sz w:val="22"/>
          <w:szCs w:val="24"/>
        </w:rPr>
      </w:pPr>
      <w:r w:rsidRPr="00C2761E">
        <w:rPr>
          <w:rFonts w:cs="Times New Roman"/>
          <w:sz w:val="22"/>
          <w:szCs w:val="24"/>
        </w:rPr>
        <w:t xml:space="preserve">Ključne riječi: </w:t>
      </w:r>
      <w:proofErr w:type="spellStart"/>
      <w:r>
        <w:rPr>
          <w:rFonts w:cs="Times New Roman"/>
          <w:sz w:val="22"/>
          <w:szCs w:val="24"/>
        </w:rPr>
        <w:t>š</w:t>
      </w:r>
      <w:r w:rsidRPr="00C2761E">
        <w:rPr>
          <w:rFonts w:cs="Times New Roman"/>
          <w:sz w:val="22"/>
          <w:szCs w:val="24"/>
        </w:rPr>
        <w:t>ejl</w:t>
      </w:r>
      <w:proofErr w:type="spellEnd"/>
      <w:r w:rsidRPr="00C2761E">
        <w:rPr>
          <w:rFonts w:cs="Times New Roman"/>
          <w:sz w:val="22"/>
          <w:szCs w:val="24"/>
        </w:rPr>
        <w:t xml:space="preserve">, </w:t>
      </w:r>
      <w:r>
        <w:rPr>
          <w:rFonts w:cs="Times New Roman"/>
          <w:sz w:val="22"/>
          <w:szCs w:val="24"/>
        </w:rPr>
        <w:t>nekonvencionalna ležišta ugljikovodika</w:t>
      </w:r>
      <w:r w:rsidRPr="00C2761E">
        <w:rPr>
          <w:rFonts w:cs="Times New Roman"/>
          <w:sz w:val="22"/>
          <w:szCs w:val="24"/>
        </w:rPr>
        <w:t>, hidrauličko frakturiranje, onečišćenje okoliša, energetska neovisnost, Panonski bazen, Dravska potolina.</w:t>
      </w:r>
    </w:p>
    <w:p w:rsidR="00217563" w:rsidRPr="00C2761E" w:rsidRDefault="00217563" w:rsidP="00217563">
      <w:pPr>
        <w:spacing w:line="240" w:lineRule="auto"/>
        <w:rPr>
          <w:rFonts w:cs="Times New Roman"/>
          <w:sz w:val="22"/>
          <w:szCs w:val="24"/>
        </w:rPr>
      </w:pPr>
    </w:p>
    <w:p w:rsidR="00217563" w:rsidRPr="00C2761E" w:rsidRDefault="00217563" w:rsidP="00217563">
      <w:pPr>
        <w:pStyle w:val="BodyText"/>
        <w:rPr>
          <w:sz w:val="22"/>
          <w:szCs w:val="22"/>
          <w:lang w:val="hr-HR"/>
        </w:rPr>
      </w:pPr>
      <w:r w:rsidRPr="00C2761E">
        <w:rPr>
          <w:sz w:val="22"/>
          <w:szCs w:val="22"/>
          <w:lang w:val="hr-HR"/>
        </w:rPr>
        <w:t>Završni rad sadrži: 28 stranica, 5 tablica i 9 slika u tekstu.</w:t>
      </w:r>
    </w:p>
    <w:p w:rsidR="00217563" w:rsidRPr="00C2761E" w:rsidRDefault="00217563" w:rsidP="00217563">
      <w:pPr>
        <w:pStyle w:val="BodyText"/>
        <w:rPr>
          <w:sz w:val="22"/>
          <w:szCs w:val="22"/>
          <w:lang w:val="hr-HR"/>
        </w:rPr>
      </w:pPr>
      <w:r w:rsidRPr="00C2761E">
        <w:rPr>
          <w:sz w:val="22"/>
          <w:szCs w:val="22"/>
          <w:lang w:val="hr-HR"/>
        </w:rPr>
        <w:t>Jezik izvornika: hrvatski</w:t>
      </w:r>
    </w:p>
    <w:p w:rsidR="00217563" w:rsidRPr="00C2761E" w:rsidRDefault="00217563" w:rsidP="00217563">
      <w:pPr>
        <w:pStyle w:val="BodyText"/>
        <w:rPr>
          <w:sz w:val="22"/>
          <w:szCs w:val="22"/>
          <w:lang w:val="hr-HR"/>
        </w:rPr>
      </w:pPr>
      <w:r w:rsidRPr="00C2761E">
        <w:rPr>
          <w:sz w:val="22"/>
          <w:szCs w:val="22"/>
          <w:lang w:val="hr-HR"/>
        </w:rPr>
        <w:t xml:space="preserve">Završni rad pohranjen je u knjižnici Rudarsko-geološko-naftni fakulteta, </w:t>
      </w:r>
      <w:proofErr w:type="spellStart"/>
      <w:r w:rsidRPr="00C2761E">
        <w:rPr>
          <w:sz w:val="22"/>
          <w:szCs w:val="22"/>
          <w:lang w:val="hr-HR"/>
        </w:rPr>
        <w:t>Pierottijeva</w:t>
      </w:r>
      <w:proofErr w:type="spellEnd"/>
      <w:r w:rsidRPr="00C2761E">
        <w:rPr>
          <w:sz w:val="22"/>
          <w:szCs w:val="22"/>
          <w:lang w:val="hr-HR"/>
        </w:rPr>
        <w:t xml:space="preserve"> 6, Zagreb</w:t>
      </w:r>
    </w:p>
    <w:p w:rsidR="00217563" w:rsidRPr="00C2761E" w:rsidRDefault="00217563" w:rsidP="00217563">
      <w:pPr>
        <w:pStyle w:val="BodyText"/>
        <w:rPr>
          <w:sz w:val="22"/>
          <w:szCs w:val="22"/>
          <w:lang w:val="hr-HR"/>
        </w:rPr>
      </w:pPr>
    </w:p>
    <w:p w:rsidR="00217563" w:rsidRPr="00C2761E" w:rsidRDefault="00217563" w:rsidP="00217563">
      <w:pPr>
        <w:pStyle w:val="BodyText"/>
        <w:rPr>
          <w:sz w:val="22"/>
          <w:szCs w:val="22"/>
          <w:lang w:val="hr-HR"/>
        </w:rPr>
      </w:pPr>
    </w:p>
    <w:p w:rsidR="00217563" w:rsidRPr="00C2761E" w:rsidRDefault="00217563" w:rsidP="00217563">
      <w:pPr>
        <w:tabs>
          <w:tab w:val="left" w:pos="1701"/>
        </w:tabs>
        <w:spacing w:line="240" w:lineRule="auto"/>
      </w:pPr>
      <w:r w:rsidRPr="00C2761E">
        <w:t xml:space="preserve">Mentor:         </w:t>
      </w:r>
      <w:r w:rsidRPr="00C2761E">
        <w:tab/>
        <w:t xml:space="preserve"> </w:t>
      </w:r>
      <w:r>
        <w:t>Izv.p</w:t>
      </w:r>
      <w:r w:rsidRPr="00C2761E">
        <w:t xml:space="preserve">rof.dr.sc. Bruno Saftić </w:t>
      </w:r>
    </w:p>
    <w:p w:rsidR="00217563" w:rsidRPr="00C2761E" w:rsidRDefault="00217563" w:rsidP="00217563">
      <w:pPr>
        <w:tabs>
          <w:tab w:val="left" w:pos="1725"/>
        </w:tabs>
        <w:spacing w:line="240" w:lineRule="auto"/>
      </w:pPr>
      <w:r w:rsidRPr="00C2761E">
        <w:t xml:space="preserve">Ocjenjivači: : </w:t>
      </w:r>
      <w:r w:rsidRPr="00C2761E">
        <w:tab/>
        <w:t>1. Dr .</w:t>
      </w:r>
      <w:proofErr w:type="spellStart"/>
      <w:r w:rsidRPr="00C2761E">
        <w:t>sc</w:t>
      </w:r>
      <w:proofErr w:type="spellEnd"/>
      <w:r w:rsidRPr="00C2761E">
        <w:t>. Bruno Saftić, izv. prof., RGN fakultet</w:t>
      </w:r>
    </w:p>
    <w:p w:rsidR="00217563" w:rsidRDefault="00217563" w:rsidP="00217563">
      <w:pPr>
        <w:tabs>
          <w:tab w:val="left" w:pos="1725"/>
        </w:tabs>
        <w:spacing w:line="240" w:lineRule="auto"/>
        <w:jc w:val="left"/>
      </w:pPr>
      <w:r>
        <w:t xml:space="preserve">                             2. Dr. </w:t>
      </w:r>
      <w:proofErr w:type="spellStart"/>
      <w:r>
        <w:t>sc</w:t>
      </w:r>
      <w:proofErr w:type="spellEnd"/>
      <w:r>
        <w:t xml:space="preserve">. Iva </w:t>
      </w:r>
      <w:proofErr w:type="spellStart"/>
      <w:r>
        <w:t>Kolenković</w:t>
      </w:r>
      <w:proofErr w:type="spellEnd"/>
      <w:r>
        <w:t xml:space="preserve"> </w:t>
      </w:r>
      <w:proofErr w:type="spellStart"/>
      <w:r>
        <w:t>Močilac</w:t>
      </w:r>
      <w:proofErr w:type="spellEnd"/>
      <w:r>
        <w:t>, doc., RGN fakultet</w:t>
      </w:r>
    </w:p>
    <w:p w:rsidR="00217563" w:rsidRPr="00C2761E" w:rsidRDefault="00217563" w:rsidP="00217563">
      <w:pPr>
        <w:tabs>
          <w:tab w:val="left" w:pos="1725"/>
        </w:tabs>
        <w:spacing w:line="240" w:lineRule="auto"/>
      </w:pPr>
      <w:r>
        <w:t xml:space="preserve">                             3. Dr. </w:t>
      </w:r>
      <w:proofErr w:type="spellStart"/>
      <w:r>
        <w:t>sc</w:t>
      </w:r>
      <w:proofErr w:type="spellEnd"/>
      <w:r>
        <w:t>. Daria Karasalihović Sedlar, izv. prof., RGN fakultet</w:t>
      </w:r>
    </w:p>
    <w:p w:rsidR="00217563" w:rsidRPr="00C2761E" w:rsidRDefault="00217563" w:rsidP="00217563">
      <w:pPr>
        <w:tabs>
          <w:tab w:val="left" w:pos="1725"/>
        </w:tabs>
        <w:spacing w:line="240" w:lineRule="auto"/>
      </w:pPr>
    </w:p>
    <w:p w:rsidR="00217563" w:rsidRPr="00C2761E" w:rsidRDefault="00217563" w:rsidP="00217563">
      <w:pPr>
        <w:tabs>
          <w:tab w:val="left" w:pos="1725"/>
        </w:tabs>
        <w:rPr>
          <w:b/>
          <w:sz w:val="32"/>
        </w:rPr>
      </w:pPr>
      <w:r w:rsidRPr="00C2761E">
        <w:rPr>
          <w:b/>
          <w:sz w:val="32"/>
        </w:rPr>
        <w:t xml:space="preserve">Sadržaj </w:t>
      </w:r>
    </w:p>
    <w:p w:rsidR="00217563" w:rsidRPr="00024BBC" w:rsidRDefault="00217563" w:rsidP="00217563">
      <w:pPr>
        <w:tabs>
          <w:tab w:val="left" w:pos="1725"/>
        </w:tabs>
        <w:jc w:val="left"/>
        <w:rPr>
          <w:sz w:val="28"/>
        </w:rPr>
      </w:pPr>
      <w:r w:rsidRPr="00C2761E">
        <w:rPr>
          <w:b/>
          <w:sz w:val="28"/>
        </w:rPr>
        <w:t>1. Uvo</w:t>
      </w:r>
      <w:r>
        <w:rPr>
          <w:b/>
          <w:sz w:val="28"/>
        </w:rPr>
        <w:t>d</w:t>
      </w:r>
      <w:r>
        <w:rPr>
          <w:sz w:val="28"/>
        </w:rPr>
        <w:t>………………………………………………………………………..…</w:t>
      </w:r>
      <w:r w:rsidRPr="00024BBC">
        <w:rPr>
          <w:szCs w:val="24"/>
        </w:rPr>
        <w:t>1</w:t>
      </w:r>
    </w:p>
    <w:p w:rsidR="00217563" w:rsidRPr="00C2761E" w:rsidRDefault="00217563" w:rsidP="00217563">
      <w:pPr>
        <w:tabs>
          <w:tab w:val="left" w:pos="1725"/>
        </w:tabs>
        <w:jc w:val="left"/>
        <w:rPr>
          <w:b/>
        </w:rPr>
      </w:pPr>
      <w:r w:rsidRPr="00C2761E">
        <w:rPr>
          <w:b/>
          <w:sz w:val="28"/>
        </w:rPr>
        <w:t xml:space="preserve">2. Svojstva </w:t>
      </w:r>
      <w:proofErr w:type="spellStart"/>
      <w:r w:rsidRPr="00C2761E">
        <w:rPr>
          <w:b/>
          <w:sz w:val="28"/>
        </w:rPr>
        <w:t>šejlova</w:t>
      </w:r>
      <w:proofErr w:type="spellEnd"/>
      <w:r>
        <w:rPr>
          <w:sz w:val="28"/>
        </w:rPr>
        <w:t>………………………………………………………………</w:t>
      </w:r>
      <w:r w:rsidRPr="00024BBC">
        <w:rPr>
          <w:szCs w:val="24"/>
        </w:rPr>
        <w:t>2</w:t>
      </w:r>
      <w:r w:rsidRPr="00C2761E">
        <w:rPr>
          <w:b/>
          <w:sz w:val="28"/>
        </w:rPr>
        <w:t xml:space="preserve"> </w:t>
      </w:r>
    </w:p>
    <w:p w:rsidR="00217563" w:rsidRPr="00C2761E" w:rsidRDefault="00217563" w:rsidP="00217563">
      <w:pPr>
        <w:tabs>
          <w:tab w:val="left" w:pos="1725"/>
        </w:tabs>
        <w:jc w:val="left"/>
      </w:pPr>
      <w:r w:rsidRPr="00C2761E">
        <w:t>2.1.</w:t>
      </w:r>
      <w:r>
        <w:t xml:space="preserve"> </w:t>
      </w:r>
      <w:r w:rsidRPr="00C2761E">
        <w:t xml:space="preserve">Karakteristike </w:t>
      </w:r>
      <w:proofErr w:type="spellStart"/>
      <w:r w:rsidRPr="00C2761E">
        <w:t>šejlova</w:t>
      </w:r>
      <w:proofErr w:type="spellEnd"/>
      <w:r>
        <w:t>……..………………………………………………………………2</w:t>
      </w:r>
    </w:p>
    <w:p w:rsidR="00217563" w:rsidRPr="00C2761E" w:rsidRDefault="00217563" w:rsidP="00217563">
      <w:pPr>
        <w:tabs>
          <w:tab w:val="left" w:pos="1725"/>
        </w:tabs>
      </w:pPr>
      <w:r w:rsidRPr="00C2761E">
        <w:t xml:space="preserve">2.2. Mineralni sastav </w:t>
      </w:r>
      <w:proofErr w:type="spellStart"/>
      <w:r w:rsidRPr="00C2761E">
        <w:t>šejlova</w:t>
      </w:r>
      <w:proofErr w:type="spellEnd"/>
      <w:r>
        <w:t>……...……………………………………………………………2</w:t>
      </w:r>
    </w:p>
    <w:p w:rsidR="00217563" w:rsidRPr="00C2761E" w:rsidRDefault="00217563" w:rsidP="00217563">
      <w:pPr>
        <w:tabs>
          <w:tab w:val="left" w:pos="1725"/>
        </w:tabs>
      </w:pPr>
      <w:r w:rsidRPr="00C2761E">
        <w:t xml:space="preserve">2.3. Strukturna svojstva </w:t>
      </w:r>
      <w:proofErr w:type="spellStart"/>
      <w:r w:rsidRPr="00C2761E">
        <w:t>šejlova</w:t>
      </w:r>
      <w:proofErr w:type="spellEnd"/>
      <w:r>
        <w:t>………………………………………………………………..4</w:t>
      </w:r>
    </w:p>
    <w:p w:rsidR="00217563" w:rsidRPr="00C2761E" w:rsidRDefault="00217563" w:rsidP="00217563">
      <w:pPr>
        <w:tabs>
          <w:tab w:val="left" w:pos="1725"/>
        </w:tabs>
      </w:pPr>
      <w:r w:rsidRPr="00C2761E">
        <w:t xml:space="preserve">2.4. </w:t>
      </w:r>
      <w:proofErr w:type="spellStart"/>
      <w:r w:rsidRPr="00C2761E">
        <w:t>Petrofizikalna</w:t>
      </w:r>
      <w:proofErr w:type="spellEnd"/>
      <w:r w:rsidRPr="00C2761E">
        <w:t xml:space="preserve"> svojstva </w:t>
      </w:r>
      <w:proofErr w:type="spellStart"/>
      <w:r w:rsidRPr="00C2761E">
        <w:t>šejlova</w:t>
      </w:r>
      <w:proofErr w:type="spellEnd"/>
      <w:r>
        <w:t>………………………………………………….…………5</w:t>
      </w:r>
    </w:p>
    <w:p w:rsidR="00217563" w:rsidRPr="00C2761E" w:rsidRDefault="00217563" w:rsidP="00217563">
      <w:pPr>
        <w:tabs>
          <w:tab w:val="left" w:pos="1725"/>
        </w:tabs>
      </w:pPr>
      <w:r w:rsidRPr="00C2761E">
        <w:t xml:space="preserve">2.5.  Prirodni plin u </w:t>
      </w:r>
      <w:proofErr w:type="spellStart"/>
      <w:r w:rsidRPr="00C2761E">
        <w:t>šejlovima</w:t>
      </w:r>
      <w:proofErr w:type="spellEnd"/>
      <w:r>
        <w:t>………………………………………………………………….7</w:t>
      </w:r>
    </w:p>
    <w:p w:rsidR="00217563" w:rsidRPr="00C2761E" w:rsidRDefault="00217563" w:rsidP="00217563">
      <w:pPr>
        <w:tabs>
          <w:tab w:val="left" w:pos="1725"/>
        </w:tabs>
      </w:pPr>
      <w:r w:rsidRPr="00C2761E">
        <w:t xml:space="preserve">2.6. Istraživanje plina u </w:t>
      </w:r>
      <w:proofErr w:type="spellStart"/>
      <w:r w:rsidRPr="00C2761E">
        <w:t>šejlovima</w:t>
      </w:r>
      <w:proofErr w:type="spellEnd"/>
      <w:r w:rsidRPr="00C2761E">
        <w:t xml:space="preserve"> </w:t>
      </w:r>
      <w:r>
        <w:t>…………………………………………………………….8</w:t>
      </w:r>
    </w:p>
    <w:p w:rsidR="00217563" w:rsidRPr="007911C6" w:rsidRDefault="00217563" w:rsidP="00217563">
      <w:pPr>
        <w:tabs>
          <w:tab w:val="left" w:pos="1725"/>
        </w:tabs>
      </w:pPr>
      <w:r w:rsidRPr="00C2761E">
        <w:rPr>
          <w:b/>
          <w:sz w:val="28"/>
        </w:rPr>
        <w:t xml:space="preserve">3. Tehnologije eksploatacije plina iz </w:t>
      </w:r>
      <w:proofErr w:type="spellStart"/>
      <w:r w:rsidRPr="00C2761E">
        <w:rPr>
          <w:b/>
          <w:sz w:val="28"/>
        </w:rPr>
        <w:t>šejlova</w:t>
      </w:r>
      <w:proofErr w:type="spellEnd"/>
      <w:r>
        <w:t>………………………………………...9</w:t>
      </w:r>
    </w:p>
    <w:p w:rsidR="00217563" w:rsidRPr="00C2761E" w:rsidRDefault="00217563" w:rsidP="00217563">
      <w:pPr>
        <w:tabs>
          <w:tab w:val="left" w:pos="1725"/>
        </w:tabs>
      </w:pPr>
      <w:r>
        <w:t>3.1. Hidrauličko frakturiranje…………………………………………………………………..9</w:t>
      </w:r>
    </w:p>
    <w:p w:rsidR="00217563" w:rsidRPr="00C2761E" w:rsidRDefault="00217563" w:rsidP="00217563">
      <w:pPr>
        <w:tabs>
          <w:tab w:val="left" w:pos="1725"/>
        </w:tabs>
      </w:pPr>
      <w:r>
        <w:t>3.2. Fluidi za frakturiranje………………………………………………………………….....10</w:t>
      </w:r>
    </w:p>
    <w:p w:rsidR="00217563" w:rsidRPr="00C2761E" w:rsidRDefault="00217563" w:rsidP="00217563">
      <w:pPr>
        <w:tabs>
          <w:tab w:val="left" w:pos="1725"/>
        </w:tabs>
      </w:pPr>
      <w:r>
        <w:t>3.3. Horizontalno bušenje……………………………………………………………….…….11</w:t>
      </w:r>
    </w:p>
    <w:p w:rsidR="00217563" w:rsidRPr="007911C6" w:rsidRDefault="00217563" w:rsidP="00217563">
      <w:pPr>
        <w:tabs>
          <w:tab w:val="left" w:pos="1725"/>
        </w:tabs>
      </w:pPr>
      <w:r w:rsidRPr="00C2761E">
        <w:rPr>
          <w:b/>
          <w:sz w:val="28"/>
        </w:rPr>
        <w:t xml:space="preserve">4. Negativni utjecaji eksploatacije plina iz </w:t>
      </w:r>
      <w:proofErr w:type="spellStart"/>
      <w:r w:rsidRPr="00C2761E">
        <w:rPr>
          <w:b/>
          <w:sz w:val="28"/>
        </w:rPr>
        <w:t>šejlova</w:t>
      </w:r>
      <w:proofErr w:type="spellEnd"/>
      <w:r>
        <w:t>……………………………..…13</w:t>
      </w:r>
    </w:p>
    <w:p w:rsidR="00217563" w:rsidRPr="00C2761E" w:rsidRDefault="00217563" w:rsidP="00217563">
      <w:pPr>
        <w:tabs>
          <w:tab w:val="left" w:pos="1725"/>
        </w:tabs>
      </w:pPr>
      <w:r w:rsidRPr="00C2761E">
        <w:t xml:space="preserve">4.1. Kemikalije i </w:t>
      </w:r>
      <w:r>
        <w:t>aditivi</w:t>
      </w:r>
      <w:r w:rsidRPr="00C2761E">
        <w:t xml:space="preserve"> opasn</w:t>
      </w:r>
      <w:r>
        <w:t xml:space="preserve">i </w:t>
      </w:r>
      <w:r w:rsidRPr="00C2761E">
        <w:t>za zdravlje ljudi</w:t>
      </w:r>
      <w:r>
        <w:t>……………………...…………………….…13</w:t>
      </w:r>
    </w:p>
    <w:p w:rsidR="00217563" w:rsidRPr="00C2761E" w:rsidRDefault="00217563" w:rsidP="00217563">
      <w:pPr>
        <w:tabs>
          <w:tab w:val="left" w:pos="1725"/>
        </w:tabs>
      </w:pPr>
      <w:r w:rsidRPr="00C2761E">
        <w:t>4.2. Utjecaj na vode</w:t>
      </w:r>
      <w:r>
        <w:t>…………………………………………………………………………...15</w:t>
      </w:r>
    </w:p>
    <w:p w:rsidR="00217563" w:rsidRPr="00C2761E" w:rsidRDefault="00217563" w:rsidP="00217563">
      <w:pPr>
        <w:tabs>
          <w:tab w:val="left" w:pos="1725"/>
        </w:tabs>
      </w:pPr>
      <w:r w:rsidRPr="00C2761E">
        <w:t>4.2.1. Odvodnja i skladište</w:t>
      </w:r>
      <w:r>
        <w:t>nje fluida vraćenih na površinu…………………………………..15</w:t>
      </w:r>
    </w:p>
    <w:p w:rsidR="00217563" w:rsidRPr="00C2761E" w:rsidRDefault="00217563" w:rsidP="00217563">
      <w:pPr>
        <w:tabs>
          <w:tab w:val="left" w:pos="1725"/>
        </w:tabs>
      </w:pPr>
      <w:r w:rsidRPr="00C2761E">
        <w:t>4.2.2. Migracija fl</w:t>
      </w:r>
      <w:r>
        <w:t>uida iz bušotine u vodno tijelo…………………………………………….16</w:t>
      </w:r>
    </w:p>
    <w:p w:rsidR="00217563" w:rsidRPr="00C2761E" w:rsidRDefault="00217563" w:rsidP="00217563">
      <w:pPr>
        <w:tabs>
          <w:tab w:val="left" w:pos="1725"/>
        </w:tabs>
      </w:pPr>
      <w:r w:rsidRPr="00C2761E">
        <w:t>4.3. Utjecaj na tlo</w:t>
      </w:r>
      <w:r>
        <w:t>……………………………………………………………………………..17</w:t>
      </w:r>
    </w:p>
    <w:p w:rsidR="00217563" w:rsidRPr="00C2761E" w:rsidRDefault="00217563" w:rsidP="00217563">
      <w:pPr>
        <w:tabs>
          <w:tab w:val="left" w:pos="1725"/>
        </w:tabs>
      </w:pPr>
      <w:r w:rsidRPr="00C2761E">
        <w:t>4.4. Utjecaj na zrak</w:t>
      </w:r>
      <w:r>
        <w:t>…………………………………………………………………………...18</w:t>
      </w:r>
    </w:p>
    <w:p w:rsidR="00217563" w:rsidRPr="00C2761E" w:rsidRDefault="00217563" w:rsidP="00217563">
      <w:pPr>
        <w:tabs>
          <w:tab w:val="left" w:pos="1725"/>
        </w:tabs>
      </w:pPr>
      <w:r w:rsidRPr="00C2761E">
        <w:t>4.5. Potresi nasta</w:t>
      </w:r>
      <w:r>
        <w:t>li kao posljedica frakturiranja………………………………………………19</w:t>
      </w:r>
    </w:p>
    <w:p w:rsidR="00217563" w:rsidRPr="003E7C19" w:rsidRDefault="00217563" w:rsidP="00217563">
      <w:pPr>
        <w:tabs>
          <w:tab w:val="left" w:pos="1725"/>
        </w:tabs>
      </w:pPr>
      <w:r w:rsidRPr="00C2761E">
        <w:rPr>
          <w:b/>
          <w:sz w:val="28"/>
        </w:rPr>
        <w:t xml:space="preserve">5. Pozitivni utjecaji eksploatacije plina iz </w:t>
      </w:r>
      <w:proofErr w:type="spellStart"/>
      <w:r w:rsidRPr="00C2761E">
        <w:rPr>
          <w:b/>
          <w:sz w:val="28"/>
        </w:rPr>
        <w:t>šejlova</w:t>
      </w:r>
      <w:proofErr w:type="spellEnd"/>
      <w:r>
        <w:t>………………………………..20</w:t>
      </w:r>
    </w:p>
    <w:p w:rsidR="00217563" w:rsidRPr="00C2761E" w:rsidRDefault="00217563" w:rsidP="00217563">
      <w:pPr>
        <w:tabs>
          <w:tab w:val="left" w:pos="1725"/>
        </w:tabs>
      </w:pPr>
      <w:r w:rsidRPr="00C2761E">
        <w:t>5.1. Pozitivni utjecaji na okoliš</w:t>
      </w:r>
      <w:r>
        <w:t>……………………………………………………………….20</w:t>
      </w:r>
    </w:p>
    <w:p w:rsidR="00217563" w:rsidRPr="00C2761E" w:rsidRDefault="00217563" w:rsidP="00217563">
      <w:pPr>
        <w:tabs>
          <w:tab w:val="left" w:pos="1725"/>
        </w:tabs>
      </w:pPr>
      <w:r w:rsidRPr="00C2761E">
        <w:lastRenderedPageBreak/>
        <w:t>5.2. Poz</w:t>
      </w:r>
      <w:r>
        <w:t>itivni utjecaji na gospodarstvo……………………………………….………………21</w:t>
      </w:r>
    </w:p>
    <w:p w:rsidR="00217563" w:rsidRPr="003E7C19" w:rsidRDefault="00217563" w:rsidP="00217563">
      <w:pPr>
        <w:tabs>
          <w:tab w:val="left" w:pos="1725"/>
        </w:tabs>
      </w:pPr>
      <w:r w:rsidRPr="00C2761E">
        <w:rPr>
          <w:b/>
          <w:sz w:val="28"/>
        </w:rPr>
        <w:t>6. Iskustva iz SAD-a i EU</w:t>
      </w:r>
      <w:r>
        <w:t>………………………………………………………………22</w:t>
      </w:r>
    </w:p>
    <w:p w:rsidR="00217563" w:rsidRPr="00C2761E" w:rsidRDefault="00217563" w:rsidP="00217563">
      <w:pPr>
        <w:tabs>
          <w:tab w:val="left" w:pos="1725"/>
        </w:tabs>
      </w:pPr>
      <w:r w:rsidRPr="00C2761E">
        <w:t>6.1. Iskustva iz SAD-a</w:t>
      </w:r>
      <w:r>
        <w:t>………………………………………………………………………..22</w:t>
      </w:r>
    </w:p>
    <w:p w:rsidR="00217563" w:rsidRPr="00C2761E" w:rsidRDefault="00217563" w:rsidP="00217563">
      <w:pPr>
        <w:tabs>
          <w:tab w:val="left" w:pos="1725"/>
        </w:tabs>
      </w:pPr>
      <w:r w:rsidRPr="00C2761E">
        <w:t>6.2. Europska iskustva</w:t>
      </w:r>
      <w:r>
        <w:t>………………………………………………………………………..24</w:t>
      </w:r>
    </w:p>
    <w:p w:rsidR="00217563" w:rsidRPr="003E7C19" w:rsidRDefault="00217563" w:rsidP="00217563">
      <w:pPr>
        <w:tabs>
          <w:tab w:val="left" w:pos="1725"/>
        </w:tabs>
      </w:pPr>
      <w:r w:rsidRPr="00C2761E">
        <w:rPr>
          <w:b/>
          <w:sz w:val="28"/>
        </w:rPr>
        <w:t>7. Ležišta prirodno</w:t>
      </w:r>
      <w:r>
        <w:rPr>
          <w:b/>
          <w:sz w:val="28"/>
        </w:rPr>
        <w:t xml:space="preserve">g plina u </w:t>
      </w:r>
      <w:proofErr w:type="spellStart"/>
      <w:r>
        <w:rPr>
          <w:b/>
          <w:sz w:val="28"/>
        </w:rPr>
        <w:t>šejlovima</w:t>
      </w:r>
      <w:proofErr w:type="spellEnd"/>
      <w:r>
        <w:rPr>
          <w:b/>
          <w:sz w:val="28"/>
        </w:rPr>
        <w:t xml:space="preserve"> u Hrvatskoj</w:t>
      </w:r>
      <w:r>
        <w:t>……………………………..25</w:t>
      </w:r>
    </w:p>
    <w:p w:rsidR="00217563" w:rsidRPr="00C2761E" w:rsidRDefault="00217563" w:rsidP="00217563">
      <w:pPr>
        <w:tabs>
          <w:tab w:val="left" w:pos="1725"/>
        </w:tabs>
      </w:pPr>
      <w:r>
        <w:t>7.1. Geološka građa h</w:t>
      </w:r>
      <w:r w:rsidRPr="00C2761E">
        <w:t>rvatskog djela Panonskog bazena</w:t>
      </w:r>
      <w:r>
        <w:t>……………………………………...25</w:t>
      </w:r>
    </w:p>
    <w:p w:rsidR="00217563" w:rsidRPr="00C2761E" w:rsidRDefault="00217563" w:rsidP="00217563">
      <w:pPr>
        <w:tabs>
          <w:tab w:val="left" w:pos="1725"/>
        </w:tabs>
      </w:pPr>
      <w:r w:rsidRPr="00C2761E">
        <w:t>7.2. Dravska potolina</w:t>
      </w:r>
      <w:r>
        <w:t>…………………………………………………………………………26</w:t>
      </w:r>
    </w:p>
    <w:p w:rsidR="00217563" w:rsidRPr="003E7C19" w:rsidRDefault="00217563" w:rsidP="00217563">
      <w:pPr>
        <w:tabs>
          <w:tab w:val="left" w:pos="1725"/>
        </w:tabs>
      </w:pPr>
      <w:r w:rsidRPr="00C2761E">
        <w:rPr>
          <w:b/>
          <w:sz w:val="28"/>
        </w:rPr>
        <w:t>8. Zaključa</w:t>
      </w:r>
      <w:r>
        <w:rPr>
          <w:b/>
          <w:sz w:val="28"/>
        </w:rPr>
        <w:t>k</w:t>
      </w:r>
      <w:r>
        <w:t>……………………………………………………………………………..…27</w:t>
      </w:r>
    </w:p>
    <w:p w:rsidR="00217563" w:rsidRPr="00710512" w:rsidRDefault="00217563" w:rsidP="00217563">
      <w:pPr>
        <w:tabs>
          <w:tab w:val="left" w:pos="1725"/>
        </w:tabs>
      </w:pPr>
      <w:r>
        <w:rPr>
          <w:b/>
          <w:sz w:val="28"/>
        </w:rPr>
        <w:t>9. Literatura</w:t>
      </w:r>
      <w:r>
        <w:t>……………………………………………………………………………….28</w:t>
      </w:r>
    </w:p>
    <w:p w:rsidR="00217563" w:rsidRPr="00C2761E" w:rsidRDefault="00217563" w:rsidP="00217563">
      <w:pPr>
        <w:rPr>
          <w:rFonts w:cs="Times New Roman"/>
          <w:sz w:val="22"/>
          <w:szCs w:val="24"/>
        </w:rPr>
      </w:pPr>
    </w:p>
    <w:p w:rsidR="00217563" w:rsidRPr="00C2761E" w:rsidRDefault="00217563" w:rsidP="00217563">
      <w:pPr>
        <w:spacing w:line="259" w:lineRule="auto"/>
        <w:jc w:val="left"/>
        <w:rPr>
          <w:rFonts w:cs="Times New Roman"/>
          <w:szCs w:val="24"/>
        </w:rPr>
      </w:pPr>
      <w:r w:rsidRPr="00C2761E">
        <w:rPr>
          <w:rFonts w:cs="Times New Roman"/>
          <w:szCs w:val="24"/>
        </w:rPr>
        <w:br w:type="page"/>
      </w:r>
    </w:p>
    <w:p w:rsidR="00217563" w:rsidRPr="00C2761E" w:rsidRDefault="00217563" w:rsidP="00217563">
      <w:pPr>
        <w:spacing w:line="259" w:lineRule="auto"/>
        <w:jc w:val="left"/>
        <w:rPr>
          <w:rFonts w:cs="Times New Roman"/>
          <w:b/>
          <w:sz w:val="28"/>
          <w:szCs w:val="24"/>
        </w:rPr>
      </w:pPr>
      <w:r w:rsidRPr="00C2761E">
        <w:rPr>
          <w:rFonts w:cs="Times New Roman"/>
          <w:b/>
          <w:sz w:val="28"/>
          <w:szCs w:val="24"/>
        </w:rPr>
        <w:lastRenderedPageBreak/>
        <w:t>Popis slika</w:t>
      </w:r>
    </w:p>
    <w:p w:rsidR="00217563" w:rsidRPr="00C2761E" w:rsidRDefault="00217563" w:rsidP="00217563">
      <w:pPr>
        <w:spacing w:line="259" w:lineRule="auto"/>
        <w:jc w:val="left"/>
        <w:rPr>
          <w:rFonts w:cs="Times New Roman"/>
          <w:b/>
          <w:sz w:val="28"/>
          <w:szCs w:val="24"/>
        </w:rPr>
      </w:pPr>
    </w:p>
    <w:p w:rsidR="00217563" w:rsidRPr="00C2761E" w:rsidRDefault="00217563" w:rsidP="00217563">
      <w:pPr>
        <w:jc w:val="left"/>
        <w:rPr>
          <w:rFonts w:cs="Times New Roman"/>
          <w:szCs w:val="24"/>
        </w:rPr>
      </w:pPr>
      <w:r>
        <w:rPr>
          <w:rFonts w:cs="Times New Roman"/>
          <w:szCs w:val="24"/>
        </w:rPr>
        <w:t xml:space="preserve">Slika 2-1.  </w:t>
      </w:r>
      <w:proofErr w:type="spellStart"/>
      <w:r>
        <w:rPr>
          <w:rFonts w:cs="Times New Roman"/>
          <w:szCs w:val="24"/>
        </w:rPr>
        <w:t>Šejl</w:t>
      </w:r>
      <w:r w:rsidRPr="00C2761E">
        <w:rPr>
          <w:rFonts w:cs="Times New Roman"/>
          <w:szCs w:val="24"/>
        </w:rPr>
        <w:t>ovi</w:t>
      </w:r>
      <w:proofErr w:type="spellEnd"/>
      <w:r w:rsidRPr="00C2761E">
        <w:rPr>
          <w:rFonts w:cs="Times New Roman"/>
          <w:szCs w:val="24"/>
        </w:rPr>
        <w:t xml:space="preserve"> (</w:t>
      </w:r>
      <w:hyperlink r:id="rId8" w:history="1">
        <w:r w:rsidRPr="00C2761E">
          <w:rPr>
            <w:rStyle w:val="Hyperlink"/>
            <w:rFonts w:cs="Times New Roman"/>
            <w:szCs w:val="24"/>
          </w:rPr>
          <w:t>http://geology.com/rocks/shale.shtml</w:t>
        </w:r>
      </w:hyperlink>
      <w:r w:rsidRPr="00C2761E">
        <w:rPr>
          <w:rFonts w:cs="Times New Roman"/>
          <w:szCs w:val="24"/>
        </w:rPr>
        <w:t>)...........................</w:t>
      </w:r>
      <w:r>
        <w:rPr>
          <w:rFonts w:cs="Times New Roman"/>
          <w:szCs w:val="24"/>
        </w:rPr>
        <w:t>..............................3</w:t>
      </w:r>
    </w:p>
    <w:p w:rsidR="00217563" w:rsidRPr="00E11704" w:rsidRDefault="00217563" w:rsidP="00217563">
      <w:pPr>
        <w:jc w:val="left"/>
        <w:rPr>
          <w:rFonts w:cs="Times New Roman"/>
          <w:szCs w:val="24"/>
        </w:rPr>
      </w:pPr>
      <w:r w:rsidRPr="00C2761E">
        <w:rPr>
          <w:rFonts w:cs="Times New Roman"/>
          <w:szCs w:val="24"/>
        </w:rPr>
        <w:t xml:space="preserve">Slika 2-2. Naftni </w:t>
      </w:r>
      <w:proofErr w:type="spellStart"/>
      <w:r w:rsidRPr="00C2761E">
        <w:rPr>
          <w:rFonts w:cs="Times New Roman"/>
          <w:szCs w:val="24"/>
        </w:rPr>
        <w:t>šejlovi</w:t>
      </w:r>
      <w:proofErr w:type="spellEnd"/>
      <w:r w:rsidRPr="00C2761E">
        <w:rPr>
          <w:rFonts w:cs="Times New Roman"/>
          <w:szCs w:val="24"/>
        </w:rPr>
        <w:t>,</w:t>
      </w:r>
      <w:r>
        <w:rPr>
          <w:rFonts w:cs="Times New Roman"/>
          <w:szCs w:val="24"/>
        </w:rPr>
        <w:t xml:space="preserve"> </w:t>
      </w:r>
      <w:proofErr w:type="spellStart"/>
      <w:r w:rsidRPr="00C2761E">
        <w:rPr>
          <w:rFonts w:cs="Times New Roman"/>
          <w:szCs w:val="24"/>
        </w:rPr>
        <w:t>Messel</w:t>
      </w:r>
      <w:proofErr w:type="spellEnd"/>
      <w:r w:rsidRPr="00C2761E">
        <w:rPr>
          <w:rFonts w:cs="Times New Roman"/>
          <w:szCs w:val="24"/>
        </w:rPr>
        <w:t xml:space="preserve"> pit Njemačka (</w:t>
      </w:r>
      <w:hyperlink r:id="rId9" w:history="1">
        <w:r w:rsidRPr="00C2761E">
          <w:rPr>
            <w:rStyle w:val="Hyperlink"/>
            <w:rFonts w:cs="Times New Roman"/>
            <w:szCs w:val="24"/>
          </w:rPr>
          <w:t>https://www.britannica.com/science/shale</w:t>
        </w:r>
      </w:hyperlink>
      <w:r w:rsidRPr="00C2761E">
        <w:rPr>
          <w:rFonts w:cs="Times New Roman"/>
          <w:sz w:val="28"/>
          <w:szCs w:val="24"/>
        </w:rPr>
        <w:t>)</w:t>
      </w:r>
      <w:r w:rsidRPr="00E11704">
        <w:rPr>
          <w:rFonts w:cs="Times New Roman"/>
          <w:szCs w:val="24"/>
        </w:rPr>
        <w:t>........................................</w:t>
      </w:r>
      <w:r>
        <w:rPr>
          <w:rFonts w:cs="Times New Roman"/>
          <w:szCs w:val="24"/>
        </w:rPr>
        <w:t>...........</w:t>
      </w:r>
      <w:r w:rsidRPr="00E11704">
        <w:rPr>
          <w:rFonts w:cs="Times New Roman"/>
          <w:szCs w:val="24"/>
        </w:rPr>
        <w:t>............................4</w:t>
      </w:r>
    </w:p>
    <w:p w:rsidR="00217563" w:rsidRPr="00C2761E" w:rsidRDefault="00217563" w:rsidP="00217563">
      <w:pPr>
        <w:spacing w:line="259" w:lineRule="auto"/>
        <w:jc w:val="left"/>
        <w:rPr>
          <w:rFonts w:cs="Times New Roman"/>
          <w:szCs w:val="24"/>
        </w:rPr>
      </w:pPr>
      <w:r w:rsidRPr="00C2761E">
        <w:rPr>
          <w:rFonts w:cs="Times New Roman"/>
          <w:szCs w:val="24"/>
        </w:rPr>
        <w:t>Slika 3-1. Shematski prikaz hidrauličnog frakturiranja</w:t>
      </w:r>
      <w:r w:rsidRPr="00C2761E">
        <w:rPr>
          <w:rFonts w:cs="Times New Roman"/>
          <w:szCs w:val="24"/>
        </w:rPr>
        <w:tab/>
      </w:r>
    </w:p>
    <w:p w:rsidR="00217563" w:rsidRPr="00C2761E" w:rsidRDefault="00217563" w:rsidP="00217563">
      <w:pPr>
        <w:spacing w:line="259" w:lineRule="auto"/>
        <w:jc w:val="left"/>
        <w:rPr>
          <w:rFonts w:cs="Times New Roman"/>
          <w:szCs w:val="24"/>
        </w:rPr>
      </w:pPr>
      <w:r w:rsidRPr="00C2761E">
        <w:rPr>
          <w:rFonts w:cs="Times New Roman"/>
          <w:szCs w:val="24"/>
        </w:rPr>
        <w:t>(</w:t>
      </w:r>
      <w:hyperlink r:id="rId10" w:history="1">
        <w:r w:rsidRPr="00E26FFE">
          <w:rPr>
            <w:rStyle w:val="Hyperlink"/>
          </w:rPr>
          <w:t>http://www.mobilnost.org/fracking/</w:t>
        </w:r>
      </w:hyperlink>
      <w:r w:rsidRPr="00C2761E">
        <w:rPr>
          <w:rFonts w:cs="Times New Roman"/>
          <w:szCs w:val="24"/>
        </w:rPr>
        <w:t>)</w:t>
      </w:r>
      <w:r>
        <w:rPr>
          <w:rFonts w:cs="Times New Roman"/>
          <w:szCs w:val="24"/>
        </w:rPr>
        <w:t>....................</w:t>
      </w:r>
      <w:r w:rsidRPr="00C2761E">
        <w:rPr>
          <w:rFonts w:cs="Times New Roman"/>
          <w:szCs w:val="24"/>
        </w:rPr>
        <w:t>...............................................................</w:t>
      </w:r>
      <w:r>
        <w:rPr>
          <w:rFonts w:cs="Times New Roman"/>
          <w:szCs w:val="24"/>
        </w:rPr>
        <w:t>......9</w:t>
      </w:r>
    </w:p>
    <w:p w:rsidR="00217563" w:rsidRPr="00C2761E" w:rsidRDefault="00217563" w:rsidP="00217563">
      <w:pPr>
        <w:spacing w:line="259" w:lineRule="auto"/>
        <w:jc w:val="left"/>
        <w:rPr>
          <w:rFonts w:cs="Times New Roman"/>
          <w:szCs w:val="24"/>
        </w:rPr>
      </w:pPr>
      <w:r w:rsidRPr="00C2761E">
        <w:rPr>
          <w:rFonts w:cs="Times New Roman"/>
          <w:szCs w:val="24"/>
        </w:rPr>
        <w:t xml:space="preserve">Slika 3-2. Keramička zrnca </w:t>
      </w:r>
      <w:r>
        <w:rPr>
          <w:rFonts w:cs="Times New Roman"/>
          <w:szCs w:val="24"/>
        </w:rPr>
        <w:t>(</w:t>
      </w:r>
      <w:proofErr w:type="spellStart"/>
      <w:r>
        <w:t>Economides</w:t>
      </w:r>
      <w:proofErr w:type="spellEnd"/>
      <w:r>
        <w:t xml:space="preserve"> &amp; Martin, 2007</w:t>
      </w:r>
      <w:r w:rsidRPr="00E11704">
        <w:rPr>
          <w:rFonts w:cs="Times New Roman"/>
          <w:szCs w:val="24"/>
        </w:rPr>
        <w:t>)………………………………</w:t>
      </w:r>
      <w:r>
        <w:rPr>
          <w:rFonts w:cs="Times New Roman"/>
          <w:szCs w:val="24"/>
        </w:rPr>
        <w:t>……………………………………………</w:t>
      </w:r>
      <w:r w:rsidRPr="00E11704">
        <w:rPr>
          <w:rFonts w:cs="Times New Roman"/>
          <w:szCs w:val="24"/>
        </w:rPr>
        <w:t>…………….1</w:t>
      </w:r>
      <w:r>
        <w:rPr>
          <w:rFonts w:cs="Times New Roman"/>
          <w:szCs w:val="24"/>
        </w:rPr>
        <w:t>0</w:t>
      </w:r>
    </w:p>
    <w:p w:rsidR="00217563" w:rsidRPr="00C2761E" w:rsidRDefault="00217563" w:rsidP="00217563">
      <w:pPr>
        <w:spacing w:line="259" w:lineRule="auto"/>
        <w:jc w:val="left"/>
        <w:rPr>
          <w:rFonts w:cs="Times New Roman"/>
          <w:szCs w:val="24"/>
        </w:rPr>
      </w:pPr>
      <w:r w:rsidRPr="00C2761E">
        <w:rPr>
          <w:rFonts w:cs="Times New Roman"/>
          <w:szCs w:val="24"/>
        </w:rPr>
        <w:t>Slika 3-3.</w:t>
      </w:r>
      <w:r>
        <w:rPr>
          <w:rFonts w:cs="Times New Roman"/>
          <w:szCs w:val="24"/>
        </w:rPr>
        <w:t xml:space="preserve"> </w:t>
      </w:r>
      <w:r w:rsidRPr="00C2761E">
        <w:rPr>
          <w:rFonts w:cs="Times New Roman"/>
          <w:szCs w:val="24"/>
        </w:rPr>
        <w:t xml:space="preserve">Prikaz </w:t>
      </w:r>
      <w:r>
        <w:rPr>
          <w:rFonts w:cs="Times New Roman"/>
          <w:szCs w:val="24"/>
        </w:rPr>
        <w:t>multilateralne</w:t>
      </w:r>
      <w:r w:rsidRPr="00C2761E">
        <w:rPr>
          <w:rFonts w:cs="Times New Roman"/>
          <w:szCs w:val="24"/>
        </w:rPr>
        <w:t xml:space="preserve"> bušotine</w:t>
      </w:r>
    </w:p>
    <w:p w:rsidR="00217563" w:rsidRPr="00C2761E" w:rsidRDefault="00217563" w:rsidP="00217563">
      <w:pPr>
        <w:spacing w:line="259" w:lineRule="auto"/>
        <w:jc w:val="left"/>
        <w:rPr>
          <w:rFonts w:cs="Times New Roman"/>
          <w:szCs w:val="24"/>
        </w:rPr>
      </w:pPr>
      <w:r w:rsidRPr="00C2761E">
        <w:rPr>
          <w:rFonts w:cs="Times New Roman"/>
          <w:szCs w:val="24"/>
        </w:rPr>
        <w:t xml:space="preserve"> (</w:t>
      </w:r>
      <w:hyperlink r:id="rId11" w:history="1">
        <w:r w:rsidRPr="00C2761E">
          <w:rPr>
            <w:rStyle w:val="Hyperlink"/>
            <w:rFonts w:cs="Times New Roman"/>
            <w:szCs w:val="24"/>
          </w:rPr>
          <w:t>https://www.rgn.unizg.hr/images/vijesti_s_RGN-a/6._predavanje.pdf</w:t>
        </w:r>
      </w:hyperlink>
      <w:r w:rsidRPr="00C2761E">
        <w:rPr>
          <w:rFonts w:cs="Times New Roman"/>
          <w:szCs w:val="24"/>
        </w:rPr>
        <w:t>)...............................</w:t>
      </w:r>
      <w:r>
        <w:rPr>
          <w:rFonts w:cs="Times New Roman"/>
          <w:szCs w:val="24"/>
        </w:rPr>
        <w:t>.11</w:t>
      </w:r>
    </w:p>
    <w:p w:rsidR="00217563" w:rsidRPr="00C2761E" w:rsidRDefault="00217563" w:rsidP="00217563">
      <w:pPr>
        <w:spacing w:line="259" w:lineRule="auto"/>
        <w:jc w:val="left"/>
        <w:rPr>
          <w:rFonts w:cs="Times New Roman"/>
          <w:szCs w:val="24"/>
        </w:rPr>
      </w:pPr>
      <w:r w:rsidRPr="00C2761E">
        <w:rPr>
          <w:rFonts w:cs="Times New Roman"/>
          <w:szCs w:val="24"/>
        </w:rPr>
        <w:t xml:space="preserve">Slika 4-1. Otvorena jama za skladištenje otpadne vode </w:t>
      </w:r>
    </w:p>
    <w:p w:rsidR="00217563" w:rsidRPr="00C2761E" w:rsidRDefault="00217563" w:rsidP="00217563">
      <w:pPr>
        <w:spacing w:line="259" w:lineRule="auto"/>
        <w:jc w:val="left"/>
        <w:rPr>
          <w:rFonts w:cs="Times New Roman"/>
          <w:szCs w:val="24"/>
        </w:rPr>
      </w:pPr>
      <w:r w:rsidRPr="00C2761E">
        <w:rPr>
          <w:rFonts w:cs="Times New Roman"/>
          <w:szCs w:val="24"/>
        </w:rPr>
        <w:t>(</w:t>
      </w:r>
      <w:hyperlink r:id="rId12" w:history="1">
        <w:r w:rsidRPr="00C2761E">
          <w:rPr>
            <w:rStyle w:val="Hyperlink"/>
            <w:rFonts w:cs="Times New Roman"/>
            <w:szCs w:val="24"/>
          </w:rPr>
          <w:t>https:///experts/becky-hammer/frackings-aftermath-wastewater-disposal-</w:t>
        </w:r>
      </w:hyperlink>
    </w:p>
    <w:p w:rsidR="00217563" w:rsidRPr="00E11704" w:rsidRDefault="00217563" w:rsidP="00217563">
      <w:pPr>
        <w:spacing w:line="259" w:lineRule="auto"/>
        <w:jc w:val="left"/>
        <w:rPr>
          <w:rFonts w:cs="Times New Roman"/>
          <w:color w:val="000000" w:themeColor="text1"/>
          <w:sz w:val="28"/>
          <w:szCs w:val="24"/>
        </w:rPr>
      </w:pPr>
      <w:proofErr w:type="spellStart"/>
      <w:r w:rsidRPr="00C2761E">
        <w:rPr>
          <w:rFonts w:cs="Times New Roman"/>
          <w:color w:val="3366FF"/>
          <w:szCs w:val="24"/>
          <w:u w:val="single"/>
        </w:rPr>
        <w:t>methods-threaten-our-health-environment</w:t>
      </w:r>
      <w:proofErr w:type="spellEnd"/>
      <w:r w:rsidRPr="00C2761E">
        <w:rPr>
          <w:rFonts w:cs="Times New Roman"/>
          <w:color w:val="000000" w:themeColor="text1"/>
          <w:szCs w:val="24"/>
        </w:rPr>
        <w:t>) ……………………………………………</w:t>
      </w:r>
      <w:r>
        <w:rPr>
          <w:rFonts w:cs="Times New Roman"/>
          <w:color w:val="000000" w:themeColor="text1"/>
          <w:szCs w:val="24"/>
        </w:rPr>
        <w:t>..</w:t>
      </w:r>
      <w:r w:rsidRPr="00C2761E">
        <w:rPr>
          <w:rFonts w:cs="Times New Roman"/>
          <w:color w:val="000000" w:themeColor="text1"/>
          <w:szCs w:val="24"/>
        </w:rPr>
        <w:t>…</w:t>
      </w:r>
      <w:r w:rsidRPr="00E11704">
        <w:rPr>
          <w:rFonts w:cs="Times New Roman"/>
          <w:color w:val="000000" w:themeColor="text1"/>
          <w:sz w:val="22"/>
          <w:szCs w:val="24"/>
        </w:rPr>
        <w:t>…</w:t>
      </w:r>
      <w:r w:rsidRPr="00E11704">
        <w:rPr>
          <w:rFonts w:cs="Times New Roman"/>
          <w:color w:val="000000" w:themeColor="text1"/>
          <w:szCs w:val="24"/>
        </w:rPr>
        <w:t>16</w:t>
      </w:r>
    </w:p>
    <w:p w:rsidR="00217563" w:rsidRPr="00C2761E" w:rsidRDefault="00217563" w:rsidP="00217563">
      <w:pPr>
        <w:spacing w:line="259" w:lineRule="auto"/>
        <w:jc w:val="left"/>
        <w:rPr>
          <w:rFonts w:cs="Times New Roman"/>
          <w:color w:val="000000" w:themeColor="text1"/>
          <w:szCs w:val="24"/>
        </w:rPr>
      </w:pPr>
      <w:r w:rsidRPr="00C2761E">
        <w:rPr>
          <w:rFonts w:cs="Times New Roman"/>
          <w:color w:val="000000" w:themeColor="text1"/>
          <w:szCs w:val="24"/>
        </w:rPr>
        <w:t>Slika 4-2. Postrojen</w:t>
      </w:r>
      <w:r>
        <w:rPr>
          <w:rFonts w:cs="Times New Roman"/>
          <w:color w:val="000000" w:themeColor="text1"/>
          <w:szCs w:val="24"/>
        </w:rPr>
        <w:t>j</w:t>
      </w:r>
      <w:r w:rsidRPr="00C2761E">
        <w:rPr>
          <w:rFonts w:cs="Times New Roman"/>
          <w:color w:val="000000" w:themeColor="text1"/>
          <w:szCs w:val="24"/>
        </w:rPr>
        <w:t>e za hidrauličko fraktur</w:t>
      </w:r>
      <w:r>
        <w:rPr>
          <w:rFonts w:cs="Times New Roman"/>
          <w:color w:val="000000" w:themeColor="text1"/>
          <w:szCs w:val="24"/>
        </w:rPr>
        <w:t>i</w:t>
      </w:r>
      <w:r w:rsidRPr="00C2761E">
        <w:rPr>
          <w:rFonts w:cs="Times New Roman"/>
          <w:color w:val="000000" w:themeColor="text1"/>
          <w:szCs w:val="24"/>
        </w:rPr>
        <w:t>ranje</w:t>
      </w:r>
    </w:p>
    <w:p w:rsidR="00217563" w:rsidRPr="00C2761E" w:rsidRDefault="00217563" w:rsidP="00217563">
      <w:pPr>
        <w:spacing w:line="259" w:lineRule="auto"/>
        <w:jc w:val="left"/>
        <w:rPr>
          <w:rFonts w:cs="Times New Roman"/>
          <w:color w:val="000000" w:themeColor="text1"/>
          <w:szCs w:val="24"/>
        </w:rPr>
      </w:pPr>
      <w:r w:rsidRPr="00C2761E">
        <w:rPr>
          <w:rFonts w:cs="Times New Roman"/>
          <w:color w:val="000000" w:themeColor="text1"/>
          <w:szCs w:val="24"/>
        </w:rPr>
        <w:t>(</w:t>
      </w:r>
      <w:hyperlink r:id="rId13" w:history="1">
        <w:r w:rsidRPr="00C2761E">
          <w:rPr>
            <w:rStyle w:val="Hyperlink"/>
            <w:rFonts w:cs="Times New Roman"/>
            <w:szCs w:val="24"/>
          </w:rPr>
          <w:t>http://www.frackfreesussex.co.uk/water-contamination/)</w:t>
        </w:r>
      </w:hyperlink>
      <w:r w:rsidRPr="00C2761E">
        <w:rPr>
          <w:rFonts w:cs="Times New Roman"/>
          <w:color w:val="000000" w:themeColor="text1"/>
          <w:szCs w:val="24"/>
        </w:rPr>
        <w:t>..........................</w:t>
      </w:r>
      <w:r>
        <w:rPr>
          <w:rFonts w:cs="Times New Roman"/>
          <w:color w:val="000000" w:themeColor="text1"/>
          <w:szCs w:val="24"/>
        </w:rPr>
        <w:t>.............................19</w:t>
      </w:r>
    </w:p>
    <w:p w:rsidR="00217563" w:rsidRPr="00C2761E" w:rsidRDefault="00217563" w:rsidP="00217563">
      <w:pPr>
        <w:spacing w:line="259" w:lineRule="auto"/>
        <w:jc w:val="left"/>
        <w:rPr>
          <w:rFonts w:cs="Times New Roman"/>
          <w:color w:val="000000" w:themeColor="text1"/>
          <w:szCs w:val="24"/>
        </w:rPr>
      </w:pPr>
      <w:r w:rsidRPr="00C2761E">
        <w:rPr>
          <w:rFonts w:cs="Times New Roman"/>
          <w:color w:val="000000" w:themeColor="text1"/>
          <w:szCs w:val="24"/>
        </w:rPr>
        <w:t xml:space="preserve">Slika 5-1. Predviđena proizvodnja plina za SAD iz nekonvencionalnih ležišta </w:t>
      </w:r>
    </w:p>
    <w:p w:rsidR="00217563" w:rsidRPr="00C2761E" w:rsidRDefault="00217563" w:rsidP="00217563">
      <w:pPr>
        <w:spacing w:line="259" w:lineRule="auto"/>
        <w:jc w:val="left"/>
        <w:rPr>
          <w:rFonts w:cs="Times New Roman"/>
          <w:color w:val="000000" w:themeColor="text1"/>
          <w:szCs w:val="24"/>
        </w:rPr>
      </w:pPr>
      <w:r w:rsidRPr="00C2761E">
        <w:rPr>
          <w:rFonts w:cs="Times New Roman"/>
          <w:color w:val="000000" w:themeColor="text1"/>
          <w:szCs w:val="24"/>
        </w:rPr>
        <w:t xml:space="preserve">(Energy </w:t>
      </w:r>
      <w:proofErr w:type="spellStart"/>
      <w:r w:rsidRPr="00C2761E">
        <w:rPr>
          <w:rFonts w:cs="Times New Roman"/>
          <w:color w:val="000000" w:themeColor="text1"/>
          <w:szCs w:val="24"/>
        </w:rPr>
        <w:t>Information</w:t>
      </w:r>
      <w:proofErr w:type="spellEnd"/>
      <w:r w:rsidRPr="00C2761E">
        <w:rPr>
          <w:rFonts w:cs="Times New Roman"/>
          <w:color w:val="000000" w:themeColor="text1"/>
          <w:szCs w:val="24"/>
        </w:rPr>
        <w:t xml:space="preserve"> </w:t>
      </w:r>
      <w:proofErr w:type="spellStart"/>
      <w:r w:rsidRPr="00C2761E">
        <w:rPr>
          <w:rFonts w:cs="Times New Roman"/>
          <w:color w:val="000000" w:themeColor="text1"/>
          <w:szCs w:val="24"/>
        </w:rPr>
        <w:t>Administr</w:t>
      </w:r>
      <w:r>
        <w:rPr>
          <w:rFonts w:cs="Times New Roman"/>
          <w:color w:val="000000" w:themeColor="text1"/>
          <w:szCs w:val="24"/>
        </w:rPr>
        <w:t>ation</w:t>
      </w:r>
      <w:proofErr w:type="spellEnd"/>
      <w:r>
        <w:rPr>
          <w:rFonts w:cs="Times New Roman"/>
          <w:color w:val="000000" w:themeColor="text1"/>
          <w:szCs w:val="24"/>
        </w:rPr>
        <w:t>, 2011)………………...………………………..………21</w:t>
      </w:r>
    </w:p>
    <w:p w:rsidR="00217563" w:rsidRPr="00C2761E" w:rsidRDefault="00217563" w:rsidP="00217563">
      <w:pPr>
        <w:spacing w:line="259" w:lineRule="auto"/>
        <w:jc w:val="left"/>
        <w:rPr>
          <w:rFonts w:cs="Times New Roman"/>
          <w:color w:val="000000" w:themeColor="text1"/>
          <w:szCs w:val="24"/>
        </w:rPr>
      </w:pPr>
      <w:r w:rsidRPr="00C2761E">
        <w:rPr>
          <w:rFonts w:cs="Times New Roman"/>
          <w:color w:val="000000" w:themeColor="text1"/>
          <w:szCs w:val="24"/>
        </w:rPr>
        <w:t xml:space="preserve">Slika 5-1. Nalazišta </w:t>
      </w:r>
      <w:r>
        <w:rPr>
          <w:rFonts w:cs="Times New Roman"/>
          <w:color w:val="000000" w:themeColor="text1"/>
          <w:szCs w:val="24"/>
        </w:rPr>
        <w:t xml:space="preserve">plina u </w:t>
      </w:r>
      <w:proofErr w:type="spellStart"/>
      <w:r w:rsidRPr="00C2761E">
        <w:rPr>
          <w:rFonts w:cs="Times New Roman"/>
          <w:color w:val="000000" w:themeColor="text1"/>
          <w:szCs w:val="24"/>
        </w:rPr>
        <w:t>šejl</w:t>
      </w:r>
      <w:r>
        <w:rPr>
          <w:rFonts w:cs="Times New Roman"/>
          <w:color w:val="000000" w:themeColor="text1"/>
          <w:szCs w:val="24"/>
        </w:rPr>
        <w:t>ovima</w:t>
      </w:r>
      <w:proofErr w:type="spellEnd"/>
      <w:r w:rsidRPr="00C2761E">
        <w:rPr>
          <w:rFonts w:cs="Times New Roman"/>
          <w:color w:val="000000" w:themeColor="text1"/>
          <w:szCs w:val="24"/>
        </w:rPr>
        <w:t xml:space="preserve"> u SAD-u (</w:t>
      </w:r>
      <w:hyperlink r:id="rId14" w:history="1">
        <w:r w:rsidRPr="00C2761E">
          <w:rPr>
            <w:rStyle w:val="Hyperlink"/>
            <w:rFonts w:cs="Times New Roman"/>
            <w:szCs w:val="24"/>
          </w:rPr>
          <w:t>http://www.lib.utexas.edu</w:t>
        </w:r>
      </w:hyperlink>
      <w:r w:rsidRPr="00C2761E">
        <w:rPr>
          <w:rFonts w:cs="Times New Roman"/>
          <w:color w:val="000000" w:themeColor="text1"/>
          <w:szCs w:val="24"/>
        </w:rPr>
        <w:t>)..............</w:t>
      </w:r>
      <w:r>
        <w:rPr>
          <w:rFonts w:cs="Times New Roman"/>
          <w:color w:val="000000" w:themeColor="text1"/>
          <w:szCs w:val="24"/>
        </w:rPr>
        <w:t>.........................................................</w:t>
      </w:r>
      <w:r w:rsidRPr="00C2761E">
        <w:rPr>
          <w:rFonts w:cs="Times New Roman"/>
          <w:color w:val="000000" w:themeColor="text1"/>
          <w:szCs w:val="24"/>
        </w:rPr>
        <w:t>...................</w:t>
      </w:r>
      <w:r>
        <w:rPr>
          <w:rFonts w:cs="Times New Roman"/>
          <w:color w:val="000000" w:themeColor="text1"/>
          <w:szCs w:val="24"/>
        </w:rPr>
        <w:t>.............22</w:t>
      </w:r>
    </w:p>
    <w:p w:rsidR="00217563" w:rsidRPr="00C2761E" w:rsidRDefault="00217563" w:rsidP="00217563">
      <w:pPr>
        <w:spacing w:line="259" w:lineRule="auto"/>
        <w:jc w:val="left"/>
        <w:rPr>
          <w:rFonts w:cs="Times New Roman"/>
          <w:color w:val="000000" w:themeColor="text1"/>
          <w:szCs w:val="24"/>
        </w:rPr>
      </w:pPr>
    </w:p>
    <w:p w:rsidR="00217563" w:rsidRPr="00C2761E" w:rsidRDefault="00217563" w:rsidP="00217563">
      <w:pPr>
        <w:spacing w:line="259" w:lineRule="auto"/>
        <w:jc w:val="left"/>
        <w:rPr>
          <w:rFonts w:cs="Times New Roman"/>
          <w:color w:val="000000" w:themeColor="text1"/>
          <w:szCs w:val="24"/>
        </w:rPr>
      </w:pPr>
    </w:p>
    <w:p w:rsidR="00217563" w:rsidRPr="00C2761E" w:rsidRDefault="00217563" w:rsidP="00217563">
      <w:pPr>
        <w:spacing w:line="259" w:lineRule="auto"/>
        <w:jc w:val="left"/>
        <w:rPr>
          <w:rFonts w:cs="Times New Roman"/>
          <w:color w:val="3366FF"/>
          <w:szCs w:val="24"/>
        </w:rPr>
      </w:pP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 w:val="28"/>
          <w:szCs w:val="24"/>
        </w:rPr>
      </w:pPr>
    </w:p>
    <w:p w:rsidR="00217563" w:rsidRPr="00C2761E" w:rsidRDefault="00217563" w:rsidP="00217563">
      <w:pPr>
        <w:spacing w:line="259" w:lineRule="auto"/>
        <w:jc w:val="left"/>
        <w:rPr>
          <w:rFonts w:cs="Times New Roman"/>
          <w:szCs w:val="24"/>
        </w:rPr>
      </w:pPr>
      <w:r w:rsidRPr="00C2761E">
        <w:rPr>
          <w:rFonts w:cs="Times New Roman"/>
          <w:szCs w:val="24"/>
        </w:rPr>
        <w:br w:type="page"/>
      </w:r>
    </w:p>
    <w:p w:rsidR="00217563" w:rsidRPr="00C2761E" w:rsidRDefault="00217563" w:rsidP="00217563">
      <w:pPr>
        <w:spacing w:line="259" w:lineRule="auto"/>
        <w:jc w:val="left"/>
        <w:rPr>
          <w:rFonts w:cs="Times New Roman"/>
          <w:b/>
          <w:sz w:val="28"/>
          <w:szCs w:val="24"/>
        </w:rPr>
      </w:pPr>
      <w:r w:rsidRPr="00C2761E">
        <w:rPr>
          <w:rFonts w:cs="Times New Roman"/>
          <w:b/>
          <w:sz w:val="28"/>
          <w:szCs w:val="24"/>
        </w:rPr>
        <w:lastRenderedPageBreak/>
        <w:t>Popis tablica</w:t>
      </w:r>
    </w:p>
    <w:p w:rsidR="00217563" w:rsidRPr="00C2761E" w:rsidRDefault="00217563" w:rsidP="00217563">
      <w:pPr>
        <w:spacing w:line="259" w:lineRule="auto"/>
        <w:jc w:val="left"/>
        <w:rPr>
          <w:rFonts w:cs="Times New Roman"/>
          <w:b/>
          <w:sz w:val="28"/>
          <w:szCs w:val="24"/>
        </w:rPr>
      </w:pPr>
    </w:p>
    <w:p w:rsidR="00217563" w:rsidRPr="00C2761E" w:rsidRDefault="00217563" w:rsidP="00217563">
      <w:pPr>
        <w:spacing w:line="259" w:lineRule="auto"/>
        <w:jc w:val="left"/>
        <w:rPr>
          <w:rFonts w:cs="Times New Roman"/>
          <w:szCs w:val="24"/>
        </w:rPr>
      </w:pPr>
      <w:r w:rsidRPr="00C2761E">
        <w:rPr>
          <w:rFonts w:cs="Times New Roman"/>
          <w:szCs w:val="24"/>
        </w:rPr>
        <w:t xml:space="preserve">Tablica 1. </w:t>
      </w:r>
      <w:r>
        <w:rPr>
          <w:rFonts w:cs="Times New Roman"/>
          <w:szCs w:val="24"/>
        </w:rPr>
        <w:t>P</w:t>
      </w:r>
      <w:r w:rsidRPr="00C2761E">
        <w:rPr>
          <w:rFonts w:cs="Times New Roman"/>
          <w:szCs w:val="24"/>
        </w:rPr>
        <w:t xml:space="preserve">ribližni </w:t>
      </w:r>
      <w:r>
        <w:rPr>
          <w:rFonts w:cs="Times New Roman"/>
          <w:szCs w:val="24"/>
        </w:rPr>
        <w:t>prosječni</w:t>
      </w:r>
      <w:r w:rsidRPr="00C2761E">
        <w:rPr>
          <w:rFonts w:cs="Times New Roman"/>
          <w:szCs w:val="24"/>
        </w:rPr>
        <w:t xml:space="preserve"> mineralni sastav </w:t>
      </w:r>
      <w:proofErr w:type="spellStart"/>
      <w:r w:rsidRPr="00C2761E">
        <w:rPr>
          <w:rFonts w:cs="Times New Roman"/>
          <w:szCs w:val="24"/>
        </w:rPr>
        <w:t>šejlova</w:t>
      </w:r>
      <w:proofErr w:type="spellEnd"/>
      <w:r w:rsidRPr="00C2761E">
        <w:rPr>
          <w:rFonts w:cs="Times New Roman"/>
          <w:szCs w:val="24"/>
        </w:rPr>
        <w:t xml:space="preserve"> </w:t>
      </w:r>
    </w:p>
    <w:p w:rsidR="00137BEC" w:rsidRPr="00C2761E" w:rsidRDefault="00217563" w:rsidP="00217563">
      <w:pPr>
        <w:spacing w:line="259" w:lineRule="auto"/>
        <w:jc w:val="left"/>
        <w:rPr>
          <w:rFonts w:cs="Times New Roman"/>
          <w:szCs w:val="24"/>
        </w:rPr>
      </w:pPr>
      <w:proofErr w:type="spellStart"/>
      <w:r w:rsidRPr="00C2761E">
        <w:rPr>
          <w:rFonts w:cs="Times New Roman"/>
          <w:szCs w:val="24"/>
        </w:rPr>
        <w:t>mezozojske</w:t>
      </w:r>
      <w:proofErr w:type="spellEnd"/>
      <w:r w:rsidRPr="00C2761E">
        <w:rPr>
          <w:rFonts w:cs="Times New Roman"/>
          <w:szCs w:val="24"/>
        </w:rPr>
        <w:t xml:space="preserve"> starosti (Tišljar</w:t>
      </w:r>
      <w:r>
        <w:rPr>
          <w:rFonts w:cs="Times New Roman"/>
          <w:szCs w:val="24"/>
        </w:rPr>
        <w:t>,</w:t>
      </w:r>
      <w:r w:rsidRPr="00C2761E">
        <w:rPr>
          <w:rFonts w:cs="Times New Roman"/>
          <w:szCs w:val="24"/>
        </w:rPr>
        <w:t>1998.)……………………………………………………</w:t>
      </w:r>
      <w:r>
        <w:rPr>
          <w:rFonts w:cs="Times New Roman"/>
          <w:szCs w:val="24"/>
        </w:rPr>
        <w:t>……….3</w:t>
      </w:r>
    </w:p>
    <w:p w:rsidR="00217563" w:rsidRPr="00C2761E" w:rsidRDefault="00217563" w:rsidP="00217563">
      <w:pPr>
        <w:spacing w:line="259" w:lineRule="auto"/>
        <w:jc w:val="left"/>
        <w:rPr>
          <w:rFonts w:cs="Times New Roman"/>
          <w:szCs w:val="24"/>
        </w:rPr>
      </w:pPr>
      <w:r w:rsidRPr="00C2761E">
        <w:rPr>
          <w:rFonts w:cs="Times New Roman"/>
          <w:szCs w:val="24"/>
        </w:rPr>
        <w:t xml:space="preserve">Tablica </w:t>
      </w:r>
      <w:r w:rsidR="00C67E67">
        <w:rPr>
          <w:rFonts w:cs="Times New Roman"/>
          <w:szCs w:val="24"/>
        </w:rPr>
        <w:t>2</w:t>
      </w:r>
      <w:r w:rsidRPr="00C2761E">
        <w:rPr>
          <w:rFonts w:cs="Times New Roman"/>
          <w:szCs w:val="24"/>
        </w:rPr>
        <w:t>.</w:t>
      </w:r>
      <w:r>
        <w:rPr>
          <w:rFonts w:cs="Times New Roman"/>
          <w:szCs w:val="24"/>
        </w:rPr>
        <w:t>U</w:t>
      </w:r>
      <w:r w:rsidRPr="00C2761E">
        <w:rPr>
          <w:rFonts w:cs="Times New Roman"/>
          <w:szCs w:val="24"/>
        </w:rPr>
        <w:t>sporedba istraživanja i proizvodnje konvencionalnog i nekonvencionalnog</w:t>
      </w:r>
      <w:r>
        <w:rPr>
          <w:rFonts w:cs="Times New Roman"/>
          <w:szCs w:val="24"/>
        </w:rPr>
        <w:t xml:space="preserve"> ležišta</w:t>
      </w:r>
      <w:r w:rsidRPr="00C2761E">
        <w:rPr>
          <w:rFonts w:cs="Times New Roman"/>
          <w:szCs w:val="24"/>
        </w:rPr>
        <w:t xml:space="preserve"> plina</w:t>
      </w:r>
    </w:p>
    <w:p w:rsidR="00217563" w:rsidRDefault="00217563" w:rsidP="00217563">
      <w:pPr>
        <w:spacing w:line="259" w:lineRule="auto"/>
        <w:jc w:val="left"/>
        <w:rPr>
          <w:rFonts w:cs="Times New Roman"/>
          <w:szCs w:val="24"/>
        </w:rPr>
      </w:pPr>
      <w:r w:rsidRPr="00C2761E">
        <w:rPr>
          <w:rFonts w:cs="Times New Roman"/>
          <w:szCs w:val="24"/>
        </w:rPr>
        <w:t>(</w:t>
      </w:r>
      <w:hyperlink r:id="rId15" w:history="1">
        <w:r w:rsidRPr="00C2761E">
          <w:rPr>
            <w:rStyle w:val="Hyperlink"/>
            <w:rFonts w:cs="Times New Roman"/>
            <w:szCs w:val="24"/>
          </w:rPr>
          <w:t>https://www.rgn.unizg.hr/images/vijesti_s_RGN-a/6._predavanje.pdf)</w:t>
        </w:r>
      </w:hyperlink>
      <w:r w:rsidRPr="00C2761E">
        <w:rPr>
          <w:rFonts w:cs="Times New Roman"/>
          <w:szCs w:val="24"/>
        </w:rPr>
        <w:t>......................</w:t>
      </w:r>
      <w:r>
        <w:rPr>
          <w:rFonts w:cs="Times New Roman"/>
          <w:szCs w:val="24"/>
        </w:rPr>
        <w:t>..</w:t>
      </w:r>
      <w:r w:rsidRPr="00C2761E">
        <w:rPr>
          <w:rFonts w:cs="Times New Roman"/>
          <w:szCs w:val="24"/>
        </w:rPr>
        <w:t>........</w:t>
      </w:r>
      <w:r>
        <w:rPr>
          <w:rFonts w:cs="Times New Roman"/>
          <w:szCs w:val="24"/>
        </w:rPr>
        <w:t>..</w:t>
      </w:r>
      <w:r w:rsidRPr="00C2761E">
        <w:rPr>
          <w:rFonts w:cs="Times New Roman"/>
          <w:szCs w:val="24"/>
        </w:rPr>
        <w:t>.</w:t>
      </w:r>
      <w:r>
        <w:rPr>
          <w:rFonts w:cs="Times New Roman"/>
          <w:szCs w:val="24"/>
        </w:rPr>
        <w:t>7</w:t>
      </w:r>
    </w:p>
    <w:p w:rsidR="00C67E67" w:rsidRPr="00C67E67" w:rsidRDefault="00C67E67" w:rsidP="00C67E67">
      <w:pPr>
        <w:spacing w:line="259" w:lineRule="auto"/>
        <w:jc w:val="left"/>
        <w:rPr>
          <w:rFonts w:cs="Times New Roman"/>
          <w:szCs w:val="24"/>
        </w:rPr>
      </w:pPr>
      <w:r w:rsidRPr="00C67E67">
        <w:rPr>
          <w:rFonts w:cs="Times New Roman"/>
          <w:szCs w:val="24"/>
        </w:rPr>
        <w:t xml:space="preserve">Tablica </w:t>
      </w:r>
      <w:r>
        <w:rPr>
          <w:rFonts w:cs="Times New Roman"/>
          <w:szCs w:val="24"/>
        </w:rPr>
        <w:t>3</w:t>
      </w:r>
      <w:r w:rsidRPr="00C67E67">
        <w:rPr>
          <w:rFonts w:cs="Times New Roman"/>
          <w:szCs w:val="24"/>
        </w:rPr>
        <w:t>. Podjela horizontalnih i bočnih bušotina prema tehnologiji izrade</w:t>
      </w:r>
    </w:p>
    <w:p w:rsidR="00C67E67" w:rsidRPr="00C2761E" w:rsidRDefault="00C67E67" w:rsidP="00C67E67">
      <w:pPr>
        <w:spacing w:line="259" w:lineRule="auto"/>
        <w:jc w:val="left"/>
        <w:rPr>
          <w:rFonts w:cs="Times New Roman"/>
          <w:szCs w:val="24"/>
        </w:rPr>
      </w:pPr>
      <w:r w:rsidRPr="00C67E67">
        <w:rPr>
          <w:rFonts w:cs="Times New Roman"/>
          <w:szCs w:val="24"/>
        </w:rPr>
        <w:t>(</w:t>
      </w:r>
      <w:proofErr w:type="spellStart"/>
      <w:r w:rsidRPr="00C67E67">
        <w:rPr>
          <w:rFonts w:cs="Times New Roman"/>
          <w:szCs w:val="24"/>
        </w:rPr>
        <w:t>Steiner</w:t>
      </w:r>
      <w:proofErr w:type="spellEnd"/>
      <w:r w:rsidRPr="00C67E67">
        <w:rPr>
          <w:rFonts w:cs="Times New Roman"/>
          <w:szCs w:val="24"/>
        </w:rPr>
        <w:t xml:space="preserve"> &amp; </w:t>
      </w:r>
      <w:proofErr w:type="spellStart"/>
      <w:r w:rsidRPr="00C67E67">
        <w:rPr>
          <w:rFonts w:cs="Times New Roman"/>
          <w:szCs w:val="24"/>
        </w:rPr>
        <w:t>Steiner</w:t>
      </w:r>
      <w:proofErr w:type="spellEnd"/>
      <w:r w:rsidRPr="00C67E67">
        <w:rPr>
          <w:rFonts w:cs="Times New Roman"/>
          <w:szCs w:val="24"/>
        </w:rPr>
        <w:t xml:space="preserve"> Boškov,1994.)…………….……………………………………….……...12</w:t>
      </w:r>
    </w:p>
    <w:p w:rsidR="00217563" w:rsidRPr="00C2761E" w:rsidRDefault="00217563" w:rsidP="00217563">
      <w:pPr>
        <w:spacing w:line="259" w:lineRule="auto"/>
        <w:jc w:val="left"/>
        <w:rPr>
          <w:rFonts w:cs="Times New Roman"/>
          <w:szCs w:val="24"/>
        </w:rPr>
      </w:pPr>
      <w:r w:rsidRPr="00C2761E">
        <w:rPr>
          <w:rFonts w:cs="Times New Roman"/>
          <w:szCs w:val="24"/>
        </w:rPr>
        <w:t xml:space="preserve">Tablica 4. </w:t>
      </w:r>
      <w:r>
        <w:rPr>
          <w:rFonts w:cs="Times New Roman"/>
          <w:szCs w:val="24"/>
        </w:rPr>
        <w:t>Neki od korištenih aditiva</w:t>
      </w:r>
      <w:r w:rsidRPr="00C2761E">
        <w:rPr>
          <w:rFonts w:cs="Times New Roman"/>
          <w:szCs w:val="24"/>
        </w:rPr>
        <w:t xml:space="preserve"> pri frakturiranju u Donjoj Saskoj, Njemačka (</w:t>
      </w:r>
      <w:hyperlink r:id="rId16" w:history="1">
        <w:r w:rsidRPr="00476883">
          <w:rPr>
            <w:rStyle w:val="Hyperlink"/>
            <w:rFonts w:cs="Times New Roman"/>
            <w:szCs w:val="24"/>
          </w:rPr>
          <w:t>https://europeecologie.eu/IMG/pdf/shale-gas-pe-464-425-final.pdf</w:t>
        </w:r>
      </w:hyperlink>
      <w:r>
        <w:rPr>
          <w:rFonts w:cs="Times New Roman"/>
          <w:szCs w:val="24"/>
        </w:rPr>
        <w:t xml:space="preserve"> </w:t>
      </w:r>
      <w:r w:rsidRPr="00C2761E">
        <w:rPr>
          <w:rFonts w:cs="Times New Roman"/>
          <w:szCs w:val="24"/>
        </w:rPr>
        <w:t>)</w:t>
      </w:r>
      <w:r>
        <w:rPr>
          <w:rFonts w:cs="Times New Roman"/>
          <w:szCs w:val="24"/>
        </w:rPr>
        <w:t>…………………….....13</w:t>
      </w:r>
    </w:p>
    <w:p w:rsidR="00217563" w:rsidRPr="00C2761E" w:rsidRDefault="00217563" w:rsidP="00217563">
      <w:pPr>
        <w:spacing w:line="259" w:lineRule="auto"/>
        <w:jc w:val="left"/>
        <w:rPr>
          <w:rFonts w:cs="Times New Roman"/>
          <w:szCs w:val="24"/>
        </w:rPr>
      </w:pPr>
      <w:r w:rsidRPr="00C2761E">
        <w:rPr>
          <w:rFonts w:cs="Times New Roman"/>
          <w:szCs w:val="24"/>
        </w:rPr>
        <w:t xml:space="preserve">Tablica 5. Količina prirodnog plina u određenim </w:t>
      </w:r>
      <w:r>
        <w:rPr>
          <w:rFonts w:cs="Times New Roman"/>
          <w:szCs w:val="24"/>
        </w:rPr>
        <w:t>formacijama</w:t>
      </w:r>
      <w:r w:rsidRPr="00C2761E">
        <w:rPr>
          <w:rFonts w:cs="Times New Roman"/>
          <w:szCs w:val="24"/>
        </w:rPr>
        <w:t xml:space="preserve"> </w:t>
      </w:r>
      <w:proofErr w:type="spellStart"/>
      <w:r w:rsidRPr="00C2761E">
        <w:rPr>
          <w:rFonts w:cs="Times New Roman"/>
          <w:szCs w:val="24"/>
        </w:rPr>
        <w:t>šejlov</w:t>
      </w:r>
      <w:r>
        <w:rPr>
          <w:rFonts w:cs="Times New Roman"/>
          <w:szCs w:val="24"/>
        </w:rPr>
        <w:t>a</w:t>
      </w:r>
      <w:proofErr w:type="spellEnd"/>
      <w:r>
        <w:rPr>
          <w:rFonts w:cs="Times New Roman"/>
          <w:szCs w:val="24"/>
        </w:rPr>
        <w:t xml:space="preserve"> u Europi</w:t>
      </w:r>
    </w:p>
    <w:p w:rsidR="00217563" w:rsidRPr="00C2761E" w:rsidRDefault="00217563" w:rsidP="00217563">
      <w:pPr>
        <w:spacing w:line="259" w:lineRule="auto"/>
        <w:jc w:val="left"/>
        <w:rPr>
          <w:rFonts w:cs="Times New Roman"/>
          <w:szCs w:val="24"/>
        </w:rPr>
      </w:pPr>
      <w:r w:rsidRPr="00C2761E">
        <w:rPr>
          <w:rFonts w:cs="Times New Roman"/>
          <w:szCs w:val="24"/>
        </w:rPr>
        <w:t>(</w:t>
      </w:r>
      <w:hyperlink r:id="rId17" w:history="1">
        <w:r w:rsidRPr="00476883">
          <w:rPr>
            <w:rStyle w:val="Hyperlink"/>
            <w:rFonts w:cs="Times New Roman"/>
            <w:szCs w:val="24"/>
          </w:rPr>
          <w:t>https://europeecologie.eu/IMG/pdf/shale-gas-pe-464-425-final.pdf</w:t>
        </w:r>
      </w:hyperlink>
      <w:r>
        <w:rPr>
          <w:rFonts w:cs="Times New Roman"/>
          <w:szCs w:val="24"/>
        </w:rPr>
        <w:t xml:space="preserve"> ) ………………………24</w:t>
      </w: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Cs w:val="24"/>
        </w:rPr>
      </w:pPr>
    </w:p>
    <w:p w:rsidR="00217563" w:rsidRPr="00C2761E" w:rsidRDefault="00217563" w:rsidP="00217563">
      <w:pPr>
        <w:spacing w:line="259" w:lineRule="auto"/>
        <w:jc w:val="left"/>
        <w:rPr>
          <w:rFonts w:cs="Times New Roman"/>
          <w:szCs w:val="24"/>
        </w:rPr>
      </w:pPr>
    </w:p>
    <w:p w:rsidR="00217563" w:rsidRPr="00C11996" w:rsidRDefault="00217563" w:rsidP="00C11996">
      <w:pPr>
        <w:spacing w:line="259" w:lineRule="auto"/>
        <w:jc w:val="left"/>
        <w:rPr>
          <w:rFonts w:cs="Times New Roman"/>
          <w:b/>
          <w:sz w:val="32"/>
          <w:szCs w:val="28"/>
        </w:rPr>
        <w:sectPr w:rsidR="00217563" w:rsidRPr="00C11996" w:rsidSect="00870166">
          <w:pgSz w:w="11906" w:h="16838"/>
          <w:pgMar w:top="1417" w:right="1417" w:bottom="1417" w:left="1417" w:header="708" w:footer="708" w:gutter="0"/>
          <w:cols w:space="708"/>
          <w:docGrid w:linePitch="360"/>
        </w:sectPr>
      </w:pPr>
    </w:p>
    <w:p w:rsidR="00217563" w:rsidRPr="00C2761E" w:rsidRDefault="00217563" w:rsidP="00217563">
      <w:pPr>
        <w:pStyle w:val="ListParagraph"/>
        <w:numPr>
          <w:ilvl w:val="0"/>
          <w:numId w:val="1"/>
        </w:numPr>
        <w:rPr>
          <w:rFonts w:cs="Times New Roman"/>
          <w:sz w:val="32"/>
          <w:szCs w:val="28"/>
        </w:rPr>
      </w:pPr>
      <w:r w:rsidRPr="00C2761E">
        <w:rPr>
          <w:rFonts w:cs="Times New Roman"/>
          <w:b/>
          <w:sz w:val="32"/>
          <w:szCs w:val="28"/>
        </w:rPr>
        <w:lastRenderedPageBreak/>
        <w:t>Uvod</w:t>
      </w:r>
    </w:p>
    <w:p w:rsidR="00217563" w:rsidRPr="00C2761E" w:rsidRDefault="00217563" w:rsidP="00217563">
      <w:pPr>
        <w:rPr>
          <w:rFonts w:cs="Times New Roman"/>
          <w:szCs w:val="24"/>
        </w:rPr>
      </w:pPr>
      <w:r>
        <w:rPr>
          <w:rFonts w:cs="Times New Roman"/>
          <w:szCs w:val="24"/>
        </w:rPr>
        <w:t>Ležišta prirodnog plina</w:t>
      </w:r>
      <w:r w:rsidRPr="00C2761E">
        <w:rPr>
          <w:rFonts w:cs="Times New Roman"/>
          <w:szCs w:val="24"/>
        </w:rPr>
        <w:t xml:space="preserve"> u </w:t>
      </w:r>
      <w:proofErr w:type="spellStart"/>
      <w:r w:rsidRPr="00C2761E">
        <w:rPr>
          <w:rFonts w:cs="Times New Roman"/>
          <w:szCs w:val="24"/>
        </w:rPr>
        <w:t>šejlovima</w:t>
      </w:r>
      <w:proofErr w:type="spellEnd"/>
      <w:r w:rsidRPr="00C2761E">
        <w:rPr>
          <w:rFonts w:cs="Times New Roman"/>
          <w:szCs w:val="24"/>
        </w:rPr>
        <w:t xml:space="preserve"> smatra</w:t>
      </w:r>
      <w:r>
        <w:rPr>
          <w:rFonts w:cs="Times New Roman"/>
          <w:szCs w:val="24"/>
        </w:rPr>
        <w:t>ju</w:t>
      </w:r>
      <w:r w:rsidRPr="00C2761E">
        <w:rPr>
          <w:rFonts w:cs="Times New Roman"/>
          <w:szCs w:val="24"/>
        </w:rPr>
        <w:t xml:space="preserve"> se nekonvencionalnim </w:t>
      </w:r>
      <w:r>
        <w:rPr>
          <w:rFonts w:cs="Times New Roman"/>
          <w:szCs w:val="24"/>
        </w:rPr>
        <w:t>ležištima</w:t>
      </w:r>
      <w:r w:rsidRPr="00C2761E">
        <w:rPr>
          <w:rFonts w:cs="Times New Roman"/>
          <w:szCs w:val="24"/>
        </w:rPr>
        <w:t xml:space="preserve"> ugljikovodika zbog toga što se ne mo</w:t>
      </w:r>
      <w:r>
        <w:rPr>
          <w:rFonts w:cs="Times New Roman"/>
          <w:szCs w:val="24"/>
        </w:rPr>
        <w:t>gu</w:t>
      </w:r>
      <w:r w:rsidRPr="00C2761E">
        <w:rPr>
          <w:rFonts w:cs="Times New Roman"/>
          <w:szCs w:val="24"/>
        </w:rPr>
        <w:t xml:space="preserve"> rentabilno eksploatirati </w:t>
      </w:r>
      <w:r>
        <w:rPr>
          <w:rFonts w:cs="Times New Roman"/>
          <w:szCs w:val="24"/>
        </w:rPr>
        <w:t>konvencionalnim</w:t>
      </w:r>
      <w:r w:rsidRPr="00C2761E">
        <w:rPr>
          <w:rFonts w:cs="Times New Roman"/>
          <w:szCs w:val="24"/>
        </w:rPr>
        <w:t xml:space="preserve"> tehnologijama, već se moraju primjenjivati napredni tehnološki postupci kao što su horizontalno bušenje i hidrauličko frakturiranje. Unatoč tome što se danas </w:t>
      </w:r>
      <w:r>
        <w:rPr>
          <w:rFonts w:cs="Times New Roman"/>
          <w:szCs w:val="24"/>
        </w:rPr>
        <w:t xml:space="preserve">ležišta plina u </w:t>
      </w:r>
      <w:proofErr w:type="spellStart"/>
      <w:r>
        <w:rPr>
          <w:rFonts w:cs="Times New Roman"/>
          <w:szCs w:val="24"/>
        </w:rPr>
        <w:t>šejlovima</w:t>
      </w:r>
      <w:proofErr w:type="spellEnd"/>
      <w:r>
        <w:rPr>
          <w:rFonts w:cs="Times New Roman"/>
          <w:szCs w:val="24"/>
        </w:rPr>
        <w:t xml:space="preserve"> </w:t>
      </w:r>
      <w:r w:rsidRPr="00C2761E">
        <w:rPr>
          <w:rFonts w:cs="Times New Roman"/>
          <w:szCs w:val="24"/>
        </w:rPr>
        <w:t>smatra</w:t>
      </w:r>
      <w:r>
        <w:rPr>
          <w:rFonts w:cs="Times New Roman"/>
          <w:szCs w:val="24"/>
        </w:rPr>
        <w:t>ju</w:t>
      </w:r>
      <w:r w:rsidRPr="00C2761E">
        <w:rPr>
          <w:rFonts w:cs="Times New Roman"/>
          <w:szCs w:val="24"/>
        </w:rPr>
        <w:t xml:space="preserve"> </w:t>
      </w:r>
      <w:r>
        <w:rPr>
          <w:rFonts w:cs="Times New Roman"/>
          <w:szCs w:val="24"/>
        </w:rPr>
        <w:t xml:space="preserve">nekonvencionalnim izvorom, </w:t>
      </w:r>
      <w:r w:rsidRPr="00C2761E">
        <w:rPr>
          <w:rFonts w:cs="Times New Roman"/>
          <w:szCs w:val="24"/>
        </w:rPr>
        <w:t xml:space="preserve">plin iz </w:t>
      </w:r>
      <w:proofErr w:type="spellStart"/>
      <w:r w:rsidRPr="00C2761E">
        <w:rPr>
          <w:rFonts w:cs="Times New Roman"/>
          <w:szCs w:val="24"/>
        </w:rPr>
        <w:t>šejlova</w:t>
      </w:r>
      <w:proofErr w:type="spellEnd"/>
      <w:r w:rsidRPr="00C2761E">
        <w:rPr>
          <w:rFonts w:cs="Times New Roman"/>
          <w:szCs w:val="24"/>
        </w:rPr>
        <w:t xml:space="preserve"> eksploatirao se </w:t>
      </w:r>
      <w:r>
        <w:rPr>
          <w:rFonts w:cs="Times New Roman"/>
          <w:szCs w:val="24"/>
        </w:rPr>
        <w:t xml:space="preserve">već u 19. stoljeću, </w:t>
      </w:r>
      <w:r w:rsidRPr="00C2761E">
        <w:rPr>
          <w:rFonts w:cs="Times New Roman"/>
          <w:szCs w:val="24"/>
        </w:rPr>
        <w:t xml:space="preserve">a njegov značaj postao je sekundaran tek kad su se otkrila ležišta plina u pješčenjačkim i karbonatnim ležištima. Istraživanja ležišta u nepropusnim </w:t>
      </w:r>
      <w:proofErr w:type="spellStart"/>
      <w:r w:rsidRPr="00C2761E">
        <w:rPr>
          <w:rFonts w:cs="Times New Roman"/>
          <w:szCs w:val="24"/>
        </w:rPr>
        <w:t>šejlovima</w:t>
      </w:r>
      <w:proofErr w:type="spellEnd"/>
      <w:r w:rsidRPr="00C2761E">
        <w:rPr>
          <w:rFonts w:cs="Times New Roman"/>
          <w:szCs w:val="24"/>
        </w:rPr>
        <w:t xml:space="preserve"> ovise o tržišnoj cijeni plina</w:t>
      </w:r>
      <w:r>
        <w:rPr>
          <w:rFonts w:cs="Times New Roman"/>
          <w:szCs w:val="24"/>
        </w:rPr>
        <w:t>,</w:t>
      </w:r>
      <w:r w:rsidRPr="00C2761E">
        <w:rPr>
          <w:rFonts w:cs="Times New Roman"/>
          <w:szCs w:val="24"/>
        </w:rPr>
        <w:t xml:space="preserve"> pa je</w:t>
      </w:r>
      <w:r>
        <w:rPr>
          <w:rFonts w:cs="Times New Roman"/>
          <w:szCs w:val="24"/>
        </w:rPr>
        <w:t xml:space="preserve"> tako početkom 2000-</w:t>
      </w:r>
      <w:r w:rsidRPr="00C2761E">
        <w:rPr>
          <w:rFonts w:cs="Times New Roman"/>
          <w:szCs w:val="24"/>
        </w:rPr>
        <w:t>ih došlo do pada proizvodnje prirodnog plina iz konvencionalnih ležišta i</w:t>
      </w:r>
      <w:r>
        <w:rPr>
          <w:rFonts w:cs="Times New Roman"/>
          <w:szCs w:val="24"/>
        </w:rPr>
        <w:t xml:space="preserve"> pada</w:t>
      </w:r>
      <w:r w:rsidRPr="00C2761E">
        <w:rPr>
          <w:rFonts w:cs="Times New Roman"/>
          <w:szCs w:val="24"/>
        </w:rPr>
        <w:t xml:space="preserve"> ukupne proizvodnje plina u SAD-u, a time i do rasta njegove cijene. To je usmjerilo naftne kompanije prema istraživanju i eksploataciji plina u </w:t>
      </w:r>
      <w:proofErr w:type="spellStart"/>
      <w:r w:rsidRPr="00C2761E">
        <w:rPr>
          <w:rFonts w:cs="Times New Roman"/>
          <w:szCs w:val="24"/>
        </w:rPr>
        <w:t>šejlovima</w:t>
      </w:r>
      <w:proofErr w:type="spellEnd"/>
      <w:r w:rsidRPr="00C2761E">
        <w:rPr>
          <w:rFonts w:cs="Times New Roman"/>
          <w:szCs w:val="24"/>
        </w:rPr>
        <w:t>. Danas u pridobi</w:t>
      </w:r>
      <w:r>
        <w:rPr>
          <w:rFonts w:cs="Times New Roman"/>
          <w:szCs w:val="24"/>
        </w:rPr>
        <w:t xml:space="preserve">vanju plina iz </w:t>
      </w:r>
      <w:proofErr w:type="spellStart"/>
      <w:r>
        <w:rPr>
          <w:rFonts w:cs="Times New Roman"/>
          <w:szCs w:val="24"/>
        </w:rPr>
        <w:t>šejlova</w:t>
      </w:r>
      <w:proofErr w:type="spellEnd"/>
      <w:r>
        <w:rPr>
          <w:rFonts w:cs="Times New Roman"/>
          <w:szCs w:val="24"/>
        </w:rPr>
        <w:t xml:space="preserve"> prednjači</w:t>
      </w:r>
      <w:r w:rsidRPr="00C2761E">
        <w:rPr>
          <w:rFonts w:cs="Times New Roman"/>
          <w:szCs w:val="24"/>
        </w:rPr>
        <w:t xml:space="preserve"> SAD, a Europska unija još nije donijela zajedničku strategiju</w:t>
      </w:r>
      <w:r>
        <w:rPr>
          <w:rFonts w:cs="Times New Roman"/>
          <w:szCs w:val="24"/>
        </w:rPr>
        <w:t>. N</w:t>
      </w:r>
      <w:r w:rsidRPr="00C2761E">
        <w:rPr>
          <w:rFonts w:cs="Times New Roman"/>
          <w:szCs w:val="24"/>
        </w:rPr>
        <w:t xml:space="preserve">eke države poput Poljske već su započele s izradom istražnih bušotina dok su se </w:t>
      </w:r>
      <w:r>
        <w:rPr>
          <w:rFonts w:cs="Times New Roman"/>
          <w:szCs w:val="24"/>
        </w:rPr>
        <w:t xml:space="preserve">s druge strane </w:t>
      </w:r>
      <w:r w:rsidRPr="00C2761E">
        <w:rPr>
          <w:rFonts w:cs="Times New Roman"/>
          <w:szCs w:val="24"/>
        </w:rPr>
        <w:t xml:space="preserve">neke države izjasnile da ne planiraju </w:t>
      </w:r>
      <w:r>
        <w:rPr>
          <w:rFonts w:cs="Times New Roman"/>
          <w:szCs w:val="24"/>
        </w:rPr>
        <w:t>eksploataciju iz takvih ležišta</w:t>
      </w:r>
      <w:r w:rsidRPr="00C2761E">
        <w:rPr>
          <w:rFonts w:cs="Times New Roman"/>
          <w:szCs w:val="24"/>
        </w:rPr>
        <w:t>.</w:t>
      </w:r>
    </w:p>
    <w:p w:rsidR="00217563" w:rsidRPr="00C2761E" w:rsidRDefault="00217563" w:rsidP="00217563">
      <w:pPr>
        <w:rPr>
          <w:rFonts w:cs="Times New Roman"/>
          <w:szCs w:val="24"/>
        </w:rPr>
      </w:pPr>
      <w:proofErr w:type="spellStart"/>
      <w:r w:rsidRPr="00C2761E">
        <w:rPr>
          <w:rFonts w:cs="Times New Roman"/>
          <w:szCs w:val="24"/>
        </w:rPr>
        <w:t>Šejlovi</w:t>
      </w:r>
      <w:proofErr w:type="spellEnd"/>
      <w:r w:rsidRPr="00C2761E">
        <w:rPr>
          <w:rFonts w:cs="Times New Roman"/>
          <w:szCs w:val="24"/>
        </w:rPr>
        <w:t xml:space="preserve"> su lisnate ili </w:t>
      </w:r>
      <w:proofErr w:type="spellStart"/>
      <w:r w:rsidRPr="00C2761E">
        <w:rPr>
          <w:rFonts w:cs="Times New Roman"/>
          <w:szCs w:val="24"/>
        </w:rPr>
        <w:t>tankolaminirane</w:t>
      </w:r>
      <w:proofErr w:type="spellEnd"/>
      <w:r w:rsidRPr="00C2761E">
        <w:rPr>
          <w:rFonts w:cs="Times New Roman"/>
          <w:szCs w:val="24"/>
        </w:rPr>
        <w:t xml:space="preserve"> </w:t>
      </w:r>
      <w:proofErr w:type="spellStart"/>
      <w:r w:rsidRPr="00C2761E">
        <w:rPr>
          <w:rFonts w:cs="Times New Roman"/>
          <w:szCs w:val="24"/>
        </w:rPr>
        <w:t>sitnozrnate</w:t>
      </w:r>
      <w:proofErr w:type="spellEnd"/>
      <w:r w:rsidRPr="00C2761E">
        <w:rPr>
          <w:rFonts w:cs="Times New Roman"/>
          <w:szCs w:val="24"/>
        </w:rPr>
        <w:t xml:space="preserve"> </w:t>
      </w:r>
      <w:proofErr w:type="spellStart"/>
      <w:r w:rsidRPr="00C2761E">
        <w:rPr>
          <w:rFonts w:cs="Times New Roman"/>
          <w:szCs w:val="24"/>
        </w:rPr>
        <w:t>pelitno-klastične</w:t>
      </w:r>
      <w:proofErr w:type="spellEnd"/>
      <w:r w:rsidRPr="00C2761E">
        <w:rPr>
          <w:rFonts w:cs="Times New Roman"/>
          <w:szCs w:val="24"/>
        </w:rPr>
        <w:t xml:space="preserve"> stijene. Građeni su od </w:t>
      </w:r>
      <w:proofErr w:type="spellStart"/>
      <w:r w:rsidRPr="00C2761E">
        <w:rPr>
          <w:rFonts w:cs="Times New Roman"/>
          <w:szCs w:val="24"/>
        </w:rPr>
        <w:t>siliciklastičnog</w:t>
      </w:r>
      <w:proofErr w:type="spellEnd"/>
      <w:r w:rsidRPr="00C2761E">
        <w:rPr>
          <w:rFonts w:cs="Times New Roman"/>
          <w:szCs w:val="24"/>
        </w:rPr>
        <w:t xml:space="preserve"> materijala koji je sastavljen od čestica dimenzija glina i zrnaca dimenzija praha ili </w:t>
      </w:r>
      <w:proofErr w:type="spellStart"/>
      <w:r w:rsidRPr="00C2761E">
        <w:rPr>
          <w:rFonts w:cs="Times New Roman"/>
          <w:szCs w:val="24"/>
        </w:rPr>
        <w:t>silta</w:t>
      </w:r>
      <w:proofErr w:type="spellEnd"/>
      <w:r>
        <w:rPr>
          <w:rFonts w:cs="Times New Roman"/>
          <w:szCs w:val="24"/>
        </w:rPr>
        <w:t xml:space="preserve"> </w:t>
      </w:r>
      <w:r w:rsidRPr="00C2761E">
        <w:rPr>
          <w:rFonts w:cs="Times New Roman"/>
          <w:szCs w:val="24"/>
        </w:rPr>
        <w:t>(Tišljar,</w:t>
      </w:r>
      <w:r>
        <w:rPr>
          <w:rFonts w:cs="Times New Roman"/>
          <w:szCs w:val="24"/>
        </w:rPr>
        <w:t xml:space="preserve"> </w:t>
      </w:r>
      <w:r w:rsidRPr="00C2761E">
        <w:rPr>
          <w:rFonts w:cs="Times New Roman"/>
          <w:szCs w:val="24"/>
        </w:rPr>
        <w:t>1998)</w:t>
      </w:r>
      <w:r>
        <w:rPr>
          <w:rFonts w:cs="Times New Roman"/>
          <w:szCs w:val="24"/>
        </w:rPr>
        <w:t xml:space="preserve">. Uz </w:t>
      </w:r>
      <w:proofErr w:type="spellStart"/>
      <w:r>
        <w:rPr>
          <w:rFonts w:cs="Times New Roman"/>
          <w:szCs w:val="24"/>
        </w:rPr>
        <w:t>šejlove</w:t>
      </w:r>
      <w:proofErr w:type="spellEnd"/>
      <w:r>
        <w:rPr>
          <w:rFonts w:cs="Times New Roman"/>
          <w:szCs w:val="24"/>
        </w:rPr>
        <w:t xml:space="preserve">, </w:t>
      </w:r>
      <w:r w:rsidRPr="00C2761E">
        <w:rPr>
          <w:rFonts w:cs="Times New Roman"/>
          <w:szCs w:val="24"/>
        </w:rPr>
        <w:t xml:space="preserve">u nekonvencionalna ležišta prirodnog plina ubrajaju se i slabo propusni pješčenjaci, duboki </w:t>
      </w:r>
      <w:proofErr w:type="spellStart"/>
      <w:r w:rsidRPr="00C2761E">
        <w:rPr>
          <w:rFonts w:cs="Times New Roman"/>
          <w:szCs w:val="24"/>
        </w:rPr>
        <w:t>akviferi</w:t>
      </w:r>
      <w:proofErr w:type="spellEnd"/>
      <w:r w:rsidRPr="00C2761E">
        <w:rPr>
          <w:rFonts w:cs="Times New Roman"/>
          <w:szCs w:val="24"/>
        </w:rPr>
        <w:t xml:space="preserve">, ležišta ugljena (engl. </w:t>
      </w:r>
      <w:proofErr w:type="spellStart"/>
      <w:r w:rsidRPr="00C2761E">
        <w:rPr>
          <w:rFonts w:cs="Times New Roman"/>
          <w:szCs w:val="24"/>
        </w:rPr>
        <w:t>Coal</w:t>
      </w:r>
      <w:proofErr w:type="spellEnd"/>
      <w:r w:rsidRPr="00C2761E">
        <w:rPr>
          <w:rFonts w:cs="Times New Roman"/>
          <w:szCs w:val="24"/>
        </w:rPr>
        <w:t xml:space="preserve"> Bed </w:t>
      </w:r>
      <w:proofErr w:type="spellStart"/>
      <w:r w:rsidRPr="00C2761E">
        <w:rPr>
          <w:rFonts w:cs="Times New Roman"/>
          <w:szCs w:val="24"/>
        </w:rPr>
        <w:t>Methane</w:t>
      </w:r>
      <w:proofErr w:type="spellEnd"/>
      <w:r w:rsidRPr="00C2761E">
        <w:rPr>
          <w:rFonts w:cs="Times New Roman"/>
          <w:szCs w:val="24"/>
        </w:rPr>
        <w:t xml:space="preserve"> - CBM) i plinski hidrati. Ukupne procijenjene količine prirodnog plina u nekonvencionalnim ležištima u svijetu iznose 207 x 10</w:t>
      </w:r>
      <w:r w:rsidRPr="00C2761E">
        <w:rPr>
          <w:rFonts w:cs="Times New Roman"/>
          <w:szCs w:val="24"/>
          <w:vertAlign w:val="superscript"/>
        </w:rPr>
        <w:t>12</w:t>
      </w:r>
      <w:r w:rsidRPr="00C2761E">
        <w:rPr>
          <w:rFonts w:cs="Times New Roman"/>
          <w:szCs w:val="24"/>
        </w:rPr>
        <w:t xml:space="preserve"> m</w:t>
      </w:r>
      <w:r w:rsidRPr="00C2761E">
        <w:rPr>
          <w:rFonts w:cs="Times New Roman"/>
          <w:szCs w:val="24"/>
          <w:vertAlign w:val="superscript"/>
        </w:rPr>
        <w:t>3</w:t>
      </w:r>
      <w:r w:rsidRPr="00C2761E">
        <w:rPr>
          <w:rFonts w:cs="Times New Roman"/>
          <w:szCs w:val="24"/>
        </w:rPr>
        <w:t xml:space="preserve"> (EIA,</w:t>
      </w:r>
      <w:r>
        <w:rPr>
          <w:rFonts w:cs="Times New Roman"/>
          <w:szCs w:val="24"/>
        </w:rPr>
        <w:t xml:space="preserve"> </w:t>
      </w:r>
      <w:r w:rsidRPr="00C2761E">
        <w:rPr>
          <w:rFonts w:cs="Times New Roman"/>
          <w:szCs w:val="24"/>
        </w:rPr>
        <w:t>2013)</w:t>
      </w:r>
      <w:r>
        <w:rPr>
          <w:rFonts w:cs="Times New Roman"/>
          <w:szCs w:val="24"/>
        </w:rPr>
        <w:t>.</w:t>
      </w:r>
    </w:p>
    <w:p w:rsidR="00217563" w:rsidRPr="00C2761E" w:rsidRDefault="00217563" w:rsidP="00217563">
      <w:pPr>
        <w:rPr>
          <w:rFonts w:cs="Times New Roman"/>
          <w:szCs w:val="24"/>
        </w:rPr>
      </w:pPr>
      <w:r w:rsidRPr="00C2761E">
        <w:rPr>
          <w:rFonts w:cs="Times New Roman"/>
          <w:szCs w:val="24"/>
        </w:rPr>
        <w:t xml:space="preserve">Tehnologije kojima se plin eksploatira iz </w:t>
      </w:r>
      <w:proofErr w:type="spellStart"/>
      <w:r w:rsidRPr="00C2761E">
        <w:rPr>
          <w:rFonts w:cs="Times New Roman"/>
          <w:szCs w:val="24"/>
        </w:rPr>
        <w:t>šejlova</w:t>
      </w:r>
      <w:proofErr w:type="spellEnd"/>
      <w:r w:rsidRPr="00C2761E">
        <w:rPr>
          <w:rFonts w:cs="Times New Roman"/>
          <w:szCs w:val="24"/>
        </w:rPr>
        <w:t xml:space="preserve"> mogu imati značajan negativan utjecaj na okoliš</w:t>
      </w:r>
      <w:r>
        <w:rPr>
          <w:rFonts w:cs="Times New Roman"/>
          <w:szCs w:val="24"/>
        </w:rPr>
        <w:t>,</w:t>
      </w:r>
      <w:r w:rsidRPr="00C2761E">
        <w:rPr>
          <w:rFonts w:cs="Times New Roman"/>
          <w:szCs w:val="24"/>
        </w:rPr>
        <w:t xml:space="preserve"> a samim time i na</w:t>
      </w:r>
      <w:r>
        <w:rPr>
          <w:rFonts w:cs="Times New Roman"/>
          <w:szCs w:val="24"/>
        </w:rPr>
        <w:t xml:space="preserve"> uv</w:t>
      </w:r>
      <w:r w:rsidRPr="00C2761E">
        <w:rPr>
          <w:rFonts w:cs="Times New Roman"/>
          <w:szCs w:val="24"/>
        </w:rPr>
        <w:t xml:space="preserve">jete života i zdravlje ljudi. S druge strane svakodnevno smo suočeni sa sve većom potražnjom za energentima. Količine neobnovljivih izvora energije se smanjuju te je potrebno pronaći nove izvore kojima će se nadomjestiti smanjenje udjela konvencionalnih izvora ugljikovodika. Cilj ovog rada bio je prikazati </w:t>
      </w:r>
      <w:r>
        <w:rPr>
          <w:rFonts w:cs="Times New Roman"/>
          <w:szCs w:val="24"/>
        </w:rPr>
        <w:t xml:space="preserve">ležišta plina </w:t>
      </w:r>
      <w:r w:rsidRPr="00C2761E">
        <w:rPr>
          <w:rFonts w:cs="Times New Roman"/>
          <w:szCs w:val="24"/>
        </w:rPr>
        <w:t xml:space="preserve">u </w:t>
      </w:r>
      <w:proofErr w:type="spellStart"/>
      <w:r w:rsidRPr="00C2761E">
        <w:rPr>
          <w:rFonts w:cs="Times New Roman"/>
          <w:szCs w:val="24"/>
        </w:rPr>
        <w:t>šejlovima</w:t>
      </w:r>
      <w:proofErr w:type="spellEnd"/>
      <w:r w:rsidRPr="00C2761E">
        <w:rPr>
          <w:rFonts w:cs="Times New Roman"/>
          <w:szCs w:val="24"/>
        </w:rPr>
        <w:t xml:space="preserve"> kao potencijalni </w:t>
      </w:r>
      <w:r>
        <w:rPr>
          <w:rFonts w:cs="Times New Roman"/>
          <w:szCs w:val="24"/>
        </w:rPr>
        <w:t xml:space="preserve">izvor </w:t>
      </w:r>
      <w:r w:rsidRPr="00C2761E">
        <w:rPr>
          <w:rFonts w:cs="Times New Roman"/>
          <w:szCs w:val="24"/>
        </w:rPr>
        <w:t>energenata koji bi mogao omogućiti energetsku neovisnost mnogim državama te dovesti do uku</w:t>
      </w:r>
      <w:r>
        <w:rPr>
          <w:rFonts w:cs="Times New Roman"/>
          <w:szCs w:val="24"/>
        </w:rPr>
        <w:t xml:space="preserve">pnog smanjenja cijena plina, </w:t>
      </w:r>
      <w:r w:rsidRPr="00C2761E">
        <w:rPr>
          <w:rFonts w:cs="Times New Roman"/>
          <w:szCs w:val="24"/>
        </w:rPr>
        <w:t>ali isto tako cilj ovog rada bio je upozoriti na sve negativne utjecaje na okoliš i opasnosti koje predstavljaju hidraulično frakturiran</w:t>
      </w:r>
      <w:r>
        <w:rPr>
          <w:rFonts w:cs="Times New Roman"/>
          <w:szCs w:val="24"/>
        </w:rPr>
        <w:t>j</w:t>
      </w:r>
      <w:r w:rsidRPr="00C2761E">
        <w:rPr>
          <w:rFonts w:cs="Times New Roman"/>
          <w:szCs w:val="24"/>
        </w:rPr>
        <w:t>e i horizontalno bušenje te komparacija svih negativnih i pozitivnih učinaka kako na okoliš</w:t>
      </w:r>
      <w:r>
        <w:rPr>
          <w:rFonts w:cs="Times New Roman"/>
          <w:szCs w:val="24"/>
        </w:rPr>
        <w:t>,</w:t>
      </w:r>
      <w:r w:rsidRPr="00C2761E">
        <w:rPr>
          <w:rFonts w:cs="Times New Roman"/>
          <w:szCs w:val="24"/>
        </w:rPr>
        <w:t xml:space="preserve"> tako i na gospodarstvo</w:t>
      </w:r>
      <w:r>
        <w:rPr>
          <w:rFonts w:cs="Times New Roman"/>
          <w:szCs w:val="24"/>
        </w:rPr>
        <w:t>.</w:t>
      </w:r>
    </w:p>
    <w:p w:rsidR="00217563" w:rsidRPr="00C2761E" w:rsidRDefault="00217563" w:rsidP="00217563">
      <w:pPr>
        <w:spacing w:line="259" w:lineRule="auto"/>
        <w:jc w:val="left"/>
        <w:rPr>
          <w:rFonts w:cs="Times New Roman"/>
          <w:szCs w:val="24"/>
        </w:rPr>
      </w:pPr>
      <w:r w:rsidRPr="00C2761E">
        <w:rPr>
          <w:rFonts w:cs="Times New Roman"/>
          <w:szCs w:val="24"/>
        </w:rPr>
        <w:br w:type="page"/>
      </w:r>
    </w:p>
    <w:p w:rsidR="00217563" w:rsidRPr="00C2761E" w:rsidRDefault="00217563" w:rsidP="00217563">
      <w:pPr>
        <w:rPr>
          <w:rFonts w:cs="Times New Roman"/>
          <w:b/>
          <w:sz w:val="32"/>
          <w:szCs w:val="28"/>
        </w:rPr>
      </w:pPr>
      <w:r w:rsidRPr="00C2761E">
        <w:rPr>
          <w:rFonts w:cs="Times New Roman"/>
          <w:szCs w:val="24"/>
        </w:rPr>
        <w:lastRenderedPageBreak/>
        <w:t>.</w:t>
      </w:r>
    </w:p>
    <w:p w:rsidR="00217563" w:rsidRPr="00C2761E" w:rsidRDefault="00217563" w:rsidP="00217563">
      <w:pPr>
        <w:pStyle w:val="ListParagraph"/>
        <w:numPr>
          <w:ilvl w:val="0"/>
          <w:numId w:val="1"/>
        </w:numPr>
        <w:rPr>
          <w:rFonts w:cs="Times New Roman"/>
          <w:b/>
          <w:sz w:val="32"/>
          <w:szCs w:val="28"/>
        </w:rPr>
      </w:pPr>
      <w:r w:rsidRPr="00C2761E">
        <w:rPr>
          <w:rFonts w:cs="Times New Roman"/>
          <w:b/>
          <w:sz w:val="32"/>
          <w:szCs w:val="28"/>
        </w:rPr>
        <w:t xml:space="preserve">Svojstva </w:t>
      </w:r>
      <w:proofErr w:type="spellStart"/>
      <w:r w:rsidRPr="00C2761E">
        <w:rPr>
          <w:rFonts w:cs="Times New Roman"/>
          <w:b/>
          <w:sz w:val="32"/>
          <w:szCs w:val="28"/>
        </w:rPr>
        <w:t>šejlova</w:t>
      </w:r>
      <w:proofErr w:type="spellEnd"/>
    </w:p>
    <w:p w:rsidR="00217563" w:rsidRPr="00C2761E" w:rsidRDefault="00217563" w:rsidP="00217563">
      <w:pPr>
        <w:pStyle w:val="ListParagraph"/>
        <w:ind w:left="644"/>
        <w:rPr>
          <w:rFonts w:cs="Times New Roman"/>
          <w:b/>
          <w:sz w:val="32"/>
          <w:szCs w:val="28"/>
        </w:rPr>
      </w:pPr>
    </w:p>
    <w:p w:rsidR="00217563" w:rsidRPr="00C2761E" w:rsidRDefault="00217563" w:rsidP="00217563">
      <w:pPr>
        <w:pStyle w:val="ListParagraph"/>
        <w:numPr>
          <w:ilvl w:val="1"/>
          <w:numId w:val="1"/>
        </w:numPr>
        <w:rPr>
          <w:rFonts w:cs="Times New Roman"/>
          <w:b/>
          <w:szCs w:val="28"/>
        </w:rPr>
      </w:pPr>
      <w:r w:rsidRPr="00C2761E">
        <w:rPr>
          <w:rFonts w:cs="Times New Roman"/>
          <w:b/>
          <w:szCs w:val="28"/>
        </w:rPr>
        <w:t xml:space="preserve">Karakteristike </w:t>
      </w:r>
      <w:proofErr w:type="spellStart"/>
      <w:r w:rsidRPr="00C2761E">
        <w:rPr>
          <w:rFonts w:cs="Times New Roman"/>
          <w:b/>
          <w:szCs w:val="28"/>
        </w:rPr>
        <w:t>šejlova</w:t>
      </w:r>
      <w:proofErr w:type="spellEnd"/>
    </w:p>
    <w:p w:rsidR="00217563" w:rsidRPr="00C2761E" w:rsidRDefault="00217563" w:rsidP="00217563">
      <w:pPr>
        <w:ind w:left="284"/>
        <w:rPr>
          <w:rFonts w:cs="Times New Roman"/>
          <w:szCs w:val="28"/>
        </w:rPr>
      </w:pPr>
      <w:proofErr w:type="spellStart"/>
      <w:r w:rsidRPr="00C2761E">
        <w:rPr>
          <w:rFonts w:cs="Times New Roman"/>
          <w:szCs w:val="28"/>
        </w:rPr>
        <w:t>Šejl</w:t>
      </w:r>
      <w:proofErr w:type="spellEnd"/>
      <w:r w:rsidRPr="00C2761E">
        <w:rPr>
          <w:rFonts w:cs="Times New Roman"/>
          <w:szCs w:val="28"/>
        </w:rPr>
        <w:t xml:space="preserve"> je sedimentna stijena niske propusnosti koja je manja od 0,1x10</w:t>
      </w:r>
      <w:r w:rsidRPr="00C2761E">
        <w:rPr>
          <w:rFonts w:cs="Times New Roman"/>
          <w:szCs w:val="28"/>
          <w:vertAlign w:val="superscript"/>
        </w:rPr>
        <w:t>-15</w:t>
      </w:r>
      <w:r w:rsidRPr="00C2761E">
        <w:rPr>
          <w:rFonts w:cs="Times New Roman"/>
          <w:szCs w:val="28"/>
        </w:rPr>
        <w:t xml:space="preserve"> m</w:t>
      </w:r>
      <w:r w:rsidRPr="00C2761E">
        <w:rPr>
          <w:rFonts w:cs="Times New Roman"/>
          <w:szCs w:val="28"/>
          <w:vertAlign w:val="superscript"/>
        </w:rPr>
        <w:t>2</w:t>
      </w:r>
      <w:r w:rsidRPr="00C2761E">
        <w:rPr>
          <w:rFonts w:cs="Times New Roman"/>
          <w:szCs w:val="28"/>
        </w:rPr>
        <w:t xml:space="preserve"> (0,001 </w:t>
      </w:r>
      <w:proofErr w:type="spellStart"/>
      <w:r w:rsidRPr="00C2761E">
        <w:rPr>
          <w:rFonts w:cs="Times New Roman"/>
          <w:szCs w:val="28"/>
        </w:rPr>
        <w:t>mD</w:t>
      </w:r>
      <w:proofErr w:type="spellEnd"/>
      <w:r w:rsidRPr="00C2761E">
        <w:rPr>
          <w:rFonts w:cs="Times New Roman"/>
          <w:szCs w:val="28"/>
        </w:rPr>
        <w:t xml:space="preserve">). U ležištima ugljikovodika </w:t>
      </w:r>
      <w:proofErr w:type="spellStart"/>
      <w:r w:rsidRPr="00C2761E">
        <w:rPr>
          <w:rFonts w:cs="Times New Roman"/>
          <w:szCs w:val="28"/>
        </w:rPr>
        <w:t>šejlovi</w:t>
      </w:r>
      <w:proofErr w:type="spellEnd"/>
      <w:r w:rsidRPr="00C2761E">
        <w:rPr>
          <w:rFonts w:cs="Times New Roman"/>
          <w:szCs w:val="28"/>
        </w:rPr>
        <w:t xml:space="preserve"> se mogu ponašati kao izolatorske stijene te formiraju geološke zamke kojima sprječavaju daljnju migraciju nafte i plina te ih zadržavaju u ležišnim stijenama. Isto tako </w:t>
      </w:r>
      <w:proofErr w:type="spellStart"/>
      <w:r w:rsidRPr="00C2761E">
        <w:rPr>
          <w:rFonts w:cs="Times New Roman"/>
          <w:szCs w:val="28"/>
        </w:rPr>
        <w:t>šejlovi</w:t>
      </w:r>
      <w:proofErr w:type="spellEnd"/>
      <w:r w:rsidRPr="00C2761E">
        <w:rPr>
          <w:rFonts w:cs="Times New Roman"/>
          <w:szCs w:val="28"/>
        </w:rPr>
        <w:t xml:space="preserve"> mogu biti i matične stijene za stvaranje ugljikovodika iz kojih nafta i plin migriraju dalje prema stijenama veće propusnosti i poroznosti poput pješčenjaka.</w:t>
      </w:r>
    </w:p>
    <w:p w:rsidR="00217563" w:rsidRPr="00C2761E" w:rsidRDefault="00217563" w:rsidP="00217563">
      <w:pPr>
        <w:ind w:left="284"/>
        <w:rPr>
          <w:rFonts w:cs="Times New Roman"/>
          <w:szCs w:val="28"/>
        </w:rPr>
      </w:pPr>
    </w:p>
    <w:p w:rsidR="00217563" w:rsidRPr="00C2761E" w:rsidRDefault="00217563" w:rsidP="00217563">
      <w:pPr>
        <w:ind w:left="284"/>
        <w:rPr>
          <w:rFonts w:cs="Times New Roman"/>
          <w:szCs w:val="28"/>
        </w:rPr>
      </w:pPr>
    </w:p>
    <w:p w:rsidR="00217563" w:rsidRPr="00C2761E" w:rsidRDefault="00217563" w:rsidP="00217563">
      <w:pPr>
        <w:pStyle w:val="ListParagraph"/>
        <w:numPr>
          <w:ilvl w:val="1"/>
          <w:numId w:val="1"/>
        </w:numPr>
        <w:rPr>
          <w:rFonts w:cs="Times New Roman"/>
          <w:b/>
          <w:szCs w:val="28"/>
        </w:rPr>
      </w:pPr>
      <w:r w:rsidRPr="00C2761E">
        <w:rPr>
          <w:rFonts w:cs="Times New Roman"/>
          <w:b/>
          <w:szCs w:val="28"/>
        </w:rPr>
        <w:t xml:space="preserve">Mineralni sastav </w:t>
      </w:r>
      <w:proofErr w:type="spellStart"/>
      <w:r w:rsidRPr="00C2761E">
        <w:rPr>
          <w:rFonts w:cs="Times New Roman"/>
          <w:b/>
          <w:szCs w:val="28"/>
        </w:rPr>
        <w:t>šejlova</w:t>
      </w:r>
      <w:proofErr w:type="spellEnd"/>
    </w:p>
    <w:p w:rsidR="00217563" w:rsidRPr="00C2761E" w:rsidRDefault="00217563" w:rsidP="00217563">
      <w:pPr>
        <w:ind w:left="284"/>
        <w:rPr>
          <w:rFonts w:cs="Times New Roman"/>
          <w:szCs w:val="28"/>
        </w:rPr>
      </w:pPr>
      <w:proofErr w:type="spellStart"/>
      <w:r w:rsidRPr="00C2761E">
        <w:rPr>
          <w:rFonts w:cs="Times New Roman"/>
          <w:szCs w:val="28"/>
        </w:rPr>
        <w:t>Šejlovi</w:t>
      </w:r>
      <w:proofErr w:type="spellEnd"/>
      <w:r w:rsidRPr="00C2761E">
        <w:rPr>
          <w:rFonts w:cs="Times New Roman"/>
          <w:szCs w:val="28"/>
        </w:rPr>
        <w:t xml:space="preserve"> su najzastupljenije sedimentne stijene u Zemljinoj kori. </w:t>
      </w:r>
      <w:proofErr w:type="spellStart"/>
      <w:r w:rsidRPr="00C2761E">
        <w:rPr>
          <w:rFonts w:cs="Times New Roman"/>
          <w:szCs w:val="28"/>
        </w:rPr>
        <w:t>Šejlovi</w:t>
      </w:r>
      <w:proofErr w:type="spellEnd"/>
      <w:r w:rsidRPr="00C2761E">
        <w:rPr>
          <w:rFonts w:cs="Times New Roman"/>
          <w:szCs w:val="28"/>
        </w:rPr>
        <w:t xml:space="preserve"> nastaju kompleksnom </w:t>
      </w:r>
      <w:proofErr w:type="spellStart"/>
      <w:r w:rsidRPr="00C2761E">
        <w:rPr>
          <w:rFonts w:cs="Times New Roman"/>
          <w:szCs w:val="28"/>
        </w:rPr>
        <w:t>dijagenezom</w:t>
      </w:r>
      <w:proofErr w:type="spellEnd"/>
      <w:r w:rsidRPr="00C2761E">
        <w:rPr>
          <w:rFonts w:cs="Times New Roman"/>
          <w:szCs w:val="28"/>
        </w:rPr>
        <w:t xml:space="preserve"> i </w:t>
      </w:r>
      <w:proofErr w:type="spellStart"/>
      <w:r w:rsidRPr="00C2761E">
        <w:rPr>
          <w:rFonts w:cs="Times New Roman"/>
          <w:szCs w:val="28"/>
        </w:rPr>
        <w:t>litifikacijom</w:t>
      </w:r>
      <w:proofErr w:type="spellEnd"/>
      <w:r w:rsidRPr="00C2761E">
        <w:rPr>
          <w:rFonts w:cs="Times New Roman"/>
          <w:szCs w:val="28"/>
        </w:rPr>
        <w:t xml:space="preserve"> </w:t>
      </w:r>
      <w:proofErr w:type="spellStart"/>
      <w:r w:rsidRPr="00C2761E">
        <w:rPr>
          <w:rFonts w:cs="Times New Roman"/>
          <w:szCs w:val="28"/>
        </w:rPr>
        <w:t>prahovito-glinovitih</w:t>
      </w:r>
      <w:proofErr w:type="spellEnd"/>
      <w:r w:rsidRPr="00C2761E">
        <w:rPr>
          <w:rFonts w:cs="Times New Roman"/>
          <w:szCs w:val="28"/>
        </w:rPr>
        <w:t xml:space="preserve"> taloga i muljeva bogatih vodom. Sastav im je vrlo varijabilan</w:t>
      </w:r>
      <w:r>
        <w:rPr>
          <w:rFonts w:cs="Times New Roman"/>
          <w:szCs w:val="28"/>
        </w:rPr>
        <w:t>,</w:t>
      </w:r>
      <w:r w:rsidRPr="00C2761E">
        <w:rPr>
          <w:rFonts w:cs="Times New Roman"/>
          <w:szCs w:val="28"/>
        </w:rPr>
        <w:t xml:space="preserve"> jer su gline podložne promjenama mineralnog sastava pri različitim kemijskim i </w:t>
      </w:r>
      <w:proofErr w:type="spellStart"/>
      <w:r w:rsidRPr="00C2761E">
        <w:rPr>
          <w:rFonts w:cs="Times New Roman"/>
          <w:szCs w:val="28"/>
        </w:rPr>
        <w:t>dijagenetskim</w:t>
      </w:r>
      <w:proofErr w:type="spellEnd"/>
      <w:r w:rsidRPr="00C2761E">
        <w:rPr>
          <w:rFonts w:cs="Times New Roman"/>
          <w:szCs w:val="28"/>
        </w:rPr>
        <w:t xml:space="preserve"> procesima. Također uzrok njihove varijabilnosti mineralnog sastava može biti razlika mineralnog i </w:t>
      </w:r>
      <w:proofErr w:type="spellStart"/>
      <w:r w:rsidRPr="00C2761E">
        <w:rPr>
          <w:rFonts w:cs="Times New Roman"/>
          <w:szCs w:val="28"/>
        </w:rPr>
        <w:t>granulometrijskog</w:t>
      </w:r>
      <w:proofErr w:type="spellEnd"/>
      <w:r w:rsidRPr="00C2761E">
        <w:rPr>
          <w:rFonts w:cs="Times New Roman"/>
          <w:szCs w:val="28"/>
        </w:rPr>
        <w:t xml:space="preserve"> sastava </w:t>
      </w:r>
      <w:proofErr w:type="spellStart"/>
      <w:r w:rsidRPr="00C2761E">
        <w:rPr>
          <w:rFonts w:cs="Times New Roman"/>
          <w:szCs w:val="28"/>
        </w:rPr>
        <w:t>detritusa</w:t>
      </w:r>
      <w:proofErr w:type="spellEnd"/>
      <w:r w:rsidRPr="00C2761E">
        <w:rPr>
          <w:rFonts w:cs="Times New Roman"/>
          <w:szCs w:val="28"/>
        </w:rPr>
        <w:t>.</w:t>
      </w:r>
      <w:r>
        <w:rPr>
          <w:rFonts w:cs="Times New Roman"/>
          <w:szCs w:val="28"/>
        </w:rPr>
        <w:t xml:space="preserve"> </w:t>
      </w:r>
      <w:proofErr w:type="spellStart"/>
      <w:r w:rsidRPr="00C2761E">
        <w:rPr>
          <w:rFonts w:cs="Times New Roman"/>
          <w:szCs w:val="28"/>
        </w:rPr>
        <w:t>Šejlovi</w:t>
      </w:r>
      <w:proofErr w:type="spellEnd"/>
      <w:r w:rsidRPr="00C2761E">
        <w:rPr>
          <w:rFonts w:cs="Times New Roman"/>
          <w:szCs w:val="28"/>
        </w:rPr>
        <w:t xml:space="preserve"> sadrže minerale glina, </w:t>
      </w:r>
      <w:proofErr w:type="spellStart"/>
      <w:r w:rsidRPr="00C2761E">
        <w:rPr>
          <w:rFonts w:cs="Times New Roman"/>
          <w:szCs w:val="28"/>
        </w:rPr>
        <w:t>detritičnog</w:t>
      </w:r>
      <w:proofErr w:type="spellEnd"/>
      <w:r w:rsidRPr="00C2761E">
        <w:rPr>
          <w:rFonts w:cs="Times New Roman"/>
          <w:szCs w:val="28"/>
        </w:rPr>
        <w:t xml:space="preserve"> kvarca i </w:t>
      </w:r>
      <w:proofErr w:type="spellStart"/>
      <w:r w:rsidRPr="00C2761E">
        <w:rPr>
          <w:rFonts w:cs="Times New Roman"/>
          <w:szCs w:val="28"/>
        </w:rPr>
        <w:t>feldspata</w:t>
      </w:r>
      <w:proofErr w:type="spellEnd"/>
      <w:r>
        <w:rPr>
          <w:rFonts w:cs="Times New Roman"/>
          <w:szCs w:val="28"/>
        </w:rPr>
        <w:t>,</w:t>
      </w:r>
      <w:r w:rsidRPr="00C2761E">
        <w:rPr>
          <w:rFonts w:cs="Times New Roman"/>
          <w:szCs w:val="28"/>
        </w:rPr>
        <w:t xml:space="preserve"> a uz njih sadrže i minerale </w:t>
      </w:r>
      <w:proofErr w:type="spellStart"/>
      <w:r w:rsidRPr="00C2761E">
        <w:rPr>
          <w:rFonts w:cs="Times New Roman"/>
          <w:szCs w:val="28"/>
        </w:rPr>
        <w:t>klacedona</w:t>
      </w:r>
      <w:proofErr w:type="spellEnd"/>
      <w:r w:rsidRPr="00C2761E">
        <w:rPr>
          <w:rFonts w:cs="Times New Roman"/>
          <w:szCs w:val="28"/>
        </w:rPr>
        <w:t xml:space="preserve">, </w:t>
      </w:r>
      <w:proofErr w:type="spellStart"/>
      <w:r w:rsidRPr="00C2761E">
        <w:rPr>
          <w:rFonts w:cs="Times New Roman"/>
          <w:szCs w:val="28"/>
        </w:rPr>
        <w:t>glaukonita</w:t>
      </w:r>
      <w:proofErr w:type="spellEnd"/>
      <w:r w:rsidRPr="00C2761E">
        <w:rPr>
          <w:rFonts w:cs="Times New Roman"/>
          <w:szCs w:val="28"/>
        </w:rPr>
        <w:t xml:space="preserve">, opala, kalcita, </w:t>
      </w:r>
      <w:proofErr w:type="spellStart"/>
      <w:r w:rsidRPr="00C2761E">
        <w:rPr>
          <w:rFonts w:cs="Times New Roman"/>
          <w:szCs w:val="28"/>
        </w:rPr>
        <w:t>klorita</w:t>
      </w:r>
      <w:proofErr w:type="spellEnd"/>
      <w:r w:rsidRPr="00C2761E">
        <w:rPr>
          <w:rFonts w:cs="Times New Roman"/>
          <w:szCs w:val="28"/>
        </w:rPr>
        <w:t xml:space="preserve">, </w:t>
      </w:r>
      <w:proofErr w:type="spellStart"/>
      <w:r w:rsidRPr="00C2761E">
        <w:rPr>
          <w:rFonts w:cs="Times New Roman"/>
          <w:szCs w:val="28"/>
        </w:rPr>
        <w:t>sericita</w:t>
      </w:r>
      <w:proofErr w:type="spellEnd"/>
      <w:r w:rsidRPr="00C2761E">
        <w:rPr>
          <w:rFonts w:cs="Times New Roman"/>
          <w:szCs w:val="28"/>
        </w:rPr>
        <w:t>,</w:t>
      </w:r>
      <w:r>
        <w:rPr>
          <w:rFonts w:cs="Times New Roman"/>
          <w:szCs w:val="28"/>
        </w:rPr>
        <w:t xml:space="preserve"> </w:t>
      </w:r>
      <w:r w:rsidRPr="00C2761E">
        <w:rPr>
          <w:rFonts w:cs="Times New Roman"/>
          <w:szCs w:val="28"/>
        </w:rPr>
        <w:t>pirita.</w:t>
      </w:r>
      <w:r>
        <w:rPr>
          <w:rFonts w:cs="Times New Roman"/>
          <w:szCs w:val="28"/>
        </w:rPr>
        <w:t xml:space="preserve"> </w:t>
      </w:r>
      <w:r w:rsidRPr="00C2761E">
        <w:rPr>
          <w:rFonts w:cs="Times New Roman"/>
          <w:szCs w:val="28"/>
        </w:rPr>
        <w:t xml:space="preserve">Ti se minerali nazivaju </w:t>
      </w:r>
      <w:proofErr w:type="spellStart"/>
      <w:r w:rsidRPr="00C2761E">
        <w:rPr>
          <w:rFonts w:cs="Times New Roman"/>
          <w:szCs w:val="28"/>
        </w:rPr>
        <w:t>autigenim</w:t>
      </w:r>
      <w:proofErr w:type="spellEnd"/>
      <w:r w:rsidRPr="00C2761E">
        <w:rPr>
          <w:rFonts w:cs="Times New Roman"/>
          <w:szCs w:val="28"/>
        </w:rPr>
        <w:t xml:space="preserve"> mineralima. </w:t>
      </w:r>
      <w:proofErr w:type="spellStart"/>
      <w:r w:rsidRPr="00C2761E">
        <w:rPr>
          <w:rFonts w:cs="Times New Roman"/>
          <w:szCs w:val="28"/>
        </w:rPr>
        <w:t>Autigeni</w:t>
      </w:r>
      <w:proofErr w:type="spellEnd"/>
      <w:r w:rsidRPr="00C2761E">
        <w:rPr>
          <w:rFonts w:cs="Times New Roman"/>
          <w:szCs w:val="28"/>
        </w:rPr>
        <w:t xml:space="preserve"> minerali mogu u biti u </w:t>
      </w:r>
      <w:proofErr w:type="spellStart"/>
      <w:r w:rsidRPr="00C2761E">
        <w:rPr>
          <w:rFonts w:cs="Times New Roman"/>
          <w:szCs w:val="28"/>
        </w:rPr>
        <w:t>šejlovima</w:t>
      </w:r>
      <w:proofErr w:type="spellEnd"/>
      <w:r w:rsidRPr="00C2761E">
        <w:rPr>
          <w:rFonts w:cs="Times New Roman"/>
          <w:szCs w:val="28"/>
        </w:rPr>
        <w:t xml:space="preserve"> zastupljeni u količinama i do 33%. Važan pokazatelj stupnja </w:t>
      </w:r>
      <w:proofErr w:type="spellStart"/>
      <w:r w:rsidRPr="00C2761E">
        <w:rPr>
          <w:rFonts w:cs="Times New Roman"/>
          <w:szCs w:val="28"/>
        </w:rPr>
        <w:t>litifikacije</w:t>
      </w:r>
      <w:proofErr w:type="spellEnd"/>
      <w:r w:rsidRPr="00C2761E">
        <w:rPr>
          <w:rFonts w:cs="Times New Roman"/>
          <w:szCs w:val="28"/>
        </w:rPr>
        <w:t xml:space="preserve"> je udio minerala karbonata, </w:t>
      </w:r>
      <w:proofErr w:type="spellStart"/>
      <w:r w:rsidRPr="00C2761E">
        <w:rPr>
          <w:rFonts w:cs="Times New Roman"/>
          <w:szCs w:val="28"/>
        </w:rPr>
        <w:t>muskovita</w:t>
      </w:r>
      <w:proofErr w:type="spellEnd"/>
      <w:r w:rsidRPr="00C2761E">
        <w:rPr>
          <w:rFonts w:cs="Times New Roman"/>
          <w:szCs w:val="28"/>
        </w:rPr>
        <w:t xml:space="preserve">, </w:t>
      </w:r>
      <w:proofErr w:type="spellStart"/>
      <w:r w:rsidRPr="00C2761E">
        <w:rPr>
          <w:rFonts w:cs="Times New Roman"/>
          <w:szCs w:val="28"/>
        </w:rPr>
        <w:t>klorita</w:t>
      </w:r>
      <w:proofErr w:type="spellEnd"/>
      <w:r w:rsidRPr="00C2761E">
        <w:rPr>
          <w:rFonts w:cs="Times New Roman"/>
          <w:szCs w:val="28"/>
        </w:rPr>
        <w:t xml:space="preserve">, </w:t>
      </w:r>
      <w:proofErr w:type="spellStart"/>
      <w:r w:rsidRPr="00C2761E">
        <w:rPr>
          <w:rFonts w:cs="Times New Roman"/>
          <w:szCs w:val="28"/>
        </w:rPr>
        <w:t>feldspata</w:t>
      </w:r>
      <w:proofErr w:type="spellEnd"/>
      <w:r w:rsidRPr="00C2761E">
        <w:rPr>
          <w:rFonts w:cs="Times New Roman"/>
          <w:szCs w:val="28"/>
        </w:rPr>
        <w:t xml:space="preserve">, kvarca i udio minerala gline. O ovim mineralima također ovisi i lisnatost </w:t>
      </w:r>
      <w:proofErr w:type="spellStart"/>
      <w:r w:rsidRPr="00C2761E">
        <w:rPr>
          <w:rFonts w:cs="Times New Roman"/>
          <w:szCs w:val="28"/>
        </w:rPr>
        <w:t>šejlova</w:t>
      </w:r>
      <w:proofErr w:type="spellEnd"/>
      <w:r w:rsidRPr="00C2761E">
        <w:rPr>
          <w:rFonts w:cs="Times New Roman"/>
          <w:szCs w:val="28"/>
        </w:rPr>
        <w:t xml:space="preserve">. U </w:t>
      </w:r>
      <w:proofErr w:type="spellStart"/>
      <w:r w:rsidRPr="00C2761E">
        <w:rPr>
          <w:rFonts w:cs="Times New Roman"/>
          <w:szCs w:val="28"/>
        </w:rPr>
        <w:t>šejlovima</w:t>
      </w:r>
      <w:proofErr w:type="spellEnd"/>
      <w:r w:rsidRPr="00C2761E">
        <w:rPr>
          <w:rFonts w:cs="Times New Roman"/>
          <w:szCs w:val="28"/>
        </w:rPr>
        <w:t xml:space="preserve"> koji su na dubinama </w:t>
      </w:r>
      <w:r>
        <w:rPr>
          <w:rFonts w:cs="Times New Roman"/>
          <w:szCs w:val="28"/>
        </w:rPr>
        <w:t xml:space="preserve">zalijeganja </w:t>
      </w:r>
      <w:r w:rsidRPr="00C2761E">
        <w:rPr>
          <w:rFonts w:cs="Times New Roman"/>
          <w:szCs w:val="28"/>
        </w:rPr>
        <w:t xml:space="preserve">većim od 3 do 4 km, a u koje spadaju </w:t>
      </w:r>
      <w:proofErr w:type="spellStart"/>
      <w:r w:rsidRPr="00C2761E">
        <w:rPr>
          <w:rFonts w:cs="Times New Roman"/>
          <w:szCs w:val="28"/>
        </w:rPr>
        <w:t>šejlovi</w:t>
      </w:r>
      <w:proofErr w:type="spellEnd"/>
      <w:r w:rsidRPr="00C2761E">
        <w:rPr>
          <w:rFonts w:cs="Times New Roman"/>
          <w:szCs w:val="28"/>
        </w:rPr>
        <w:t xml:space="preserve"> </w:t>
      </w:r>
      <w:proofErr w:type="spellStart"/>
      <w:r w:rsidRPr="00C2761E">
        <w:rPr>
          <w:rFonts w:cs="Times New Roman"/>
          <w:szCs w:val="28"/>
        </w:rPr>
        <w:t>pretpaleozojske</w:t>
      </w:r>
      <w:proofErr w:type="spellEnd"/>
      <w:r w:rsidRPr="00C2761E">
        <w:rPr>
          <w:rFonts w:cs="Times New Roman"/>
          <w:szCs w:val="28"/>
        </w:rPr>
        <w:t xml:space="preserve"> i </w:t>
      </w:r>
      <w:proofErr w:type="spellStart"/>
      <w:r w:rsidRPr="00C2761E">
        <w:rPr>
          <w:rFonts w:cs="Times New Roman"/>
          <w:szCs w:val="28"/>
        </w:rPr>
        <w:t>paleozojske</w:t>
      </w:r>
      <w:proofErr w:type="spellEnd"/>
      <w:r w:rsidRPr="00C2761E">
        <w:rPr>
          <w:rFonts w:cs="Times New Roman"/>
          <w:szCs w:val="28"/>
        </w:rPr>
        <w:t xml:space="preserve"> starosti,</w:t>
      </w:r>
      <w:r>
        <w:rPr>
          <w:rFonts w:cs="Times New Roman"/>
          <w:szCs w:val="28"/>
        </w:rPr>
        <w:t xml:space="preserve"> </w:t>
      </w:r>
      <w:r w:rsidRPr="00C2761E">
        <w:rPr>
          <w:rFonts w:cs="Times New Roman"/>
          <w:szCs w:val="28"/>
        </w:rPr>
        <w:t>minerali gline (</w:t>
      </w:r>
      <w:proofErr w:type="spellStart"/>
      <w:r w:rsidRPr="00C2761E">
        <w:rPr>
          <w:rFonts w:cs="Times New Roman"/>
          <w:szCs w:val="28"/>
        </w:rPr>
        <w:t>kaolinitne</w:t>
      </w:r>
      <w:proofErr w:type="spellEnd"/>
      <w:r w:rsidRPr="00C2761E">
        <w:rPr>
          <w:rFonts w:cs="Times New Roman"/>
          <w:szCs w:val="28"/>
        </w:rPr>
        <w:t xml:space="preserve"> i </w:t>
      </w:r>
      <w:proofErr w:type="spellStart"/>
      <w:r w:rsidRPr="00C2761E">
        <w:rPr>
          <w:rFonts w:cs="Times New Roman"/>
          <w:szCs w:val="28"/>
        </w:rPr>
        <w:t>smekti</w:t>
      </w:r>
      <w:r>
        <w:rPr>
          <w:rFonts w:cs="Times New Roman"/>
          <w:szCs w:val="28"/>
        </w:rPr>
        <w:t>t</w:t>
      </w:r>
      <w:r w:rsidRPr="00C2761E">
        <w:rPr>
          <w:rFonts w:cs="Times New Roman"/>
          <w:szCs w:val="28"/>
        </w:rPr>
        <w:t>ne</w:t>
      </w:r>
      <w:proofErr w:type="spellEnd"/>
      <w:r w:rsidRPr="00C2761E">
        <w:rPr>
          <w:rFonts w:cs="Times New Roman"/>
          <w:szCs w:val="28"/>
        </w:rPr>
        <w:t xml:space="preserve"> skupine) tijekom </w:t>
      </w:r>
      <w:proofErr w:type="spellStart"/>
      <w:r w:rsidRPr="00C2761E">
        <w:rPr>
          <w:rFonts w:cs="Times New Roman"/>
          <w:szCs w:val="28"/>
        </w:rPr>
        <w:t>dijagenetskih</w:t>
      </w:r>
      <w:proofErr w:type="spellEnd"/>
      <w:r w:rsidRPr="00C2761E">
        <w:rPr>
          <w:rFonts w:cs="Times New Roman"/>
          <w:szCs w:val="28"/>
        </w:rPr>
        <w:t xml:space="preserve"> procesa prešli</w:t>
      </w:r>
      <w:r>
        <w:rPr>
          <w:rFonts w:cs="Times New Roman"/>
          <w:szCs w:val="28"/>
        </w:rPr>
        <w:t xml:space="preserve"> su</w:t>
      </w:r>
      <w:r w:rsidRPr="00C2761E">
        <w:rPr>
          <w:rFonts w:cs="Times New Roman"/>
          <w:szCs w:val="28"/>
        </w:rPr>
        <w:t xml:space="preserve"> u </w:t>
      </w:r>
      <w:proofErr w:type="spellStart"/>
      <w:r w:rsidRPr="00C2761E">
        <w:rPr>
          <w:rFonts w:cs="Times New Roman"/>
          <w:szCs w:val="28"/>
        </w:rPr>
        <w:t>muskovit</w:t>
      </w:r>
      <w:proofErr w:type="spellEnd"/>
      <w:r w:rsidRPr="00C2761E">
        <w:rPr>
          <w:rFonts w:cs="Times New Roman"/>
          <w:szCs w:val="28"/>
        </w:rPr>
        <w:t xml:space="preserve">, kolorit i </w:t>
      </w:r>
      <w:proofErr w:type="spellStart"/>
      <w:r w:rsidRPr="00C2761E">
        <w:rPr>
          <w:rFonts w:cs="Times New Roman"/>
          <w:szCs w:val="28"/>
        </w:rPr>
        <w:t>ilit</w:t>
      </w:r>
      <w:proofErr w:type="spellEnd"/>
      <w:r w:rsidRPr="00C2761E">
        <w:rPr>
          <w:rFonts w:cs="Times New Roman"/>
          <w:szCs w:val="28"/>
        </w:rPr>
        <w:t xml:space="preserve">, odnosno </w:t>
      </w:r>
      <w:proofErr w:type="spellStart"/>
      <w:r w:rsidRPr="00C2761E">
        <w:rPr>
          <w:rFonts w:cs="Times New Roman"/>
          <w:szCs w:val="28"/>
        </w:rPr>
        <w:t>sericit</w:t>
      </w:r>
      <w:proofErr w:type="spellEnd"/>
      <w:r w:rsidRPr="00C2761E">
        <w:rPr>
          <w:rFonts w:cs="Times New Roman"/>
          <w:szCs w:val="28"/>
        </w:rPr>
        <w:t xml:space="preserve"> koji je listićava mikroskopska nakupina. Mineralni sastav </w:t>
      </w:r>
      <w:proofErr w:type="spellStart"/>
      <w:r w:rsidRPr="00C2761E">
        <w:rPr>
          <w:rFonts w:cs="Times New Roman"/>
          <w:szCs w:val="28"/>
        </w:rPr>
        <w:t>šejlova</w:t>
      </w:r>
      <w:proofErr w:type="spellEnd"/>
      <w:r w:rsidRPr="00C2761E">
        <w:rPr>
          <w:rFonts w:cs="Times New Roman"/>
          <w:szCs w:val="28"/>
        </w:rPr>
        <w:t xml:space="preserve"> </w:t>
      </w:r>
      <w:proofErr w:type="spellStart"/>
      <w:r w:rsidRPr="00C2761E">
        <w:rPr>
          <w:rFonts w:cs="Times New Roman"/>
          <w:szCs w:val="28"/>
        </w:rPr>
        <w:t>mezozojske</w:t>
      </w:r>
      <w:proofErr w:type="spellEnd"/>
      <w:r w:rsidRPr="00C2761E">
        <w:rPr>
          <w:rFonts w:cs="Times New Roman"/>
          <w:szCs w:val="28"/>
        </w:rPr>
        <w:t xml:space="preserve"> starosti (</w:t>
      </w:r>
      <w:r w:rsidRPr="00C2761E">
        <w:rPr>
          <w:rFonts w:cs="Times New Roman"/>
          <w:i/>
          <w:szCs w:val="28"/>
        </w:rPr>
        <w:t>tablica</w:t>
      </w:r>
      <w:r>
        <w:rPr>
          <w:rFonts w:cs="Times New Roman"/>
          <w:i/>
          <w:szCs w:val="28"/>
        </w:rPr>
        <w:t xml:space="preserve"> </w:t>
      </w:r>
      <w:r w:rsidRPr="00C2761E">
        <w:rPr>
          <w:rFonts w:cs="Times New Roman"/>
          <w:i/>
          <w:szCs w:val="28"/>
        </w:rPr>
        <w:t>1</w:t>
      </w:r>
      <w:r w:rsidRPr="00C2761E">
        <w:rPr>
          <w:rFonts w:cs="Times New Roman"/>
          <w:szCs w:val="28"/>
        </w:rPr>
        <w:t>.)</w:t>
      </w:r>
      <w:r>
        <w:rPr>
          <w:rFonts w:cs="Times New Roman"/>
          <w:szCs w:val="28"/>
        </w:rPr>
        <w:t xml:space="preserve"> </w:t>
      </w:r>
      <w:r w:rsidRPr="00C2761E">
        <w:rPr>
          <w:rFonts w:cs="Times New Roman"/>
          <w:szCs w:val="28"/>
        </w:rPr>
        <w:t xml:space="preserve">približno odgovara prosječnom mineralnom sastavu </w:t>
      </w:r>
      <w:proofErr w:type="spellStart"/>
      <w:r w:rsidRPr="00C2761E">
        <w:rPr>
          <w:rFonts w:cs="Times New Roman"/>
          <w:szCs w:val="28"/>
        </w:rPr>
        <w:t>šejlova</w:t>
      </w:r>
      <w:proofErr w:type="spellEnd"/>
      <w:r w:rsidRPr="00C2761E">
        <w:rPr>
          <w:rFonts w:cs="Times New Roman"/>
          <w:szCs w:val="28"/>
        </w:rPr>
        <w:t xml:space="preserve"> dok u mlađim tercijarnim </w:t>
      </w:r>
      <w:proofErr w:type="spellStart"/>
      <w:r w:rsidRPr="00C2761E">
        <w:rPr>
          <w:rFonts w:cs="Times New Roman"/>
          <w:szCs w:val="28"/>
        </w:rPr>
        <w:t>šejlovima</w:t>
      </w:r>
      <w:proofErr w:type="spellEnd"/>
      <w:r w:rsidRPr="00C2761E">
        <w:rPr>
          <w:rFonts w:cs="Times New Roman"/>
          <w:szCs w:val="28"/>
        </w:rPr>
        <w:t xml:space="preserve"> prevladavaju </w:t>
      </w:r>
      <w:proofErr w:type="spellStart"/>
      <w:r w:rsidRPr="00C2761E">
        <w:rPr>
          <w:rFonts w:cs="Times New Roman"/>
          <w:szCs w:val="28"/>
        </w:rPr>
        <w:t>ilit</w:t>
      </w:r>
      <w:proofErr w:type="spellEnd"/>
      <w:r w:rsidRPr="00C2761E">
        <w:rPr>
          <w:rFonts w:cs="Times New Roman"/>
          <w:szCs w:val="28"/>
        </w:rPr>
        <w:t xml:space="preserve">, </w:t>
      </w:r>
      <w:proofErr w:type="spellStart"/>
      <w:r w:rsidRPr="00C2761E">
        <w:rPr>
          <w:rFonts w:cs="Times New Roman"/>
          <w:szCs w:val="28"/>
        </w:rPr>
        <w:t>kaolinit</w:t>
      </w:r>
      <w:proofErr w:type="spellEnd"/>
      <w:r w:rsidRPr="00C2761E">
        <w:rPr>
          <w:rFonts w:cs="Times New Roman"/>
          <w:szCs w:val="28"/>
        </w:rPr>
        <w:t xml:space="preserve"> i miješano-slojni minerali.</w:t>
      </w:r>
      <w:r>
        <w:rPr>
          <w:rFonts w:cs="Times New Roman"/>
          <w:szCs w:val="28"/>
        </w:rPr>
        <w:t xml:space="preserve"> </w:t>
      </w:r>
      <w:r w:rsidRPr="00C2761E">
        <w:rPr>
          <w:rFonts w:cs="Times New Roman"/>
          <w:szCs w:val="28"/>
        </w:rPr>
        <w:t xml:space="preserve">Kao i ostali </w:t>
      </w:r>
      <w:proofErr w:type="spellStart"/>
      <w:r w:rsidRPr="00C2761E">
        <w:rPr>
          <w:rFonts w:cs="Times New Roman"/>
          <w:szCs w:val="28"/>
        </w:rPr>
        <w:t>pelitni</w:t>
      </w:r>
      <w:proofErr w:type="spellEnd"/>
      <w:r w:rsidRPr="00C2761E">
        <w:rPr>
          <w:rFonts w:cs="Times New Roman"/>
          <w:szCs w:val="28"/>
        </w:rPr>
        <w:t xml:space="preserve"> sedimenti </w:t>
      </w:r>
      <w:proofErr w:type="spellStart"/>
      <w:r w:rsidRPr="00C2761E">
        <w:rPr>
          <w:rFonts w:cs="Times New Roman"/>
          <w:szCs w:val="28"/>
        </w:rPr>
        <w:t>šejlovi</w:t>
      </w:r>
      <w:proofErr w:type="spellEnd"/>
      <w:r w:rsidRPr="00C2761E">
        <w:rPr>
          <w:rFonts w:cs="Times New Roman"/>
          <w:szCs w:val="28"/>
        </w:rPr>
        <w:t xml:space="preserve"> mogu sadržavati određeni udio karbonatne komponente bilo u obliku karbonatnog mulja ili </w:t>
      </w:r>
      <w:proofErr w:type="spellStart"/>
      <w:r w:rsidRPr="00C2761E">
        <w:rPr>
          <w:rFonts w:cs="Times New Roman"/>
          <w:szCs w:val="28"/>
        </w:rPr>
        <w:t>autigenog</w:t>
      </w:r>
      <w:proofErr w:type="spellEnd"/>
      <w:r w:rsidRPr="00C2761E">
        <w:rPr>
          <w:rFonts w:cs="Times New Roman"/>
          <w:szCs w:val="28"/>
        </w:rPr>
        <w:t xml:space="preserve"> kalcita</w:t>
      </w:r>
      <w:r>
        <w:rPr>
          <w:rFonts w:cs="Times New Roman"/>
          <w:szCs w:val="28"/>
        </w:rPr>
        <w:t xml:space="preserve"> </w:t>
      </w:r>
      <w:r w:rsidRPr="00C2761E">
        <w:rPr>
          <w:rFonts w:cs="Times New Roman"/>
          <w:szCs w:val="28"/>
        </w:rPr>
        <w:t>(Tišljar,</w:t>
      </w:r>
      <w:r>
        <w:rPr>
          <w:rFonts w:cs="Times New Roman"/>
          <w:szCs w:val="28"/>
        </w:rPr>
        <w:t xml:space="preserve"> </w:t>
      </w:r>
      <w:r w:rsidRPr="00C2761E">
        <w:rPr>
          <w:rFonts w:cs="Times New Roman"/>
          <w:szCs w:val="28"/>
        </w:rPr>
        <w:t>1998)</w:t>
      </w:r>
      <w:r>
        <w:rPr>
          <w:rFonts w:cs="Times New Roman"/>
          <w:szCs w:val="28"/>
        </w:rPr>
        <w:t>.</w:t>
      </w:r>
    </w:p>
    <w:p w:rsidR="00217563" w:rsidRPr="00C2761E" w:rsidRDefault="00217563" w:rsidP="00217563">
      <w:pPr>
        <w:ind w:left="284"/>
        <w:jc w:val="center"/>
        <w:rPr>
          <w:rFonts w:cs="Times New Roman"/>
          <w:i/>
          <w:szCs w:val="28"/>
        </w:rPr>
      </w:pPr>
      <w:r w:rsidRPr="00C2761E">
        <w:rPr>
          <w:rFonts w:cs="Times New Roman"/>
          <w:i/>
          <w:szCs w:val="28"/>
        </w:rPr>
        <w:lastRenderedPageBreak/>
        <w:t xml:space="preserve">Tablica 1. </w:t>
      </w:r>
      <w:r>
        <w:rPr>
          <w:rFonts w:cs="Times New Roman"/>
          <w:i/>
          <w:szCs w:val="28"/>
        </w:rPr>
        <w:t>P</w:t>
      </w:r>
      <w:r w:rsidRPr="00C2761E">
        <w:rPr>
          <w:rFonts w:cs="Times New Roman"/>
          <w:i/>
          <w:szCs w:val="28"/>
        </w:rPr>
        <w:t xml:space="preserve">ribližni </w:t>
      </w:r>
      <w:r>
        <w:rPr>
          <w:rFonts w:cs="Times New Roman"/>
          <w:i/>
          <w:szCs w:val="28"/>
        </w:rPr>
        <w:t>prosječni</w:t>
      </w:r>
      <w:r w:rsidRPr="00C2761E">
        <w:rPr>
          <w:rFonts w:cs="Times New Roman"/>
          <w:i/>
          <w:szCs w:val="28"/>
        </w:rPr>
        <w:t xml:space="preserve"> mineralni sastav </w:t>
      </w:r>
      <w:proofErr w:type="spellStart"/>
      <w:r w:rsidRPr="00C2761E">
        <w:rPr>
          <w:rFonts w:cs="Times New Roman"/>
          <w:i/>
          <w:szCs w:val="28"/>
        </w:rPr>
        <w:t>šejlova</w:t>
      </w:r>
      <w:proofErr w:type="spellEnd"/>
      <w:r w:rsidRPr="00C2761E">
        <w:rPr>
          <w:rFonts w:cs="Times New Roman"/>
          <w:i/>
          <w:szCs w:val="28"/>
        </w:rPr>
        <w:t xml:space="preserve"> </w:t>
      </w:r>
      <w:proofErr w:type="spellStart"/>
      <w:r w:rsidRPr="00C2761E">
        <w:rPr>
          <w:rFonts w:cs="Times New Roman"/>
          <w:i/>
          <w:szCs w:val="28"/>
        </w:rPr>
        <w:t>mezozojske</w:t>
      </w:r>
      <w:proofErr w:type="spellEnd"/>
      <w:r w:rsidRPr="00C2761E">
        <w:rPr>
          <w:rFonts w:cs="Times New Roman"/>
          <w:i/>
          <w:szCs w:val="28"/>
        </w:rPr>
        <w:t xml:space="preserve"> starosti (Tišljar</w:t>
      </w:r>
      <w:r>
        <w:rPr>
          <w:rFonts w:cs="Times New Roman"/>
          <w:i/>
          <w:szCs w:val="28"/>
        </w:rPr>
        <w:t xml:space="preserve">, </w:t>
      </w:r>
      <w:r w:rsidRPr="00C2761E">
        <w:rPr>
          <w:rFonts w:cs="Times New Roman"/>
          <w:i/>
          <w:szCs w:val="28"/>
        </w:rPr>
        <w:t>1998)</w:t>
      </w:r>
    </w:p>
    <w:tbl>
      <w:tblPr>
        <w:tblStyle w:val="TableGrid"/>
        <w:tblW w:w="0" w:type="auto"/>
        <w:tblInd w:w="284" w:type="dxa"/>
        <w:tblLook w:val="04A0" w:firstRow="1" w:lastRow="0" w:firstColumn="1" w:lastColumn="0" w:noHBand="0" w:noVBand="1"/>
      </w:tblPr>
      <w:tblGrid>
        <w:gridCol w:w="4407"/>
        <w:gridCol w:w="4371"/>
      </w:tblGrid>
      <w:tr w:rsidR="00217563" w:rsidRPr="00C2761E" w:rsidTr="00870166">
        <w:tc>
          <w:tcPr>
            <w:tcW w:w="4407" w:type="dxa"/>
          </w:tcPr>
          <w:p w:rsidR="00217563" w:rsidRPr="00C2761E" w:rsidRDefault="00217563" w:rsidP="00870166">
            <w:pPr>
              <w:rPr>
                <w:rFonts w:cs="Times New Roman"/>
                <w:szCs w:val="28"/>
              </w:rPr>
            </w:pPr>
            <w:r w:rsidRPr="00C2761E">
              <w:rPr>
                <w:rFonts w:cs="Times New Roman"/>
                <w:szCs w:val="28"/>
              </w:rPr>
              <w:t>Kvarc</w:t>
            </w:r>
          </w:p>
        </w:tc>
        <w:tc>
          <w:tcPr>
            <w:tcW w:w="4371" w:type="dxa"/>
          </w:tcPr>
          <w:p w:rsidR="00217563" w:rsidRPr="00C2761E" w:rsidRDefault="00217563" w:rsidP="00870166">
            <w:pPr>
              <w:rPr>
                <w:rFonts w:cs="Times New Roman"/>
                <w:szCs w:val="28"/>
              </w:rPr>
            </w:pPr>
            <w:r w:rsidRPr="00C2761E">
              <w:rPr>
                <w:rFonts w:cs="Times New Roman"/>
                <w:szCs w:val="28"/>
              </w:rPr>
              <w:t>20-30%</w:t>
            </w:r>
          </w:p>
        </w:tc>
      </w:tr>
      <w:tr w:rsidR="00217563" w:rsidRPr="00C2761E" w:rsidTr="00870166">
        <w:tc>
          <w:tcPr>
            <w:tcW w:w="4407" w:type="dxa"/>
          </w:tcPr>
          <w:p w:rsidR="00217563" w:rsidRPr="00C2761E" w:rsidRDefault="00217563" w:rsidP="00870166">
            <w:pPr>
              <w:rPr>
                <w:rFonts w:cs="Times New Roman"/>
                <w:szCs w:val="28"/>
              </w:rPr>
            </w:pPr>
            <w:proofErr w:type="spellStart"/>
            <w:r w:rsidRPr="00C2761E">
              <w:rPr>
                <w:rFonts w:cs="Times New Roman"/>
                <w:szCs w:val="28"/>
              </w:rPr>
              <w:t>Detritični</w:t>
            </w:r>
            <w:proofErr w:type="spellEnd"/>
            <w:r w:rsidRPr="00C2761E">
              <w:rPr>
                <w:rFonts w:cs="Times New Roman"/>
                <w:szCs w:val="28"/>
              </w:rPr>
              <w:t xml:space="preserve"> </w:t>
            </w:r>
            <w:proofErr w:type="spellStart"/>
            <w:r w:rsidRPr="00C2761E">
              <w:rPr>
                <w:rFonts w:cs="Times New Roman"/>
                <w:szCs w:val="28"/>
              </w:rPr>
              <w:t>feldspat</w:t>
            </w:r>
            <w:proofErr w:type="spellEnd"/>
          </w:p>
        </w:tc>
        <w:tc>
          <w:tcPr>
            <w:tcW w:w="4371" w:type="dxa"/>
          </w:tcPr>
          <w:p w:rsidR="00217563" w:rsidRPr="00C2761E" w:rsidRDefault="00217563" w:rsidP="00870166">
            <w:pPr>
              <w:rPr>
                <w:rFonts w:cs="Times New Roman"/>
                <w:szCs w:val="28"/>
              </w:rPr>
            </w:pPr>
            <w:r w:rsidRPr="00C2761E">
              <w:rPr>
                <w:rFonts w:cs="Times New Roman"/>
                <w:szCs w:val="28"/>
              </w:rPr>
              <w:t>5-30%</w:t>
            </w:r>
          </w:p>
        </w:tc>
      </w:tr>
      <w:tr w:rsidR="00217563" w:rsidRPr="00C2761E" w:rsidTr="00870166">
        <w:tc>
          <w:tcPr>
            <w:tcW w:w="4407" w:type="dxa"/>
          </w:tcPr>
          <w:p w:rsidR="00217563" w:rsidRPr="00C2761E" w:rsidRDefault="00217563" w:rsidP="00870166">
            <w:pPr>
              <w:rPr>
                <w:rFonts w:cs="Times New Roman"/>
                <w:szCs w:val="28"/>
              </w:rPr>
            </w:pPr>
            <w:r w:rsidRPr="00C2761E">
              <w:rPr>
                <w:rFonts w:cs="Times New Roman"/>
                <w:szCs w:val="28"/>
              </w:rPr>
              <w:t xml:space="preserve">Minerali kompleksne skupine: </w:t>
            </w:r>
            <w:proofErr w:type="spellStart"/>
            <w:r w:rsidRPr="00C2761E">
              <w:rPr>
                <w:rFonts w:cs="Times New Roman"/>
                <w:szCs w:val="28"/>
              </w:rPr>
              <w:t>ilit-smektit-muskovit</w:t>
            </w:r>
            <w:proofErr w:type="spellEnd"/>
          </w:p>
        </w:tc>
        <w:tc>
          <w:tcPr>
            <w:tcW w:w="4371" w:type="dxa"/>
          </w:tcPr>
          <w:p w:rsidR="00217563" w:rsidRPr="00C2761E" w:rsidRDefault="00217563" w:rsidP="00870166">
            <w:pPr>
              <w:rPr>
                <w:rFonts w:cs="Times New Roman"/>
                <w:szCs w:val="28"/>
              </w:rPr>
            </w:pPr>
            <w:r w:rsidRPr="00C2761E">
              <w:rPr>
                <w:rFonts w:cs="Times New Roman"/>
                <w:szCs w:val="28"/>
              </w:rPr>
              <w:t>15-35%</w:t>
            </w:r>
          </w:p>
        </w:tc>
      </w:tr>
      <w:tr w:rsidR="00217563" w:rsidRPr="00C2761E" w:rsidTr="00870166">
        <w:tc>
          <w:tcPr>
            <w:tcW w:w="4407" w:type="dxa"/>
          </w:tcPr>
          <w:p w:rsidR="00217563" w:rsidRPr="00C2761E" w:rsidRDefault="00217563" w:rsidP="00870166">
            <w:pPr>
              <w:rPr>
                <w:rFonts w:cs="Times New Roman"/>
                <w:szCs w:val="28"/>
              </w:rPr>
            </w:pPr>
            <w:proofErr w:type="spellStart"/>
            <w:r w:rsidRPr="00C2761E">
              <w:rPr>
                <w:rFonts w:cs="Times New Roman"/>
                <w:szCs w:val="28"/>
              </w:rPr>
              <w:t>Kaolinit</w:t>
            </w:r>
            <w:proofErr w:type="spellEnd"/>
          </w:p>
        </w:tc>
        <w:tc>
          <w:tcPr>
            <w:tcW w:w="4371" w:type="dxa"/>
          </w:tcPr>
          <w:p w:rsidR="00217563" w:rsidRPr="00C2761E" w:rsidRDefault="00217563" w:rsidP="00870166">
            <w:pPr>
              <w:rPr>
                <w:rFonts w:cs="Times New Roman"/>
                <w:szCs w:val="28"/>
              </w:rPr>
            </w:pPr>
            <w:r w:rsidRPr="00C2761E">
              <w:rPr>
                <w:rFonts w:cs="Times New Roman"/>
                <w:szCs w:val="28"/>
              </w:rPr>
              <w:t>Samo ponegdje i vrlo malo</w:t>
            </w:r>
          </w:p>
        </w:tc>
      </w:tr>
      <w:tr w:rsidR="00217563" w:rsidRPr="00C2761E" w:rsidTr="00870166">
        <w:tc>
          <w:tcPr>
            <w:tcW w:w="4407" w:type="dxa"/>
          </w:tcPr>
          <w:p w:rsidR="00217563" w:rsidRPr="00C2761E" w:rsidRDefault="00217563" w:rsidP="00870166">
            <w:pPr>
              <w:rPr>
                <w:rFonts w:cs="Times New Roman"/>
                <w:szCs w:val="28"/>
              </w:rPr>
            </w:pPr>
            <w:proofErr w:type="spellStart"/>
            <w:r w:rsidRPr="00C2761E">
              <w:rPr>
                <w:rFonts w:cs="Times New Roman"/>
                <w:szCs w:val="28"/>
              </w:rPr>
              <w:t>Kloriti</w:t>
            </w:r>
            <w:proofErr w:type="spellEnd"/>
            <w:r w:rsidRPr="00C2761E">
              <w:rPr>
                <w:rFonts w:cs="Times New Roman"/>
                <w:szCs w:val="28"/>
              </w:rPr>
              <w:t>,</w:t>
            </w:r>
            <w:r>
              <w:rPr>
                <w:rFonts w:cs="Times New Roman"/>
                <w:szCs w:val="28"/>
              </w:rPr>
              <w:t xml:space="preserve"> </w:t>
            </w:r>
            <w:r w:rsidRPr="00C2761E">
              <w:rPr>
                <w:rFonts w:cs="Times New Roman"/>
                <w:szCs w:val="28"/>
              </w:rPr>
              <w:t>karbonati, oksidi i hidroksidi željeza, organska tvar</w:t>
            </w:r>
          </w:p>
        </w:tc>
        <w:tc>
          <w:tcPr>
            <w:tcW w:w="4371" w:type="dxa"/>
          </w:tcPr>
          <w:p w:rsidR="00217563" w:rsidRPr="00C2761E" w:rsidRDefault="00217563" w:rsidP="00870166">
            <w:pPr>
              <w:rPr>
                <w:rFonts w:cs="Times New Roman"/>
                <w:szCs w:val="28"/>
              </w:rPr>
            </w:pPr>
            <w:r w:rsidRPr="00C2761E">
              <w:rPr>
                <w:rFonts w:cs="Times New Roman"/>
                <w:szCs w:val="28"/>
              </w:rPr>
              <w:t>&lt;30%</w:t>
            </w:r>
          </w:p>
        </w:tc>
      </w:tr>
    </w:tbl>
    <w:p w:rsidR="00217563" w:rsidRPr="00C2761E" w:rsidRDefault="00217563" w:rsidP="00217563">
      <w:pPr>
        <w:ind w:left="284"/>
        <w:jc w:val="center"/>
        <w:rPr>
          <w:rFonts w:cs="Times New Roman"/>
          <w:szCs w:val="28"/>
        </w:rPr>
      </w:pPr>
    </w:p>
    <w:p w:rsidR="00217563" w:rsidRPr="00C2761E" w:rsidRDefault="00217563" w:rsidP="00217563">
      <w:pPr>
        <w:ind w:left="284"/>
        <w:rPr>
          <w:rFonts w:cs="Times New Roman"/>
          <w:szCs w:val="28"/>
        </w:rPr>
      </w:pPr>
      <w:r w:rsidRPr="00C2761E">
        <w:rPr>
          <w:rFonts w:cs="Times New Roman"/>
          <w:szCs w:val="28"/>
        </w:rPr>
        <w:t xml:space="preserve">Boja </w:t>
      </w:r>
      <w:proofErr w:type="spellStart"/>
      <w:r w:rsidRPr="00C2761E">
        <w:rPr>
          <w:rFonts w:cs="Times New Roman"/>
          <w:szCs w:val="28"/>
        </w:rPr>
        <w:t>šejlova</w:t>
      </w:r>
      <w:proofErr w:type="spellEnd"/>
      <w:r w:rsidRPr="00C2761E">
        <w:rPr>
          <w:rFonts w:cs="Times New Roman"/>
          <w:szCs w:val="28"/>
        </w:rPr>
        <w:t xml:space="preserve"> ovisi o sadržaju organske tvari i oksida nekih metalnih kationa. Pa tako u </w:t>
      </w:r>
      <w:proofErr w:type="spellStart"/>
      <w:r w:rsidRPr="00C2761E">
        <w:rPr>
          <w:rFonts w:cs="Times New Roman"/>
          <w:szCs w:val="28"/>
        </w:rPr>
        <w:t>reduktivnim</w:t>
      </w:r>
      <w:proofErr w:type="spellEnd"/>
      <w:r w:rsidRPr="00C2761E">
        <w:rPr>
          <w:rFonts w:cs="Times New Roman"/>
          <w:szCs w:val="28"/>
        </w:rPr>
        <w:t xml:space="preserve"> uvjetima nastaju crni </w:t>
      </w:r>
      <w:proofErr w:type="spellStart"/>
      <w:r w:rsidRPr="00C2761E">
        <w:rPr>
          <w:rFonts w:cs="Times New Roman"/>
          <w:szCs w:val="28"/>
        </w:rPr>
        <w:t>šejlovi</w:t>
      </w:r>
      <w:proofErr w:type="spellEnd"/>
      <w:r w:rsidRPr="00C2761E">
        <w:rPr>
          <w:rFonts w:cs="Times New Roman"/>
          <w:szCs w:val="28"/>
        </w:rPr>
        <w:t xml:space="preserve"> koji sadrže organsku tvar i/ili pirit (ili njegovu nestabilnu varijaciju </w:t>
      </w:r>
      <w:proofErr w:type="spellStart"/>
      <w:r w:rsidRPr="00C2761E">
        <w:rPr>
          <w:rFonts w:cs="Times New Roman"/>
          <w:szCs w:val="28"/>
        </w:rPr>
        <w:t>markazit</w:t>
      </w:r>
      <w:proofErr w:type="spellEnd"/>
      <w:r w:rsidRPr="00C2761E">
        <w:rPr>
          <w:rFonts w:cs="Times New Roman"/>
          <w:szCs w:val="28"/>
        </w:rPr>
        <w:t xml:space="preserve">) koji su akcesorni minerali </w:t>
      </w:r>
      <w:r>
        <w:rPr>
          <w:rFonts w:cs="Times New Roman"/>
          <w:szCs w:val="28"/>
        </w:rPr>
        <w:t>i</w:t>
      </w:r>
      <w:r w:rsidRPr="00C2761E">
        <w:rPr>
          <w:rFonts w:cs="Times New Roman"/>
          <w:szCs w:val="28"/>
        </w:rPr>
        <w:t xml:space="preserve"> s</w:t>
      </w:r>
      <w:r>
        <w:rPr>
          <w:rFonts w:cs="Times New Roman"/>
          <w:szCs w:val="28"/>
        </w:rPr>
        <w:t>tv</w:t>
      </w:r>
      <w:r w:rsidRPr="00C2761E">
        <w:rPr>
          <w:rFonts w:cs="Times New Roman"/>
          <w:szCs w:val="28"/>
        </w:rPr>
        <w:t xml:space="preserve">araju sumpornu kiselinu prilikom trošenja. U okolišima s umjereno </w:t>
      </w:r>
      <w:proofErr w:type="spellStart"/>
      <w:r w:rsidRPr="00C2761E">
        <w:rPr>
          <w:rFonts w:cs="Times New Roman"/>
          <w:szCs w:val="28"/>
        </w:rPr>
        <w:t>reduktivnim</w:t>
      </w:r>
      <w:proofErr w:type="spellEnd"/>
      <w:r w:rsidRPr="00C2761E">
        <w:rPr>
          <w:rFonts w:cs="Times New Roman"/>
          <w:szCs w:val="28"/>
        </w:rPr>
        <w:t xml:space="preserve"> uvjetima nastaju </w:t>
      </w:r>
      <w:proofErr w:type="spellStart"/>
      <w:r w:rsidRPr="00C2761E">
        <w:rPr>
          <w:rFonts w:cs="Times New Roman"/>
          <w:szCs w:val="28"/>
        </w:rPr>
        <w:t>šejlovi</w:t>
      </w:r>
      <w:proofErr w:type="spellEnd"/>
      <w:r w:rsidRPr="00C2761E">
        <w:rPr>
          <w:rFonts w:cs="Times New Roman"/>
          <w:szCs w:val="28"/>
        </w:rPr>
        <w:t xml:space="preserve"> zelene boje koji sadrže </w:t>
      </w:r>
      <w:proofErr w:type="spellStart"/>
      <w:r w:rsidRPr="00C2761E">
        <w:rPr>
          <w:rFonts w:cs="Times New Roman"/>
          <w:szCs w:val="28"/>
        </w:rPr>
        <w:t>glaukonit</w:t>
      </w:r>
      <w:proofErr w:type="spellEnd"/>
      <w:r w:rsidRPr="00C2761E">
        <w:rPr>
          <w:rFonts w:cs="Times New Roman"/>
          <w:szCs w:val="28"/>
        </w:rPr>
        <w:t xml:space="preserve">, </w:t>
      </w:r>
      <w:proofErr w:type="spellStart"/>
      <w:r w:rsidRPr="00C2761E">
        <w:rPr>
          <w:rFonts w:cs="Times New Roman"/>
          <w:szCs w:val="28"/>
        </w:rPr>
        <w:t>klorit</w:t>
      </w:r>
      <w:proofErr w:type="spellEnd"/>
      <w:r w:rsidRPr="00C2761E">
        <w:rPr>
          <w:rFonts w:cs="Times New Roman"/>
          <w:szCs w:val="28"/>
        </w:rPr>
        <w:t xml:space="preserve">, </w:t>
      </w:r>
      <w:proofErr w:type="spellStart"/>
      <w:r w:rsidRPr="00C2761E">
        <w:rPr>
          <w:rFonts w:cs="Times New Roman"/>
          <w:szCs w:val="28"/>
        </w:rPr>
        <w:t>kaolinit</w:t>
      </w:r>
      <w:proofErr w:type="spellEnd"/>
      <w:r w:rsidRPr="00C2761E">
        <w:rPr>
          <w:rFonts w:cs="Times New Roman"/>
          <w:szCs w:val="28"/>
        </w:rPr>
        <w:t xml:space="preserve">, nestabilni mineral </w:t>
      </w:r>
      <w:proofErr w:type="spellStart"/>
      <w:r w:rsidRPr="00C2761E">
        <w:rPr>
          <w:rFonts w:cs="Times New Roman"/>
          <w:szCs w:val="28"/>
        </w:rPr>
        <w:t>siderit</w:t>
      </w:r>
      <w:proofErr w:type="spellEnd"/>
      <w:r w:rsidRPr="00C2761E">
        <w:rPr>
          <w:rFonts w:cs="Times New Roman"/>
          <w:szCs w:val="28"/>
        </w:rPr>
        <w:t xml:space="preserve"> i oksidirane željezne minerale. U kontinentalnim okolišima sedimentacije, ko</w:t>
      </w:r>
      <w:r>
        <w:rPr>
          <w:rFonts w:cs="Times New Roman"/>
          <w:szCs w:val="28"/>
        </w:rPr>
        <w:t xml:space="preserve">d </w:t>
      </w:r>
      <w:proofErr w:type="spellStart"/>
      <w:r>
        <w:rPr>
          <w:rFonts w:cs="Times New Roman"/>
          <w:szCs w:val="28"/>
        </w:rPr>
        <w:t>oksidativnih</w:t>
      </w:r>
      <w:proofErr w:type="spellEnd"/>
      <w:r>
        <w:rPr>
          <w:rFonts w:cs="Times New Roman"/>
          <w:szCs w:val="28"/>
        </w:rPr>
        <w:t xml:space="preserve"> uvjeta taloženja, </w:t>
      </w:r>
      <w:r w:rsidRPr="00C2761E">
        <w:rPr>
          <w:rFonts w:cs="Times New Roman"/>
          <w:szCs w:val="28"/>
        </w:rPr>
        <w:t xml:space="preserve">nastaju </w:t>
      </w:r>
      <w:proofErr w:type="spellStart"/>
      <w:r w:rsidRPr="00C2761E">
        <w:rPr>
          <w:rFonts w:cs="Times New Roman"/>
          <w:szCs w:val="28"/>
        </w:rPr>
        <w:t>šejlovi</w:t>
      </w:r>
      <w:proofErr w:type="spellEnd"/>
      <w:r w:rsidRPr="00C2761E">
        <w:rPr>
          <w:rFonts w:cs="Times New Roman"/>
          <w:szCs w:val="28"/>
        </w:rPr>
        <w:t xml:space="preserve"> crvene boje (ponekad ljubičaste) koji sadrže </w:t>
      </w:r>
      <w:r>
        <w:rPr>
          <w:rFonts w:cs="Times New Roman"/>
          <w:szCs w:val="28"/>
        </w:rPr>
        <w:t xml:space="preserve">željezne </w:t>
      </w:r>
      <w:r w:rsidRPr="00C2761E">
        <w:rPr>
          <w:rFonts w:cs="Times New Roman"/>
          <w:szCs w:val="28"/>
        </w:rPr>
        <w:t xml:space="preserve">okside, najčešće hematit. Crvena boja </w:t>
      </w:r>
      <w:proofErr w:type="spellStart"/>
      <w:r w:rsidRPr="00C2761E">
        <w:rPr>
          <w:rFonts w:cs="Times New Roman"/>
          <w:szCs w:val="28"/>
        </w:rPr>
        <w:t>šejla</w:t>
      </w:r>
      <w:proofErr w:type="spellEnd"/>
      <w:r w:rsidRPr="00C2761E">
        <w:rPr>
          <w:rFonts w:cs="Times New Roman"/>
          <w:szCs w:val="28"/>
        </w:rPr>
        <w:t xml:space="preserve"> može biti isto tako posljedica </w:t>
      </w:r>
      <w:proofErr w:type="spellStart"/>
      <w:r w:rsidRPr="00C2761E">
        <w:rPr>
          <w:rFonts w:cs="Times New Roman"/>
          <w:szCs w:val="28"/>
        </w:rPr>
        <w:t>hidratiziranog</w:t>
      </w:r>
      <w:proofErr w:type="spellEnd"/>
      <w:r w:rsidRPr="00C2761E">
        <w:rPr>
          <w:rFonts w:cs="Times New Roman"/>
          <w:szCs w:val="28"/>
        </w:rPr>
        <w:t xml:space="preserve"> zemljastog materijala limonita.</w:t>
      </w:r>
    </w:p>
    <w:p w:rsidR="00217563" w:rsidRPr="00C2761E" w:rsidRDefault="00217563" w:rsidP="00217563">
      <w:pPr>
        <w:ind w:left="284"/>
        <w:jc w:val="center"/>
        <w:rPr>
          <w:rFonts w:cs="Times New Roman"/>
          <w:szCs w:val="28"/>
        </w:rPr>
      </w:pPr>
      <w:r w:rsidRPr="00C2761E">
        <w:rPr>
          <w:rFonts w:cs="Times New Roman"/>
          <w:noProof/>
          <w:szCs w:val="28"/>
          <w:lang w:val="en-US"/>
        </w:rPr>
        <w:drawing>
          <wp:inline distT="0" distB="0" distL="0" distR="0" wp14:anchorId="25140991" wp14:editId="0CBFC344">
            <wp:extent cx="3619500" cy="27146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le-colors-380.jpg"/>
                    <pic:cNvPicPr/>
                  </pic:nvPicPr>
                  <pic:blipFill>
                    <a:blip r:embed="rId18">
                      <a:extLst>
                        <a:ext uri="{28A0092B-C50C-407E-A947-70E740481C1C}">
                          <a14:useLocalDpi xmlns:a14="http://schemas.microsoft.com/office/drawing/2010/main" val="0"/>
                        </a:ext>
                      </a:extLst>
                    </a:blip>
                    <a:stretch>
                      <a:fillRect/>
                    </a:stretch>
                  </pic:blipFill>
                  <pic:spPr>
                    <a:xfrm>
                      <a:off x="0" y="0"/>
                      <a:ext cx="3619500" cy="2714625"/>
                    </a:xfrm>
                    <a:prstGeom prst="rect">
                      <a:avLst/>
                    </a:prstGeom>
                  </pic:spPr>
                </pic:pic>
              </a:graphicData>
            </a:graphic>
          </wp:inline>
        </w:drawing>
      </w:r>
    </w:p>
    <w:p w:rsidR="00217563" w:rsidRPr="00C2761E" w:rsidRDefault="00217563" w:rsidP="00217563">
      <w:pPr>
        <w:ind w:left="284"/>
        <w:jc w:val="center"/>
        <w:rPr>
          <w:rFonts w:cs="Times New Roman"/>
          <w:i/>
          <w:szCs w:val="28"/>
        </w:rPr>
      </w:pPr>
      <w:r w:rsidRPr="00C2761E">
        <w:rPr>
          <w:rFonts w:cs="Times New Roman"/>
          <w:i/>
          <w:szCs w:val="28"/>
        </w:rPr>
        <w:t xml:space="preserve">Slika 2-1. </w:t>
      </w:r>
      <w:proofErr w:type="spellStart"/>
      <w:r w:rsidRPr="00C2761E">
        <w:rPr>
          <w:rFonts w:cs="Times New Roman"/>
          <w:i/>
          <w:szCs w:val="28"/>
        </w:rPr>
        <w:t>Šejlovi</w:t>
      </w:r>
      <w:proofErr w:type="spellEnd"/>
      <w:r w:rsidRPr="00C2761E">
        <w:rPr>
          <w:rFonts w:cs="Times New Roman"/>
          <w:i/>
          <w:szCs w:val="28"/>
        </w:rPr>
        <w:t xml:space="preserve"> (</w:t>
      </w:r>
      <w:hyperlink r:id="rId19" w:history="1">
        <w:r w:rsidRPr="00C2761E">
          <w:rPr>
            <w:rStyle w:val="Hyperlink"/>
            <w:rFonts w:cs="Times New Roman"/>
            <w:i/>
            <w:szCs w:val="28"/>
          </w:rPr>
          <w:t>http://geology.com/rocks/shale.shtml</w:t>
        </w:r>
      </w:hyperlink>
      <w:r w:rsidRPr="00C2761E">
        <w:rPr>
          <w:rFonts w:cs="Times New Roman"/>
          <w:i/>
          <w:szCs w:val="28"/>
        </w:rPr>
        <w:t>)</w:t>
      </w:r>
    </w:p>
    <w:p w:rsidR="00217563" w:rsidRDefault="00217563" w:rsidP="00217563">
      <w:pPr>
        <w:pStyle w:val="ListParagraph"/>
        <w:ind w:left="1429"/>
        <w:rPr>
          <w:rFonts w:cs="Times New Roman"/>
          <w:b/>
          <w:szCs w:val="28"/>
        </w:rPr>
      </w:pPr>
    </w:p>
    <w:p w:rsidR="00217563" w:rsidRPr="00C2761E" w:rsidRDefault="00217563" w:rsidP="00217563">
      <w:pPr>
        <w:pStyle w:val="ListParagraph"/>
        <w:ind w:left="1429"/>
        <w:rPr>
          <w:rFonts w:cs="Times New Roman"/>
          <w:b/>
          <w:szCs w:val="28"/>
        </w:rPr>
      </w:pPr>
    </w:p>
    <w:p w:rsidR="00217563" w:rsidRPr="00C2761E" w:rsidRDefault="00217563" w:rsidP="00217563">
      <w:pPr>
        <w:pStyle w:val="ListParagraph"/>
        <w:numPr>
          <w:ilvl w:val="1"/>
          <w:numId w:val="1"/>
        </w:numPr>
        <w:rPr>
          <w:rFonts w:cs="Times New Roman"/>
          <w:b/>
          <w:szCs w:val="28"/>
        </w:rPr>
      </w:pPr>
      <w:r w:rsidRPr="00C2761E">
        <w:rPr>
          <w:rFonts w:cs="Times New Roman"/>
          <w:b/>
          <w:szCs w:val="28"/>
        </w:rPr>
        <w:lastRenderedPageBreak/>
        <w:t xml:space="preserve">Strukturna svojstva </w:t>
      </w:r>
      <w:proofErr w:type="spellStart"/>
      <w:r w:rsidRPr="00C2761E">
        <w:rPr>
          <w:rFonts w:cs="Times New Roman"/>
          <w:b/>
          <w:szCs w:val="28"/>
        </w:rPr>
        <w:t>šejlova</w:t>
      </w:r>
      <w:proofErr w:type="spellEnd"/>
    </w:p>
    <w:p w:rsidR="00217563" w:rsidRPr="00C2761E" w:rsidRDefault="00217563" w:rsidP="00217563">
      <w:pPr>
        <w:ind w:left="284"/>
        <w:rPr>
          <w:rFonts w:cs="Times New Roman"/>
          <w:szCs w:val="28"/>
        </w:rPr>
      </w:pPr>
      <w:proofErr w:type="spellStart"/>
      <w:r>
        <w:rPr>
          <w:rFonts w:cs="Times New Roman"/>
          <w:szCs w:val="28"/>
        </w:rPr>
        <w:t>Šejlovi</w:t>
      </w:r>
      <w:proofErr w:type="spellEnd"/>
      <w:r>
        <w:rPr>
          <w:rFonts w:cs="Times New Roman"/>
          <w:szCs w:val="28"/>
        </w:rPr>
        <w:t xml:space="preserve"> se talože u različitim taložnim okolišima. Često se talože u bazenima uz rubove kontinenata. </w:t>
      </w:r>
      <w:r w:rsidRPr="00C2761E">
        <w:rPr>
          <w:rFonts w:cs="Times New Roman"/>
          <w:szCs w:val="28"/>
        </w:rPr>
        <w:t xml:space="preserve">Općenito se nalaze i u dugačkim i dubokim kanalima na padinama i donjim dijelovima </w:t>
      </w:r>
      <w:proofErr w:type="spellStart"/>
      <w:r w:rsidRPr="00C2761E">
        <w:rPr>
          <w:rFonts w:cs="Times New Roman"/>
          <w:szCs w:val="28"/>
        </w:rPr>
        <w:t>deltnih</w:t>
      </w:r>
      <w:proofErr w:type="spellEnd"/>
      <w:r w:rsidRPr="00C2761E">
        <w:rPr>
          <w:rFonts w:cs="Times New Roman"/>
          <w:szCs w:val="28"/>
        </w:rPr>
        <w:t xml:space="preserve"> lepeza, u </w:t>
      </w:r>
      <w:proofErr w:type="spellStart"/>
      <w:r w:rsidRPr="00C2761E">
        <w:rPr>
          <w:rFonts w:cs="Times New Roman"/>
          <w:szCs w:val="28"/>
        </w:rPr>
        <w:t>prodelti</w:t>
      </w:r>
      <w:proofErr w:type="spellEnd"/>
      <w:r>
        <w:rPr>
          <w:rFonts w:cs="Times New Roman"/>
          <w:szCs w:val="28"/>
        </w:rPr>
        <w:t>,</w:t>
      </w:r>
      <w:r w:rsidRPr="00C2761E">
        <w:rPr>
          <w:rFonts w:cs="Times New Roman"/>
          <w:szCs w:val="28"/>
        </w:rPr>
        <w:t xml:space="preserve"> ali i na plimnim ravnicama, muljevitim niskim obalama s </w:t>
      </w:r>
      <w:proofErr w:type="spellStart"/>
      <w:r w:rsidRPr="00C2761E">
        <w:rPr>
          <w:rFonts w:cs="Times New Roman"/>
          <w:szCs w:val="28"/>
        </w:rPr>
        <w:t>klastičnom</w:t>
      </w:r>
      <w:proofErr w:type="spellEnd"/>
      <w:r w:rsidRPr="00C2761E">
        <w:rPr>
          <w:rFonts w:cs="Times New Roman"/>
          <w:szCs w:val="28"/>
        </w:rPr>
        <w:t xml:space="preserve"> sedimentacijom i na unutarnjem </w:t>
      </w:r>
      <w:proofErr w:type="spellStart"/>
      <w:r>
        <w:rPr>
          <w:rFonts w:cs="Times New Roman"/>
          <w:szCs w:val="28"/>
        </w:rPr>
        <w:t>šelfu</w:t>
      </w:r>
      <w:proofErr w:type="spellEnd"/>
      <w:r>
        <w:rPr>
          <w:rFonts w:cs="Times New Roman"/>
          <w:szCs w:val="28"/>
        </w:rPr>
        <w:t xml:space="preserve"> </w:t>
      </w:r>
      <w:r w:rsidRPr="00C2761E">
        <w:rPr>
          <w:rFonts w:cs="Times New Roman"/>
          <w:szCs w:val="28"/>
        </w:rPr>
        <w:t>(Tišljar,</w:t>
      </w:r>
      <w:r>
        <w:rPr>
          <w:rFonts w:cs="Times New Roman"/>
          <w:szCs w:val="28"/>
        </w:rPr>
        <w:t xml:space="preserve"> </w:t>
      </w:r>
      <w:r w:rsidRPr="00C2761E">
        <w:rPr>
          <w:rFonts w:cs="Times New Roman"/>
          <w:szCs w:val="28"/>
        </w:rPr>
        <w:t>1998)</w:t>
      </w:r>
      <w:r>
        <w:rPr>
          <w:rFonts w:cs="Times New Roman"/>
          <w:szCs w:val="28"/>
        </w:rPr>
        <w:t>.</w:t>
      </w:r>
      <w:r w:rsidRPr="00C2761E">
        <w:rPr>
          <w:rFonts w:cs="Times New Roman"/>
          <w:szCs w:val="28"/>
        </w:rPr>
        <w:t xml:space="preserve"> Dakle, </w:t>
      </w:r>
      <w:proofErr w:type="spellStart"/>
      <w:r w:rsidRPr="00C2761E">
        <w:rPr>
          <w:rFonts w:cs="Times New Roman"/>
          <w:szCs w:val="28"/>
        </w:rPr>
        <w:t>šejlovi</w:t>
      </w:r>
      <w:proofErr w:type="spellEnd"/>
      <w:r w:rsidRPr="00C2761E">
        <w:rPr>
          <w:rFonts w:cs="Times New Roman"/>
          <w:szCs w:val="28"/>
        </w:rPr>
        <w:t xml:space="preserve"> nastaju taloženjem </w:t>
      </w:r>
      <w:proofErr w:type="spellStart"/>
      <w:r>
        <w:rPr>
          <w:rFonts w:cs="Times New Roman"/>
          <w:szCs w:val="28"/>
        </w:rPr>
        <w:t>lutitnih</w:t>
      </w:r>
      <w:proofErr w:type="spellEnd"/>
      <w:r w:rsidRPr="00C2761E">
        <w:rPr>
          <w:rFonts w:cs="Times New Roman"/>
          <w:szCs w:val="28"/>
        </w:rPr>
        <w:t xml:space="preserve"> sedimenata u morima i jezerima koji su dovoljno mirni da se četice mogu taložiti iz suspenzije. Također </w:t>
      </w:r>
      <w:proofErr w:type="spellStart"/>
      <w:r w:rsidRPr="00C2761E">
        <w:rPr>
          <w:rFonts w:cs="Times New Roman"/>
          <w:szCs w:val="28"/>
        </w:rPr>
        <w:t>šejlovi</w:t>
      </w:r>
      <w:proofErr w:type="spellEnd"/>
      <w:r w:rsidRPr="00C2761E">
        <w:rPr>
          <w:rFonts w:cs="Times New Roman"/>
          <w:szCs w:val="28"/>
        </w:rPr>
        <w:t xml:space="preserve"> mogu nastati </w:t>
      </w:r>
      <w:r>
        <w:rPr>
          <w:rFonts w:cs="Times New Roman"/>
          <w:szCs w:val="28"/>
        </w:rPr>
        <w:t xml:space="preserve">zatrpavanjem </w:t>
      </w:r>
      <w:r w:rsidRPr="00C2761E">
        <w:rPr>
          <w:rFonts w:cs="Times New Roman"/>
          <w:szCs w:val="28"/>
        </w:rPr>
        <w:t xml:space="preserve">gline i </w:t>
      </w:r>
      <w:proofErr w:type="spellStart"/>
      <w:r w:rsidRPr="00C2761E">
        <w:rPr>
          <w:rFonts w:cs="Times New Roman"/>
          <w:szCs w:val="28"/>
        </w:rPr>
        <w:t>sitnozrnatog</w:t>
      </w:r>
      <w:proofErr w:type="spellEnd"/>
      <w:r w:rsidRPr="00C2761E">
        <w:rPr>
          <w:rFonts w:cs="Times New Roman"/>
          <w:szCs w:val="28"/>
        </w:rPr>
        <w:t xml:space="preserve"> praha taloženog u močvarama i naplavnim ravnicama većih rijeka.</w:t>
      </w:r>
    </w:p>
    <w:p w:rsidR="00217563" w:rsidRPr="00C2761E" w:rsidRDefault="00217563" w:rsidP="00217563">
      <w:pPr>
        <w:ind w:left="284"/>
        <w:rPr>
          <w:rFonts w:cs="Times New Roman"/>
          <w:szCs w:val="28"/>
        </w:rPr>
      </w:pPr>
      <w:proofErr w:type="spellStart"/>
      <w:r w:rsidRPr="00C2761E">
        <w:rPr>
          <w:rFonts w:cs="Times New Roman"/>
          <w:szCs w:val="28"/>
        </w:rPr>
        <w:t>Šejl</w:t>
      </w:r>
      <w:proofErr w:type="spellEnd"/>
      <w:r w:rsidRPr="00C2761E">
        <w:rPr>
          <w:rFonts w:cs="Times New Roman"/>
          <w:szCs w:val="28"/>
        </w:rPr>
        <w:t xml:space="preserve"> je slojevita stijena koja </w:t>
      </w:r>
      <w:r>
        <w:rPr>
          <w:rFonts w:cs="Times New Roman"/>
          <w:szCs w:val="28"/>
        </w:rPr>
        <w:t xml:space="preserve">ima </w:t>
      </w:r>
      <w:proofErr w:type="spellStart"/>
      <w:r>
        <w:rPr>
          <w:rFonts w:cs="Times New Roman"/>
          <w:szCs w:val="28"/>
        </w:rPr>
        <w:t>anizotropna</w:t>
      </w:r>
      <w:proofErr w:type="spellEnd"/>
      <w:r>
        <w:rPr>
          <w:rFonts w:cs="Times New Roman"/>
          <w:szCs w:val="28"/>
        </w:rPr>
        <w:t xml:space="preserve"> mehanička svojstva jer se sastoji od lamina različitoga </w:t>
      </w:r>
      <w:proofErr w:type="spellStart"/>
      <w:r>
        <w:rPr>
          <w:rFonts w:cs="Times New Roman"/>
          <w:szCs w:val="28"/>
        </w:rPr>
        <w:t>granulometrijskog</w:t>
      </w:r>
      <w:proofErr w:type="spellEnd"/>
      <w:r>
        <w:rPr>
          <w:rFonts w:cs="Times New Roman"/>
          <w:szCs w:val="28"/>
        </w:rPr>
        <w:t xml:space="preserve"> sastava</w:t>
      </w:r>
      <w:r w:rsidRPr="00C2761E">
        <w:rPr>
          <w:rFonts w:cs="Times New Roman"/>
          <w:szCs w:val="28"/>
        </w:rPr>
        <w:t xml:space="preserve">, </w:t>
      </w:r>
      <w:proofErr w:type="spellStart"/>
      <w:r w:rsidRPr="00C2761E">
        <w:rPr>
          <w:rFonts w:cs="Times New Roman"/>
          <w:szCs w:val="28"/>
        </w:rPr>
        <w:t>škriljavost</w:t>
      </w:r>
      <w:proofErr w:type="spellEnd"/>
      <w:r w:rsidRPr="00C2761E">
        <w:rPr>
          <w:rFonts w:cs="Times New Roman"/>
          <w:szCs w:val="28"/>
        </w:rPr>
        <w:t xml:space="preserve"> </w:t>
      </w:r>
      <w:proofErr w:type="spellStart"/>
      <w:r w:rsidRPr="00C2761E">
        <w:rPr>
          <w:rFonts w:cs="Times New Roman"/>
          <w:szCs w:val="28"/>
        </w:rPr>
        <w:t>šejlova</w:t>
      </w:r>
      <w:proofErr w:type="spellEnd"/>
      <w:r w:rsidRPr="00C2761E">
        <w:rPr>
          <w:rFonts w:cs="Times New Roman"/>
          <w:szCs w:val="28"/>
        </w:rPr>
        <w:t xml:space="preserve"> obično je paralelna mikroskopskoj orijentaciji minerala </w:t>
      </w:r>
      <w:proofErr w:type="spellStart"/>
      <w:r w:rsidRPr="00C2761E">
        <w:rPr>
          <w:rFonts w:cs="Times New Roman"/>
          <w:szCs w:val="28"/>
        </w:rPr>
        <w:t>sericita</w:t>
      </w:r>
      <w:proofErr w:type="spellEnd"/>
      <w:r w:rsidRPr="00C2761E">
        <w:rPr>
          <w:rFonts w:cs="Times New Roman"/>
          <w:szCs w:val="28"/>
        </w:rPr>
        <w:t xml:space="preserve"> ili </w:t>
      </w:r>
      <w:proofErr w:type="spellStart"/>
      <w:r w:rsidRPr="00C2761E">
        <w:rPr>
          <w:rFonts w:cs="Times New Roman"/>
          <w:szCs w:val="28"/>
        </w:rPr>
        <w:t>muskovita</w:t>
      </w:r>
      <w:proofErr w:type="spellEnd"/>
      <w:r w:rsidRPr="00C2761E">
        <w:rPr>
          <w:rFonts w:cs="Times New Roman"/>
          <w:szCs w:val="28"/>
        </w:rPr>
        <w:t xml:space="preserve">. A najbolja </w:t>
      </w:r>
      <w:proofErr w:type="spellStart"/>
      <w:r w:rsidRPr="00C2761E">
        <w:rPr>
          <w:rFonts w:cs="Times New Roman"/>
          <w:szCs w:val="28"/>
        </w:rPr>
        <w:t>škriljavost</w:t>
      </w:r>
      <w:proofErr w:type="spellEnd"/>
      <w:r w:rsidRPr="00C2761E">
        <w:rPr>
          <w:rFonts w:cs="Times New Roman"/>
          <w:szCs w:val="28"/>
        </w:rPr>
        <w:t xml:space="preserve"> je razvijena u stijenama koje imaju mali sadržaj kalcitnog i kvarcnog materijala. Listasta struktura nije uvijek posljedica načina taloženja, </w:t>
      </w:r>
      <w:r>
        <w:rPr>
          <w:rFonts w:cs="Times New Roman"/>
          <w:szCs w:val="28"/>
        </w:rPr>
        <w:t>već je najčešće</w:t>
      </w:r>
      <w:r w:rsidRPr="00C2761E">
        <w:rPr>
          <w:rFonts w:cs="Times New Roman"/>
          <w:szCs w:val="28"/>
        </w:rPr>
        <w:t xml:space="preserve"> posljedica raznih mehaničkih </w:t>
      </w:r>
      <w:proofErr w:type="spellStart"/>
      <w:r w:rsidRPr="00C2761E">
        <w:rPr>
          <w:rFonts w:cs="Times New Roman"/>
          <w:szCs w:val="28"/>
        </w:rPr>
        <w:t>dijagenetskih</w:t>
      </w:r>
      <w:proofErr w:type="spellEnd"/>
      <w:r w:rsidRPr="00C2761E">
        <w:rPr>
          <w:rFonts w:cs="Times New Roman"/>
          <w:szCs w:val="28"/>
        </w:rPr>
        <w:t xml:space="preserve"> </w:t>
      </w:r>
      <w:proofErr w:type="spellStart"/>
      <w:r w:rsidRPr="00C2761E">
        <w:rPr>
          <w:rFonts w:cs="Times New Roman"/>
          <w:szCs w:val="28"/>
        </w:rPr>
        <w:t>kompakcijskih</w:t>
      </w:r>
      <w:proofErr w:type="spellEnd"/>
      <w:r w:rsidRPr="00C2761E">
        <w:rPr>
          <w:rFonts w:cs="Times New Roman"/>
          <w:szCs w:val="28"/>
        </w:rPr>
        <w:t xml:space="preserve"> procesa. Ti se procesi odvijaju </w:t>
      </w:r>
      <w:r>
        <w:rPr>
          <w:rFonts w:cs="Times New Roman"/>
          <w:szCs w:val="28"/>
        </w:rPr>
        <w:t xml:space="preserve">uslijed povišenog tlaka </w:t>
      </w:r>
      <w:r w:rsidRPr="00C2761E">
        <w:rPr>
          <w:rFonts w:cs="Times New Roman"/>
          <w:szCs w:val="28"/>
        </w:rPr>
        <w:t xml:space="preserve">na većim dubinama čime dolazi do urušavanja rahlo pakirane strukture i nastanka </w:t>
      </w:r>
      <w:proofErr w:type="spellStart"/>
      <w:r w:rsidRPr="00C2761E">
        <w:rPr>
          <w:rFonts w:cs="Times New Roman"/>
          <w:szCs w:val="28"/>
        </w:rPr>
        <w:t>planparalelnog</w:t>
      </w:r>
      <w:proofErr w:type="spellEnd"/>
      <w:r w:rsidRPr="00C2761E">
        <w:rPr>
          <w:rFonts w:cs="Times New Roman"/>
          <w:szCs w:val="28"/>
        </w:rPr>
        <w:t xml:space="preserve"> rasporeda čestica</w:t>
      </w:r>
      <w:r>
        <w:rPr>
          <w:rFonts w:cs="Times New Roman"/>
          <w:szCs w:val="28"/>
        </w:rPr>
        <w:t xml:space="preserve"> </w:t>
      </w:r>
      <w:r w:rsidRPr="00C2761E">
        <w:rPr>
          <w:rFonts w:cs="Times New Roman"/>
          <w:szCs w:val="28"/>
        </w:rPr>
        <w:t>(Tišljar,</w:t>
      </w:r>
      <w:r>
        <w:rPr>
          <w:rFonts w:cs="Times New Roman"/>
          <w:szCs w:val="28"/>
        </w:rPr>
        <w:t xml:space="preserve"> </w:t>
      </w:r>
      <w:r w:rsidRPr="00C2761E">
        <w:rPr>
          <w:rFonts w:cs="Times New Roman"/>
          <w:szCs w:val="28"/>
        </w:rPr>
        <w:t>1998).</w:t>
      </w:r>
    </w:p>
    <w:p w:rsidR="00217563" w:rsidRPr="00C2761E" w:rsidRDefault="00217563" w:rsidP="00217563">
      <w:pPr>
        <w:jc w:val="center"/>
        <w:rPr>
          <w:rFonts w:cs="Times New Roman"/>
          <w:szCs w:val="28"/>
        </w:rPr>
      </w:pPr>
      <w:r w:rsidRPr="00C2761E">
        <w:rPr>
          <w:rFonts w:cs="Times New Roman"/>
          <w:noProof/>
          <w:szCs w:val="28"/>
          <w:lang w:val="en-US"/>
        </w:rPr>
        <w:drawing>
          <wp:inline distT="0" distB="0" distL="0" distR="0" wp14:anchorId="33B2B509" wp14:editId="69D7EFFC">
            <wp:extent cx="3886200" cy="2586089"/>
            <wp:effectExtent l="0" t="0" r="0"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1254-004-B0CE5EBF.jpg"/>
                    <pic:cNvPicPr/>
                  </pic:nvPicPr>
                  <pic:blipFill>
                    <a:blip r:embed="rId20">
                      <a:extLst>
                        <a:ext uri="{28A0092B-C50C-407E-A947-70E740481C1C}">
                          <a14:useLocalDpi xmlns:a14="http://schemas.microsoft.com/office/drawing/2010/main" val="0"/>
                        </a:ext>
                      </a:extLst>
                    </a:blip>
                    <a:stretch>
                      <a:fillRect/>
                    </a:stretch>
                  </pic:blipFill>
                  <pic:spPr>
                    <a:xfrm>
                      <a:off x="0" y="0"/>
                      <a:ext cx="3900756" cy="2595775"/>
                    </a:xfrm>
                    <a:prstGeom prst="rect">
                      <a:avLst/>
                    </a:prstGeom>
                  </pic:spPr>
                </pic:pic>
              </a:graphicData>
            </a:graphic>
          </wp:inline>
        </w:drawing>
      </w:r>
    </w:p>
    <w:p w:rsidR="00217563" w:rsidRPr="00C2761E" w:rsidRDefault="00217563" w:rsidP="00217563">
      <w:pPr>
        <w:jc w:val="center"/>
        <w:rPr>
          <w:rFonts w:cs="Times New Roman"/>
          <w:i/>
          <w:szCs w:val="28"/>
        </w:rPr>
      </w:pPr>
      <w:r w:rsidRPr="00C2761E">
        <w:rPr>
          <w:rFonts w:cs="Times New Roman"/>
          <w:i/>
          <w:szCs w:val="28"/>
        </w:rPr>
        <w:t xml:space="preserve">Slika 2-2. Naftni </w:t>
      </w:r>
      <w:proofErr w:type="spellStart"/>
      <w:r w:rsidRPr="00C2761E">
        <w:rPr>
          <w:rFonts w:cs="Times New Roman"/>
          <w:i/>
          <w:szCs w:val="28"/>
        </w:rPr>
        <w:t>šejlovi</w:t>
      </w:r>
      <w:proofErr w:type="spellEnd"/>
      <w:r w:rsidRPr="00C2761E">
        <w:rPr>
          <w:rFonts w:cs="Times New Roman"/>
          <w:i/>
          <w:szCs w:val="28"/>
        </w:rPr>
        <w:t>,</w:t>
      </w:r>
      <w:r>
        <w:rPr>
          <w:rFonts w:cs="Times New Roman"/>
          <w:i/>
          <w:szCs w:val="28"/>
        </w:rPr>
        <w:t xml:space="preserve"> </w:t>
      </w:r>
      <w:proofErr w:type="spellStart"/>
      <w:r w:rsidRPr="00C2761E">
        <w:rPr>
          <w:rFonts w:cs="Times New Roman"/>
          <w:i/>
          <w:szCs w:val="28"/>
        </w:rPr>
        <w:t>Messel</w:t>
      </w:r>
      <w:proofErr w:type="spellEnd"/>
      <w:r w:rsidRPr="00C2761E">
        <w:rPr>
          <w:rFonts w:cs="Times New Roman"/>
          <w:i/>
          <w:szCs w:val="28"/>
        </w:rPr>
        <w:t xml:space="preserve"> pit Njemačka </w:t>
      </w:r>
      <w:r w:rsidRPr="00C2761E">
        <w:rPr>
          <w:rFonts w:cs="Times New Roman"/>
          <w:i/>
          <w:szCs w:val="28"/>
        </w:rPr>
        <w:br/>
        <w:t>(</w:t>
      </w:r>
      <w:hyperlink r:id="rId21" w:history="1">
        <w:r w:rsidRPr="00C2761E">
          <w:rPr>
            <w:rStyle w:val="Hyperlink"/>
            <w:rFonts w:cs="Times New Roman"/>
            <w:i/>
            <w:szCs w:val="28"/>
          </w:rPr>
          <w:t>https://www.britannica.com/science/shale</w:t>
        </w:r>
      </w:hyperlink>
      <w:r w:rsidRPr="00C2761E">
        <w:rPr>
          <w:rFonts w:cs="Times New Roman"/>
          <w:i/>
          <w:szCs w:val="28"/>
        </w:rPr>
        <w:t>)</w:t>
      </w:r>
    </w:p>
    <w:p w:rsidR="00217563" w:rsidRDefault="00217563" w:rsidP="00217563">
      <w:pPr>
        <w:spacing w:line="259" w:lineRule="auto"/>
        <w:jc w:val="left"/>
        <w:rPr>
          <w:rFonts w:cs="Times New Roman"/>
          <w:b/>
          <w:szCs w:val="28"/>
        </w:rPr>
      </w:pPr>
    </w:p>
    <w:p w:rsidR="00217563" w:rsidRDefault="00217563" w:rsidP="00217563">
      <w:pPr>
        <w:spacing w:line="259" w:lineRule="auto"/>
        <w:jc w:val="left"/>
        <w:rPr>
          <w:rFonts w:cs="Times New Roman"/>
          <w:b/>
          <w:szCs w:val="28"/>
        </w:rPr>
      </w:pPr>
    </w:p>
    <w:p w:rsidR="00217563" w:rsidRPr="00C2761E" w:rsidRDefault="00217563" w:rsidP="00217563">
      <w:pPr>
        <w:spacing w:line="259" w:lineRule="auto"/>
        <w:jc w:val="left"/>
        <w:rPr>
          <w:rFonts w:cs="Times New Roman"/>
          <w:b/>
          <w:szCs w:val="28"/>
        </w:rPr>
      </w:pPr>
    </w:p>
    <w:p w:rsidR="00217563" w:rsidRPr="00C2761E" w:rsidRDefault="00217563" w:rsidP="00217563">
      <w:pPr>
        <w:pStyle w:val="ListParagraph"/>
        <w:numPr>
          <w:ilvl w:val="1"/>
          <w:numId w:val="1"/>
        </w:numPr>
        <w:spacing w:line="259" w:lineRule="auto"/>
        <w:jc w:val="left"/>
        <w:rPr>
          <w:rFonts w:cs="Times New Roman"/>
          <w:b/>
          <w:szCs w:val="28"/>
        </w:rPr>
      </w:pPr>
      <w:proofErr w:type="spellStart"/>
      <w:r w:rsidRPr="00C2761E">
        <w:rPr>
          <w:rFonts w:cs="Times New Roman"/>
          <w:b/>
          <w:szCs w:val="28"/>
        </w:rPr>
        <w:lastRenderedPageBreak/>
        <w:t>Petrofizikalna</w:t>
      </w:r>
      <w:proofErr w:type="spellEnd"/>
      <w:r w:rsidRPr="00C2761E">
        <w:rPr>
          <w:rFonts w:cs="Times New Roman"/>
          <w:b/>
          <w:szCs w:val="28"/>
        </w:rPr>
        <w:t xml:space="preserve"> svojstva </w:t>
      </w:r>
      <w:proofErr w:type="spellStart"/>
      <w:r w:rsidRPr="00C2761E">
        <w:rPr>
          <w:rFonts w:cs="Times New Roman"/>
          <w:b/>
          <w:szCs w:val="28"/>
        </w:rPr>
        <w:t>šejlova</w:t>
      </w:r>
      <w:proofErr w:type="spellEnd"/>
      <w:r w:rsidRPr="00C2761E">
        <w:rPr>
          <w:rFonts w:cs="Times New Roman"/>
          <w:b/>
          <w:szCs w:val="28"/>
        </w:rPr>
        <w:t xml:space="preserve"> </w:t>
      </w:r>
    </w:p>
    <w:p w:rsidR="00217563" w:rsidRDefault="00217563" w:rsidP="00217563">
      <w:pPr>
        <w:rPr>
          <w:rFonts w:cs="Times New Roman"/>
          <w:szCs w:val="28"/>
        </w:rPr>
      </w:pPr>
    </w:p>
    <w:p w:rsidR="00217563" w:rsidRPr="00C2761E" w:rsidRDefault="00217563" w:rsidP="00217563">
      <w:pPr>
        <w:rPr>
          <w:rFonts w:cs="Times New Roman"/>
          <w:szCs w:val="28"/>
        </w:rPr>
      </w:pPr>
      <w:r w:rsidRPr="00C2761E">
        <w:rPr>
          <w:rFonts w:cs="Times New Roman"/>
          <w:szCs w:val="28"/>
        </w:rPr>
        <w:t>Svako se ležište razlikuje po svojim fizikalnim svojstvima</w:t>
      </w:r>
      <w:r>
        <w:rPr>
          <w:rFonts w:cs="Times New Roman"/>
          <w:szCs w:val="28"/>
        </w:rPr>
        <w:t>,</w:t>
      </w:r>
      <w:r w:rsidRPr="00C2761E">
        <w:rPr>
          <w:rFonts w:cs="Times New Roman"/>
          <w:szCs w:val="28"/>
        </w:rPr>
        <w:t xml:space="preserve"> pa tako možemo reći da ne postoje dva ista ležišta. Ležišta se međusobno razlikuju zbog različitog vremena nastanka, različitih dubina na kojima su nastala te uvjeta tlaka i temperatu</w:t>
      </w:r>
      <w:r>
        <w:rPr>
          <w:rFonts w:cs="Times New Roman"/>
          <w:szCs w:val="28"/>
        </w:rPr>
        <w:t xml:space="preserve">re. Kao što je već rečeno, </w:t>
      </w:r>
      <w:r w:rsidRPr="00C2761E">
        <w:rPr>
          <w:rFonts w:cs="Times New Roman"/>
          <w:szCs w:val="28"/>
        </w:rPr>
        <w:t xml:space="preserve">nekonvencionalna ležišta se ne mogu isplativo eksploatirati konvencionalnim metodama zbog čega se mora primjenjivati metoda hidrauličkog frakturiranja. Za sve to su potrebni podaci o </w:t>
      </w:r>
      <w:proofErr w:type="spellStart"/>
      <w:r w:rsidRPr="00134551">
        <w:rPr>
          <w:rFonts w:cs="Times New Roman"/>
          <w:szCs w:val="28"/>
        </w:rPr>
        <w:t>petrofizikalnim</w:t>
      </w:r>
      <w:proofErr w:type="spellEnd"/>
      <w:r>
        <w:rPr>
          <w:rFonts w:cs="Times New Roman"/>
          <w:szCs w:val="28"/>
        </w:rPr>
        <w:t xml:space="preserve"> </w:t>
      </w:r>
      <w:r w:rsidRPr="00C2761E">
        <w:rPr>
          <w:rFonts w:cs="Times New Roman"/>
          <w:szCs w:val="28"/>
        </w:rPr>
        <w:t xml:space="preserve">svojstvima ležišnih stijena. U </w:t>
      </w:r>
      <w:proofErr w:type="spellStart"/>
      <w:r w:rsidRPr="00C2761E">
        <w:rPr>
          <w:rFonts w:cs="Times New Roman"/>
          <w:szCs w:val="28"/>
        </w:rPr>
        <w:t>petrofizikalna</w:t>
      </w:r>
      <w:proofErr w:type="spellEnd"/>
      <w:r w:rsidRPr="00C2761E">
        <w:rPr>
          <w:rFonts w:cs="Times New Roman"/>
          <w:szCs w:val="28"/>
        </w:rPr>
        <w:t xml:space="preserve"> svojstva spadaju:</w:t>
      </w:r>
    </w:p>
    <w:p w:rsidR="00217563" w:rsidRPr="00C2761E" w:rsidRDefault="00217563" w:rsidP="00217563">
      <w:pPr>
        <w:pStyle w:val="ListParagraph"/>
        <w:numPr>
          <w:ilvl w:val="0"/>
          <w:numId w:val="9"/>
        </w:numPr>
        <w:rPr>
          <w:rFonts w:cs="Times New Roman"/>
          <w:szCs w:val="28"/>
        </w:rPr>
      </w:pPr>
      <w:r w:rsidRPr="00C2761E">
        <w:rPr>
          <w:rFonts w:cs="Times New Roman"/>
          <w:szCs w:val="28"/>
        </w:rPr>
        <w:t xml:space="preserve">Šupljikavost (poroznost) ležišnih </w:t>
      </w:r>
      <w:proofErr w:type="spellStart"/>
      <w:r w:rsidRPr="00C2761E">
        <w:rPr>
          <w:rFonts w:cs="Times New Roman"/>
          <w:szCs w:val="28"/>
        </w:rPr>
        <w:t>stijena,Φ</w:t>
      </w:r>
      <w:proofErr w:type="spellEnd"/>
    </w:p>
    <w:p w:rsidR="00217563" w:rsidRPr="00C2761E" w:rsidRDefault="00217563" w:rsidP="00217563">
      <w:pPr>
        <w:pStyle w:val="ListParagraph"/>
        <w:numPr>
          <w:ilvl w:val="0"/>
          <w:numId w:val="9"/>
        </w:numPr>
        <w:rPr>
          <w:rFonts w:cs="Times New Roman"/>
          <w:szCs w:val="28"/>
        </w:rPr>
      </w:pPr>
      <w:r w:rsidRPr="00C2761E">
        <w:rPr>
          <w:rFonts w:cs="Times New Roman"/>
          <w:szCs w:val="28"/>
        </w:rPr>
        <w:t xml:space="preserve"> Zasićenje ležišnih stijena, S </w:t>
      </w:r>
    </w:p>
    <w:p w:rsidR="00217563" w:rsidRPr="00C2761E" w:rsidRDefault="00217563" w:rsidP="00217563">
      <w:pPr>
        <w:pStyle w:val="ListParagraph"/>
        <w:numPr>
          <w:ilvl w:val="0"/>
          <w:numId w:val="9"/>
        </w:numPr>
        <w:rPr>
          <w:rFonts w:cs="Times New Roman"/>
          <w:szCs w:val="28"/>
        </w:rPr>
      </w:pPr>
      <w:r w:rsidRPr="00C2761E">
        <w:rPr>
          <w:rFonts w:cs="Times New Roman"/>
          <w:szCs w:val="28"/>
        </w:rPr>
        <w:t xml:space="preserve"> Propusnost ležišnih stijena, k</w:t>
      </w:r>
    </w:p>
    <w:p w:rsidR="00217563" w:rsidRPr="00C2761E" w:rsidRDefault="00217563" w:rsidP="00217563">
      <w:pPr>
        <w:pStyle w:val="ListParagraph"/>
        <w:rPr>
          <w:rFonts w:cs="Times New Roman"/>
          <w:szCs w:val="28"/>
        </w:rPr>
      </w:pPr>
    </w:p>
    <w:p w:rsidR="00217563" w:rsidRDefault="00217563" w:rsidP="003435AF">
      <w:pPr>
        <w:rPr>
          <w:rFonts w:cs="Times New Roman"/>
          <w:szCs w:val="28"/>
        </w:rPr>
      </w:pPr>
      <w:r w:rsidRPr="00C2761E">
        <w:rPr>
          <w:rFonts w:cs="Times New Roman"/>
          <w:b/>
          <w:szCs w:val="28"/>
        </w:rPr>
        <w:t>Šupljikavost</w:t>
      </w:r>
      <w:r w:rsidRPr="00C2761E">
        <w:rPr>
          <w:rFonts w:cs="Times New Roman"/>
          <w:szCs w:val="28"/>
        </w:rPr>
        <w:t xml:space="preserve"> </w:t>
      </w:r>
      <w:r>
        <w:rPr>
          <w:rFonts w:cs="Times New Roman"/>
          <w:szCs w:val="28"/>
        </w:rPr>
        <w:t xml:space="preserve">(poroznost) </w:t>
      </w:r>
      <w:r w:rsidRPr="00C2761E">
        <w:rPr>
          <w:rFonts w:cs="Times New Roman"/>
          <w:szCs w:val="28"/>
        </w:rPr>
        <w:t>se definira kao omjer volumena pora i ukupnog volumena stijene. Izražava se u postocima ukupnog volumena stijene. Šupljikavo</w:t>
      </w:r>
      <w:r>
        <w:rPr>
          <w:rFonts w:cs="Times New Roman"/>
          <w:szCs w:val="28"/>
        </w:rPr>
        <w:t xml:space="preserve">st ovisi o načinu slaganja zrna, </w:t>
      </w:r>
      <w:r w:rsidRPr="00C2761E">
        <w:rPr>
          <w:rFonts w:cs="Times New Roman"/>
          <w:szCs w:val="28"/>
        </w:rPr>
        <w:t xml:space="preserve">odnosno </w:t>
      </w:r>
      <w:r>
        <w:rPr>
          <w:rFonts w:cs="Times New Roman"/>
          <w:szCs w:val="28"/>
        </w:rPr>
        <w:t>sortiranosti zrna</w:t>
      </w:r>
      <w:r w:rsidRPr="00C2761E">
        <w:rPr>
          <w:rFonts w:cs="Times New Roman"/>
          <w:szCs w:val="28"/>
        </w:rPr>
        <w:t xml:space="preserve"> </w:t>
      </w:r>
      <w:r>
        <w:rPr>
          <w:rFonts w:cs="Times New Roman"/>
          <w:szCs w:val="28"/>
        </w:rPr>
        <w:t>te</w:t>
      </w:r>
      <w:r w:rsidRPr="00C2761E">
        <w:rPr>
          <w:rFonts w:cs="Times New Roman"/>
          <w:szCs w:val="28"/>
        </w:rPr>
        <w:t xml:space="preserve"> obliku i zaobljenosti (Vulin, 2012)</w:t>
      </w:r>
      <w:r>
        <w:rPr>
          <w:rFonts w:cs="Times New Roman"/>
          <w:szCs w:val="28"/>
        </w:rPr>
        <w:t>.</w:t>
      </w:r>
      <w:r w:rsidRPr="00C2761E">
        <w:rPr>
          <w:rFonts w:cs="Times New Roman"/>
          <w:szCs w:val="28"/>
        </w:rPr>
        <w:t xml:space="preserve"> Postoji više vrsta poroznosti: ukupna, efektivna i rezidualna. Ukupna poroznost definirana je kao omjer svih pora i ukupnog volumena stijene. Efektivna poroznost odnosi se na omjer volumena međusobno povezanih pora i ukupnog volumena. Rezidualna poroznost definirana je kao volumen izoliranih pora. Poroznost se matematički može izraziti:</w:t>
      </w:r>
    </w:p>
    <w:p w:rsidR="00217563" w:rsidRPr="00C2761E" w:rsidRDefault="00217563" w:rsidP="00217563">
      <w:pPr>
        <w:spacing w:line="259" w:lineRule="auto"/>
        <w:jc w:val="center"/>
        <w:rPr>
          <w:rFonts w:cs="Times New Roman"/>
          <w:sz w:val="32"/>
          <w:szCs w:val="28"/>
        </w:rPr>
      </w:pPr>
      <m:oMathPara>
        <m:oMath>
          <m:r>
            <w:rPr>
              <w:rFonts w:ascii="Cambria Math" w:hAnsi="Cambria Math" w:cs="Times New Roman"/>
              <w:sz w:val="32"/>
              <w:szCs w:val="28"/>
            </w:rPr>
            <m:t>Φ=</m:t>
          </m:r>
          <m:f>
            <m:fPr>
              <m:ctrlPr>
                <w:rPr>
                  <w:rFonts w:ascii="Cambria Math" w:hAnsi="Cambria Math" w:cs="Times New Roman"/>
                  <w:i/>
                  <w:sz w:val="32"/>
                  <w:szCs w:val="28"/>
                </w:rPr>
              </m:ctrlPr>
            </m:fPr>
            <m:num>
              <m:r>
                <w:rPr>
                  <w:rFonts w:ascii="Cambria Math" w:hAnsi="Cambria Math" w:cs="Times New Roman"/>
                  <w:sz w:val="32"/>
                  <w:szCs w:val="28"/>
                </w:rPr>
                <m:t>Vp</m:t>
              </m:r>
            </m:num>
            <m:den>
              <m:r>
                <w:rPr>
                  <w:rFonts w:ascii="Cambria Math" w:hAnsi="Cambria Math" w:cs="Times New Roman"/>
                  <w:sz w:val="32"/>
                  <w:szCs w:val="28"/>
                </w:rPr>
                <m:t>Vt</m:t>
              </m:r>
            </m:den>
          </m:f>
          <m:r>
            <w:rPr>
              <w:rFonts w:ascii="Cambria Math" w:hAnsi="Cambria Math" w:cs="Times New Roman"/>
              <w:sz w:val="32"/>
              <w:szCs w:val="28"/>
            </w:rPr>
            <m:t>=</m:t>
          </m:r>
          <m:f>
            <m:fPr>
              <m:ctrlPr>
                <w:rPr>
                  <w:rFonts w:ascii="Cambria Math" w:hAnsi="Cambria Math" w:cs="Times New Roman"/>
                  <w:i/>
                  <w:sz w:val="32"/>
                  <w:szCs w:val="28"/>
                </w:rPr>
              </m:ctrlPr>
            </m:fPr>
            <m:num>
              <m:r>
                <w:rPr>
                  <w:rFonts w:ascii="Cambria Math" w:hAnsi="Cambria Math" w:cs="Times New Roman"/>
                  <w:sz w:val="32"/>
                  <w:szCs w:val="28"/>
                </w:rPr>
                <m:t>Vt-Vs</m:t>
              </m:r>
            </m:num>
            <m:den>
              <m:r>
                <w:rPr>
                  <w:rFonts w:ascii="Cambria Math" w:hAnsi="Cambria Math" w:cs="Times New Roman"/>
                  <w:sz w:val="32"/>
                  <w:szCs w:val="28"/>
                </w:rPr>
                <m:t>Vt</m:t>
              </m:r>
            </m:den>
          </m:f>
        </m:oMath>
      </m:oMathPara>
    </w:p>
    <w:p w:rsidR="00217563" w:rsidRPr="00C2761E" w:rsidRDefault="00217563" w:rsidP="00217563">
      <w:pPr>
        <w:jc w:val="right"/>
        <w:rPr>
          <w:rFonts w:cs="Times New Roman"/>
          <w:szCs w:val="28"/>
        </w:rPr>
      </w:pPr>
      <w:r>
        <w:rPr>
          <w:rFonts w:cs="Times New Roman"/>
          <w:szCs w:val="28"/>
        </w:rPr>
        <w:t xml:space="preserve">                                                                                                                                                           (2-1.)</w:t>
      </w:r>
    </w:p>
    <w:p w:rsidR="00217563" w:rsidRDefault="00217563" w:rsidP="00217563">
      <w:pPr>
        <w:spacing w:line="259" w:lineRule="auto"/>
        <w:jc w:val="left"/>
        <w:rPr>
          <w:rFonts w:cs="Times New Roman"/>
          <w:szCs w:val="28"/>
        </w:rPr>
      </w:pPr>
      <w:r w:rsidRPr="00C2761E">
        <w:rPr>
          <w:rFonts w:cs="Times New Roman"/>
          <w:szCs w:val="28"/>
        </w:rPr>
        <w:t>Pri čemu je :</w:t>
      </w:r>
    </w:p>
    <w:p w:rsidR="00217563" w:rsidRPr="00C2761E" w:rsidRDefault="00217563" w:rsidP="00217563">
      <w:pPr>
        <w:spacing w:line="259" w:lineRule="auto"/>
        <w:jc w:val="left"/>
        <w:rPr>
          <w:rFonts w:cs="Times New Roman"/>
          <w:szCs w:val="28"/>
        </w:rPr>
      </w:pPr>
      <w:r w:rsidRPr="00C2761E">
        <w:rPr>
          <w:rFonts w:cs="Times New Roman"/>
          <w:szCs w:val="28"/>
        </w:rPr>
        <w:br/>
      </w:r>
      <w:proofErr w:type="spellStart"/>
      <w:r w:rsidRPr="00C2761E">
        <w:rPr>
          <w:rFonts w:cs="Times New Roman"/>
          <w:szCs w:val="28"/>
        </w:rPr>
        <w:t>Vp</w:t>
      </w:r>
      <w:proofErr w:type="spellEnd"/>
      <w:r w:rsidRPr="00C2761E">
        <w:rPr>
          <w:rFonts w:cs="Times New Roman"/>
          <w:szCs w:val="28"/>
        </w:rPr>
        <w:t>- volumen pora [m</w:t>
      </w:r>
      <w:r w:rsidRPr="00C2761E">
        <w:rPr>
          <w:rFonts w:cs="Times New Roman"/>
          <w:szCs w:val="28"/>
          <w:vertAlign w:val="superscript"/>
        </w:rPr>
        <w:t>3</w:t>
      </w:r>
      <w:r w:rsidRPr="00C2761E">
        <w:rPr>
          <w:rFonts w:cs="Times New Roman"/>
          <w:szCs w:val="28"/>
        </w:rPr>
        <w:t>]</w:t>
      </w:r>
    </w:p>
    <w:p w:rsidR="00217563" w:rsidRPr="00C2761E" w:rsidRDefault="00217563" w:rsidP="00217563">
      <w:pPr>
        <w:spacing w:line="259" w:lineRule="auto"/>
        <w:jc w:val="left"/>
        <w:rPr>
          <w:rFonts w:cs="Times New Roman"/>
          <w:szCs w:val="28"/>
        </w:rPr>
      </w:pPr>
      <w:proofErr w:type="spellStart"/>
      <w:r w:rsidRPr="00C2761E">
        <w:rPr>
          <w:rFonts w:cs="Times New Roman"/>
          <w:szCs w:val="28"/>
        </w:rPr>
        <w:t>Vt</w:t>
      </w:r>
      <w:proofErr w:type="spellEnd"/>
      <w:r w:rsidRPr="00C2761E">
        <w:rPr>
          <w:rFonts w:cs="Times New Roman"/>
          <w:szCs w:val="28"/>
        </w:rPr>
        <w:t>- ukupni volumen stijene [m</w:t>
      </w:r>
      <w:r w:rsidRPr="00C2761E">
        <w:rPr>
          <w:rFonts w:cs="Times New Roman"/>
          <w:szCs w:val="28"/>
          <w:vertAlign w:val="superscript"/>
        </w:rPr>
        <w:t>3</w:t>
      </w:r>
      <w:r w:rsidRPr="00C2761E">
        <w:rPr>
          <w:rFonts w:cs="Times New Roman"/>
          <w:szCs w:val="28"/>
        </w:rPr>
        <w:t>]</w:t>
      </w:r>
    </w:p>
    <w:p w:rsidR="00217563" w:rsidRPr="00C2761E" w:rsidRDefault="00217563" w:rsidP="00217563">
      <w:pPr>
        <w:spacing w:line="259" w:lineRule="auto"/>
        <w:jc w:val="left"/>
        <w:rPr>
          <w:rFonts w:cs="Times New Roman"/>
          <w:szCs w:val="28"/>
        </w:rPr>
      </w:pPr>
      <w:r w:rsidRPr="00C2761E">
        <w:rPr>
          <w:rFonts w:cs="Times New Roman"/>
          <w:szCs w:val="28"/>
        </w:rPr>
        <w:t>Vs- volumen zrna [m</w:t>
      </w:r>
      <w:r w:rsidRPr="00C2761E">
        <w:rPr>
          <w:rFonts w:cs="Times New Roman"/>
          <w:szCs w:val="28"/>
          <w:vertAlign w:val="superscript"/>
        </w:rPr>
        <w:t>3</w:t>
      </w:r>
      <w:r w:rsidRPr="00C2761E">
        <w:rPr>
          <w:rFonts w:cs="Times New Roman"/>
          <w:szCs w:val="28"/>
        </w:rPr>
        <w:t>]</w:t>
      </w:r>
    </w:p>
    <w:p w:rsidR="00217563" w:rsidRPr="00C2761E" w:rsidRDefault="00217563" w:rsidP="00217563">
      <w:pPr>
        <w:spacing w:line="259" w:lineRule="auto"/>
        <w:jc w:val="center"/>
        <w:rPr>
          <w:rFonts w:cs="Times New Roman"/>
          <w:szCs w:val="28"/>
        </w:rPr>
      </w:pPr>
    </w:p>
    <w:p w:rsidR="00217563" w:rsidRDefault="00217563" w:rsidP="00217563">
      <w:pPr>
        <w:jc w:val="left"/>
        <w:rPr>
          <w:rFonts w:cs="Times New Roman"/>
          <w:szCs w:val="28"/>
        </w:rPr>
      </w:pPr>
      <w:r w:rsidRPr="00C2761E">
        <w:rPr>
          <w:rFonts w:cs="Times New Roman"/>
          <w:b/>
          <w:szCs w:val="28"/>
        </w:rPr>
        <w:t>Zasićenje ležišnih stijena</w:t>
      </w:r>
      <w:r w:rsidRPr="00C2761E">
        <w:rPr>
          <w:rFonts w:cs="Times New Roman"/>
          <w:szCs w:val="28"/>
        </w:rPr>
        <w:t xml:space="preserve"> pojedinim fluidom može se definirati kao omjer volumena fluida u </w:t>
      </w:r>
      <w:proofErr w:type="spellStart"/>
      <w:r>
        <w:rPr>
          <w:rFonts w:cs="Times New Roman"/>
          <w:szCs w:val="28"/>
        </w:rPr>
        <w:t>p</w:t>
      </w:r>
      <w:r w:rsidRPr="00C2761E">
        <w:rPr>
          <w:rFonts w:cs="Times New Roman"/>
          <w:szCs w:val="28"/>
        </w:rPr>
        <w:t>ornom</w:t>
      </w:r>
      <w:proofErr w:type="spellEnd"/>
      <w:r w:rsidRPr="00C2761E">
        <w:rPr>
          <w:rFonts w:cs="Times New Roman"/>
          <w:szCs w:val="28"/>
        </w:rPr>
        <w:t xml:space="preserve"> prostoru stijene i volumena </w:t>
      </w:r>
      <w:r>
        <w:rPr>
          <w:rFonts w:cs="Times New Roman"/>
          <w:szCs w:val="28"/>
        </w:rPr>
        <w:t>povezanih</w:t>
      </w:r>
      <w:r w:rsidRPr="00C2761E">
        <w:rPr>
          <w:rFonts w:cs="Times New Roman"/>
          <w:szCs w:val="28"/>
        </w:rPr>
        <w:t xml:space="preserve"> pora stijene (Čikeš, 2013)</w:t>
      </w:r>
      <w:r>
        <w:rPr>
          <w:rFonts w:cs="Times New Roman"/>
          <w:szCs w:val="28"/>
        </w:rPr>
        <w:t>.</w:t>
      </w:r>
      <w:r w:rsidRPr="00C2761E">
        <w:rPr>
          <w:rFonts w:cs="Times New Roman"/>
          <w:szCs w:val="28"/>
        </w:rPr>
        <w:t xml:space="preserve"> </w:t>
      </w:r>
    </w:p>
    <w:p w:rsidR="00217563" w:rsidRPr="00C2761E" w:rsidRDefault="00217563" w:rsidP="00217563">
      <w:pPr>
        <w:jc w:val="left"/>
        <w:rPr>
          <w:rFonts w:cs="Times New Roman"/>
          <w:szCs w:val="28"/>
        </w:rPr>
      </w:pPr>
      <w:r w:rsidRPr="00C2761E">
        <w:rPr>
          <w:rFonts w:cs="Times New Roman"/>
          <w:szCs w:val="28"/>
        </w:rPr>
        <w:lastRenderedPageBreak/>
        <w:t>Zasićenje se može matematički izraziti:</w:t>
      </w:r>
      <w:r w:rsidRPr="00C2761E">
        <w:rPr>
          <w:rFonts w:cs="Times New Roman"/>
          <w:szCs w:val="28"/>
        </w:rPr>
        <w:br/>
        <w:t xml:space="preserve">za vodu: </w:t>
      </w:r>
      <m:oMath>
        <m:r>
          <w:rPr>
            <w:rFonts w:ascii="Cambria Math" w:hAnsi="Cambria Math" w:cs="Times New Roman"/>
            <w:szCs w:val="28"/>
          </w:rPr>
          <m:t>Sw=</m:t>
        </m:r>
        <m:f>
          <m:fPr>
            <m:ctrlPr>
              <w:rPr>
                <w:rFonts w:ascii="Cambria Math" w:hAnsi="Cambria Math" w:cs="Times New Roman"/>
                <w:i/>
                <w:szCs w:val="28"/>
              </w:rPr>
            </m:ctrlPr>
          </m:fPr>
          <m:num>
            <m:r>
              <w:rPr>
                <w:rFonts w:ascii="Cambria Math" w:hAnsi="Cambria Math" w:cs="Times New Roman"/>
                <w:szCs w:val="28"/>
              </w:rPr>
              <m:t>Vw</m:t>
            </m:r>
          </m:num>
          <m:den>
            <m:r>
              <w:rPr>
                <w:rFonts w:ascii="Cambria Math" w:hAnsi="Cambria Math" w:cs="Times New Roman"/>
                <w:szCs w:val="28"/>
              </w:rPr>
              <m:t>Vp</m:t>
            </m:r>
          </m:den>
        </m:f>
      </m:oMath>
    </w:p>
    <w:p w:rsidR="00217563" w:rsidRPr="00C2761E" w:rsidRDefault="00217563" w:rsidP="00217563">
      <w:pPr>
        <w:spacing w:line="259" w:lineRule="auto"/>
        <w:jc w:val="left"/>
        <w:rPr>
          <w:rFonts w:eastAsiaTheme="minorEastAsia" w:cs="Times New Roman"/>
          <w:szCs w:val="28"/>
        </w:rPr>
      </w:pPr>
      <w:r w:rsidRPr="00C2761E">
        <w:rPr>
          <w:rFonts w:cs="Times New Roman"/>
          <w:szCs w:val="28"/>
        </w:rPr>
        <w:t xml:space="preserve">za naftu: </w:t>
      </w:r>
      <m:oMath>
        <m:r>
          <w:rPr>
            <w:rFonts w:ascii="Cambria Math" w:hAnsi="Cambria Math" w:cs="Times New Roman"/>
            <w:szCs w:val="28"/>
          </w:rPr>
          <m:t>So=</m:t>
        </m:r>
        <m:f>
          <m:fPr>
            <m:ctrlPr>
              <w:rPr>
                <w:rFonts w:ascii="Cambria Math" w:hAnsi="Cambria Math" w:cs="Times New Roman"/>
                <w:i/>
                <w:szCs w:val="28"/>
              </w:rPr>
            </m:ctrlPr>
          </m:fPr>
          <m:num>
            <m:r>
              <w:rPr>
                <w:rFonts w:ascii="Cambria Math" w:hAnsi="Cambria Math" w:cs="Times New Roman"/>
                <w:szCs w:val="28"/>
              </w:rPr>
              <m:t>Vo</m:t>
            </m:r>
          </m:num>
          <m:den>
            <m:r>
              <w:rPr>
                <w:rFonts w:ascii="Cambria Math" w:hAnsi="Cambria Math" w:cs="Times New Roman"/>
                <w:szCs w:val="28"/>
              </w:rPr>
              <m:t>Vp</m:t>
            </m:r>
          </m:den>
        </m:f>
      </m:oMath>
    </w:p>
    <w:p w:rsidR="00217563" w:rsidRPr="00C2761E" w:rsidRDefault="00217563" w:rsidP="00217563">
      <w:pPr>
        <w:spacing w:line="259" w:lineRule="auto"/>
        <w:jc w:val="left"/>
        <w:rPr>
          <w:rFonts w:eastAsiaTheme="minorEastAsia" w:cs="Times New Roman"/>
          <w:szCs w:val="28"/>
        </w:rPr>
      </w:pPr>
      <w:r w:rsidRPr="00C2761E">
        <w:rPr>
          <w:rFonts w:eastAsiaTheme="minorEastAsia" w:cs="Times New Roman"/>
          <w:szCs w:val="28"/>
        </w:rPr>
        <w:t xml:space="preserve">za plin: </w:t>
      </w:r>
      <m:oMath>
        <m:r>
          <w:rPr>
            <w:rFonts w:ascii="Cambria Math" w:eastAsiaTheme="minorEastAsia" w:hAnsi="Cambria Math" w:cs="Times New Roman"/>
            <w:szCs w:val="28"/>
          </w:rPr>
          <m:t>Sg=</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Vg</m:t>
            </m:r>
          </m:num>
          <m:den>
            <m:r>
              <w:rPr>
                <w:rFonts w:ascii="Cambria Math" w:eastAsiaTheme="minorEastAsia" w:hAnsi="Cambria Math" w:cs="Times New Roman"/>
                <w:szCs w:val="28"/>
              </w:rPr>
              <m:t>Vp</m:t>
            </m:r>
          </m:den>
        </m:f>
      </m:oMath>
    </w:p>
    <w:p w:rsidR="00217563" w:rsidRPr="00C2761E" w:rsidRDefault="00217563" w:rsidP="00217563">
      <w:pPr>
        <w:spacing w:line="259" w:lineRule="auto"/>
        <w:jc w:val="left"/>
        <w:rPr>
          <w:rFonts w:eastAsiaTheme="minorEastAsia" w:cs="Times New Roman"/>
          <w:szCs w:val="28"/>
        </w:rPr>
      </w:pPr>
      <w:r w:rsidRPr="00C2761E">
        <w:rPr>
          <w:rFonts w:eastAsiaTheme="minorEastAsia" w:cs="Times New Roman"/>
          <w:szCs w:val="28"/>
        </w:rPr>
        <w:t>gdje su:</w:t>
      </w:r>
      <w:r w:rsidRPr="00C2761E">
        <w:rPr>
          <w:rFonts w:eastAsiaTheme="minorEastAsia" w:cs="Times New Roman"/>
          <w:szCs w:val="28"/>
        </w:rPr>
        <w:br/>
      </w:r>
      <w:proofErr w:type="spellStart"/>
      <w:r w:rsidRPr="00C2761E">
        <w:rPr>
          <w:rFonts w:eastAsiaTheme="minorEastAsia" w:cs="Times New Roman"/>
          <w:szCs w:val="28"/>
        </w:rPr>
        <w:t>Sw</w:t>
      </w:r>
      <w:proofErr w:type="spellEnd"/>
      <w:r w:rsidRPr="00C2761E">
        <w:rPr>
          <w:rFonts w:eastAsiaTheme="minorEastAsia" w:cs="Times New Roman"/>
          <w:szCs w:val="28"/>
        </w:rPr>
        <w:t xml:space="preserve">-  zasićenje stijene vodom, </w:t>
      </w:r>
      <w:r w:rsidRPr="001E11A5">
        <w:rPr>
          <w:rFonts w:eastAsiaTheme="minorEastAsia" w:cs="Times New Roman"/>
          <w:szCs w:val="28"/>
          <w:highlight w:val="yellow"/>
        </w:rPr>
        <w:t>(dio cijelog)</w:t>
      </w:r>
    </w:p>
    <w:p w:rsidR="00217563" w:rsidRPr="00C2761E" w:rsidRDefault="00217563" w:rsidP="00217563">
      <w:pPr>
        <w:spacing w:line="259" w:lineRule="auto"/>
        <w:jc w:val="left"/>
        <w:rPr>
          <w:rFonts w:eastAsiaTheme="minorEastAsia" w:cs="Times New Roman"/>
          <w:szCs w:val="28"/>
        </w:rPr>
      </w:pPr>
      <w:proofErr w:type="spellStart"/>
      <w:r w:rsidRPr="00C2761E">
        <w:rPr>
          <w:rFonts w:eastAsiaTheme="minorEastAsia" w:cs="Times New Roman"/>
          <w:szCs w:val="28"/>
        </w:rPr>
        <w:t>Vw</w:t>
      </w:r>
      <w:proofErr w:type="spellEnd"/>
      <w:r w:rsidRPr="00C2761E">
        <w:rPr>
          <w:rFonts w:eastAsiaTheme="minorEastAsia" w:cs="Times New Roman"/>
          <w:szCs w:val="28"/>
        </w:rPr>
        <w:t>- volumen vode u ležišnoj stijeni [m</w:t>
      </w:r>
      <w:r w:rsidRPr="00C2761E">
        <w:rPr>
          <w:rFonts w:eastAsiaTheme="minorEastAsia" w:cs="Times New Roman"/>
          <w:szCs w:val="28"/>
          <w:vertAlign w:val="superscript"/>
        </w:rPr>
        <w:t>3</w:t>
      </w:r>
      <w:r w:rsidRPr="00C2761E">
        <w:rPr>
          <w:rFonts w:eastAsiaTheme="minorEastAsia" w:cs="Times New Roman"/>
          <w:szCs w:val="28"/>
        </w:rPr>
        <w:t>]</w:t>
      </w:r>
    </w:p>
    <w:p w:rsidR="00217563" w:rsidRPr="00C2761E" w:rsidRDefault="00217563" w:rsidP="00217563">
      <w:pPr>
        <w:spacing w:line="259" w:lineRule="auto"/>
        <w:jc w:val="left"/>
        <w:rPr>
          <w:rFonts w:eastAsiaTheme="minorEastAsia" w:cs="Times New Roman"/>
          <w:szCs w:val="28"/>
        </w:rPr>
      </w:pPr>
      <w:proofErr w:type="spellStart"/>
      <w:r w:rsidRPr="00C2761E">
        <w:rPr>
          <w:rFonts w:eastAsiaTheme="minorEastAsia" w:cs="Times New Roman"/>
          <w:szCs w:val="28"/>
        </w:rPr>
        <w:t>So</w:t>
      </w:r>
      <w:proofErr w:type="spellEnd"/>
      <w:r w:rsidRPr="00C2761E">
        <w:rPr>
          <w:rFonts w:eastAsiaTheme="minorEastAsia" w:cs="Times New Roman"/>
          <w:szCs w:val="28"/>
        </w:rPr>
        <w:t xml:space="preserve">- zasićenje ležišne stijene naftom, </w:t>
      </w:r>
      <w:r w:rsidRPr="001E11A5">
        <w:rPr>
          <w:rFonts w:eastAsiaTheme="minorEastAsia" w:cs="Times New Roman"/>
          <w:szCs w:val="28"/>
          <w:highlight w:val="yellow"/>
        </w:rPr>
        <w:t>(dio cijelog)</w:t>
      </w:r>
    </w:p>
    <w:p w:rsidR="00217563" w:rsidRPr="00C2761E" w:rsidRDefault="00217563" w:rsidP="00217563">
      <w:pPr>
        <w:spacing w:line="259" w:lineRule="auto"/>
        <w:jc w:val="left"/>
        <w:rPr>
          <w:rFonts w:eastAsiaTheme="minorEastAsia" w:cs="Times New Roman"/>
          <w:szCs w:val="28"/>
        </w:rPr>
      </w:pPr>
      <w:r w:rsidRPr="00C2761E">
        <w:rPr>
          <w:rFonts w:eastAsiaTheme="minorEastAsia" w:cs="Times New Roman"/>
          <w:szCs w:val="28"/>
        </w:rPr>
        <w:t>Vo- volumen nafte u ležišnoj stijeni [m</w:t>
      </w:r>
      <w:r w:rsidRPr="00C2761E">
        <w:rPr>
          <w:rFonts w:eastAsiaTheme="minorEastAsia" w:cs="Times New Roman"/>
          <w:szCs w:val="28"/>
          <w:vertAlign w:val="superscript"/>
        </w:rPr>
        <w:t>3</w:t>
      </w:r>
      <w:r w:rsidRPr="00C2761E">
        <w:rPr>
          <w:rFonts w:eastAsiaTheme="minorEastAsia" w:cs="Times New Roman"/>
          <w:szCs w:val="28"/>
        </w:rPr>
        <w:t>]</w:t>
      </w:r>
    </w:p>
    <w:p w:rsidR="00217563" w:rsidRPr="00C2761E" w:rsidRDefault="00217563" w:rsidP="00217563">
      <w:pPr>
        <w:spacing w:line="259" w:lineRule="auto"/>
        <w:jc w:val="left"/>
        <w:rPr>
          <w:rFonts w:eastAsiaTheme="minorEastAsia" w:cs="Times New Roman"/>
          <w:szCs w:val="28"/>
        </w:rPr>
      </w:pPr>
      <w:r w:rsidRPr="00C2761E">
        <w:rPr>
          <w:rFonts w:eastAsiaTheme="minorEastAsia" w:cs="Times New Roman"/>
          <w:szCs w:val="28"/>
        </w:rPr>
        <w:t xml:space="preserve">Sg- zasićenje ležišne stijene plinom, </w:t>
      </w:r>
      <w:r w:rsidRPr="001E11A5">
        <w:rPr>
          <w:rFonts w:eastAsiaTheme="minorEastAsia" w:cs="Times New Roman"/>
          <w:szCs w:val="28"/>
          <w:highlight w:val="yellow"/>
        </w:rPr>
        <w:t>(dio cijelog)</w:t>
      </w:r>
    </w:p>
    <w:p w:rsidR="00217563" w:rsidRPr="00C2761E" w:rsidRDefault="00217563" w:rsidP="00217563">
      <w:pPr>
        <w:spacing w:line="259" w:lineRule="auto"/>
        <w:jc w:val="left"/>
        <w:rPr>
          <w:rFonts w:eastAsiaTheme="minorEastAsia" w:cs="Times New Roman"/>
          <w:szCs w:val="28"/>
        </w:rPr>
      </w:pPr>
      <w:proofErr w:type="spellStart"/>
      <w:r w:rsidRPr="00C2761E">
        <w:rPr>
          <w:rFonts w:eastAsiaTheme="minorEastAsia" w:cs="Times New Roman"/>
          <w:szCs w:val="28"/>
        </w:rPr>
        <w:t>Vg</w:t>
      </w:r>
      <w:proofErr w:type="spellEnd"/>
      <w:r w:rsidRPr="00C2761E">
        <w:rPr>
          <w:rFonts w:eastAsiaTheme="minorEastAsia" w:cs="Times New Roman"/>
          <w:szCs w:val="28"/>
        </w:rPr>
        <w:t>- volumen plina u ležišnoj stijeni [m</w:t>
      </w:r>
      <w:r w:rsidRPr="00C2761E">
        <w:rPr>
          <w:rFonts w:eastAsiaTheme="minorEastAsia" w:cs="Times New Roman"/>
          <w:szCs w:val="28"/>
          <w:vertAlign w:val="superscript"/>
        </w:rPr>
        <w:t>3</w:t>
      </w:r>
      <w:r w:rsidRPr="00C2761E">
        <w:rPr>
          <w:rFonts w:eastAsiaTheme="minorEastAsia" w:cs="Times New Roman"/>
          <w:szCs w:val="28"/>
        </w:rPr>
        <w:t>]</w:t>
      </w:r>
    </w:p>
    <w:p w:rsidR="00217563" w:rsidRPr="00C2761E" w:rsidRDefault="00217563" w:rsidP="00217563">
      <w:pPr>
        <w:spacing w:line="259" w:lineRule="auto"/>
        <w:jc w:val="left"/>
        <w:rPr>
          <w:rFonts w:eastAsiaTheme="minorEastAsia" w:cs="Times New Roman"/>
          <w:szCs w:val="28"/>
        </w:rPr>
      </w:pPr>
      <w:r w:rsidRPr="00C2761E">
        <w:rPr>
          <w:rFonts w:eastAsiaTheme="minorEastAsia" w:cs="Times New Roman"/>
          <w:szCs w:val="28"/>
        </w:rPr>
        <w:t>Ukupno zasićenje ležišne stijene je suma svih pojedinih zasićenja:</w:t>
      </w:r>
    </w:p>
    <w:p w:rsidR="00217563" w:rsidRPr="00783E2C" w:rsidRDefault="00217563" w:rsidP="00217563">
      <w:pPr>
        <w:spacing w:line="259" w:lineRule="auto"/>
        <w:rPr>
          <w:rFonts w:eastAsiaTheme="minorEastAsia" w:cs="Times New Roman"/>
          <w:szCs w:val="28"/>
        </w:rPr>
      </w:pPr>
      <w:r>
        <w:rPr>
          <w:rFonts w:eastAsiaTheme="minorEastAsia" w:cs="Times New Roman"/>
          <w:szCs w:val="28"/>
        </w:rPr>
        <w:t xml:space="preserve">     </w:t>
      </w:r>
      <m:oMath>
        <m:r>
          <m:rPr>
            <m:sty m:val="p"/>
          </m:rPr>
          <w:rPr>
            <w:rFonts w:ascii="Cambria Math" w:eastAsiaTheme="minorEastAsia" w:hAnsi="Cambria Math" w:cs="Times New Roman"/>
            <w:szCs w:val="28"/>
          </w:rPr>
          <w:br/>
        </m:r>
      </m:oMath>
      <m:oMathPara>
        <m:oMath>
          <m:r>
            <w:rPr>
              <w:rFonts w:ascii="Cambria Math" w:eastAsiaTheme="minorEastAsia" w:hAnsi="Cambria Math" w:cs="Times New Roman"/>
              <w:szCs w:val="28"/>
            </w:rPr>
            <m:t>Sw+So+Sg=1</m:t>
          </m:r>
        </m:oMath>
      </m:oMathPara>
    </w:p>
    <w:p w:rsidR="00217563" w:rsidRDefault="00217563" w:rsidP="00217563">
      <w:pPr>
        <w:spacing w:line="259" w:lineRule="auto"/>
        <w:rPr>
          <w:rFonts w:eastAsiaTheme="minorEastAsia" w:cs="Times New Roman"/>
          <w:szCs w:val="28"/>
        </w:rPr>
      </w:pPr>
      <w:r w:rsidRPr="00783E2C">
        <w:rPr>
          <w:rFonts w:eastAsiaTheme="minorEastAsia" w:cs="Times New Roman"/>
          <w:szCs w:val="28"/>
        </w:rPr>
        <w:t xml:space="preserve"> </w:t>
      </w:r>
      <w:r>
        <w:rPr>
          <w:rFonts w:eastAsiaTheme="minorEastAsia" w:cs="Times New Roman"/>
          <w:szCs w:val="28"/>
        </w:rPr>
        <w:t xml:space="preserve">                                                                                                                                             (2-2.)</w:t>
      </w:r>
    </w:p>
    <w:p w:rsidR="00217563" w:rsidRPr="00C2761E" w:rsidRDefault="00217563" w:rsidP="00217563">
      <w:pPr>
        <w:spacing w:line="259" w:lineRule="auto"/>
        <w:rPr>
          <w:rFonts w:eastAsiaTheme="minorEastAsia" w:cs="Times New Roman"/>
          <w:szCs w:val="28"/>
        </w:rPr>
      </w:pPr>
    </w:p>
    <w:p w:rsidR="00217563" w:rsidRDefault="00217563" w:rsidP="00217563">
      <w:pPr>
        <w:rPr>
          <w:rFonts w:cs="Times New Roman"/>
          <w:szCs w:val="28"/>
        </w:rPr>
      </w:pPr>
      <w:r w:rsidRPr="00C2761E">
        <w:rPr>
          <w:rFonts w:cs="Times New Roman"/>
          <w:b/>
          <w:szCs w:val="28"/>
        </w:rPr>
        <w:t>Propusnost ležišnih stijena</w:t>
      </w:r>
      <w:r w:rsidRPr="00C2761E">
        <w:rPr>
          <w:rFonts w:cs="Times New Roman"/>
          <w:szCs w:val="28"/>
        </w:rPr>
        <w:t xml:space="preserve"> je sposobnost stijene da omogući protjecanje fluida kroz medij (stijenu). Propusnost ov</w:t>
      </w:r>
      <w:r>
        <w:rPr>
          <w:rFonts w:cs="Times New Roman"/>
          <w:szCs w:val="28"/>
        </w:rPr>
        <w:t xml:space="preserve">isi </w:t>
      </w:r>
      <w:r w:rsidRPr="00C2761E">
        <w:rPr>
          <w:rFonts w:cs="Times New Roman"/>
          <w:szCs w:val="28"/>
        </w:rPr>
        <w:t xml:space="preserve">o svojstvima stijene. Protjecanje fluida kroz stijenu odvija se zbog razlike potencijala, odnosno razlike tlaka na ulazi i izlazu u segment ležišne stijene. Propusnost se računa prema </w:t>
      </w:r>
      <w:proofErr w:type="spellStart"/>
      <w:r w:rsidRPr="00C2761E">
        <w:rPr>
          <w:rFonts w:cs="Times New Roman"/>
          <w:szCs w:val="28"/>
        </w:rPr>
        <w:t>Darcyjevom</w:t>
      </w:r>
      <w:proofErr w:type="spellEnd"/>
      <w:r w:rsidRPr="00C2761E">
        <w:rPr>
          <w:rFonts w:cs="Times New Roman"/>
          <w:szCs w:val="28"/>
        </w:rPr>
        <w:t xml:space="preserve"> zakonu (Čikeš, 2013)</w:t>
      </w:r>
      <w:r>
        <w:rPr>
          <w:rFonts w:cs="Times New Roman"/>
          <w:szCs w:val="28"/>
        </w:rPr>
        <w:t>.</w:t>
      </w:r>
    </w:p>
    <w:p w:rsidR="00217563" w:rsidRPr="00C2761E" w:rsidRDefault="00217563" w:rsidP="00217563">
      <w:pPr>
        <w:jc w:val="left"/>
        <w:rPr>
          <w:rFonts w:cs="Times New Roman"/>
          <w:sz w:val="32"/>
          <w:szCs w:val="28"/>
        </w:rPr>
      </w:pPr>
      <m:oMathPara>
        <m:oMath>
          <m:r>
            <w:rPr>
              <w:rFonts w:ascii="Cambria Math" w:hAnsi="Cambria Math" w:cs="Times New Roman"/>
              <w:sz w:val="32"/>
              <w:szCs w:val="28"/>
            </w:rPr>
            <m:t xml:space="preserve">q=KA </m:t>
          </m:r>
          <m:f>
            <m:fPr>
              <m:ctrlPr>
                <w:rPr>
                  <w:rFonts w:ascii="Cambria Math" w:hAnsi="Cambria Math" w:cs="Times New Roman"/>
                  <w:i/>
                  <w:sz w:val="32"/>
                  <w:szCs w:val="28"/>
                </w:rPr>
              </m:ctrlPr>
            </m:fPr>
            <m:num>
              <m:sSub>
                <m:sSubPr>
                  <m:ctrlPr>
                    <w:rPr>
                      <w:rFonts w:ascii="Cambria Math" w:hAnsi="Cambria Math" w:cs="Times New Roman"/>
                      <w:i/>
                      <w:sz w:val="32"/>
                      <w:szCs w:val="28"/>
                    </w:rPr>
                  </m:ctrlPr>
                </m:sSubPr>
                <m:e>
                  <m:r>
                    <w:rPr>
                      <w:rFonts w:ascii="Cambria Math" w:hAnsi="Cambria Math" w:cs="Times New Roman"/>
                      <w:sz w:val="32"/>
                      <w:szCs w:val="28"/>
                    </w:rPr>
                    <m:t>h</m:t>
                  </m:r>
                </m:e>
                <m:sub>
                  <m:r>
                    <w:rPr>
                      <w:rFonts w:ascii="Cambria Math" w:hAnsi="Cambria Math" w:cs="Times New Roman"/>
                      <w:sz w:val="32"/>
                      <w:szCs w:val="28"/>
                    </w:rPr>
                    <m:t>1</m:t>
                  </m:r>
                </m:sub>
              </m:sSub>
              <m:r>
                <w:rPr>
                  <w:rFonts w:ascii="Cambria Math" w:hAnsi="Cambria Math" w:cs="Times New Roman"/>
                  <w:sz w:val="32"/>
                  <w:szCs w:val="28"/>
                </w:rPr>
                <m:t>-</m:t>
              </m:r>
              <m:sSub>
                <m:sSubPr>
                  <m:ctrlPr>
                    <w:rPr>
                      <w:rFonts w:ascii="Cambria Math" w:hAnsi="Cambria Math" w:cs="Times New Roman"/>
                      <w:i/>
                      <w:sz w:val="32"/>
                      <w:szCs w:val="28"/>
                    </w:rPr>
                  </m:ctrlPr>
                </m:sSubPr>
                <m:e>
                  <m:r>
                    <w:rPr>
                      <w:rFonts w:ascii="Cambria Math" w:hAnsi="Cambria Math" w:cs="Times New Roman"/>
                      <w:sz w:val="32"/>
                      <w:szCs w:val="28"/>
                    </w:rPr>
                    <m:t>h</m:t>
                  </m:r>
                </m:e>
                <m:sub>
                  <m:r>
                    <w:rPr>
                      <w:rFonts w:ascii="Cambria Math" w:hAnsi="Cambria Math" w:cs="Times New Roman"/>
                      <w:sz w:val="32"/>
                      <w:szCs w:val="28"/>
                    </w:rPr>
                    <m:t>2</m:t>
                  </m:r>
                </m:sub>
              </m:sSub>
            </m:num>
            <m:den>
              <m:r>
                <w:rPr>
                  <w:rFonts w:ascii="Cambria Math" w:hAnsi="Cambria Math" w:cs="Times New Roman"/>
                  <w:sz w:val="32"/>
                  <w:szCs w:val="28"/>
                </w:rPr>
                <m:t>l</m:t>
              </m:r>
            </m:den>
          </m:f>
        </m:oMath>
      </m:oMathPara>
    </w:p>
    <w:p w:rsidR="00217563" w:rsidRPr="00C2761E" w:rsidRDefault="00217563" w:rsidP="00217563">
      <w:pPr>
        <w:jc w:val="left"/>
        <w:rPr>
          <w:rFonts w:cs="Times New Roman"/>
          <w:szCs w:val="28"/>
        </w:rPr>
      </w:pPr>
      <w:r>
        <w:rPr>
          <w:rFonts w:cs="Times New Roman"/>
          <w:szCs w:val="28"/>
        </w:rPr>
        <w:t xml:space="preserve">                                                                                                                                              (2-3.)</w:t>
      </w:r>
      <w:r w:rsidRPr="00C2761E">
        <w:rPr>
          <w:rFonts w:cs="Times New Roman"/>
          <w:szCs w:val="28"/>
        </w:rPr>
        <w:br/>
        <w:t>Pri čemu je:</w:t>
      </w:r>
    </w:p>
    <w:p w:rsidR="00217563" w:rsidRPr="00C2761E" w:rsidRDefault="00217563" w:rsidP="00217563">
      <w:pPr>
        <w:spacing w:line="259" w:lineRule="auto"/>
        <w:jc w:val="left"/>
        <w:rPr>
          <w:rFonts w:cs="Times New Roman"/>
          <w:szCs w:val="28"/>
        </w:rPr>
      </w:pPr>
      <w:r w:rsidRPr="00C2761E">
        <w:rPr>
          <w:rFonts w:cs="Times New Roman"/>
          <w:szCs w:val="28"/>
        </w:rPr>
        <w:t>q- protok [m</w:t>
      </w:r>
      <w:r w:rsidRPr="00C2761E">
        <w:rPr>
          <w:rFonts w:cs="Times New Roman"/>
          <w:szCs w:val="28"/>
          <w:vertAlign w:val="superscript"/>
        </w:rPr>
        <w:t>3</w:t>
      </w:r>
      <w:r w:rsidRPr="00C2761E">
        <w:rPr>
          <w:rFonts w:cs="Times New Roman"/>
          <w:szCs w:val="28"/>
        </w:rPr>
        <w:t>/s]</w:t>
      </w:r>
    </w:p>
    <w:p w:rsidR="00217563" w:rsidRPr="00C2761E" w:rsidRDefault="00217563" w:rsidP="00217563">
      <w:pPr>
        <w:spacing w:line="259" w:lineRule="auto"/>
        <w:jc w:val="left"/>
        <w:rPr>
          <w:rFonts w:cs="Times New Roman"/>
          <w:szCs w:val="28"/>
        </w:rPr>
      </w:pPr>
      <w:r w:rsidRPr="00C2761E">
        <w:rPr>
          <w:rFonts w:cs="Times New Roman"/>
          <w:szCs w:val="28"/>
        </w:rPr>
        <w:t>K- konstanta proporcionalnosti [m/s]</w:t>
      </w:r>
    </w:p>
    <w:p w:rsidR="00217563" w:rsidRPr="00C2761E" w:rsidRDefault="00217563" w:rsidP="00217563">
      <w:pPr>
        <w:spacing w:line="259" w:lineRule="auto"/>
        <w:jc w:val="left"/>
        <w:rPr>
          <w:rFonts w:cs="Times New Roman"/>
          <w:szCs w:val="28"/>
        </w:rPr>
      </w:pPr>
      <w:r w:rsidRPr="00C2761E">
        <w:rPr>
          <w:rFonts w:cs="Times New Roman"/>
          <w:szCs w:val="28"/>
        </w:rPr>
        <w:t xml:space="preserve">A- </w:t>
      </w:r>
      <w:r>
        <w:rPr>
          <w:rFonts w:cs="Times New Roman"/>
          <w:szCs w:val="28"/>
        </w:rPr>
        <w:t>p</w:t>
      </w:r>
      <w:r w:rsidRPr="00C2761E">
        <w:rPr>
          <w:rFonts w:cs="Times New Roman"/>
          <w:szCs w:val="28"/>
        </w:rPr>
        <w:t>ovršina poprječnog presjeka [m</w:t>
      </w:r>
      <w:r w:rsidRPr="00C2761E">
        <w:rPr>
          <w:rFonts w:cs="Times New Roman"/>
          <w:szCs w:val="28"/>
          <w:vertAlign w:val="superscript"/>
        </w:rPr>
        <w:t>2]</w:t>
      </w:r>
    </w:p>
    <w:p w:rsidR="00217563" w:rsidRPr="00C2761E" w:rsidRDefault="00217563" w:rsidP="00217563">
      <w:pPr>
        <w:spacing w:line="259" w:lineRule="auto"/>
        <w:jc w:val="left"/>
        <w:rPr>
          <w:rFonts w:cs="Times New Roman"/>
          <w:szCs w:val="28"/>
        </w:rPr>
      </w:pPr>
      <w:r w:rsidRPr="00C2761E">
        <w:rPr>
          <w:rFonts w:cs="Times New Roman"/>
          <w:szCs w:val="28"/>
        </w:rPr>
        <w:t>h- visina stupca vode [m]</w:t>
      </w:r>
    </w:p>
    <w:p w:rsidR="00217563" w:rsidRPr="00C2761E" w:rsidRDefault="00217563" w:rsidP="00217563">
      <w:pPr>
        <w:spacing w:line="259" w:lineRule="auto"/>
        <w:jc w:val="left"/>
        <w:rPr>
          <w:rFonts w:cs="Times New Roman"/>
          <w:szCs w:val="28"/>
        </w:rPr>
      </w:pPr>
      <w:r w:rsidRPr="00C2761E">
        <w:rPr>
          <w:rFonts w:cs="Times New Roman"/>
          <w:szCs w:val="28"/>
        </w:rPr>
        <w:t>l- duljina filtera [m]</w:t>
      </w:r>
    </w:p>
    <w:p w:rsidR="00217563" w:rsidRPr="00C2761E" w:rsidRDefault="00217563" w:rsidP="00217563">
      <w:pPr>
        <w:spacing w:line="259" w:lineRule="auto"/>
        <w:jc w:val="left"/>
        <w:rPr>
          <w:rFonts w:cs="Times New Roman"/>
          <w:szCs w:val="28"/>
        </w:rPr>
      </w:pPr>
    </w:p>
    <w:p w:rsidR="00217563" w:rsidRPr="00C2761E" w:rsidRDefault="00217563" w:rsidP="001E11A5">
      <w:pPr>
        <w:rPr>
          <w:rFonts w:cs="Times New Roman"/>
          <w:szCs w:val="28"/>
        </w:rPr>
      </w:pPr>
      <w:proofErr w:type="spellStart"/>
      <w:r w:rsidRPr="00C2761E">
        <w:rPr>
          <w:rFonts w:cs="Times New Roman"/>
          <w:szCs w:val="28"/>
        </w:rPr>
        <w:t>Darcy</w:t>
      </w:r>
      <w:proofErr w:type="spellEnd"/>
      <w:r w:rsidRPr="00C2761E">
        <w:rPr>
          <w:rFonts w:cs="Times New Roman"/>
          <w:szCs w:val="28"/>
        </w:rPr>
        <w:t xml:space="preserve"> je provodio istraživanja koja su bila ograničena na protok vode kroz pješčani filter. Kasnije su istraživači utvrdili da se </w:t>
      </w:r>
      <w:proofErr w:type="spellStart"/>
      <w:r w:rsidRPr="00C2761E">
        <w:rPr>
          <w:rFonts w:cs="Times New Roman"/>
          <w:szCs w:val="28"/>
        </w:rPr>
        <w:t>Darcyjev</w:t>
      </w:r>
      <w:proofErr w:type="spellEnd"/>
      <w:r w:rsidRPr="00C2761E">
        <w:rPr>
          <w:rFonts w:cs="Times New Roman"/>
          <w:szCs w:val="28"/>
        </w:rPr>
        <w:t xml:space="preserve"> zakon može primijeniti i na druge fluide te da se konstanta K može zapisati kao k/μ. Pri čemu je:</w:t>
      </w:r>
    </w:p>
    <w:p w:rsidR="00217563" w:rsidRPr="00C2761E" w:rsidRDefault="00217563" w:rsidP="00217563">
      <w:pPr>
        <w:spacing w:line="259" w:lineRule="auto"/>
        <w:jc w:val="left"/>
        <w:rPr>
          <w:rFonts w:cs="Times New Roman"/>
          <w:szCs w:val="28"/>
        </w:rPr>
      </w:pPr>
      <w:r w:rsidRPr="00C2761E">
        <w:rPr>
          <w:rFonts w:cs="Times New Roman"/>
          <w:szCs w:val="28"/>
        </w:rPr>
        <w:t>k- propusnost poroznog medija [m</w:t>
      </w:r>
      <w:r w:rsidRPr="00C2761E">
        <w:rPr>
          <w:rFonts w:cs="Times New Roman"/>
          <w:szCs w:val="28"/>
          <w:vertAlign w:val="superscript"/>
        </w:rPr>
        <w:t>2</w:t>
      </w:r>
      <w:r w:rsidRPr="00C2761E">
        <w:rPr>
          <w:rFonts w:cs="Times New Roman"/>
          <w:szCs w:val="28"/>
        </w:rPr>
        <w:t>]</w:t>
      </w:r>
    </w:p>
    <w:p w:rsidR="00217563" w:rsidRPr="00C2761E" w:rsidRDefault="00217563" w:rsidP="00217563">
      <w:pPr>
        <w:spacing w:line="259" w:lineRule="auto"/>
        <w:jc w:val="left"/>
        <w:rPr>
          <w:rFonts w:eastAsiaTheme="minorEastAsia" w:cs="Times New Roman"/>
          <w:szCs w:val="28"/>
        </w:rPr>
      </w:pPr>
      <w:r w:rsidRPr="00C2761E">
        <w:rPr>
          <w:rFonts w:cs="Times New Roman"/>
          <w:szCs w:val="28"/>
        </w:rPr>
        <w:t>μ- viskoznost fluida [Pa</w:t>
      </w:r>
      <m:oMath>
        <m:r>
          <w:rPr>
            <w:rFonts w:ascii="Cambria Math" w:hAnsi="Cambria Math" w:cs="Times New Roman"/>
            <w:szCs w:val="28"/>
          </w:rPr>
          <m:t xml:space="preserve"> </m:t>
        </m:r>
      </m:oMath>
      <w:r w:rsidRPr="00C2761E">
        <w:rPr>
          <w:rFonts w:eastAsiaTheme="minorEastAsia" w:cs="Times New Roman"/>
          <w:szCs w:val="28"/>
        </w:rPr>
        <w:t>s</w:t>
      </w:r>
      <w:r w:rsidRPr="00C2761E">
        <w:rPr>
          <w:rFonts w:cs="Times New Roman"/>
          <w:szCs w:val="28"/>
        </w:rPr>
        <w:t>]</w:t>
      </w:r>
    </w:p>
    <w:p w:rsidR="00217563" w:rsidRPr="001B4A9B" w:rsidRDefault="00217563" w:rsidP="001E11A5">
      <w:pPr>
        <w:rPr>
          <w:rFonts w:eastAsiaTheme="minorEastAsia" w:cs="Times New Roman"/>
          <w:szCs w:val="28"/>
        </w:rPr>
      </w:pPr>
      <w:r w:rsidRPr="00C2761E">
        <w:rPr>
          <w:rFonts w:eastAsiaTheme="minorEastAsia" w:cs="Times New Roman"/>
          <w:szCs w:val="28"/>
        </w:rPr>
        <w:t xml:space="preserve">Propusnost se </w:t>
      </w:r>
      <w:r>
        <w:rPr>
          <w:rFonts w:eastAsiaTheme="minorEastAsia" w:cs="Times New Roman"/>
          <w:szCs w:val="28"/>
        </w:rPr>
        <w:t xml:space="preserve">uobičajeno </w:t>
      </w:r>
      <w:r w:rsidRPr="00C2761E">
        <w:rPr>
          <w:rFonts w:eastAsiaTheme="minorEastAsia" w:cs="Times New Roman"/>
          <w:szCs w:val="28"/>
        </w:rPr>
        <w:t xml:space="preserve">izražava u </w:t>
      </w:r>
      <w:proofErr w:type="spellStart"/>
      <w:r w:rsidRPr="00C2761E">
        <w:rPr>
          <w:rFonts w:eastAsiaTheme="minorEastAsia" w:cs="Times New Roman"/>
          <w:szCs w:val="28"/>
        </w:rPr>
        <w:t>Darcyjima</w:t>
      </w:r>
      <w:proofErr w:type="spellEnd"/>
      <w:r w:rsidRPr="00C2761E">
        <w:rPr>
          <w:rFonts w:eastAsiaTheme="minorEastAsia" w:cs="Times New Roman"/>
          <w:szCs w:val="28"/>
        </w:rPr>
        <w:t xml:space="preserve"> [D] no kako su propusnosti maleni brojevi u praksi se koristi </w:t>
      </w:r>
      <w:proofErr w:type="spellStart"/>
      <w:r>
        <w:rPr>
          <w:rFonts w:eastAsiaTheme="minorEastAsia" w:cs="Times New Roman"/>
          <w:szCs w:val="28"/>
        </w:rPr>
        <w:t>miliDarcy</w:t>
      </w:r>
      <w:proofErr w:type="spellEnd"/>
      <w:r w:rsidRPr="00C2761E">
        <w:rPr>
          <w:rFonts w:eastAsiaTheme="minorEastAsia" w:cs="Times New Roman"/>
          <w:szCs w:val="28"/>
        </w:rPr>
        <w:t xml:space="preserve"> [</w:t>
      </w:r>
      <w:proofErr w:type="spellStart"/>
      <w:r w:rsidRPr="00C2761E">
        <w:rPr>
          <w:rFonts w:eastAsiaTheme="minorEastAsia" w:cs="Times New Roman"/>
          <w:szCs w:val="28"/>
        </w:rPr>
        <w:t>mD</w:t>
      </w:r>
      <w:proofErr w:type="spellEnd"/>
      <w:r w:rsidRPr="00C2761E">
        <w:rPr>
          <w:rFonts w:eastAsiaTheme="minorEastAsia" w:cs="Times New Roman"/>
          <w:szCs w:val="28"/>
        </w:rPr>
        <w:t>]</w:t>
      </w:r>
      <w:r>
        <w:rPr>
          <w:rFonts w:eastAsiaTheme="minorEastAsia" w:cs="Times New Roman"/>
          <w:szCs w:val="28"/>
        </w:rPr>
        <w:t>. U SI sustavu mjernih jedinica za propusnost se koristi m</w:t>
      </w:r>
      <w:r>
        <w:rPr>
          <w:rFonts w:eastAsiaTheme="minorEastAsia" w:cs="Times New Roman"/>
          <w:szCs w:val="28"/>
          <w:vertAlign w:val="superscript"/>
        </w:rPr>
        <w:t>2</w:t>
      </w:r>
      <w:r>
        <w:rPr>
          <w:rFonts w:eastAsiaTheme="minorEastAsia" w:cs="Times New Roman"/>
          <w:szCs w:val="28"/>
        </w:rPr>
        <w:t>. Propusnost od 1D odgovara propusnosti od 9,8692</w:t>
      </w:r>
      <m:oMath>
        <m:r>
          <w:rPr>
            <w:rFonts w:ascii="Cambria Math" w:eastAsiaTheme="minorEastAsia" w:hAnsi="Cambria Math" w:cs="Times New Roman"/>
            <w:szCs w:val="28"/>
          </w:rPr>
          <m:t>×</m:t>
        </m:r>
      </m:oMath>
      <w:r>
        <w:rPr>
          <w:rFonts w:eastAsiaTheme="minorEastAsia" w:cs="Times New Roman"/>
          <w:szCs w:val="28"/>
        </w:rPr>
        <w:t>10</w:t>
      </w:r>
      <w:r>
        <w:rPr>
          <w:rFonts w:eastAsiaTheme="minorEastAsia" w:cs="Times New Roman"/>
          <w:szCs w:val="28"/>
          <w:vertAlign w:val="superscript"/>
        </w:rPr>
        <w:t>-13</w:t>
      </w:r>
      <w:r>
        <w:rPr>
          <w:rFonts w:eastAsiaTheme="minorEastAsia" w:cs="Times New Roman"/>
          <w:szCs w:val="28"/>
        </w:rPr>
        <w:t xml:space="preserve"> m</w:t>
      </w:r>
      <w:r>
        <w:rPr>
          <w:rFonts w:eastAsiaTheme="minorEastAsia" w:cs="Times New Roman"/>
          <w:szCs w:val="28"/>
          <w:vertAlign w:val="superscript"/>
        </w:rPr>
        <w:t>2</w:t>
      </w:r>
      <w:r>
        <w:rPr>
          <w:rFonts w:eastAsiaTheme="minorEastAsia" w:cs="Times New Roman"/>
          <w:szCs w:val="28"/>
        </w:rPr>
        <w:t>.</w:t>
      </w:r>
    </w:p>
    <w:p w:rsidR="00217563" w:rsidRDefault="00217563" w:rsidP="00217563">
      <w:pPr>
        <w:jc w:val="left"/>
        <w:rPr>
          <w:rFonts w:cs="Times New Roman"/>
          <w:szCs w:val="28"/>
        </w:rPr>
      </w:pPr>
      <w:r w:rsidRPr="00C2761E">
        <w:rPr>
          <w:rFonts w:eastAsiaTheme="minorEastAsia" w:cs="Times New Roman"/>
          <w:szCs w:val="28"/>
        </w:rPr>
        <w:t xml:space="preserve">Najvažnije </w:t>
      </w:r>
      <w:proofErr w:type="spellStart"/>
      <w:r w:rsidRPr="00C2761E">
        <w:rPr>
          <w:rFonts w:eastAsiaTheme="minorEastAsia" w:cs="Times New Roman"/>
          <w:szCs w:val="28"/>
        </w:rPr>
        <w:t>petrofizikalno</w:t>
      </w:r>
      <w:proofErr w:type="spellEnd"/>
      <w:r w:rsidRPr="00C2761E">
        <w:rPr>
          <w:rFonts w:eastAsiaTheme="minorEastAsia" w:cs="Times New Roman"/>
          <w:szCs w:val="28"/>
        </w:rPr>
        <w:t xml:space="preserve"> svojstvo kod </w:t>
      </w:r>
      <w:r>
        <w:rPr>
          <w:rFonts w:eastAsiaTheme="minorEastAsia" w:cs="Times New Roman"/>
          <w:szCs w:val="28"/>
        </w:rPr>
        <w:t xml:space="preserve">eksploatacije </w:t>
      </w:r>
      <w:r w:rsidRPr="00C2761E">
        <w:rPr>
          <w:rFonts w:eastAsiaTheme="minorEastAsia" w:cs="Times New Roman"/>
          <w:szCs w:val="28"/>
        </w:rPr>
        <w:t xml:space="preserve">plina iz </w:t>
      </w:r>
      <w:proofErr w:type="spellStart"/>
      <w:r w:rsidRPr="00C2761E">
        <w:rPr>
          <w:rFonts w:eastAsiaTheme="minorEastAsia" w:cs="Times New Roman"/>
          <w:szCs w:val="28"/>
        </w:rPr>
        <w:t>šejlova</w:t>
      </w:r>
      <w:proofErr w:type="spellEnd"/>
      <w:r w:rsidRPr="00C2761E">
        <w:rPr>
          <w:rFonts w:eastAsiaTheme="minorEastAsia" w:cs="Times New Roman"/>
          <w:szCs w:val="28"/>
        </w:rPr>
        <w:t xml:space="preserve"> je propusnost. Upravo iz razl</w:t>
      </w:r>
      <w:r>
        <w:rPr>
          <w:rFonts w:eastAsiaTheme="minorEastAsia" w:cs="Times New Roman"/>
          <w:szCs w:val="28"/>
        </w:rPr>
        <w:t xml:space="preserve">oga što je propusnost </w:t>
      </w:r>
      <w:proofErr w:type="spellStart"/>
      <w:r>
        <w:rPr>
          <w:rFonts w:eastAsiaTheme="minorEastAsia" w:cs="Times New Roman"/>
          <w:szCs w:val="28"/>
        </w:rPr>
        <w:t>šejlova</w:t>
      </w:r>
      <w:proofErr w:type="spellEnd"/>
      <w:r>
        <w:rPr>
          <w:rFonts w:eastAsiaTheme="minorEastAsia" w:cs="Times New Roman"/>
          <w:szCs w:val="28"/>
        </w:rPr>
        <w:t xml:space="preserve"> vrlo mala, slojeve</w:t>
      </w:r>
      <w:r w:rsidRPr="00C2761E">
        <w:rPr>
          <w:rFonts w:eastAsiaTheme="minorEastAsia" w:cs="Times New Roman"/>
          <w:szCs w:val="28"/>
        </w:rPr>
        <w:t xml:space="preserve"> </w:t>
      </w:r>
      <w:proofErr w:type="spellStart"/>
      <w:r w:rsidRPr="00C2761E">
        <w:rPr>
          <w:rFonts w:eastAsiaTheme="minorEastAsia" w:cs="Times New Roman"/>
          <w:szCs w:val="28"/>
        </w:rPr>
        <w:t>šejla</w:t>
      </w:r>
      <w:proofErr w:type="spellEnd"/>
      <w:r>
        <w:rPr>
          <w:rFonts w:eastAsiaTheme="minorEastAsia" w:cs="Times New Roman"/>
          <w:szCs w:val="28"/>
        </w:rPr>
        <w:t xml:space="preserve"> je</w:t>
      </w:r>
      <w:r w:rsidRPr="00C2761E">
        <w:rPr>
          <w:rFonts w:eastAsiaTheme="minorEastAsia" w:cs="Times New Roman"/>
          <w:szCs w:val="28"/>
        </w:rPr>
        <w:t xml:space="preserve"> potrebno frakturirati i na taj način </w:t>
      </w:r>
      <w:r>
        <w:rPr>
          <w:rFonts w:eastAsiaTheme="minorEastAsia" w:cs="Times New Roman"/>
          <w:szCs w:val="28"/>
        </w:rPr>
        <w:t>im</w:t>
      </w:r>
      <w:r w:rsidRPr="00C2761E">
        <w:rPr>
          <w:rFonts w:eastAsiaTheme="minorEastAsia" w:cs="Times New Roman"/>
          <w:szCs w:val="28"/>
        </w:rPr>
        <w:t xml:space="preserve"> povećavati propusnost. Iako svi </w:t>
      </w:r>
      <w:proofErr w:type="spellStart"/>
      <w:r w:rsidRPr="00C2761E">
        <w:rPr>
          <w:rFonts w:eastAsiaTheme="minorEastAsia" w:cs="Times New Roman"/>
          <w:szCs w:val="28"/>
        </w:rPr>
        <w:t>šejlovi</w:t>
      </w:r>
      <w:proofErr w:type="spellEnd"/>
      <w:r w:rsidRPr="00C2761E">
        <w:rPr>
          <w:rFonts w:eastAsiaTheme="minorEastAsia" w:cs="Times New Roman"/>
          <w:szCs w:val="28"/>
        </w:rPr>
        <w:t xml:space="preserve"> imaju nisku propusnost postoje razlike u propusnosti</w:t>
      </w:r>
      <w:r>
        <w:rPr>
          <w:rFonts w:eastAsiaTheme="minorEastAsia" w:cs="Times New Roman"/>
          <w:szCs w:val="28"/>
        </w:rPr>
        <w:t>,</w:t>
      </w:r>
      <w:r w:rsidRPr="00C2761E">
        <w:rPr>
          <w:rFonts w:eastAsiaTheme="minorEastAsia" w:cs="Times New Roman"/>
          <w:szCs w:val="28"/>
        </w:rPr>
        <w:t xml:space="preserve"> pa o tome ovisi način dizajniranja frakture kod postupka hidrauličkog frakturiranja. Iz </w:t>
      </w:r>
      <w:r w:rsidR="00870166">
        <w:rPr>
          <w:rFonts w:eastAsiaTheme="minorEastAsia" w:cs="Times New Roman"/>
          <w:i/>
          <w:szCs w:val="28"/>
        </w:rPr>
        <w:t>tablice 2</w:t>
      </w:r>
      <w:r w:rsidRPr="00C2761E">
        <w:rPr>
          <w:rFonts w:eastAsiaTheme="minorEastAsia" w:cs="Times New Roman"/>
          <w:i/>
          <w:szCs w:val="28"/>
        </w:rPr>
        <w:t>.</w:t>
      </w:r>
      <w:r>
        <w:rPr>
          <w:rFonts w:eastAsiaTheme="minorEastAsia" w:cs="Times New Roman"/>
          <w:i/>
          <w:szCs w:val="28"/>
        </w:rPr>
        <w:t xml:space="preserve"> </w:t>
      </w:r>
      <w:r w:rsidRPr="00C2761E">
        <w:rPr>
          <w:rFonts w:cs="Times New Roman"/>
          <w:szCs w:val="28"/>
        </w:rPr>
        <w:t xml:space="preserve">vidljivo je da </w:t>
      </w:r>
      <w:proofErr w:type="spellStart"/>
      <w:r w:rsidRPr="00C2761E">
        <w:rPr>
          <w:rFonts w:cs="Times New Roman"/>
          <w:szCs w:val="28"/>
        </w:rPr>
        <w:t>šejlovi</w:t>
      </w:r>
      <w:proofErr w:type="spellEnd"/>
      <w:r w:rsidRPr="00C2761E">
        <w:rPr>
          <w:rFonts w:cs="Times New Roman"/>
          <w:szCs w:val="28"/>
        </w:rPr>
        <w:t xml:space="preserve"> imaju propusnosti manje od 0,001 </w:t>
      </w:r>
      <w:proofErr w:type="spellStart"/>
      <w:r w:rsidRPr="00C2761E">
        <w:rPr>
          <w:rFonts w:cs="Times New Roman"/>
          <w:szCs w:val="28"/>
        </w:rPr>
        <w:t>mD</w:t>
      </w:r>
      <w:proofErr w:type="spellEnd"/>
      <w:r w:rsidRPr="00C2761E">
        <w:rPr>
          <w:rFonts w:cs="Times New Roman"/>
          <w:szCs w:val="28"/>
        </w:rPr>
        <w:t>, a šupljikavost im se kre</w:t>
      </w:r>
      <w:r>
        <w:rPr>
          <w:rFonts w:cs="Times New Roman"/>
          <w:szCs w:val="28"/>
        </w:rPr>
        <w:t>ć</w:t>
      </w:r>
      <w:r w:rsidRPr="00C2761E">
        <w:rPr>
          <w:rFonts w:cs="Times New Roman"/>
          <w:szCs w:val="28"/>
        </w:rPr>
        <w:t>e</w:t>
      </w:r>
      <w:r>
        <w:rPr>
          <w:rFonts w:cs="Times New Roman"/>
          <w:szCs w:val="28"/>
        </w:rPr>
        <w:t xml:space="preserve"> uglavnom</w:t>
      </w:r>
      <w:r w:rsidRPr="00C2761E">
        <w:rPr>
          <w:rFonts w:cs="Times New Roman"/>
          <w:szCs w:val="28"/>
        </w:rPr>
        <w:t xml:space="preserve"> u rasponu </w:t>
      </w:r>
      <w:r>
        <w:rPr>
          <w:rFonts w:cs="Times New Roman"/>
          <w:szCs w:val="28"/>
        </w:rPr>
        <w:t xml:space="preserve">od </w:t>
      </w:r>
      <w:r w:rsidRPr="00C2761E">
        <w:rPr>
          <w:rFonts w:cs="Times New Roman"/>
          <w:szCs w:val="28"/>
        </w:rPr>
        <w:t>1</w:t>
      </w:r>
      <w:r>
        <w:rPr>
          <w:rFonts w:cs="Times New Roman"/>
          <w:szCs w:val="28"/>
        </w:rPr>
        <w:t xml:space="preserve"> do </w:t>
      </w:r>
      <w:r w:rsidRPr="00C2761E">
        <w:rPr>
          <w:rFonts w:cs="Times New Roman"/>
          <w:szCs w:val="28"/>
        </w:rPr>
        <w:t>6%</w:t>
      </w:r>
      <w:r>
        <w:rPr>
          <w:rFonts w:cs="Times New Roman"/>
          <w:szCs w:val="28"/>
        </w:rPr>
        <w:t>.</w:t>
      </w:r>
    </w:p>
    <w:p w:rsidR="00217563" w:rsidRDefault="00217563" w:rsidP="00217563">
      <w:pPr>
        <w:jc w:val="left"/>
        <w:rPr>
          <w:rFonts w:cs="Times New Roman"/>
          <w:szCs w:val="28"/>
        </w:rPr>
      </w:pPr>
    </w:p>
    <w:p w:rsidR="00217563" w:rsidRPr="00C2761E" w:rsidRDefault="00217563" w:rsidP="00217563">
      <w:pPr>
        <w:pStyle w:val="Default"/>
        <w:spacing w:line="360" w:lineRule="auto"/>
        <w:jc w:val="center"/>
        <w:rPr>
          <w:i/>
        </w:rPr>
      </w:pPr>
      <w:r w:rsidRPr="00C2761E">
        <w:rPr>
          <w:i/>
        </w:rPr>
        <w:t xml:space="preserve">Tablica </w:t>
      </w:r>
      <w:r w:rsidR="00870166">
        <w:rPr>
          <w:i/>
        </w:rPr>
        <w:t>2</w:t>
      </w:r>
      <w:r w:rsidRPr="00C2761E">
        <w:rPr>
          <w:i/>
        </w:rPr>
        <w:t>.</w:t>
      </w:r>
      <w:r>
        <w:rPr>
          <w:i/>
        </w:rPr>
        <w:t xml:space="preserve"> U</w:t>
      </w:r>
      <w:r w:rsidRPr="00C2761E">
        <w:rPr>
          <w:i/>
        </w:rPr>
        <w:t xml:space="preserve">sporedba istraživanja i proizvodnije konvencionalnog i nekonvencionalnog </w:t>
      </w:r>
      <w:r>
        <w:rPr>
          <w:i/>
        </w:rPr>
        <w:t xml:space="preserve">ležišta </w:t>
      </w:r>
      <w:r w:rsidRPr="00C2761E">
        <w:rPr>
          <w:i/>
        </w:rPr>
        <w:t>plina</w:t>
      </w:r>
    </w:p>
    <w:p w:rsidR="00217563" w:rsidRPr="005E358D" w:rsidRDefault="00217563" w:rsidP="00217563">
      <w:pPr>
        <w:pStyle w:val="Default"/>
        <w:spacing w:line="360" w:lineRule="auto"/>
        <w:jc w:val="center"/>
      </w:pPr>
      <w:r w:rsidRPr="00C2761E">
        <w:rPr>
          <w:i/>
        </w:rPr>
        <w:t>(</w:t>
      </w:r>
      <w:r w:rsidR="000C6EBF">
        <w:rPr>
          <w:i/>
        </w:rPr>
        <w:t xml:space="preserve">Cota &amp; </w:t>
      </w:r>
      <w:proofErr w:type="spellStart"/>
      <w:r w:rsidR="000C6EBF">
        <w:rPr>
          <w:i/>
        </w:rPr>
        <w:t>Trogrlić</w:t>
      </w:r>
      <w:proofErr w:type="spellEnd"/>
      <w:r w:rsidR="000C6EBF">
        <w:rPr>
          <w:i/>
        </w:rPr>
        <w:t xml:space="preserve">, 2014, </w:t>
      </w:r>
      <w:hyperlink r:id="rId22" w:history="1">
        <w:r w:rsidRPr="00C2761E">
          <w:rPr>
            <w:rStyle w:val="Hyperlink"/>
            <w:i/>
          </w:rPr>
          <w:t>https://www.rgn.unizg.hr/images/vijesti_s_RGN-a/6._predavanje.pdf</w:t>
        </w:r>
      </w:hyperlink>
      <w:r w:rsidRPr="00C2761E">
        <w:rPr>
          <w:i/>
        </w:rPr>
        <w:t>)</w:t>
      </w:r>
    </w:p>
    <w:tbl>
      <w:tblPr>
        <w:tblStyle w:val="Reetkatablice1"/>
        <w:tblW w:w="0" w:type="auto"/>
        <w:tblLook w:val="04A0" w:firstRow="1" w:lastRow="0" w:firstColumn="1" w:lastColumn="0" w:noHBand="0" w:noVBand="1"/>
      </w:tblPr>
      <w:tblGrid>
        <w:gridCol w:w="4531"/>
        <w:gridCol w:w="4531"/>
      </w:tblGrid>
      <w:tr w:rsidR="00217563" w:rsidRPr="00E11DD1" w:rsidTr="00870166">
        <w:tc>
          <w:tcPr>
            <w:tcW w:w="4531" w:type="dxa"/>
          </w:tcPr>
          <w:p w:rsidR="00217563" w:rsidRPr="00E11DD1" w:rsidRDefault="00217563" w:rsidP="00870166">
            <w:pPr>
              <w:spacing w:line="240" w:lineRule="auto"/>
              <w:jc w:val="left"/>
              <w:rPr>
                <w:rFonts w:asciiTheme="minorHAnsi" w:hAnsiTheme="minorHAnsi"/>
                <w:b/>
                <w:sz w:val="22"/>
              </w:rPr>
            </w:pPr>
            <w:r w:rsidRPr="00E11DD1">
              <w:rPr>
                <w:rFonts w:asciiTheme="minorHAnsi" w:hAnsiTheme="minorHAnsi"/>
                <w:b/>
                <w:sz w:val="22"/>
              </w:rPr>
              <w:t>Plin iz konvencionalnih ležišta</w:t>
            </w:r>
          </w:p>
        </w:tc>
        <w:tc>
          <w:tcPr>
            <w:tcW w:w="4531" w:type="dxa"/>
          </w:tcPr>
          <w:p w:rsidR="00217563" w:rsidRPr="00E11DD1" w:rsidRDefault="00217563" w:rsidP="00870166">
            <w:pPr>
              <w:spacing w:line="240" w:lineRule="auto"/>
              <w:jc w:val="left"/>
              <w:rPr>
                <w:rFonts w:asciiTheme="minorHAnsi" w:hAnsiTheme="minorHAnsi"/>
                <w:b/>
                <w:sz w:val="22"/>
              </w:rPr>
            </w:pPr>
            <w:r w:rsidRPr="00E11DD1">
              <w:rPr>
                <w:rFonts w:asciiTheme="minorHAnsi" w:hAnsiTheme="minorHAnsi"/>
                <w:b/>
                <w:sz w:val="22"/>
              </w:rPr>
              <w:t xml:space="preserve">Plin iz </w:t>
            </w:r>
            <w:proofErr w:type="spellStart"/>
            <w:r w:rsidRPr="00E11DD1">
              <w:rPr>
                <w:rFonts w:asciiTheme="minorHAnsi" w:hAnsiTheme="minorHAnsi"/>
                <w:b/>
                <w:sz w:val="22"/>
              </w:rPr>
              <w:t>šejlova</w:t>
            </w:r>
            <w:proofErr w:type="spellEnd"/>
          </w:p>
        </w:tc>
      </w:tr>
      <w:tr w:rsidR="00217563" w:rsidRPr="005E358D" w:rsidTr="00870166">
        <w:tc>
          <w:tcPr>
            <w:tcW w:w="4531" w:type="dxa"/>
          </w:tcPr>
          <w:p w:rsidR="00217563" w:rsidRPr="005E358D" w:rsidRDefault="00217563" w:rsidP="00870166">
            <w:pPr>
              <w:spacing w:line="240" w:lineRule="auto"/>
              <w:jc w:val="left"/>
              <w:rPr>
                <w:rFonts w:asciiTheme="minorHAnsi" w:hAnsiTheme="minorHAnsi"/>
                <w:sz w:val="22"/>
              </w:rPr>
            </w:pPr>
            <w:r w:rsidRPr="005E358D">
              <w:rPr>
                <w:rFonts w:asciiTheme="minorHAnsi" w:hAnsiTheme="minorHAnsi"/>
                <w:sz w:val="22"/>
              </w:rPr>
              <w:t>Zahtjeva postojanje strukturne ili stratigrafske zamke</w:t>
            </w:r>
          </w:p>
        </w:tc>
        <w:tc>
          <w:tcPr>
            <w:tcW w:w="4531" w:type="dxa"/>
          </w:tcPr>
          <w:p w:rsidR="00217563" w:rsidRPr="005E358D" w:rsidRDefault="00217563" w:rsidP="00870166">
            <w:pPr>
              <w:spacing w:line="240" w:lineRule="auto"/>
              <w:jc w:val="left"/>
              <w:rPr>
                <w:rFonts w:asciiTheme="minorHAnsi" w:hAnsiTheme="minorHAnsi"/>
                <w:sz w:val="22"/>
              </w:rPr>
            </w:pPr>
            <w:r w:rsidRPr="005E358D">
              <w:rPr>
                <w:rFonts w:asciiTheme="minorHAnsi" w:hAnsiTheme="minorHAnsi"/>
                <w:sz w:val="22"/>
              </w:rPr>
              <w:t>Mehanizam zamke nije potreban</w:t>
            </w:r>
          </w:p>
        </w:tc>
      </w:tr>
      <w:tr w:rsidR="00217563" w:rsidRPr="005E358D" w:rsidTr="00870166">
        <w:tc>
          <w:tcPr>
            <w:tcW w:w="4531" w:type="dxa"/>
          </w:tcPr>
          <w:p w:rsidR="00217563" w:rsidRPr="005E358D" w:rsidRDefault="00217563" w:rsidP="00870166">
            <w:pPr>
              <w:spacing w:line="240" w:lineRule="auto"/>
              <w:jc w:val="left"/>
              <w:rPr>
                <w:rFonts w:asciiTheme="minorHAnsi" w:hAnsiTheme="minorHAnsi"/>
                <w:sz w:val="22"/>
              </w:rPr>
            </w:pPr>
            <w:r w:rsidRPr="005E358D">
              <w:rPr>
                <w:rFonts w:asciiTheme="minorHAnsi" w:hAnsiTheme="minorHAnsi"/>
                <w:sz w:val="22"/>
              </w:rPr>
              <w:t>Zahtjeva postojanje matične stijene, ležišta, pokrovnih stijena</w:t>
            </w:r>
          </w:p>
        </w:tc>
        <w:tc>
          <w:tcPr>
            <w:tcW w:w="4531" w:type="dxa"/>
          </w:tcPr>
          <w:p w:rsidR="00217563" w:rsidRPr="005E358D" w:rsidRDefault="00217563" w:rsidP="00870166">
            <w:pPr>
              <w:spacing w:line="240" w:lineRule="auto"/>
              <w:jc w:val="left"/>
              <w:rPr>
                <w:rFonts w:asciiTheme="minorHAnsi" w:hAnsiTheme="minorHAnsi"/>
                <w:sz w:val="22"/>
              </w:rPr>
            </w:pPr>
            <w:r w:rsidRPr="005E358D">
              <w:rPr>
                <w:rFonts w:asciiTheme="minorHAnsi" w:hAnsiTheme="minorHAnsi"/>
                <w:sz w:val="22"/>
              </w:rPr>
              <w:t>Plin se nakuplja u prirodnim frakturama ili adsorbira na mineralnu površinu</w:t>
            </w:r>
          </w:p>
        </w:tc>
      </w:tr>
      <w:tr w:rsidR="00217563" w:rsidRPr="005E358D" w:rsidTr="00870166">
        <w:tc>
          <w:tcPr>
            <w:tcW w:w="4531" w:type="dxa"/>
          </w:tcPr>
          <w:p w:rsidR="00217563" w:rsidRPr="005E358D" w:rsidRDefault="00217563" w:rsidP="00870166">
            <w:pPr>
              <w:spacing w:line="240" w:lineRule="auto"/>
              <w:jc w:val="left"/>
              <w:rPr>
                <w:rFonts w:asciiTheme="minorHAnsi" w:hAnsiTheme="minorHAnsi"/>
                <w:sz w:val="22"/>
              </w:rPr>
            </w:pPr>
            <w:r w:rsidRPr="005E358D">
              <w:rPr>
                <w:rFonts w:asciiTheme="minorHAnsi" w:hAnsiTheme="minorHAnsi"/>
                <w:sz w:val="22"/>
              </w:rPr>
              <w:t xml:space="preserve">Propusnosti od 0,1 </w:t>
            </w:r>
            <w:proofErr w:type="spellStart"/>
            <w:r w:rsidRPr="005E358D">
              <w:rPr>
                <w:rFonts w:asciiTheme="minorHAnsi" w:hAnsiTheme="minorHAnsi"/>
                <w:sz w:val="22"/>
              </w:rPr>
              <w:t>mD</w:t>
            </w:r>
            <w:proofErr w:type="spellEnd"/>
            <w:r w:rsidRPr="005E358D">
              <w:rPr>
                <w:rFonts w:asciiTheme="minorHAnsi" w:hAnsiTheme="minorHAnsi"/>
                <w:sz w:val="22"/>
              </w:rPr>
              <w:t xml:space="preserve"> do 2-3 D</w:t>
            </w:r>
          </w:p>
          <w:p w:rsidR="00217563" w:rsidRPr="005E358D" w:rsidRDefault="00217563" w:rsidP="00870166">
            <w:pPr>
              <w:spacing w:line="240" w:lineRule="auto"/>
              <w:jc w:val="left"/>
              <w:rPr>
                <w:rFonts w:asciiTheme="minorHAnsi" w:hAnsiTheme="minorHAnsi"/>
                <w:sz w:val="22"/>
              </w:rPr>
            </w:pPr>
            <w:r w:rsidRPr="005E358D">
              <w:rPr>
                <w:rFonts w:asciiTheme="minorHAnsi" w:hAnsiTheme="minorHAnsi"/>
                <w:sz w:val="22"/>
              </w:rPr>
              <w:t>Šupljikavost od 5 do 35%</w:t>
            </w:r>
          </w:p>
          <w:p w:rsidR="00217563" w:rsidRPr="005E358D" w:rsidRDefault="00217563" w:rsidP="00870166">
            <w:pPr>
              <w:spacing w:line="240" w:lineRule="auto"/>
              <w:jc w:val="left"/>
              <w:rPr>
                <w:rFonts w:asciiTheme="minorHAnsi" w:hAnsiTheme="minorHAnsi"/>
                <w:sz w:val="22"/>
              </w:rPr>
            </w:pPr>
            <w:r w:rsidRPr="005E358D">
              <w:rPr>
                <w:rFonts w:asciiTheme="minorHAnsi" w:hAnsiTheme="minorHAnsi"/>
                <w:sz w:val="22"/>
              </w:rPr>
              <w:t>Drenažni radijus 1-3+ km</w:t>
            </w:r>
          </w:p>
        </w:tc>
        <w:tc>
          <w:tcPr>
            <w:tcW w:w="4531" w:type="dxa"/>
          </w:tcPr>
          <w:p w:rsidR="00217563" w:rsidRPr="005E358D" w:rsidRDefault="00217563" w:rsidP="00870166">
            <w:pPr>
              <w:spacing w:line="240" w:lineRule="auto"/>
              <w:jc w:val="left"/>
              <w:rPr>
                <w:rFonts w:asciiTheme="minorHAnsi" w:hAnsiTheme="minorHAnsi"/>
                <w:sz w:val="22"/>
              </w:rPr>
            </w:pPr>
            <w:r w:rsidRPr="005E358D">
              <w:rPr>
                <w:rFonts w:asciiTheme="minorHAnsi" w:hAnsiTheme="minorHAnsi"/>
                <w:sz w:val="22"/>
              </w:rPr>
              <w:t xml:space="preserve">Propusnost &lt; 0,001 </w:t>
            </w:r>
            <w:proofErr w:type="spellStart"/>
            <w:r w:rsidRPr="005E358D">
              <w:rPr>
                <w:rFonts w:asciiTheme="minorHAnsi" w:hAnsiTheme="minorHAnsi"/>
                <w:sz w:val="22"/>
              </w:rPr>
              <w:t>mD</w:t>
            </w:r>
            <w:proofErr w:type="spellEnd"/>
          </w:p>
          <w:p w:rsidR="00217563" w:rsidRPr="005E358D" w:rsidRDefault="00217563" w:rsidP="00870166">
            <w:pPr>
              <w:spacing w:line="240" w:lineRule="auto"/>
              <w:jc w:val="left"/>
              <w:rPr>
                <w:rFonts w:asciiTheme="minorHAnsi" w:hAnsiTheme="minorHAnsi"/>
                <w:sz w:val="22"/>
              </w:rPr>
            </w:pPr>
            <w:r w:rsidRPr="005E358D">
              <w:rPr>
                <w:rFonts w:asciiTheme="minorHAnsi" w:hAnsiTheme="minorHAnsi"/>
                <w:sz w:val="22"/>
              </w:rPr>
              <w:t>Šupljikavost od 1 do 6%</w:t>
            </w:r>
          </w:p>
          <w:p w:rsidR="00217563" w:rsidRPr="005E358D" w:rsidRDefault="00217563" w:rsidP="00870166">
            <w:pPr>
              <w:spacing w:line="240" w:lineRule="auto"/>
              <w:jc w:val="left"/>
              <w:rPr>
                <w:rFonts w:asciiTheme="minorHAnsi" w:hAnsiTheme="minorHAnsi"/>
                <w:sz w:val="22"/>
              </w:rPr>
            </w:pPr>
            <w:r w:rsidRPr="005E358D">
              <w:rPr>
                <w:rFonts w:asciiTheme="minorHAnsi" w:hAnsiTheme="minorHAnsi"/>
                <w:sz w:val="22"/>
              </w:rPr>
              <w:t xml:space="preserve">Drenažni radijus od 10-20 fraktura u 1-1,5 km </w:t>
            </w:r>
            <w:proofErr w:type="spellStart"/>
            <w:r w:rsidRPr="005E358D">
              <w:rPr>
                <w:rFonts w:asciiTheme="minorHAnsi" w:hAnsiTheme="minorHAnsi"/>
                <w:sz w:val="22"/>
              </w:rPr>
              <w:t>lateralama</w:t>
            </w:r>
            <w:proofErr w:type="spellEnd"/>
          </w:p>
        </w:tc>
      </w:tr>
      <w:tr w:rsidR="00217563" w:rsidRPr="005E358D" w:rsidTr="00870166">
        <w:tc>
          <w:tcPr>
            <w:tcW w:w="4531" w:type="dxa"/>
          </w:tcPr>
          <w:p w:rsidR="00217563" w:rsidRPr="005E358D" w:rsidRDefault="00217563" w:rsidP="00870166">
            <w:pPr>
              <w:spacing w:line="240" w:lineRule="auto"/>
              <w:jc w:val="left"/>
              <w:rPr>
                <w:rFonts w:asciiTheme="minorHAnsi" w:hAnsiTheme="minorHAnsi"/>
                <w:sz w:val="22"/>
              </w:rPr>
            </w:pPr>
            <w:r w:rsidRPr="005E358D">
              <w:rPr>
                <w:rFonts w:asciiTheme="minorHAnsi" w:hAnsiTheme="minorHAnsi"/>
                <w:sz w:val="22"/>
              </w:rPr>
              <w:t>Frakturirana ležišta čine samo približno 20% proizvodnje ugljikovodika</w:t>
            </w:r>
          </w:p>
        </w:tc>
        <w:tc>
          <w:tcPr>
            <w:tcW w:w="4531" w:type="dxa"/>
          </w:tcPr>
          <w:p w:rsidR="00217563" w:rsidRPr="005E358D" w:rsidRDefault="00217563" w:rsidP="00870166">
            <w:pPr>
              <w:spacing w:line="240" w:lineRule="auto"/>
              <w:jc w:val="left"/>
              <w:rPr>
                <w:rFonts w:asciiTheme="minorHAnsi" w:hAnsiTheme="minorHAnsi"/>
                <w:sz w:val="22"/>
              </w:rPr>
            </w:pPr>
            <w:proofErr w:type="spellStart"/>
            <w:r w:rsidRPr="005E358D">
              <w:rPr>
                <w:rFonts w:asciiTheme="minorHAnsi" w:hAnsiTheme="minorHAnsi"/>
                <w:sz w:val="22"/>
              </w:rPr>
              <w:t>Plinonosni</w:t>
            </w:r>
            <w:proofErr w:type="spellEnd"/>
            <w:r w:rsidRPr="005E358D">
              <w:rPr>
                <w:rFonts w:asciiTheme="minorHAnsi" w:hAnsiTheme="minorHAnsi"/>
                <w:sz w:val="22"/>
              </w:rPr>
              <w:t xml:space="preserve"> </w:t>
            </w:r>
            <w:proofErr w:type="spellStart"/>
            <w:r w:rsidRPr="005E358D">
              <w:rPr>
                <w:rFonts w:asciiTheme="minorHAnsi" w:hAnsiTheme="minorHAnsi"/>
                <w:sz w:val="22"/>
              </w:rPr>
              <w:t>šejlovi</w:t>
            </w:r>
            <w:proofErr w:type="spellEnd"/>
            <w:r w:rsidRPr="005E358D">
              <w:rPr>
                <w:rFonts w:asciiTheme="minorHAnsi" w:hAnsiTheme="minorHAnsi"/>
                <w:sz w:val="22"/>
              </w:rPr>
              <w:t xml:space="preserve"> moraju se stimulirati frakturama kako bi bili komercijalno </w:t>
            </w:r>
            <w:proofErr w:type="spellStart"/>
            <w:r w:rsidRPr="005E358D">
              <w:rPr>
                <w:rFonts w:asciiTheme="minorHAnsi" w:hAnsiTheme="minorHAnsi"/>
                <w:sz w:val="22"/>
              </w:rPr>
              <w:t>pridobivi</w:t>
            </w:r>
            <w:proofErr w:type="spellEnd"/>
          </w:p>
        </w:tc>
      </w:tr>
      <w:tr w:rsidR="00217563" w:rsidRPr="005E358D" w:rsidTr="00870166">
        <w:tc>
          <w:tcPr>
            <w:tcW w:w="4531" w:type="dxa"/>
          </w:tcPr>
          <w:p w:rsidR="00217563" w:rsidRPr="005E358D" w:rsidRDefault="00217563" w:rsidP="00870166">
            <w:pPr>
              <w:spacing w:line="240" w:lineRule="auto"/>
              <w:jc w:val="left"/>
              <w:rPr>
                <w:rFonts w:asciiTheme="minorHAnsi" w:hAnsiTheme="minorHAnsi"/>
                <w:sz w:val="22"/>
              </w:rPr>
            </w:pPr>
            <w:proofErr w:type="spellStart"/>
            <w:r w:rsidRPr="005E358D">
              <w:rPr>
                <w:rFonts w:asciiTheme="minorHAnsi" w:hAnsiTheme="minorHAnsi"/>
                <w:sz w:val="22"/>
              </w:rPr>
              <w:t>Sedimentologija</w:t>
            </w:r>
            <w:proofErr w:type="spellEnd"/>
            <w:r w:rsidRPr="005E358D">
              <w:rPr>
                <w:rFonts w:asciiTheme="minorHAnsi" w:hAnsiTheme="minorHAnsi"/>
                <w:sz w:val="22"/>
              </w:rPr>
              <w:t xml:space="preserve"> i </w:t>
            </w:r>
            <w:proofErr w:type="spellStart"/>
            <w:r w:rsidRPr="005E358D">
              <w:rPr>
                <w:rFonts w:asciiTheme="minorHAnsi" w:hAnsiTheme="minorHAnsi"/>
                <w:sz w:val="22"/>
              </w:rPr>
              <w:t>kartiranje</w:t>
            </w:r>
            <w:proofErr w:type="spellEnd"/>
            <w:r w:rsidRPr="005E358D">
              <w:rPr>
                <w:rFonts w:asciiTheme="minorHAnsi" w:hAnsiTheme="minorHAnsi"/>
                <w:sz w:val="22"/>
              </w:rPr>
              <w:t xml:space="preserve"> </w:t>
            </w:r>
            <w:proofErr w:type="spellStart"/>
            <w:r w:rsidRPr="005E358D">
              <w:rPr>
                <w:rFonts w:asciiTheme="minorHAnsi" w:hAnsiTheme="minorHAnsi"/>
                <w:sz w:val="22"/>
              </w:rPr>
              <w:t>facijesa</w:t>
            </w:r>
            <w:proofErr w:type="spellEnd"/>
            <w:r w:rsidRPr="005E358D">
              <w:rPr>
                <w:rFonts w:asciiTheme="minorHAnsi" w:hAnsiTheme="minorHAnsi"/>
                <w:sz w:val="22"/>
              </w:rPr>
              <w:t xml:space="preserve"> mogu biti važni indikatori kvalitete ležišta</w:t>
            </w:r>
          </w:p>
        </w:tc>
        <w:tc>
          <w:tcPr>
            <w:tcW w:w="4531" w:type="dxa"/>
          </w:tcPr>
          <w:p w:rsidR="00217563" w:rsidRPr="005E358D" w:rsidRDefault="00217563" w:rsidP="00870166">
            <w:pPr>
              <w:spacing w:line="240" w:lineRule="auto"/>
              <w:jc w:val="left"/>
              <w:rPr>
                <w:rFonts w:asciiTheme="minorHAnsi" w:hAnsiTheme="minorHAnsi"/>
                <w:sz w:val="22"/>
              </w:rPr>
            </w:pPr>
            <w:r w:rsidRPr="005E358D">
              <w:rPr>
                <w:rFonts w:asciiTheme="minorHAnsi" w:hAnsiTheme="minorHAnsi"/>
                <w:sz w:val="22"/>
              </w:rPr>
              <w:t xml:space="preserve">Analize stres režima, drobivost stijene puno su važnije, iako lokalne promjene </w:t>
            </w:r>
            <w:proofErr w:type="spellStart"/>
            <w:r w:rsidRPr="005E358D">
              <w:rPr>
                <w:rFonts w:asciiTheme="minorHAnsi" w:hAnsiTheme="minorHAnsi"/>
                <w:sz w:val="22"/>
              </w:rPr>
              <w:t>facijesa</w:t>
            </w:r>
            <w:proofErr w:type="spellEnd"/>
            <w:r w:rsidRPr="005E358D">
              <w:rPr>
                <w:rFonts w:asciiTheme="minorHAnsi" w:hAnsiTheme="minorHAnsi"/>
                <w:sz w:val="22"/>
              </w:rPr>
              <w:t xml:space="preserve"> mogu utjecati na proizvodnju </w:t>
            </w:r>
          </w:p>
        </w:tc>
      </w:tr>
    </w:tbl>
    <w:p w:rsidR="00217563" w:rsidRPr="005E358D" w:rsidRDefault="00217563" w:rsidP="00217563">
      <w:pPr>
        <w:spacing w:line="259" w:lineRule="auto"/>
        <w:jc w:val="left"/>
        <w:rPr>
          <w:rFonts w:asciiTheme="minorHAnsi" w:hAnsiTheme="minorHAnsi"/>
          <w:sz w:val="22"/>
        </w:rPr>
      </w:pPr>
    </w:p>
    <w:p w:rsidR="00217563" w:rsidRDefault="00217563" w:rsidP="00217563">
      <w:pPr>
        <w:jc w:val="left"/>
        <w:rPr>
          <w:rFonts w:cs="Times New Roman"/>
          <w:szCs w:val="28"/>
        </w:rPr>
      </w:pPr>
    </w:p>
    <w:p w:rsidR="00217563" w:rsidRPr="00C2761E" w:rsidRDefault="00217563" w:rsidP="00217563">
      <w:pPr>
        <w:jc w:val="left"/>
        <w:rPr>
          <w:rFonts w:cs="Times New Roman"/>
          <w:b/>
          <w:szCs w:val="28"/>
        </w:rPr>
      </w:pPr>
    </w:p>
    <w:p w:rsidR="00217563" w:rsidRPr="00C2761E" w:rsidRDefault="00217563" w:rsidP="00217563">
      <w:pPr>
        <w:pStyle w:val="ListParagraph"/>
        <w:numPr>
          <w:ilvl w:val="1"/>
          <w:numId w:val="1"/>
        </w:numPr>
        <w:rPr>
          <w:rFonts w:cs="Times New Roman"/>
          <w:b/>
          <w:szCs w:val="28"/>
        </w:rPr>
      </w:pPr>
      <w:r w:rsidRPr="00C2761E">
        <w:rPr>
          <w:rFonts w:cs="Times New Roman"/>
          <w:b/>
          <w:szCs w:val="28"/>
        </w:rPr>
        <w:t xml:space="preserve">Prirodni plin u </w:t>
      </w:r>
      <w:proofErr w:type="spellStart"/>
      <w:r w:rsidRPr="00C2761E">
        <w:rPr>
          <w:rFonts w:cs="Times New Roman"/>
          <w:b/>
          <w:szCs w:val="28"/>
        </w:rPr>
        <w:t>šejlovima</w:t>
      </w:r>
      <w:proofErr w:type="spellEnd"/>
    </w:p>
    <w:p w:rsidR="00217563" w:rsidRPr="00C2761E" w:rsidRDefault="00217563" w:rsidP="00217563">
      <w:pPr>
        <w:pStyle w:val="Default"/>
        <w:spacing w:line="360" w:lineRule="auto"/>
        <w:jc w:val="both"/>
      </w:pPr>
      <w:r w:rsidRPr="00C2761E">
        <w:t xml:space="preserve">Prirodni plin je smjesa ugljikovodika </w:t>
      </w:r>
      <w:r>
        <w:t>s</w:t>
      </w:r>
      <w:r w:rsidRPr="00C2761E">
        <w:t xml:space="preserve"> najveći</w:t>
      </w:r>
      <w:r>
        <w:t>m</w:t>
      </w:r>
      <w:r w:rsidRPr="00C2761E">
        <w:t xml:space="preserve"> </w:t>
      </w:r>
      <w:r w:rsidRPr="00E11DD1">
        <w:rPr>
          <w:highlight w:val="yellow"/>
        </w:rPr>
        <w:t>udjelom</w:t>
      </w:r>
      <w:r w:rsidRPr="00C2761E">
        <w:t xml:space="preserve"> metana (CH</w:t>
      </w:r>
      <w:r w:rsidRPr="00C2761E">
        <w:rPr>
          <w:vertAlign w:val="subscript"/>
        </w:rPr>
        <w:t>4</w:t>
      </w:r>
      <w:r w:rsidRPr="00C2761E">
        <w:t>). Uz metan u smjesi prirodnog plina se nalaze i etan, propan, butan i primjese težih ugljikovodika,</w:t>
      </w:r>
      <w:r>
        <w:t xml:space="preserve"> </w:t>
      </w:r>
      <w:r w:rsidRPr="00C2761E">
        <w:t>također mogu se nalaziti i drugi plinovi kao na primjer ugljikov dioksid (CO</w:t>
      </w:r>
      <w:r w:rsidRPr="00C2761E">
        <w:rPr>
          <w:vertAlign w:val="subscript"/>
        </w:rPr>
        <w:t>2</w:t>
      </w:r>
      <w:r w:rsidRPr="00C2761E">
        <w:t xml:space="preserve">), </w:t>
      </w:r>
      <w:proofErr w:type="spellStart"/>
      <w:r w:rsidRPr="00C2761E">
        <w:t>sumporovodik</w:t>
      </w:r>
      <w:proofErr w:type="spellEnd"/>
      <w:r w:rsidRPr="00C2761E">
        <w:t xml:space="preserve"> (H</w:t>
      </w:r>
      <w:r w:rsidRPr="00C2761E">
        <w:rPr>
          <w:vertAlign w:val="subscript"/>
        </w:rPr>
        <w:t>2</w:t>
      </w:r>
      <w:r w:rsidRPr="00C2761E">
        <w:t>S) i dušik (N</w:t>
      </w:r>
      <w:r w:rsidRPr="00C2761E">
        <w:rPr>
          <w:vertAlign w:val="subscript"/>
        </w:rPr>
        <w:t>2</w:t>
      </w:r>
      <w:r w:rsidRPr="00C2761E">
        <w:t>).</w:t>
      </w:r>
      <w:r>
        <w:t xml:space="preserve"> </w:t>
      </w:r>
      <w:r w:rsidRPr="00C2761E">
        <w:t xml:space="preserve">Plin je u </w:t>
      </w:r>
      <w:proofErr w:type="spellStart"/>
      <w:r w:rsidRPr="00C2761E">
        <w:t>šejlovima</w:t>
      </w:r>
      <w:proofErr w:type="spellEnd"/>
      <w:r w:rsidRPr="00C2761E">
        <w:t xml:space="preserve"> nastao prije 360 do 400 milijuna godina procesima </w:t>
      </w:r>
      <w:proofErr w:type="spellStart"/>
      <w:r w:rsidRPr="00C2761E">
        <w:t>dijageneze</w:t>
      </w:r>
      <w:proofErr w:type="spellEnd"/>
      <w:r w:rsidRPr="00C2761E">
        <w:t xml:space="preserve">, </w:t>
      </w:r>
      <w:proofErr w:type="spellStart"/>
      <w:r w:rsidRPr="00C2761E">
        <w:t>katageneze</w:t>
      </w:r>
      <w:proofErr w:type="spellEnd"/>
      <w:r w:rsidRPr="00C2761E">
        <w:t xml:space="preserve"> i </w:t>
      </w:r>
      <w:proofErr w:type="spellStart"/>
      <w:r w:rsidRPr="00C2761E">
        <w:t>metageneze</w:t>
      </w:r>
      <w:proofErr w:type="spellEnd"/>
      <w:r w:rsidRPr="00C2761E">
        <w:t xml:space="preserve"> u samoj stijeni. </w:t>
      </w:r>
      <w:proofErr w:type="spellStart"/>
      <w:r w:rsidRPr="00C2761E">
        <w:t>Dijageneza</w:t>
      </w:r>
      <w:proofErr w:type="spellEnd"/>
      <w:r w:rsidRPr="00C2761E">
        <w:t xml:space="preserve"> je proces kojim nastaje </w:t>
      </w:r>
      <w:proofErr w:type="spellStart"/>
      <w:r w:rsidRPr="00C2761E">
        <w:t>kerogen</w:t>
      </w:r>
      <w:proofErr w:type="spellEnd"/>
      <w:r w:rsidRPr="00C2761E">
        <w:t xml:space="preserve"> i to promjenom organske tvari koja je prekrivena sedimentnim stijenama pri čemu se povećavaju tlak i temperatura. </w:t>
      </w:r>
      <w:proofErr w:type="spellStart"/>
      <w:r w:rsidRPr="00C2761E">
        <w:t>Kerogen</w:t>
      </w:r>
      <w:proofErr w:type="spellEnd"/>
      <w:r w:rsidRPr="00C2761E">
        <w:t xml:space="preserve"> čini 90% organske tvari u </w:t>
      </w:r>
      <w:proofErr w:type="spellStart"/>
      <w:r w:rsidRPr="00C2761E">
        <w:t>šejlovima</w:t>
      </w:r>
      <w:proofErr w:type="spellEnd"/>
      <w:r w:rsidRPr="00C2761E">
        <w:t xml:space="preserve">. Nakon </w:t>
      </w:r>
      <w:proofErr w:type="spellStart"/>
      <w:r w:rsidRPr="00C2761E">
        <w:t>dijageneze</w:t>
      </w:r>
      <w:proofErr w:type="spellEnd"/>
      <w:r w:rsidRPr="00C2761E">
        <w:t xml:space="preserve"> slijede termičke faze </w:t>
      </w:r>
      <w:proofErr w:type="spellStart"/>
      <w:r w:rsidRPr="00C2761E">
        <w:t>katageneze</w:t>
      </w:r>
      <w:proofErr w:type="spellEnd"/>
      <w:r w:rsidRPr="00C2761E">
        <w:t xml:space="preserve"> i </w:t>
      </w:r>
      <w:proofErr w:type="spellStart"/>
      <w:r w:rsidRPr="00C2761E">
        <w:t>metageneze</w:t>
      </w:r>
      <w:proofErr w:type="spellEnd"/>
      <w:r w:rsidRPr="00C2761E">
        <w:t>. T</w:t>
      </w:r>
      <w:r>
        <w:t>ije</w:t>
      </w:r>
      <w:r w:rsidRPr="00C2761E">
        <w:t xml:space="preserve">kom </w:t>
      </w:r>
      <w:proofErr w:type="spellStart"/>
      <w:r w:rsidRPr="00C2761E">
        <w:t>metageneze</w:t>
      </w:r>
      <w:proofErr w:type="spellEnd"/>
      <w:r w:rsidRPr="00C2761E">
        <w:t xml:space="preserve"> iz </w:t>
      </w:r>
      <w:proofErr w:type="spellStart"/>
      <w:r w:rsidRPr="00C2761E">
        <w:t>kerogena</w:t>
      </w:r>
      <w:proofErr w:type="spellEnd"/>
      <w:r w:rsidRPr="00C2761E">
        <w:t xml:space="preserve"> nastaje prirodni plin pod utjecajem povećanja tlaka i temperature</w:t>
      </w:r>
      <w:r>
        <w:t xml:space="preserve"> </w:t>
      </w:r>
      <w:r w:rsidRPr="00C2761E">
        <w:rPr>
          <w:szCs w:val="23"/>
        </w:rPr>
        <w:t>(</w:t>
      </w:r>
      <w:r>
        <w:rPr>
          <w:szCs w:val="23"/>
        </w:rPr>
        <w:t>Velić</w:t>
      </w:r>
      <w:r w:rsidRPr="00C2761E">
        <w:rPr>
          <w:szCs w:val="23"/>
        </w:rPr>
        <w:t>,</w:t>
      </w:r>
      <w:r>
        <w:rPr>
          <w:szCs w:val="23"/>
        </w:rPr>
        <w:t xml:space="preserve"> </w:t>
      </w:r>
      <w:r w:rsidRPr="00C2761E">
        <w:rPr>
          <w:szCs w:val="23"/>
        </w:rPr>
        <w:t>2007)</w:t>
      </w:r>
      <w:r>
        <w:rPr>
          <w:szCs w:val="23"/>
        </w:rPr>
        <w:t>.</w:t>
      </w:r>
    </w:p>
    <w:p w:rsidR="00217563" w:rsidRPr="00C2761E" w:rsidRDefault="00217563" w:rsidP="00217563">
      <w:pPr>
        <w:pStyle w:val="Default"/>
        <w:spacing w:line="360" w:lineRule="auto"/>
        <w:jc w:val="both"/>
      </w:pPr>
      <w:proofErr w:type="spellStart"/>
      <w:r w:rsidRPr="00C2761E">
        <w:t>Kerogen</w:t>
      </w:r>
      <w:proofErr w:type="spellEnd"/>
      <w:r w:rsidRPr="00C2761E">
        <w:t xml:space="preserve"> je crna ili tamnosiva kruta organska tvar, pojavljuje se u organskim tvarima bogatim sedimentnim stijenama</w:t>
      </w:r>
      <w:r>
        <w:t>,</w:t>
      </w:r>
      <w:r w:rsidRPr="00C2761E">
        <w:t xml:space="preserve"> a pogotovo u </w:t>
      </w:r>
      <w:proofErr w:type="spellStart"/>
      <w:r w:rsidRPr="00C2761E">
        <w:t>šejlovima</w:t>
      </w:r>
      <w:proofErr w:type="spellEnd"/>
      <w:r w:rsidRPr="00C2761E">
        <w:t xml:space="preserve"> i </w:t>
      </w:r>
      <w:proofErr w:type="spellStart"/>
      <w:r w:rsidRPr="00C2761E">
        <w:t>mulj</w:t>
      </w:r>
      <w:r>
        <w:t>nj</w:t>
      </w:r>
      <w:r w:rsidRPr="00C2761E">
        <w:t>a</w:t>
      </w:r>
      <w:r>
        <w:t>cima</w:t>
      </w:r>
      <w:proofErr w:type="spellEnd"/>
      <w:r>
        <w:t xml:space="preserve"> </w:t>
      </w:r>
      <w:r w:rsidRPr="00C2761E">
        <w:t>(Tišljar,1998)</w:t>
      </w:r>
      <w:r>
        <w:t>.</w:t>
      </w:r>
      <w:r w:rsidRPr="00C2761E">
        <w:t xml:space="preserve"> </w:t>
      </w:r>
      <w:proofErr w:type="spellStart"/>
      <w:r w:rsidRPr="00C2761E">
        <w:t>Kerogen</w:t>
      </w:r>
      <w:proofErr w:type="spellEnd"/>
      <w:r w:rsidRPr="00C2761E">
        <w:t xml:space="preserve"> naftnih </w:t>
      </w:r>
      <w:proofErr w:type="spellStart"/>
      <w:r w:rsidRPr="00C2761E">
        <w:t>šejlova</w:t>
      </w:r>
      <w:proofErr w:type="spellEnd"/>
      <w:r w:rsidRPr="00C2761E">
        <w:t xml:space="preserve"> je složenog organskog podrijetla. Nastao je u anaerobnim uvjetima fosilizacijom spora i </w:t>
      </w:r>
      <w:proofErr w:type="spellStart"/>
      <w:r w:rsidRPr="00C2761E">
        <w:t>peluda</w:t>
      </w:r>
      <w:proofErr w:type="spellEnd"/>
      <w:r w:rsidRPr="00C2761E">
        <w:t xml:space="preserve"> biljaka koje je nanosio vjetar i od sitnih algi koje su se taložile sa </w:t>
      </w:r>
      <w:proofErr w:type="spellStart"/>
      <w:r w:rsidRPr="00C2761E">
        <w:t>siltom</w:t>
      </w:r>
      <w:proofErr w:type="spellEnd"/>
      <w:r>
        <w:t xml:space="preserve"> </w:t>
      </w:r>
      <w:r w:rsidRPr="00C2761E">
        <w:t>(Tišljar, 1998)</w:t>
      </w:r>
      <w:r>
        <w:t xml:space="preserve">. </w:t>
      </w:r>
      <w:r w:rsidRPr="00C2761E">
        <w:rPr>
          <w:szCs w:val="23"/>
        </w:rPr>
        <w:t xml:space="preserve">U </w:t>
      </w:r>
      <w:proofErr w:type="spellStart"/>
      <w:r w:rsidRPr="00C2761E">
        <w:rPr>
          <w:szCs w:val="23"/>
        </w:rPr>
        <w:t>šejlovima</w:t>
      </w:r>
      <w:proofErr w:type="spellEnd"/>
      <w:r w:rsidRPr="00C2761E">
        <w:rPr>
          <w:szCs w:val="23"/>
        </w:rPr>
        <w:t xml:space="preserve"> prirodni plin može biti u obliku: slobodnog plina (nalazi se u </w:t>
      </w:r>
      <w:proofErr w:type="spellStart"/>
      <w:r w:rsidRPr="00C2761E">
        <w:rPr>
          <w:szCs w:val="23"/>
        </w:rPr>
        <w:t>matriksnoj</w:t>
      </w:r>
      <w:proofErr w:type="spellEnd"/>
      <w:r w:rsidRPr="00C2761E">
        <w:rPr>
          <w:szCs w:val="23"/>
        </w:rPr>
        <w:t xml:space="preserve"> šupljikavosti stijena i prirodnim frakturama); </w:t>
      </w:r>
      <w:proofErr w:type="spellStart"/>
      <w:r w:rsidRPr="00C2761E">
        <w:rPr>
          <w:szCs w:val="23"/>
        </w:rPr>
        <w:t>adsorbirano</w:t>
      </w:r>
      <w:r>
        <w:rPr>
          <w:szCs w:val="23"/>
        </w:rPr>
        <w:t>g</w:t>
      </w:r>
      <w:proofErr w:type="spellEnd"/>
      <w:r w:rsidRPr="00C2761E">
        <w:rPr>
          <w:szCs w:val="23"/>
        </w:rPr>
        <w:t xml:space="preserve"> plina (adsorbiran na organsku i mineralnu površinu prirodnih fraktura i </w:t>
      </w:r>
      <w:proofErr w:type="spellStart"/>
      <w:r w:rsidRPr="00C2761E">
        <w:rPr>
          <w:szCs w:val="23"/>
        </w:rPr>
        <w:t>matriksa</w:t>
      </w:r>
      <w:proofErr w:type="spellEnd"/>
      <w:r w:rsidRPr="00C2761E">
        <w:rPr>
          <w:szCs w:val="23"/>
        </w:rPr>
        <w:t>); i u obliku otopljenog plina.</w:t>
      </w:r>
    </w:p>
    <w:p w:rsidR="00217563" w:rsidRPr="00C2761E" w:rsidRDefault="00217563" w:rsidP="00217563">
      <w:pPr>
        <w:pStyle w:val="Default"/>
        <w:spacing w:line="360" w:lineRule="auto"/>
        <w:jc w:val="both"/>
        <w:rPr>
          <w:szCs w:val="23"/>
        </w:rPr>
      </w:pPr>
      <w:r w:rsidRPr="00C2761E">
        <w:rPr>
          <w:szCs w:val="23"/>
        </w:rPr>
        <w:t xml:space="preserve">Kod konvencionalnih </w:t>
      </w:r>
      <w:r>
        <w:rPr>
          <w:szCs w:val="23"/>
        </w:rPr>
        <w:t>ležišta</w:t>
      </w:r>
      <w:r w:rsidRPr="00C2761E">
        <w:rPr>
          <w:szCs w:val="23"/>
        </w:rPr>
        <w:t xml:space="preserve"> plina, plin je sačuvan u efektivnom </w:t>
      </w:r>
      <w:proofErr w:type="spellStart"/>
      <w:r w:rsidRPr="00C2761E">
        <w:rPr>
          <w:szCs w:val="23"/>
        </w:rPr>
        <w:t>pornom</w:t>
      </w:r>
      <w:proofErr w:type="spellEnd"/>
      <w:r w:rsidRPr="00C2761E">
        <w:rPr>
          <w:szCs w:val="23"/>
        </w:rPr>
        <w:t xml:space="preserve"> prostoru stijene, dok </w:t>
      </w:r>
      <w:proofErr w:type="spellStart"/>
      <w:r w:rsidRPr="00C2761E">
        <w:rPr>
          <w:szCs w:val="23"/>
        </w:rPr>
        <w:t>šejlovi</w:t>
      </w:r>
      <w:proofErr w:type="spellEnd"/>
      <w:r w:rsidRPr="00C2761E">
        <w:rPr>
          <w:szCs w:val="23"/>
        </w:rPr>
        <w:t xml:space="preserve"> imaju velike količine plina spremljene u </w:t>
      </w:r>
      <w:proofErr w:type="spellStart"/>
      <w:r w:rsidRPr="00C2761E">
        <w:rPr>
          <w:szCs w:val="23"/>
        </w:rPr>
        <w:t>a</w:t>
      </w:r>
      <w:r>
        <w:rPr>
          <w:szCs w:val="23"/>
        </w:rPr>
        <w:t>d</w:t>
      </w:r>
      <w:r w:rsidRPr="00C2761E">
        <w:rPr>
          <w:szCs w:val="23"/>
        </w:rPr>
        <w:t>sorbiranom</w:t>
      </w:r>
      <w:proofErr w:type="spellEnd"/>
      <w:r w:rsidRPr="00C2761E">
        <w:rPr>
          <w:szCs w:val="23"/>
        </w:rPr>
        <w:t xml:space="preserve"> stanju (</w:t>
      </w:r>
      <w:proofErr w:type="spellStart"/>
      <w:r w:rsidRPr="00C2761E">
        <w:rPr>
          <w:szCs w:val="23"/>
        </w:rPr>
        <w:t>Shettler</w:t>
      </w:r>
      <w:proofErr w:type="spellEnd"/>
      <w:r w:rsidRPr="00C2761E">
        <w:rPr>
          <w:szCs w:val="23"/>
        </w:rPr>
        <w:t xml:space="preserve"> </w:t>
      </w:r>
      <w:proofErr w:type="spellStart"/>
      <w:r w:rsidRPr="00C2761E">
        <w:rPr>
          <w:szCs w:val="23"/>
        </w:rPr>
        <w:t>et</w:t>
      </w:r>
      <w:proofErr w:type="spellEnd"/>
      <w:r w:rsidRPr="00C2761E">
        <w:rPr>
          <w:szCs w:val="23"/>
        </w:rPr>
        <w:t xml:space="preserve"> </w:t>
      </w:r>
      <w:proofErr w:type="spellStart"/>
      <w:r w:rsidRPr="00C2761E">
        <w:rPr>
          <w:szCs w:val="23"/>
        </w:rPr>
        <w:t>al</w:t>
      </w:r>
      <w:proofErr w:type="spellEnd"/>
      <w:r>
        <w:rPr>
          <w:szCs w:val="23"/>
        </w:rPr>
        <w:t>.</w:t>
      </w:r>
      <w:r w:rsidRPr="00C2761E">
        <w:rPr>
          <w:szCs w:val="23"/>
        </w:rPr>
        <w:t>, 1987).</w:t>
      </w:r>
    </w:p>
    <w:p w:rsidR="00217563" w:rsidRPr="00C2761E" w:rsidRDefault="00217563" w:rsidP="00217563">
      <w:pPr>
        <w:pStyle w:val="Default"/>
        <w:spacing w:line="360" w:lineRule="auto"/>
        <w:jc w:val="both"/>
        <w:rPr>
          <w:szCs w:val="23"/>
        </w:rPr>
      </w:pPr>
      <w:r w:rsidRPr="00C2761E">
        <w:rPr>
          <w:szCs w:val="23"/>
        </w:rPr>
        <w:t xml:space="preserve">Prema tome termički zreli </w:t>
      </w:r>
      <w:proofErr w:type="spellStart"/>
      <w:r w:rsidRPr="00C2761E">
        <w:rPr>
          <w:szCs w:val="23"/>
        </w:rPr>
        <w:t>šejlovi</w:t>
      </w:r>
      <w:proofErr w:type="spellEnd"/>
      <w:r w:rsidRPr="00C2761E">
        <w:rPr>
          <w:szCs w:val="23"/>
        </w:rPr>
        <w:t xml:space="preserve"> su imali dovoljno topline i bili pod </w:t>
      </w:r>
      <w:r>
        <w:rPr>
          <w:szCs w:val="23"/>
        </w:rPr>
        <w:t>tlakom</w:t>
      </w:r>
      <w:r w:rsidRPr="00C2761E">
        <w:rPr>
          <w:szCs w:val="23"/>
        </w:rPr>
        <w:t xml:space="preserve"> pri kojem su mogli proizvoditi ugljikovodike</w:t>
      </w:r>
      <w:r>
        <w:rPr>
          <w:szCs w:val="23"/>
        </w:rPr>
        <w:t>. Termički najzrelija ležišta sadrže samo suhi plin</w:t>
      </w:r>
      <w:r w:rsidRPr="00C2761E">
        <w:rPr>
          <w:szCs w:val="23"/>
        </w:rPr>
        <w:t xml:space="preserve">, a naftu i plin sadrže najmanje zrela ležišta. Moguće je, u rijetkim slučajevima, da plin iz </w:t>
      </w:r>
      <w:proofErr w:type="spellStart"/>
      <w:r w:rsidRPr="00C2761E">
        <w:rPr>
          <w:szCs w:val="23"/>
        </w:rPr>
        <w:t>šejlova</w:t>
      </w:r>
      <w:proofErr w:type="spellEnd"/>
      <w:r w:rsidRPr="00C2761E">
        <w:rPr>
          <w:szCs w:val="23"/>
        </w:rPr>
        <w:t xml:space="preserve"> sadrži male udjele ugljikovog dioksida, etana, propana i dušika. Na količinu plina u </w:t>
      </w:r>
      <w:proofErr w:type="spellStart"/>
      <w:r w:rsidRPr="00C2761E">
        <w:rPr>
          <w:szCs w:val="23"/>
        </w:rPr>
        <w:t>šejlu</w:t>
      </w:r>
      <w:proofErr w:type="spellEnd"/>
      <w:r w:rsidRPr="00C2761E">
        <w:rPr>
          <w:szCs w:val="23"/>
        </w:rPr>
        <w:t xml:space="preserve"> utječe i ukupna količina organskog ugljika (</w:t>
      </w:r>
      <w:r>
        <w:rPr>
          <w:szCs w:val="23"/>
        </w:rPr>
        <w:t xml:space="preserve">engl. </w:t>
      </w:r>
      <w:r w:rsidRPr="00C2761E">
        <w:rPr>
          <w:szCs w:val="23"/>
        </w:rPr>
        <w:t xml:space="preserve">Total </w:t>
      </w:r>
      <w:proofErr w:type="spellStart"/>
      <w:r w:rsidRPr="00C2761E">
        <w:rPr>
          <w:szCs w:val="23"/>
        </w:rPr>
        <w:t>Organic</w:t>
      </w:r>
      <w:proofErr w:type="spellEnd"/>
      <w:r w:rsidRPr="00C2761E">
        <w:rPr>
          <w:szCs w:val="23"/>
        </w:rPr>
        <w:t xml:space="preserve"> </w:t>
      </w:r>
      <w:proofErr w:type="spellStart"/>
      <w:r w:rsidRPr="00C2761E">
        <w:rPr>
          <w:szCs w:val="23"/>
        </w:rPr>
        <w:t>Carbon</w:t>
      </w:r>
      <w:proofErr w:type="spellEnd"/>
      <w:r>
        <w:rPr>
          <w:szCs w:val="23"/>
        </w:rPr>
        <w:t xml:space="preserve"> - TOC</w:t>
      </w:r>
      <w:r w:rsidRPr="00C2761E">
        <w:rPr>
          <w:szCs w:val="23"/>
        </w:rPr>
        <w:t>). Što je TOC veći to će više plina biti u ležištu (Velić</w:t>
      </w:r>
      <w:r>
        <w:rPr>
          <w:szCs w:val="23"/>
        </w:rPr>
        <w:t>,</w:t>
      </w:r>
      <w:r w:rsidRPr="00C2761E">
        <w:rPr>
          <w:szCs w:val="23"/>
        </w:rPr>
        <w:t xml:space="preserve"> 2007).</w:t>
      </w:r>
    </w:p>
    <w:p w:rsidR="00217563" w:rsidRPr="00C2761E" w:rsidRDefault="00217563" w:rsidP="00217563">
      <w:pPr>
        <w:pStyle w:val="Default"/>
        <w:spacing w:line="360" w:lineRule="auto"/>
        <w:jc w:val="both"/>
        <w:rPr>
          <w:szCs w:val="23"/>
        </w:rPr>
      </w:pPr>
    </w:p>
    <w:p w:rsidR="00217563" w:rsidRDefault="00217563" w:rsidP="00217563">
      <w:pPr>
        <w:pStyle w:val="Default"/>
        <w:spacing w:line="360" w:lineRule="auto"/>
        <w:jc w:val="both"/>
        <w:rPr>
          <w:szCs w:val="23"/>
        </w:rPr>
      </w:pPr>
    </w:p>
    <w:p w:rsidR="00217563" w:rsidRDefault="00217563" w:rsidP="00217563">
      <w:pPr>
        <w:pStyle w:val="Default"/>
        <w:spacing w:line="360" w:lineRule="auto"/>
        <w:jc w:val="both"/>
        <w:rPr>
          <w:szCs w:val="23"/>
        </w:rPr>
      </w:pPr>
    </w:p>
    <w:p w:rsidR="00217563" w:rsidRDefault="00217563" w:rsidP="00217563">
      <w:pPr>
        <w:pStyle w:val="Default"/>
        <w:spacing w:line="360" w:lineRule="auto"/>
        <w:jc w:val="both"/>
        <w:rPr>
          <w:szCs w:val="23"/>
        </w:rPr>
      </w:pPr>
    </w:p>
    <w:p w:rsidR="00217563" w:rsidRDefault="00217563" w:rsidP="00217563">
      <w:pPr>
        <w:pStyle w:val="Default"/>
        <w:spacing w:line="360" w:lineRule="auto"/>
        <w:jc w:val="both"/>
        <w:rPr>
          <w:szCs w:val="23"/>
        </w:rPr>
      </w:pPr>
    </w:p>
    <w:p w:rsidR="00217563" w:rsidRDefault="00217563" w:rsidP="00217563">
      <w:pPr>
        <w:pStyle w:val="Default"/>
        <w:spacing w:line="360" w:lineRule="auto"/>
        <w:jc w:val="both"/>
        <w:rPr>
          <w:szCs w:val="23"/>
        </w:rPr>
      </w:pPr>
    </w:p>
    <w:p w:rsidR="00217563" w:rsidRDefault="00217563" w:rsidP="00217563">
      <w:pPr>
        <w:pStyle w:val="Default"/>
        <w:spacing w:line="360" w:lineRule="auto"/>
        <w:jc w:val="both"/>
        <w:rPr>
          <w:szCs w:val="23"/>
        </w:rPr>
      </w:pPr>
    </w:p>
    <w:p w:rsidR="00217563" w:rsidRPr="00C2761E" w:rsidRDefault="00217563" w:rsidP="00217563">
      <w:pPr>
        <w:pStyle w:val="Default"/>
        <w:spacing w:line="360" w:lineRule="auto"/>
        <w:jc w:val="both"/>
        <w:rPr>
          <w:b/>
        </w:rPr>
      </w:pPr>
    </w:p>
    <w:p w:rsidR="00217563" w:rsidRPr="00C2761E" w:rsidRDefault="00217563" w:rsidP="00217563">
      <w:pPr>
        <w:pStyle w:val="Default"/>
        <w:numPr>
          <w:ilvl w:val="0"/>
          <w:numId w:val="1"/>
        </w:numPr>
        <w:spacing w:line="360" w:lineRule="auto"/>
        <w:jc w:val="both"/>
        <w:rPr>
          <w:b/>
          <w:sz w:val="28"/>
        </w:rPr>
      </w:pPr>
      <w:r w:rsidRPr="00C2761E">
        <w:rPr>
          <w:b/>
          <w:sz w:val="28"/>
        </w:rPr>
        <w:t xml:space="preserve">Tehnologije eksploatacije plina u </w:t>
      </w:r>
      <w:proofErr w:type="spellStart"/>
      <w:r w:rsidRPr="00C2761E">
        <w:rPr>
          <w:b/>
          <w:sz w:val="28"/>
        </w:rPr>
        <w:t>šejlovima</w:t>
      </w:r>
      <w:proofErr w:type="spellEnd"/>
    </w:p>
    <w:p w:rsidR="00217563" w:rsidRPr="00C2761E" w:rsidRDefault="00217563" w:rsidP="00217563">
      <w:pPr>
        <w:pStyle w:val="Default"/>
        <w:spacing w:line="360" w:lineRule="auto"/>
        <w:ind w:left="360"/>
        <w:jc w:val="both"/>
        <w:rPr>
          <w:b/>
          <w:sz w:val="28"/>
        </w:rPr>
      </w:pPr>
    </w:p>
    <w:p w:rsidR="00217563" w:rsidRPr="00C2761E" w:rsidRDefault="00217563" w:rsidP="00217563">
      <w:pPr>
        <w:pStyle w:val="Default"/>
        <w:spacing w:line="360" w:lineRule="auto"/>
        <w:ind w:left="284"/>
        <w:jc w:val="both"/>
      </w:pPr>
      <w:proofErr w:type="spellStart"/>
      <w:r w:rsidRPr="00C2761E">
        <w:t>Šejlovi</w:t>
      </w:r>
      <w:proofErr w:type="spellEnd"/>
      <w:r w:rsidRPr="00C2761E">
        <w:t xml:space="preserve"> su stijene male propusnosti</w:t>
      </w:r>
      <w:r>
        <w:t>,.</w:t>
      </w:r>
      <w:r w:rsidRPr="00C2761E">
        <w:t xml:space="preserve"> pa se zbog toga ne mogu primjenjivati metode koje se primjenjuj</w:t>
      </w:r>
      <w:r>
        <w:t>u</w:t>
      </w:r>
      <w:r w:rsidRPr="00C2761E">
        <w:t xml:space="preserve"> pri eksploataciji plina iz konvencionalnih ležišta. Metode koje se koriste za eksploataciju plina iz </w:t>
      </w:r>
      <w:proofErr w:type="spellStart"/>
      <w:r w:rsidRPr="00C2761E">
        <w:t>šejlova</w:t>
      </w:r>
      <w:proofErr w:type="spellEnd"/>
      <w:r w:rsidRPr="00C2761E">
        <w:t xml:space="preserve"> su </w:t>
      </w:r>
      <w:r>
        <w:t>h</w:t>
      </w:r>
      <w:r w:rsidRPr="00C2761E">
        <w:t xml:space="preserve">idrauličko frakturiranje i </w:t>
      </w:r>
      <w:r>
        <w:t>h</w:t>
      </w:r>
      <w:r w:rsidRPr="00C2761E">
        <w:t>orizontalno bušenje.</w:t>
      </w:r>
    </w:p>
    <w:p w:rsidR="00217563" w:rsidRPr="00C2761E" w:rsidRDefault="00217563" w:rsidP="00217563">
      <w:pPr>
        <w:pStyle w:val="Default"/>
        <w:spacing w:line="360" w:lineRule="auto"/>
        <w:ind w:left="284"/>
        <w:jc w:val="both"/>
        <w:rPr>
          <w:b/>
        </w:rPr>
      </w:pPr>
    </w:p>
    <w:p w:rsidR="00217563" w:rsidRPr="00C2761E" w:rsidRDefault="00217563" w:rsidP="00217563">
      <w:pPr>
        <w:pStyle w:val="Default"/>
        <w:numPr>
          <w:ilvl w:val="1"/>
          <w:numId w:val="1"/>
        </w:numPr>
        <w:spacing w:line="360" w:lineRule="auto"/>
        <w:jc w:val="both"/>
        <w:rPr>
          <w:b/>
        </w:rPr>
      </w:pPr>
      <w:r w:rsidRPr="00C2761E">
        <w:rPr>
          <w:b/>
        </w:rPr>
        <w:t xml:space="preserve">Hidrauličko frakturiranje </w:t>
      </w:r>
    </w:p>
    <w:p w:rsidR="00217563" w:rsidRPr="00C2761E" w:rsidRDefault="00217563" w:rsidP="00217563">
      <w:pPr>
        <w:pStyle w:val="Default"/>
        <w:spacing w:line="360" w:lineRule="auto"/>
        <w:ind w:left="284"/>
        <w:jc w:val="both"/>
      </w:pPr>
      <w:r w:rsidRPr="00C2761E">
        <w:t xml:space="preserve">Hidrauličko frakturiranje je postupak kojim se povećava proizvodnost određenog </w:t>
      </w:r>
      <w:r>
        <w:t>ležišta</w:t>
      </w:r>
      <w:r w:rsidRPr="00C2761E">
        <w:t xml:space="preserve">, ovim postupkom stvara se propusna struktura koja omogućava veći protok fluida u </w:t>
      </w:r>
      <w:proofErr w:type="spellStart"/>
      <w:r w:rsidRPr="00C2761E">
        <w:t>pribušotinskoj</w:t>
      </w:r>
      <w:proofErr w:type="spellEnd"/>
      <w:r w:rsidRPr="00C2761E">
        <w:t xml:space="preserve"> zoni. Hidrauličkim frakturiranjem se ne povećava propusnost ležišta</w:t>
      </w:r>
      <w:r>
        <w:t>,</w:t>
      </w:r>
      <w:r w:rsidRPr="00C2761E">
        <w:t xml:space="preserve"> nego se povećava površina kontakta između bušotine i stijena ležišta (Čikeš</w:t>
      </w:r>
      <w:r>
        <w:t>,</w:t>
      </w:r>
      <w:r w:rsidRPr="00C2761E">
        <w:t xml:space="preserve"> 1995)</w:t>
      </w:r>
      <w:r>
        <w:t>.</w:t>
      </w:r>
    </w:p>
    <w:p w:rsidR="00217563" w:rsidRPr="00C2761E" w:rsidRDefault="00217563" w:rsidP="00217563">
      <w:pPr>
        <w:pStyle w:val="Default"/>
        <w:spacing w:line="360" w:lineRule="auto"/>
        <w:ind w:left="284"/>
        <w:jc w:val="both"/>
      </w:pPr>
      <w:r w:rsidRPr="00C2761E">
        <w:t>Hidrauličko frakturiranje se izvodi utiskivanjem fluida visoke viskoznosti u ležište pod tlakom koji je veći od t</w:t>
      </w:r>
      <w:r>
        <w:t>l</w:t>
      </w:r>
      <w:r w:rsidRPr="00C2761E">
        <w:t xml:space="preserve">aka loma ležišne stijene. Na ovaj način stvaraju se pukotine u stijenama, no nakon prestanka frakturiranja pukotine se ponovo zatvaraju pa moramo uz fluid utiskivati i podupirač. Podupirač mora imati čvrstoću veću od čvrstoće stijena kako bi pukotine ostale otvorene. Prije fluida s podupiračem utiskuje se fluid koji se naziva prethodnica. Utiskivanje se izvodi u intervalima koji slijede </w:t>
      </w:r>
      <w:r w:rsidRPr="004D3281">
        <w:t xml:space="preserve">jedan </w:t>
      </w:r>
      <w:r w:rsidRPr="00C2761E">
        <w:t>za drugim.</w:t>
      </w:r>
    </w:p>
    <w:p w:rsidR="00217563" w:rsidRPr="00C2761E" w:rsidRDefault="00217563" w:rsidP="00217563">
      <w:pPr>
        <w:pStyle w:val="Default"/>
        <w:spacing w:line="360" w:lineRule="auto"/>
        <w:ind w:left="284"/>
        <w:jc w:val="center"/>
      </w:pPr>
      <w:r>
        <w:rPr>
          <w:noProof/>
          <w:lang w:val="en-US"/>
        </w:rPr>
        <w:drawing>
          <wp:inline distT="0" distB="0" distL="0" distR="0" wp14:anchorId="1C1E8EF6" wp14:editId="5B5F22DF">
            <wp:extent cx="3906021" cy="3482173"/>
            <wp:effectExtent l="0" t="0" r="0" b="444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8668" cy="3493448"/>
                    </a:xfrm>
                    <a:prstGeom prst="rect">
                      <a:avLst/>
                    </a:prstGeom>
                    <a:noFill/>
                    <a:ln>
                      <a:noFill/>
                    </a:ln>
                  </pic:spPr>
                </pic:pic>
              </a:graphicData>
            </a:graphic>
          </wp:inline>
        </w:drawing>
      </w:r>
    </w:p>
    <w:p w:rsidR="00217563" w:rsidRPr="00C2761E" w:rsidRDefault="00217563" w:rsidP="00361BE1">
      <w:pPr>
        <w:pStyle w:val="Default"/>
        <w:tabs>
          <w:tab w:val="center" w:pos="4678"/>
          <w:tab w:val="left" w:pos="6037"/>
        </w:tabs>
        <w:spacing w:line="360" w:lineRule="auto"/>
        <w:ind w:left="284"/>
        <w:rPr>
          <w:i/>
        </w:rPr>
      </w:pPr>
      <w:r w:rsidRPr="00C2761E">
        <w:rPr>
          <w:i/>
        </w:rPr>
        <w:t>Slika 3-1. Shematski prikaz hidrauličnog frakturiranja</w:t>
      </w:r>
      <w:r w:rsidR="00361BE1">
        <w:rPr>
          <w:i/>
        </w:rPr>
        <w:t xml:space="preserve"> </w:t>
      </w:r>
      <w:r w:rsidRPr="00C2761E">
        <w:rPr>
          <w:i/>
        </w:rPr>
        <w:t>(</w:t>
      </w:r>
      <w:hyperlink r:id="rId24" w:history="1">
        <w:r w:rsidRPr="00E26FFE">
          <w:rPr>
            <w:rStyle w:val="Hyperlink"/>
          </w:rPr>
          <w:t>http://www.mobilnost.org/fracking/</w:t>
        </w:r>
      </w:hyperlink>
      <w:r w:rsidRPr="00C2761E">
        <w:rPr>
          <w:i/>
        </w:rPr>
        <w:t>)</w:t>
      </w:r>
    </w:p>
    <w:p w:rsidR="00217563" w:rsidRDefault="00217563" w:rsidP="00217563">
      <w:pPr>
        <w:pStyle w:val="Default"/>
        <w:tabs>
          <w:tab w:val="center" w:pos="4678"/>
          <w:tab w:val="left" w:pos="6037"/>
        </w:tabs>
        <w:spacing w:line="360" w:lineRule="auto"/>
        <w:ind w:left="284"/>
        <w:jc w:val="both"/>
        <w:rPr>
          <w:b/>
        </w:rPr>
      </w:pPr>
    </w:p>
    <w:p w:rsidR="00217563" w:rsidRPr="00C2761E" w:rsidRDefault="00217563" w:rsidP="00217563">
      <w:pPr>
        <w:pStyle w:val="Default"/>
        <w:tabs>
          <w:tab w:val="center" w:pos="4678"/>
          <w:tab w:val="left" w:pos="6037"/>
        </w:tabs>
        <w:spacing w:line="360" w:lineRule="auto"/>
        <w:ind w:firstLine="1134"/>
        <w:jc w:val="both"/>
        <w:rPr>
          <w:i/>
        </w:rPr>
      </w:pPr>
      <w:r w:rsidRPr="00C2761E">
        <w:rPr>
          <w:b/>
        </w:rPr>
        <w:t>3.</w:t>
      </w:r>
      <w:r>
        <w:rPr>
          <w:b/>
        </w:rPr>
        <w:t>2</w:t>
      </w:r>
      <w:r w:rsidRPr="00C2761E">
        <w:rPr>
          <w:b/>
        </w:rPr>
        <w:t>.</w:t>
      </w:r>
      <w:r>
        <w:rPr>
          <w:b/>
        </w:rPr>
        <w:t xml:space="preserve"> </w:t>
      </w:r>
      <w:r w:rsidRPr="00C2761E">
        <w:rPr>
          <w:b/>
        </w:rPr>
        <w:t xml:space="preserve">Fluidi za </w:t>
      </w:r>
      <w:r w:rsidRPr="00A74140">
        <w:rPr>
          <w:b/>
          <w:highlight w:val="yellow"/>
        </w:rPr>
        <w:t>fraktur</w:t>
      </w:r>
      <w:r w:rsidR="004C0C45" w:rsidRPr="00A74140">
        <w:rPr>
          <w:b/>
          <w:highlight w:val="yellow"/>
        </w:rPr>
        <w:t>ir</w:t>
      </w:r>
      <w:r w:rsidRPr="00A74140">
        <w:rPr>
          <w:b/>
          <w:highlight w:val="yellow"/>
        </w:rPr>
        <w:t>anje</w:t>
      </w:r>
    </w:p>
    <w:p w:rsidR="00217563" w:rsidRPr="00C2761E" w:rsidRDefault="00217563" w:rsidP="00217563">
      <w:pPr>
        <w:pStyle w:val="Default"/>
        <w:spacing w:line="360" w:lineRule="auto"/>
        <w:jc w:val="both"/>
      </w:pPr>
      <w:r w:rsidRPr="00C2761E">
        <w:t>Fluid za frakturiranje sastavljen je od oko 90% vode, 9% pijeska i oko 1% aditiva.</w:t>
      </w:r>
      <w:r>
        <w:t xml:space="preserve"> </w:t>
      </w:r>
      <w:r w:rsidRPr="00C2761E">
        <w:t xml:space="preserve">Aditivi mogu biti </w:t>
      </w:r>
      <w:proofErr w:type="spellStart"/>
      <w:r w:rsidRPr="00C2761E">
        <w:t>biocidi</w:t>
      </w:r>
      <w:proofErr w:type="spellEnd"/>
      <w:r w:rsidRPr="00C2761E">
        <w:t>,</w:t>
      </w:r>
      <w:r>
        <w:t xml:space="preserve"> </w:t>
      </w:r>
      <w:proofErr w:type="spellStart"/>
      <w:r w:rsidRPr="00C2761E">
        <w:t>smanjivači</w:t>
      </w:r>
      <w:proofErr w:type="spellEnd"/>
      <w:r w:rsidRPr="00C2761E">
        <w:t xml:space="preserve"> trenja, aditivi za povećanje viskoznosti vode i slično</w:t>
      </w:r>
      <w:r>
        <w:t xml:space="preserve"> </w:t>
      </w:r>
      <w:r w:rsidRPr="00C2761E">
        <w:t>(Al</w:t>
      </w:r>
      <w:r>
        <w:t>-</w:t>
      </w:r>
      <w:proofErr w:type="spellStart"/>
      <w:r w:rsidRPr="00C2761E">
        <w:t>Megren</w:t>
      </w:r>
      <w:proofErr w:type="spellEnd"/>
      <w:r w:rsidRPr="00C2761E">
        <w:t>, 2012)</w:t>
      </w:r>
      <w:r>
        <w:t>.</w:t>
      </w:r>
      <w:r w:rsidRPr="00C2761E">
        <w:t xml:space="preserve"> </w:t>
      </w:r>
      <w:r>
        <w:t xml:space="preserve">S vodom se </w:t>
      </w:r>
      <w:proofErr w:type="spellStart"/>
      <w:r>
        <w:t>mješaju</w:t>
      </w:r>
      <w:proofErr w:type="spellEnd"/>
      <w:r w:rsidRPr="00C2761E">
        <w:t xml:space="preserve"> i različite kemikalije, no sastav fluida za frakturiranje se razlikuje za svaku kompaniju te svaka ima svoju recepturu koja se smatra poslovnom tajnom. Količina vode koja se koristi za frakturiranje</w:t>
      </w:r>
      <w:r>
        <w:t xml:space="preserve"> ovisi od ležišta do ležišta. Poljska tvrtka ORLEN za frakturiranje koristi</w:t>
      </w:r>
      <w:r w:rsidRPr="00C2761E">
        <w:t xml:space="preserve"> između 7,5 x 10</w:t>
      </w:r>
      <w:r>
        <w:rPr>
          <w:vertAlign w:val="superscript"/>
        </w:rPr>
        <w:t>6</w:t>
      </w:r>
      <w:r w:rsidRPr="00C2761E">
        <w:rPr>
          <w:vertAlign w:val="superscript"/>
        </w:rPr>
        <w:t xml:space="preserve"> </w:t>
      </w:r>
      <w:r w:rsidRPr="00C2761E">
        <w:t>m</w:t>
      </w:r>
      <w:r w:rsidRPr="00C2761E">
        <w:rPr>
          <w:vertAlign w:val="superscript"/>
        </w:rPr>
        <w:t xml:space="preserve">3 </w:t>
      </w:r>
      <w:r w:rsidRPr="00C2761E">
        <w:t>i 11,3 x 10</w:t>
      </w:r>
      <w:r>
        <w:rPr>
          <w:vertAlign w:val="superscript"/>
        </w:rPr>
        <w:t>6</w:t>
      </w:r>
      <w:r w:rsidRPr="00C2761E">
        <w:rPr>
          <w:vertAlign w:val="superscript"/>
        </w:rPr>
        <w:t xml:space="preserve"> </w:t>
      </w:r>
      <w:r w:rsidRPr="00C2761E">
        <w:t>m</w:t>
      </w:r>
      <w:r w:rsidRPr="00C2761E">
        <w:rPr>
          <w:vertAlign w:val="superscript"/>
        </w:rPr>
        <w:t>3</w:t>
      </w:r>
      <w:r>
        <w:t xml:space="preserve"> vode </w:t>
      </w:r>
      <w:r w:rsidRPr="00C2761E">
        <w:t>(</w:t>
      </w:r>
      <w:r>
        <w:t>p</w:t>
      </w:r>
      <w:r w:rsidRPr="00C2761E">
        <w:t>oljski naftni koncern ORLEN, 2010)</w:t>
      </w:r>
      <w:r>
        <w:t>.</w:t>
      </w:r>
      <w:r w:rsidRPr="00C2761E">
        <w:t xml:space="preserve"> </w:t>
      </w:r>
    </w:p>
    <w:p w:rsidR="00217563" w:rsidRPr="00C2761E" w:rsidRDefault="00217563" w:rsidP="00217563">
      <w:pPr>
        <w:pStyle w:val="Default"/>
        <w:spacing w:line="360" w:lineRule="auto"/>
        <w:jc w:val="both"/>
      </w:pPr>
      <w:r w:rsidRPr="00C2761E">
        <w:t>U početku se za frakturiranje nije koristila voda</w:t>
      </w:r>
      <w:r>
        <w:t>,</w:t>
      </w:r>
      <w:r w:rsidRPr="00C2761E">
        <w:t xml:space="preserve"> nego se za tu svrhu koristio napalm. Napalm se sastoji od ugljikovodika kao na primjer benzin ili </w:t>
      </w:r>
      <w:proofErr w:type="spellStart"/>
      <w:r w:rsidRPr="00C2761E">
        <w:t>kerozin</w:t>
      </w:r>
      <w:proofErr w:type="spellEnd"/>
      <w:r w:rsidRPr="00C2761E">
        <w:t xml:space="preserve"> i aluminijskih soli </w:t>
      </w:r>
      <w:proofErr w:type="spellStart"/>
      <w:r w:rsidRPr="00C2761E">
        <w:t>naftenske</w:t>
      </w:r>
      <w:proofErr w:type="spellEnd"/>
      <w:r w:rsidRPr="00C2761E">
        <w:t xml:space="preserve"> i </w:t>
      </w:r>
      <w:proofErr w:type="spellStart"/>
      <w:r w:rsidRPr="00C2761E">
        <w:t>palmitske</w:t>
      </w:r>
      <w:proofErr w:type="spellEnd"/>
      <w:r w:rsidRPr="00C2761E">
        <w:t xml:space="preserve"> kiseline.</w:t>
      </w:r>
      <w:r>
        <w:t xml:space="preserve"> </w:t>
      </w:r>
      <w:r w:rsidRPr="00C2761E">
        <w:t>Viskoznija rafinirana ulja i sirova nafta zamijenili su zapaljive ugljikovodike, te su se takvi fluidi za frakturiranje koristili do druge polovice 20-og stoljeća kada ih iz uporabe isti</w:t>
      </w:r>
      <w:r>
        <w:t>skuje</w:t>
      </w:r>
      <w:r w:rsidRPr="00C2761E">
        <w:t xml:space="preserve"> voda. Danas se osim vode koriste i pjene i emulzije kao fluidi za hidrauličko frakturiranje.</w:t>
      </w:r>
    </w:p>
    <w:p w:rsidR="00217563" w:rsidRPr="00C2761E" w:rsidRDefault="00217563" w:rsidP="00217563">
      <w:pPr>
        <w:pStyle w:val="Default"/>
        <w:spacing w:line="360" w:lineRule="auto"/>
        <w:jc w:val="both"/>
      </w:pPr>
      <w:r w:rsidRPr="00C2761E">
        <w:t xml:space="preserve">Važnu ulogu u frakturiranju imaju podupirači koji sprječavaju zatvaranje pukotina. U početku su se kao podupirači koristili pijesci i to bijeli Ottawa pijesci koji su sadržavali zrna </w:t>
      </w:r>
      <w:proofErr w:type="spellStart"/>
      <w:r w:rsidRPr="00C2761E">
        <w:t>monokris</w:t>
      </w:r>
      <w:r>
        <w:t>t</w:t>
      </w:r>
      <w:r w:rsidRPr="00C2761E">
        <w:t>alnog</w:t>
      </w:r>
      <w:proofErr w:type="spellEnd"/>
      <w:r w:rsidRPr="00C2761E">
        <w:t xml:space="preserve"> kvarca i smeđi Te</w:t>
      </w:r>
      <w:r>
        <w:t>xas</w:t>
      </w:r>
      <w:r w:rsidRPr="00C2761E">
        <w:t xml:space="preserve"> pijesci koji su se sastojali od više povezanih kristala</w:t>
      </w:r>
      <w:r>
        <w:t xml:space="preserve"> </w:t>
      </w:r>
      <w:r w:rsidRPr="00C2761E">
        <w:t>(</w:t>
      </w:r>
      <w:proofErr w:type="spellStart"/>
      <w:r w:rsidRPr="00C2761E">
        <w:t>Economides</w:t>
      </w:r>
      <w:proofErr w:type="spellEnd"/>
      <w:r>
        <w:t xml:space="preserve"> </w:t>
      </w:r>
      <w:r w:rsidRPr="00A73B7D">
        <w:t>&amp; Martin</w:t>
      </w:r>
      <w:r>
        <w:t>,</w:t>
      </w:r>
      <w:r w:rsidRPr="00C2761E">
        <w:t xml:space="preserve"> 2007).</w:t>
      </w:r>
      <w:r>
        <w:t xml:space="preserve"> </w:t>
      </w:r>
      <w:r w:rsidRPr="00C2761E">
        <w:t xml:space="preserve">Sredinom 1970-ih razvijena je nova vrsta podupirača, keramički podupirači koji su nastali </w:t>
      </w:r>
      <w:r w:rsidRPr="00A74140">
        <w:rPr>
          <w:highlight w:val="yellow"/>
        </w:rPr>
        <w:t>sinteti</w:t>
      </w:r>
      <w:r w:rsidR="00A74140" w:rsidRPr="00A74140">
        <w:rPr>
          <w:highlight w:val="yellow"/>
        </w:rPr>
        <w:t>zi</w:t>
      </w:r>
      <w:r w:rsidRPr="00A74140">
        <w:rPr>
          <w:highlight w:val="yellow"/>
        </w:rPr>
        <w:t xml:space="preserve">ranjem </w:t>
      </w:r>
      <w:proofErr w:type="spellStart"/>
      <w:r w:rsidRPr="00A74140">
        <w:rPr>
          <w:highlight w:val="yellow"/>
        </w:rPr>
        <w:t>p</w:t>
      </w:r>
      <w:r w:rsidRPr="00C2761E">
        <w:t>eleta</w:t>
      </w:r>
      <w:proofErr w:type="spellEnd"/>
      <w:r w:rsidRPr="00C2761E">
        <w:t xml:space="preserve"> boksita. Zbog nedovoljne čvrstoće podupirača u nekim slučajevima razvijena je nova vrsta podupirača „smolom obloženog kvarcnog pijeska“. Zrna kvarca obložena su </w:t>
      </w:r>
      <w:proofErr w:type="spellStart"/>
      <w:r w:rsidRPr="00C2761E">
        <w:t>fenolnom</w:t>
      </w:r>
      <w:proofErr w:type="spellEnd"/>
      <w:r w:rsidRPr="00C2761E">
        <w:t xml:space="preserve"> smolom kojom se smanjila uglatost zrna a time i mogućnost usitnjavanja zrna pod opterećenjem (</w:t>
      </w:r>
      <w:proofErr w:type="spellStart"/>
      <w:r w:rsidRPr="00C2761E">
        <w:t>Economides</w:t>
      </w:r>
      <w:proofErr w:type="spellEnd"/>
      <w:r w:rsidRPr="00C2761E">
        <w:t>,</w:t>
      </w:r>
      <w:r w:rsidRPr="00A73B7D">
        <w:t xml:space="preserve"> &amp; Martin</w:t>
      </w:r>
      <w:r w:rsidRPr="00C2761E">
        <w:t xml:space="preserve"> 2007)</w:t>
      </w:r>
      <w:r>
        <w:t xml:space="preserve">. </w:t>
      </w:r>
      <w:r w:rsidRPr="00C2761E">
        <w:t xml:space="preserve">Danas u svijetu postoji više od 50 različitih vrsta podupirača, no svi se mogu podijeliti u tri vrste: kvarcni pijesak, smolom obloženi kvarcni pijesak, keramički podupirači. </w:t>
      </w:r>
    </w:p>
    <w:p w:rsidR="00217563" w:rsidRPr="00C2761E" w:rsidRDefault="00217563" w:rsidP="00217563">
      <w:pPr>
        <w:pStyle w:val="Default"/>
        <w:spacing w:line="360" w:lineRule="auto"/>
        <w:jc w:val="both"/>
      </w:pPr>
    </w:p>
    <w:p w:rsidR="00217563" w:rsidRPr="00C2761E" w:rsidRDefault="00217563" w:rsidP="00217563">
      <w:pPr>
        <w:pStyle w:val="Default"/>
        <w:spacing w:line="360" w:lineRule="auto"/>
        <w:jc w:val="center"/>
      </w:pPr>
      <w:r w:rsidRPr="00C2761E">
        <w:rPr>
          <w:noProof/>
          <w:lang w:val="en-US"/>
        </w:rPr>
        <w:drawing>
          <wp:inline distT="0" distB="0" distL="0" distR="0" wp14:anchorId="6BC9A4FE" wp14:editId="31CB9843">
            <wp:extent cx="2567940" cy="1633888"/>
            <wp:effectExtent l="0" t="0" r="3810" b="444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8360" cy="1665969"/>
                    </a:xfrm>
                    <a:prstGeom prst="rect">
                      <a:avLst/>
                    </a:prstGeom>
                    <a:noFill/>
                    <a:ln>
                      <a:noFill/>
                    </a:ln>
                  </pic:spPr>
                </pic:pic>
              </a:graphicData>
            </a:graphic>
          </wp:inline>
        </w:drawing>
      </w:r>
    </w:p>
    <w:p w:rsidR="00217563" w:rsidRDefault="00217563" w:rsidP="00217563">
      <w:pPr>
        <w:pStyle w:val="Default"/>
        <w:spacing w:line="360" w:lineRule="auto"/>
        <w:jc w:val="center"/>
        <w:rPr>
          <w:i/>
        </w:rPr>
      </w:pPr>
      <w:r w:rsidRPr="00C2761E">
        <w:rPr>
          <w:i/>
        </w:rPr>
        <w:t>Slika 3-2. Keramička zrnca (</w:t>
      </w:r>
      <w:proofErr w:type="spellStart"/>
      <w:r w:rsidRPr="00C2761E">
        <w:rPr>
          <w:i/>
        </w:rPr>
        <w:t>Economides</w:t>
      </w:r>
      <w:proofErr w:type="spellEnd"/>
      <w:r w:rsidRPr="00C2761E">
        <w:rPr>
          <w:i/>
        </w:rPr>
        <w:t xml:space="preserve">, </w:t>
      </w:r>
      <w:r w:rsidRPr="00A73B7D">
        <w:rPr>
          <w:i/>
        </w:rPr>
        <w:t>&amp; Martin</w:t>
      </w:r>
      <w:r>
        <w:rPr>
          <w:i/>
        </w:rPr>
        <w:t>,</w:t>
      </w:r>
      <w:r w:rsidRPr="00A73B7D">
        <w:rPr>
          <w:i/>
        </w:rPr>
        <w:t xml:space="preserve"> </w:t>
      </w:r>
      <w:r w:rsidRPr="00C2761E">
        <w:rPr>
          <w:i/>
        </w:rPr>
        <w:t>2007)</w:t>
      </w:r>
    </w:p>
    <w:p w:rsidR="00217563" w:rsidRPr="00C2761E" w:rsidRDefault="00217563" w:rsidP="00217563">
      <w:pPr>
        <w:pStyle w:val="Default"/>
        <w:spacing w:line="360" w:lineRule="auto"/>
        <w:jc w:val="center"/>
        <w:rPr>
          <w:i/>
        </w:rPr>
      </w:pPr>
    </w:p>
    <w:p w:rsidR="00217563" w:rsidRPr="00C2761E" w:rsidRDefault="00217563" w:rsidP="00217563">
      <w:pPr>
        <w:pStyle w:val="Default"/>
        <w:spacing w:line="360" w:lineRule="auto"/>
        <w:ind w:left="1134"/>
        <w:jc w:val="both"/>
        <w:rPr>
          <w:b/>
        </w:rPr>
      </w:pPr>
      <w:r>
        <w:rPr>
          <w:b/>
        </w:rPr>
        <w:lastRenderedPageBreak/>
        <w:t xml:space="preserve">3.3. </w:t>
      </w:r>
      <w:r w:rsidRPr="00C2761E">
        <w:rPr>
          <w:b/>
        </w:rPr>
        <w:t>Horizontalno bušenje</w:t>
      </w:r>
    </w:p>
    <w:p w:rsidR="00217563" w:rsidRPr="00C2761E" w:rsidRDefault="00217563" w:rsidP="00217563">
      <w:pPr>
        <w:pStyle w:val="Default"/>
        <w:spacing w:line="360" w:lineRule="auto"/>
        <w:jc w:val="both"/>
        <w:rPr>
          <w:b/>
        </w:rPr>
      </w:pPr>
    </w:p>
    <w:p w:rsidR="00217563" w:rsidRPr="00C2761E" w:rsidRDefault="00217563" w:rsidP="00217563">
      <w:pPr>
        <w:pStyle w:val="Default"/>
        <w:spacing w:line="360" w:lineRule="auto"/>
        <w:jc w:val="both"/>
      </w:pPr>
      <w:r w:rsidRPr="00C2761E">
        <w:t>Horizontalno bušenje je proces kojim se izrađuju bušotine čiji se proizvodni dijelovi kanala pružaju horizontalno (vodoravno) duž slojeva koji sadrže korisne fluide (nafta,</w:t>
      </w:r>
      <w:r>
        <w:t xml:space="preserve"> </w:t>
      </w:r>
      <w:r w:rsidRPr="00C2761E">
        <w:t>plin,</w:t>
      </w:r>
      <w:r>
        <w:t xml:space="preserve"> </w:t>
      </w:r>
      <w:r w:rsidRPr="00C2761E">
        <w:t>voda). Ova se tehnologija primjenjuje kako bi se povećala proizvodnost bušotine povećanjem dodirne površine kanala bušotine i ležišta. Horizontalno bušenje se primjenjuje osim kod proizvodnih bušotina i kod utisnih bušotina (</w:t>
      </w:r>
      <w:proofErr w:type="spellStart"/>
      <w:r w:rsidRPr="00C2761E">
        <w:t>Steiner</w:t>
      </w:r>
      <w:proofErr w:type="spellEnd"/>
      <w:r>
        <w:t xml:space="preserve"> &amp;</w:t>
      </w:r>
      <w:r w:rsidRPr="00C2761E">
        <w:t xml:space="preserve"> </w:t>
      </w:r>
      <w:proofErr w:type="spellStart"/>
      <w:r w:rsidRPr="00C2761E">
        <w:t>Steiner</w:t>
      </w:r>
      <w:proofErr w:type="spellEnd"/>
      <w:r w:rsidRPr="00C2761E">
        <w:t xml:space="preserve"> Boškov</w:t>
      </w:r>
      <w:r>
        <w:t>,</w:t>
      </w:r>
      <w:r w:rsidRPr="00C2761E">
        <w:t xml:space="preserve"> 1994)</w:t>
      </w:r>
      <w:r>
        <w:t>.</w:t>
      </w:r>
    </w:p>
    <w:p w:rsidR="00217563" w:rsidRPr="00C2761E" w:rsidRDefault="00217563" w:rsidP="00217563">
      <w:pPr>
        <w:pStyle w:val="Default"/>
        <w:spacing w:line="360" w:lineRule="auto"/>
        <w:jc w:val="both"/>
      </w:pPr>
    </w:p>
    <w:p w:rsidR="00217563" w:rsidRDefault="00217563" w:rsidP="00217563">
      <w:pPr>
        <w:pStyle w:val="Default"/>
        <w:spacing w:line="360" w:lineRule="auto"/>
        <w:jc w:val="both"/>
      </w:pPr>
      <w:r w:rsidRPr="00C2761E">
        <w:rPr>
          <w:noProof/>
          <w:lang w:val="en-US"/>
        </w:rPr>
        <w:drawing>
          <wp:inline distT="0" distB="0" distL="0" distR="0" wp14:anchorId="6A9D2312" wp14:editId="2957567D">
            <wp:extent cx="6224688" cy="3236181"/>
            <wp:effectExtent l="0" t="0" r="5080"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2743" cy="3287159"/>
                    </a:xfrm>
                    <a:prstGeom prst="rect">
                      <a:avLst/>
                    </a:prstGeom>
                    <a:noFill/>
                    <a:ln>
                      <a:noFill/>
                    </a:ln>
                  </pic:spPr>
                </pic:pic>
              </a:graphicData>
            </a:graphic>
          </wp:inline>
        </w:drawing>
      </w:r>
      <w:r>
        <w:t xml:space="preserve">   </w:t>
      </w:r>
    </w:p>
    <w:p w:rsidR="00217563" w:rsidRPr="00C2761E" w:rsidRDefault="00217563" w:rsidP="00217563">
      <w:pPr>
        <w:pStyle w:val="Default"/>
        <w:spacing w:line="360" w:lineRule="auto"/>
        <w:jc w:val="both"/>
      </w:pPr>
    </w:p>
    <w:p w:rsidR="00217563" w:rsidRPr="00C2761E" w:rsidRDefault="00217563" w:rsidP="00217563">
      <w:pPr>
        <w:pStyle w:val="Default"/>
        <w:spacing w:line="360" w:lineRule="auto"/>
        <w:jc w:val="center"/>
        <w:rPr>
          <w:i/>
        </w:rPr>
      </w:pPr>
      <w:r w:rsidRPr="00C2761E">
        <w:rPr>
          <w:i/>
        </w:rPr>
        <w:t xml:space="preserve">Slika 3-3.Prikaz </w:t>
      </w:r>
      <w:r>
        <w:rPr>
          <w:i/>
        </w:rPr>
        <w:t>multilateralne</w:t>
      </w:r>
      <w:r w:rsidRPr="00C2761E">
        <w:rPr>
          <w:i/>
        </w:rPr>
        <w:t xml:space="preserve"> bušotine</w:t>
      </w:r>
      <w:r>
        <w:rPr>
          <w:i/>
        </w:rPr>
        <w:t xml:space="preserve">  </w:t>
      </w:r>
      <w:r w:rsidR="00A74140">
        <w:rPr>
          <w:i/>
        </w:rPr>
        <w:t xml:space="preserve">(Cota &amp; </w:t>
      </w:r>
      <w:proofErr w:type="spellStart"/>
      <w:r w:rsidR="00A74140">
        <w:rPr>
          <w:i/>
        </w:rPr>
        <w:t>Trogrlić</w:t>
      </w:r>
      <w:proofErr w:type="spellEnd"/>
      <w:r w:rsidR="00A74140">
        <w:rPr>
          <w:i/>
        </w:rPr>
        <w:t>, 2014,</w:t>
      </w:r>
      <w:r>
        <w:rPr>
          <w:i/>
        </w:rPr>
        <w:t xml:space="preserve"> </w:t>
      </w:r>
    </w:p>
    <w:p w:rsidR="00217563" w:rsidRPr="00C2761E" w:rsidRDefault="00217563" w:rsidP="00217563">
      <w:pPr>
        <w:pStyle w:val="Default"/>
        <w:spacing w:line="360" w:lineRule="auto"/>
        <w:jc w:val="center"/>
        <w:rPr>
          <w:i/>
        </w:rPr>
      </w:pPr>
      <w:r w:rsidRPr="00C2761E">
        <w:rPr>
          <w:i/>
        </w:rPr>
        <w:t xml:space="preserve"> (</w:t>
      </w:r>
      <w:hyperlink r:id="rId27" w:history="1">
        <w:r w:rsidRPr="00C2761E">
          <w:rPr>
            <w:rStyle w:val="Hyperlink"/>
            <w:i/>
          </w:rPr>
          <w:t>https://www.rgn.unizg.hr/images/vijesti_s_RGN-a/6._predavanje.pdf</w:t>
        </w:r>
      </w:hyperlink>
      <w:r w:rsidRPr="00C2761E">
        <w:rPr>
          <w:i/>
        </w:rPr>
        <w:t>)</w:t>
      </w:r>
    </w:p>
    <w:p w:rsidR="00217563" w:rsidRPr="00C2761E" w:rsidRDefault="00217563" w:rsidP="00217563">
      <w:pPr>
        <w:pStyle w:val="Default"/>
        <w:spacing w:line="360" w:lineRule="auto"/>
        <w:jc w:val="both"/>
      </w:pPr>
    </w:p>
    <w:p w:rsidR="00217563" w:rsidRDefault="00217563" w:rsidP="00217563">
      <w:pPr>
        <w:pStyle w:val="Default"/>
        <w:spacing w:line="360" w:lineRule="auto"/>
        <w:jc w:val="both"/>
      </w:pPr>
      <w:r w:rsidRPr="00C2761E">
        <w:t>Vertikalne bušotine crpe uspravni cilindrični obujam</w:t>
      </w:r>
      <w:r>
        <w:t xml:space="preserve">, </w:t>
      </w:r>
      <w:r w:rsidRPr="00C2761E">
        <w:t xml:space="preserve">a proizvodnost im ovisi o svojstvima probušenih naslaga (propusnost, šupljikavost, zasićenje fluidima i </w:t>
      </w:r>
      <w:proofErr w:type="spellStart"/>
      <w:r w:rsidRPr="00C2761E">
        <w:t>porni</w:t>
      </w:r>
      <w:proofErr w:type="spellEnd"/>
      <w:r w:rsidRPr="00C2761E">
        <w:t xml:space="preserve"> tlak), dok se kod horizontalnih bušotina crpi eliptični obuja</w:t>
      </w:r>
      <w:r>
        <w:t>m,</w:t>
      </w:r>
      <w:r w:rsidRPr="00C2761E">
        <w:t xml:space="preserve"> a proizvodnost im ovisi o duljini horizontalnog dijela kanala bušotine kroz proizvodnu stijenu. Horizontalne bušotine mogu se izvesti na dva načina: kao nove horizontalne bušotine koje se izgrađuju od površine i kao </w:t>
      </w:r>
      <w:r>
        <w:t>lateralne</w:t>
      </w:r>
      <w:r w:rsidRPr="00C2761E">
        <w:t xml:space="preserve"> bušotine koje su </w:t>
      </w:r>
      <w:r>
        <w:t xml:space="preserve">izrađene </w:t>
      </w:r>
      <w:r w:rsidRPr="00C2761E">
        <w:t>iz postojećih kanala vertikalnih bušotina (</w:t>
      </w:r>
      <w:proofErr w:type="spellStart"/>
      <w:r w:rsidRPr="00C2761E">
        <w:t>Steiner</w:t>
      </w:r>
      <w:proofErr w:type="spellEnd"/>
      <w:r>
        <w:t xml:space="preserve"> &amp;</w:t>
      </w:r>
      <w:r w:rsidRPr="00C2761E">
        <w:t xml:space="preserve"> </w:t>
      </w:r>
      <w:proofErr w:type="spellStart"/>
      <w:r w:rsidRPr="00C2761E">
        <w:t>Steiner</w:t>
      </w:r>
      <w:proofErr w:type="spellEnd"/>
      <w:r w:rsidRPr="00C2761E">
        <w:t xml:space="preserve"> Boškov, 1994)</w:t>
      </w:r>
      <w:r>
        <w:t>.</w:t>
      </w:r>
      <w:r w:rsidR="00A74140">
        <w:t xml:space="preserve"> </w:t>
      </w:r>
      <w:r>
        <w:t>Troškove</w:t>
      </w:r>
      <w:r w:rsidRPr="00C2761E">
        <w:t xml:space="preserve"> se može smanjiti ako se iz jednog </w:t>
      </w:r>
      <w:r>
        <w:t>ušća bušotine</w:t>
      </w:r>
      <w:r w:rsidRPr="00C2761E">
        <w:t xml:space="preserve"> izvede više horizontalnih bušotina</w:t>
      </w:r>
      <w:r>
        <w:t>.</w:t>
      </w:r>
      <w:r w:rsidR="00DF0FCD">
        <w:t xml:space="preserve"> </w:t>
      </w:r>
      <w:r w:rsidRPr="00C2761E">
        <w:t xml:space="preserve">Zbog niske propusnosti </w:t>
      </w:r>
      <w:proofErr w:type="spellStart"/>
      <w:r w:rsidRPr="00C2761E">
        <w:t>šejlova</w:t>
      </w:r>
      <w:proofErr w:type="spellEnd"/>
      <w:r w:rsidRPr="00C2761E">
        <w:t xml:space="preserve"> broj bušotina mora biti veći nego kod konvencionalnih ležišta. U SAD-u cijena prosječne vertikalne bušotine do dubine od 1500 m iznosi približno 0,8 </w:t>
      </w:r>
      <w:r w:rsidRPr="00C2761E">
        <w:lastRenderedPageBreak/>
        <w:t>milijuna dolara, dok izrada horizontalnih bušotina do duljine od 3000 m može iznositi približno 6-8 milijuna dolara (Poljski naftni koncern ORLEN, 2010)</w:t>
      </w:r>
      <w:r>
        <w:t>.</w:t>
      </w:r>
    </w:p>
    <w:p w:rsidR="00217563" w:rsidRDefault="00217563" w:rsidP="00217563">
      <w:pPr>
        <w:pStyle w:val="Default"/>
        <w:spacing w:line="360" w:lineRule="auto"/>
        <w:jc w:val="both"/>
      </w:pPr>
      <w:r w:rsidRPr="00C2761E">
        <w:t xml:space="preserve">U </w:t>
      </w:r>
      <w:r w:rsidRPr="00C2761E">
        <w:rPr>
          <w:i/>
        </w:rPr>
        <w:t xml:space="preserve">tablici </w:t>
      </w:r>
      <w:r w:rsidR="00870166">
        <w:rPr>
          <w:i/>
        </w:rPr>
        <w:t>3</w:t>
      </w:r>
      <w:r w:rsidRPr="00C2761E">
        <w:rPr>
          <w:i/>
        </w:rPr>
        <w:t>.</w:t>
      </w:r>
      <w:r w:rsidRPr="00C2761E">
        <w:t xml:space="preserve"> prikazana je podjela horizontalnih i </w:t>
      </w:r>
      <w:r>
        <w:t>vertikalnih</w:t>
      </w:r>
      <w:r w:rsidRPr="00C2761E">
        <w:t xml:space="preserve"> </w:t>
      </w:r>
      <w:r>
        <w:t>bušotina te razlika između površine potrebne za istraživanje i proizvodnju plina.</w:t>
      </w:r>
    </w:p>
    <w:p w:rsidR="00217563" w:rsidRDefault="00217563" w:rsidP="00217563">
      <w:pPr>
        <w:pStyle w:val="Default"/>
        <w:spacing w:line="360" w:lineRule="auto"/>
        <w:jc w:val="both"/>
      </w:pPr>
    </w:p>
    <w:p w:rsidR="00217563" w:rsidRPr="00C2761E" w:rsidRDefault="00217563" w:rsidP="00217563">
      <w:pPr>
        <w:pStyle w:val="Default"/>
        <w:spacing w:line="360" w:lineRule="auto"/>
        <w:jc w:val="center"/>
        <w:rPr>
          <w:i/>
        </w:rPr>
      </w:pPr>
      <w:r w:rsidRPr="00C2761E">
        <w:rPr>
          <w:i/>
        </w:rPr>
        <w:t xml:space="preserve">Tablica </w:t>
      </w:r>
      <w:r w:rsidR="00870166">
        <w:rPr>
          <w:i/>
        </w:rPr>
        <w:t>3</w:t>
      </w:r>
      <w:r w:rsidRPr="00C2761E">
        <w:rPr>
          <w:i/>
        </w:rPr>
        <w:t xml:space="preserve">. </w:t>
      </w:r>
      <w:r>
        <w:rPr>
          <w:i/>
        </w:rPr>
        <w:t>P</w:t>
      </w:r>
      <w:r w:rsidRPr="00C2761E">
        <w:rPr>
          <w:i/>
        </w:rPr>
        <w:t>odjela horizontalnih i bočnih bušotina prema tehnologiji izrade</w:t>
      </w:r>
    </w:p>
    <w:p w:rsidR="00217563" w:rsidRPr="00C2761E" w:rsidRDefault="00217563" w:rsidP="00217563">
      <w:pPr>
        <w:pStyle w:val="Default"/>
        <w:spacing w:line="360" w:lineRule="auto"/>
        <w:jc w:val="center"/>
      </w:pPr>
      <w:r w:rsidRPr="00C2761E">
        <w:rPr>
          <w:i/>
        </w:rPr>
        <w:t>(</w:t>
      </w:r>
      <w:proofErr w:type="spellStart"/>
      <w:r w:rsidRPr="00C2761E">
        <w:rPr>
          <w:i/>
        </w:rPr>
        <w:t>Steiner</w:t>
      </w:r>
      <w:proofErr w:type="spellEnd"/>
      <w:r>
        <w:rPr>
          <w:i/>
        </w:rPr>
        <w:t xml:space="preserve"> &amp;</w:t>
      </w:r>
      <w:r w:rsidRPr="00C2761E">
        <w:rPr>
          <w:i/>
        </w:rPr>
        <w:t xml:space="preserve"> </w:t>
      </w:r>
      <w:proofErr w:type="spellStart"/>
      <w:r w:rsidRPr="00C2761E">
        <w:rPr>
          <w:i/>
        </w:rPr>
        <w:t>Steiner</w:t>
      </w:r>
      <w:proofErr w:type="spellEnd"/>
      <w:r w:rsidRPr="00C2761E">
        <w:rPr>
          <w:i/>
        </w:rPr>
        <w:t xml:space="preserve"> Boškov, 1994.)</w:t>
      </w:r>
    </w:p>
    <w:p w:rsidR="00217563" w:rsidRPr="00C2761E" w:rsidRDefault="00217563" w:rsidP="00217563">
      <w:pPr>
        <w:pStyle w:val="Default"/>
        <w:spacing w:line="360" w:lineRule="auto"/>
        <w:jc w:val="center"/>
      </w:pPr>
      <w:r w:rsidRPr="00C2761E">
        <w:rPr>
          <w:noProof/>
          <w:lang w:val="en-US"/>
        </w:rPr>
        <w:drawing>
          <wp:inline distT="0" distB="0" distL="0" distR="0" wp14:anchorId="169DB0EF" wp14:editId="3A998B27">
            <wp:extent cx="4203166" cy="2272227"/>
            <wp:effectExtent l="0" t="0" r="698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9266" cy="2280931"/>
                    </a:xfrm>
                    <a:prstGeom prst="rect">
                      <a:avLst/>
                    </a:prstGeom>
                    <a:noFill/>
                    <a:ln>
                      <a:noFill/>
                    </a:ln>
                  </pic:spPr>
                </pic:pic>
              </a:graphicData>
            </a:graphic>
          </wp:inline>
        </w:drawing>
      </w:r>
    </w:p>
    <w:p w:rsidR="00217563" w:rsidRPr="00C2761E" w:rsidRDefault="00217563" w:rsidP="00217563">
      <w:pPr>
        <w:pStyle w:val="Default"/>
        <w:spacing w:line="360" w:lineRule="auto"/>
        <w:jc w:val="center"/>
        <w:rPr>
          <w:i/>
        </w:rPr>
      </w:pPr>
    </w:p>
    <w:p w:rsidR="00217563" w:rsidRDefault="00217563" w:rsidP="00217563">
      <w:pPr>
        <w:pStyle w:val="Default"/>
        <w:spacing w:line="360" w:lineRule="auto"/>
        <w:jc w:val="both"/>
        <w:rPr>
          <w:i/>
        </w:rPr>
      </w:pPr>
    </w:p>
    <w:p w:rsidR="00DF0FCD" w:rsidRDefault="00DF0FCD">
      <w:pPr>
        <w:spacing w:line="259" w:lineRule="auto"/>
        <w:jc w:val="left"/>
        <w:rPr>
          <w:rFonts w:cs="Times New Roman"/>
          <w:i/>
          <w:color w:val="000000"/>
          <w:szCs w:val="24"/>
        </w:rPr>
      </w:pPr>
      <w:r>
        <w:rPr>
          <w:i/>
        </w:rPr>
        <w:br w:type="page"/>
      </w:r>
    </w:p>
    <w:p w:rsidR="00217563" w:rsidRPr="00C2761E" w:rsidRDefault="00217563" w:rsidP="00217563">
      <w:pPr>
        <w:pStyle w:val="Default"/>
        <w:spacing w:line="360" w:lineRule="auto"/>
        <w:jc w:val="both"/>
        <w:rPr>
          <w:i/>
        </w:rPr>
      </w:pPr>
    </w:p>
    <w:p w:rsidR="00217563" w:rsidRPr="00162B46" w:rsidRDefault="00217563" w:rsidP="00217563">
      <w:pPr>
        <w:pStyle w:val="Default"/>
        <w:numPr>
          <w:ilvl w:val="0"/>
          <w:numId w:val="1"/>
        </w:numPr>
        <w:spacing w:line="360" w:lineRule="auto"/>
        <w:jc w:val="both"/>
        <w:rPr>
          <w:b/>
          <w:sz w:val="28"/>
          <w:szCs w:val="28"/>
        </w:rPr>
      </w:pPr>
      <w:r w:rsidRPr="00C2761E">
        <w:rPr>
          <w:b/>
          <w:sz w:val="28"/>
          <w:szCs w:val="28"/>
        </w:rPr>
        <w:t xml:space="preserve">Negativni utjecaji eksploatacije plina iz </w:t>
      </w:r>
      <w:proofErr w:type="spellStart"/>
      <w:r w:rsidRPr="00C2761E">
        <w:rPr>
          <w:b/>
          <w:sz w:val="28"/>
          <w:szCs w:val="28"/>
        </w:rPr>
        <w:t>šejlova</w:t>
      </w:r>
      <w:proofErr w:type="spellEnd"/>
    </w:p>
    <w:p w:rsidR="00217563" w:rsidRDefault="00217563" w:rsidP="00217563">
      <w:pPr>
        <w:pStyle w:val="Default"/>
        <w:spacing w:line="360" w:lineRule="auto"/>
        <w:ind w:left="644"/>
        <w:jc w:val="both"/>
        <w:rPr>
          <w:szCs w:val="28"/>
        </w:rPr>
      </w:pPr>
    </w:p>
    <w:p w:rsidR="00217563" w:rsidRPr="00C2761E" w:rsidRDefault="00217563" w:rsidP="00217563">
      <w:pPr>
        <w:pStyle w:val="Default"/>
        <w:spacing w:line="360" w:lineRule="auto"/>
        <w:jc w:val="both"/>
        <w:rPr>
          <w:szCs w:val="28"/>
        </w:rPr>
      </w:pPr>
      <w:r w:rsidRPr="00C2761E">
        <w:rPr>
          <w:szCs w:val="28"/>
        </w:rPr>
        <w:t xml:space="preserve">Zbog male propusnosti </w:t>
      </w:r>
      <w:proofErr w:type="spellStart"/>
      <w:r w:rsidRPr="00C2761E">
        <w:rPr>
          <w:szCs w:val="28"/>
        </w:rPr>
        <w:t>šejlova</w:t>
      </w:r>
      <w:proofErr w:type="spellEnd"/>
      <w:r w:rsidRPr="00C2761E">
        <w:rPr>
          <w:szCs w:val="28"/>
        </w:rPr>
        <w:t xml:space="preserve"> plin se ne može rentabilno eksploatirati konvencionalnim metodama nego se stijene moraju hidraulički frakturirati. Hidrauličko frakturiranje je metoda koj</w:t>
      </w:r>
      <w:r>
        <w:rPr>
          <w:szCs w:val="28"/>
        </w:rPr>
        <w:t>a se smatra rizičnom za okoliš, a</w:t>
      </w:r>
      <w:r w:rsidRPr="00C2761E">
        <w:rPr>
          <w:szCs w:val="28"/>
        </w:rPr>
        <w:t xml:space="preserve"> samim time i za zdravlje ljudi zbog toga što se koriste velike količine vode koja je pomiješana s kemikalijama</w:t>
      </w:r>
      <w:r>
        <w:rPr>
          <w:szCs w:val="28"/>
        </w:rPr>
        <w:t>,</w:t>
      </w:r>
      <w:r w:rsidRPr="00C2761E">
        <w:rPr>
          <w:szCs w:val="28"/>
        </w:rPr>
        <w:t xml:space="preserve"> </w:t>
      </w:r>
      <w:r>
        <w:rPr>
          <w:szCs w:val="28"/>
        </w:rPr>
        <w:t>te može predstavljati rizik za onečišćenje</w:t>
      </w:r>
      <w:r w:rsidRPr="00C2761E">
        <w:rPr>
          <w:szCs w:val="28"/>
        </w:rPr>
        <w:t xml:space="preserve"> podzemnih voda</w:t>
      </w:r>
      <w:r>
        <w:rPr>
          <w:szCs w:val="28"/>
        </w:rPr>
        <w:t xml:space="preserve"> u slučaju akcidentnih situacija</w:t>
      </w:r>
      <w:r w:rsidRPr="00C2761E">
        <w:rPr>
          <w:szCs w:val="28"/>
        </w:rPr>
        <w:t>. Uz zagađen</w:t>
      </w:r>
      <w:r>
        <w:rPr>
          <w:szCs w:val="28"/>
        </w:rPr>
        <w:t xml:space="preserve">je voda postoje i drugi rizici, </w:t>
      </w:r>
      <w:r w:rsidRPr="00C2761E">
        <w:rPr>
          <w:szCs w:val="28"/>
        </w:rPr>
        <w:t xml:space="preserve">poput </w:t>
      </w:r>
      <w:r>
        <w:rPr>
          <w:szCs w:val="28"/>
        </w:rPr>
        <w:t xml:space="preserve">rizika za zrak, tlo, </w:t>
      </w:r>
      <w:r w:rsidRPr="00C2761E">
        <w:rPr>
          <w:szCs w:val="28"/>
        </w:rPr>
        <w:t xml:space="preserve">ali i rizika od potresa. Brojne udruge građana, stranke i inicijative upozoravaju na te rizike što metodu frakturiranja čini kontroverznom. Isto tako postoje i negativna iskustva iz SAD-a gdje se frakturiranje povezuje sa raznim oboljenjima ljudi koji žive u blizini postrojenja. </w:t>
      </w:r>
    </w:p>
    <w:p w:rsidR="00217563" w:rsidRPr="00C2761E" w:rsidRDefault="00217563" w:rsidP="00217563">
      <w:pPr>
        <w:pStyle w:val="Default"/>
        <w:spacing w:line="360" w:lineRule="auto"/>
        <w:jc w:val="both"/>
        <w:rPr>
          <w:szCs w:val="28"/>
        </w:rPr>
      </w:pPr>
    </w:p>
    <w:p w:rsidR="00217563" w:rsidRPr="00C2761E" w:rsidRDefault="00217563" w:rsidP="00217563">
      <w:pPr>
        <w:pStyle w:val="Default"/>
        <w:numPr>
          <w:ilvl w:val="1"/>
          <w:numId w:val="1"/>
        </w:numPr>
        <w:spacing w:line="360" w:lineRule="auto"/>
        <w:jc w:val="both"/>
        <w:rPr>
          <w:b/>
          <w:szCs w:val="28"/>
        </w:rPr>
      </w:pPr>
      <w:r w:rsidRPr="00C2761E">
        <w:rPr>
          <w:b/>
          <w:szCs w:val="28"/>
        </w:rPr>
        <w:t xml:space="preserve">Kemikalije i </w:t>
      </w:r>
      <w:r>
        <w:rPr>
          <w:b/>
          <w:szCs w:val="28"/>
        </w:rPr>
        <w:t>aditivi</w:t>
      </w:r>
      <w:r w:rsidRPr="00C2761E">
        <w:rPr>
          <w:b/>
          <w:szCs w:val="28"/>
        </w:rPr>
        <w:t xml:space="preserve"> </w:t>
      </w:r>
      <w:r>
        <w:rPr>
          <w:b/>
          <w:szCs w:val="28"/>
        </w:rPr>
        <w:t xml:space="preserve">opasni </w:t>
      </w:r>
      <w:r w:rsidRPr="00C2761E">
        <w:rPr>
          <w:b/>
          <w:szCs w:val="28"/>
        </w:rPr>
        <w:t>za zdravlje ljudi</w:t>
      </w:r>
    </w:p>
    <w:p w:rsidR="00217563" w:rsidRPr="00C2761E" w:rsidRDefault="00217563" w:rsidP="00217563">
      <w:pPr>
        <w:pStyle w:val="Default"/>
        <w:spacing w:line="360" w:lineRule="auto"/>
        <w:jc w:val="both"/>
        <w:rPr>
          <w:szCs w:val="28"/>
        </w:rPr>
      </w:pPr>
      <w:r w:rsidRPr="00C2761E">
        <w:rPr>
          <w:szCs w:val="28"/>
        </w:rPr>
        <w:t>Kao što je napomenuto u poglavlju 3.</w:t>
      </w:r>
      <w:r>
        <w:rPr>
          <w:szCs w:val="28"/>
        </w:rPr>
        <w:t>2</w:t>
      </w:r>
      <w:r w:rsidRPr="00C2761E">
        <w:rPr>
          <w:szCs w:val="28"/>
        </w:rPr>
        <w:t>.</w:t>
      </w:r>
      <w:r>
        <w:rPr>
          <w:szCs w:val="28"/>
        </w:rPr>
        <w:t>,</w:t>
      </w:r>
      <w:r w:rsidRPr="00C2761E">
        <w:rPr>
          <w:szCs w:val="28"/>
        </w:rPr>
        <w:t xml:space="preserve"> sastav aditiva koji se koriste u fluidima za frakturiranje dobrim d</w:t>
      </w:r>
      <w:r>
        <w:rPr>
          <w:szCs w:val="28"/>
        </w:rPr>
        <w:t>i</w:t>
      </w:r>
      <w:r w:rsidRPr="00C2761E">
        <w:rPr>
          <w:szCs w:val="28"/>
        </w:rPr>
        <w:t>jelom</w:t>
      </w:r>
      <w:r>
        <w:rPr>
          <w:szCs w:val="28"/>
        </w:rPr>
        <w:t xml:space="preserve"> je</w:t>
      </w:r>
      <w:r w:rsidRPr="00C2761E">
        <w:rPr>
          <w:szCs w:val="28"/>
        </w:rPr>
        <w:t xml:space="preserve"> nepoznat. Jedna analiza provedena je u SAD-u u kojoj je savezna država New York dostavila 260 supstanci koje se koriste pri frakturiranju </w:t>
      </w:r>
      <w:proofErr w:type="spellStart"/>
      <w:r w:rsidRPr="00C2761E">
        <w:rPr>
          <w:szCs w:val="28"/>
        </w:rPr>
        <w:t>šejlova</w:t>
      </w:r>
      <w:proofErr w:type="spellEnd"/>
      <w:r w:rsidRPr="00C2761E">
        <w:rPr>
          <w:szCs w:val="28"/>
        </w:rPr>
        <w:t>. Analizom supstanci dobiveni su sljedeći rezultati</w:t>
      </w:r>
      <w:r>
        <w:rPr>
          <w:szCs w:val="28"/>
        </w:rPr>
        <w:t xml:space="preserve"> </w:t>
      </w:r>
      <w:r w:rsidRPr="00C2761E">
        <w:rPr>
          <w:szCs w:val="28"/>
        </w:rPr>
        <w:t xml:space="preserve">(Wood </w:t>
      </w:r>
      <w:proofErr w:type="spellStart"/>
      <w:r w:rsidRPr="00C2761E">
        <w:rPr>
          <w:szCs w:val="28"/>
        </w:rPr>
        <w:t>et</w:t>
      </w:r>
      <w:proofErr w:type="spellEnd"/>
      <w:r w:rsidRPr="00C2761E">
        <w:rPr>
          <w:szCs w:val="28"/>
        </w:rPr>
        <w:t xml:space="preserve"> </w:t>
      </w:r>
      <w:proofErr w:type="spellStart"/>
      <w:r w:rsidRPr="00C2761E">
        <w:rPr>
          <w:szCs w:val="28"/>
        </w:rPr>
        <w:t>al</w:t>
      </w:r>
      <w:proofErr w:type="spellEnd"/>
      <w:r>
        <w:rPr>
          <w:szCs w:val="28"/>
        </w:rPr>
        <w:t>.</w:t>
      </w:r>
      <w:r w:rsidRPr="00C2761E">
        <w:rPr>
          <w:szCs w:val="28"/>
        </w:rPr>
        <w:t>,</w:t>
      </w:r>
      <w:r>
        <w:rPr>
          <w:szCs w:val="28"/>
        </w:rPr>
        <w:t xml:space="preserve"> </w:t>
      </w:r>
      <w:r w:rsidRPr="00C2761E">
        <w:rPr>
          <w:szCs w:val="28"/>
        </w:rPr>
        <w:t>2011):</w:t>
      </w:r>
    </w:p>
    <w:p w:rsidR="00217563" w:rsidRPr="00C2761E" w:rsidRDefault="00217563" w:rsidP="00217563">
      <w:pPr>
        <w:pStyle w:val="Default"/>
        <w:spacing w:line="360" w:lineRule="auto"/>
        <w:jc w:val="both"/>
        <w:rPr>
          <w:szCs w:val="28"/>
        </w:rPr>
      </w:pPr>
      <w:r w:rsidRPr="00C2761E">
        <w:rPr>
          <w:szCs w:val="28"/>
        </w:rPr>
        <w:t xml:space="preserve">58 tvari se smatra potencijalno kancerogenim, 17 ih se smatra toksičnim za vodene organizme, 38 toksičnim za ljude, 8 je dokazano kancerogeno, 7 ih se smatra </w:t>
      </w:r>
      <w:proofErr w:type="spellStart"/>
      <w:r w:rsidRPr="00C2761E">
        <w:rPr>
          <w:szCs w:val="28"/>
        </w:rPr>
        <w:t>mutagen</w:t>
      </w:r>
      <w:r>
        <w:rPr>
          <w:szCs w:val="28"/>
        </w:rPr>
        <w:t>im</w:t>
      </w:r>
      <w:proofErr w:type="spellEnd"/>
      <w:r w:rsidRPr="00C2761E">
        <w:rPr>
          <w:szCs w:val="28"/>
        </w:rPr>
        <w:t>.</w:t>
      </w:r>
      <w:r w:rsidR="00E15104">
        <w:rPr>
          <w:szCs w:val="28"/>
        </w:rPr>
        <w:t xml:space="preserve"> Neke od tvari koje su analizirane prikazane su u </w:t>
      </w:r>
      <w:r w:rsidR="00E15104" w:rsidRPr="00B83FAE">
        <w:rPr>
          <w:i/>
          <w:szCs w:val="28"/>
        </w:rPr>
        <w:t>tablici 4</w:t>
      </w:r>
      <w:r w:rsidR="00E15104">
        <w:rPr>
          <w:szCs w:val="28"/>
        </w:rPr>
        <w:t>.</w:t>
      </w:r>
      <w:r w:rsidRPr="00C2761E">
        <w:rPr>
          <w:szCs w:val="28"/>
        </w:rPr>
        <w:t xml:space="preserve"> </w:t>
      </w:r>
    </w:p>
    <w:p w:rsidR="00217563" w:rsidRDefault="00217563" w:rsidP="00217563">
      <w:pPr>
        <w:pStyle w:val="Default"/>
        <w:spacing w:line="360" w:lineRule="auto"/>
        <w:ind w:left="644"/>
        <w:jc w:val="both"/>
        <w:rPr>
          <w:szCs w:val="28"/>
        </w:rPr>
      </w:pPr>
    </w:p>
    <w:p w:rsidR="00217563" w:rsidRPr="00C2761E" w:rsidRDefault="00217563" w:rsidP="00217563">
      <w:pPr>
        <w:pStyle w:val="Default"/>
        <w:spacing w:line="360" w:lineRule="auto"/>
        <w:ind w:left="644"/>
        <w:jc w:val="center"/>
        <w:rPr>
          <w:szCs w:val="28"/>
        </w:rPr>
      </w:pPr>
      <w:r w:rsidRPr="00C2761E">
        <w:rPr>
          <w:i/>
          <w:szCs w:val="28"/>
        </w:rPr>
        <w:t xml:space="preserve">Tablica 4. </w:t>
      </w:r>
      <w:r>
        <w:rPr>
          <w:i/>
          <w:szCs w:val="28"/>
        </w:rPr>
        <w:t>N</w:t>
      </w:r>
      <w:r w:rsidRPr="00C2761E">
        <w:rPr>
          <w:i/>
          <w:szCs w:val="28"/>
        </w:rPr>
        <w:t>eke od tvari korištene kao aditivi pri frakturiranju u Donjoj Saskoj, Njemačka (</w:t>
      </w:r>
      <w:hyperlink r:id="rId29" w:history="1">
        <w:r w:rsidRPr="00C2761E">
          <w:rPr>
            <w:rStyle w:val="Hyperlink"/>
            <w:i/>
            <w:szCs w:val="28"/>
          </w:rPr>
          <w:t>https://europeecologie.eu/IMG/pdf/shale-gas-pe-464-425-final.pdf</w:t>
        </w:r>
      </w:hyperlink>
      <w:r w:rsidRPr="00C2761E">
        <w:rPr>
          <w:i/>
          <w:szCs w:val="28"/>
        </w:rPr>
        <w:t>)</w:t>
      </w:r>
    </w:p>
    <w:p w:rsidR="00217563" w:rsidRPr="006445AC" w:rsidRDefault="00217563" w:rsidP="00217563">
      <w:pPr>
        <w:spacing w:line="259" w:lineRule="auto"/>
        <w:jc w:val="left"/>
        <w:rPr>
          <w:rFonts w:asciiTheme="minorHAnsi" w:hAnsiTheme="minorHAnsi"/>
          <w:sz w:val="22"/>
        </w:rPr>
      </w:pPr>
    </w:p>
    <w:tbl>
      <w:tblPr>
        <w:tblStyle w:val="TableGrid"/>
        <w:tblW w:w="0" w:type="auto"/>
        <w:tblLook w:val="04A0" w:firstRow="1" w:lastRow="0" w:firstColumn="1" w:lastColumn="0" w:noHBand="0" w:noVBand="1"/>
      </w:tblPr>
      <w:tblGrid>
        <w:gridCol w:w="2066"/>
        <w:gridCol w:w="2375"/>
        <w:gridCol w:w="2318"/>
        <w:gridCol w:w="2303"/>
      </w:tblGrid>
      <w:tr w:rsidR="00217563" w:rsidRPr="00B83FAE" w:rsidTr="00870166">
        <w:tc>
          <w:tcPr>
            <w:tcW w:w="2066" w:type="dxa"/>
          </w:tcPr>
          <w:p w:rsidR="00217563" w:rsidRPr="00B83FAE" w:rsidRDefault="00217563" w:rsidP="00870166">
            <w:pPr>
              <w:spacing w:line="240" w:lineRule="auto"/>
              <w:jc w:val="left"/>
              <w:rPr>
                <w:rFonts w:asciiTheme="minorHAnsi" w:hAnsiTheme="minorHAnsi"/>
                <w:b/>
                <w:sz w:val="22"/>
              </w:rPr>
            </w:pPr>
            <w:r w:rsidRPr="00B83FAE">
              <w:rPr>
                <w:rFonts w:asciiTheme="minorHAnsi" w:hAnsiTheme="minorHAnsi"/>
                <w:b/>
                <w:sz w:val="22"/>
              </w:rPr>
              <w:t>CAS broj</w:t>
            </w:r>
          </w:p>
        </w:tc>
        <w:tc>
          <w:tcPr>
            <w:tcW w:w="2375" w:type="dxa"/>
          </w:tcPr>
          <w:p w:rsidR="00217563" w:rsidRPr="00B83FAE" w:rsidRDefault="00217563" w:rsidP="00870166">
            <w:pPr>
              <w:spacing w:line="240" w:lineRule="auto"/>
              <w:jc w:val="left"/>
              <w:rPr>
                <w:rFonts w:asciiTheme="minorHAnsi" w:hAnsiTheme="minorHAnsi"/>
                <w:b/>
                <w:sz w:val="22"/>
              </w:rPr>
            </w:pPr>
            <w:r w:rsidRPr="00B83FAE">
              <w:rPr>
                <w:rFonts w:asciiTheme="minorHAnsi" w:hAnsiTheme="minorHAnsi"/>
                <w:b/>
                <w:sz w:val="22"/>
              </w:rPr>
              <w:t>Supstanca</w:t>
            </w:r>
          </w:p>
        </w:tc>
        <w:tc>
          <w:tcPr>
            <w:tcW w:w="2318" w:type="dxa"/>
          </w:tcPr>
          <w:p w:rsidR="00217563" w:rsidRPr="00B83FAE" w:rsidRDefault="00217563" w:rsidP="00870166">
            <w:pPr>
              <w:spacing w:line="240" w:lineRule="auto"/>
              <w:jc w:val="left"/>
              <w:rPr>
                <w:rFonts w:asciiTheme="minorHAnsi" w:hAnsiTheme="minorHAnsi"/>
                <w:b/>
                <w:sz w:val="22"/>
              </w:rPr>
            </w:pPr>
            <w:r w:rsidRPr="00B83FAE">
              <w:rPr>
                <w:rFonts w:asciiTheme="minorHAnsi" w:hAnsiTheme="minorHAnsi"/>
                <w:b/>
                <w:sz w:val="22"/>
              </w:rPr>
              <w:t>Formula</w:t>
            </w:r>
          </w:p>
        </w:tc>
        <w:tc>
          <w:tcPr>
            <w:tcW w:w="2303" w:type="dxa"/>
          </w:tcPr>
          <w:p w:rsidR="00217563" w:rsidRPr="00B83FAE" w:rsidRDefault="00217563" w:rsidP="00870166">
            <w:pPr>
              <w:spacing w:line="240" w:lineRule="auto"/>
              <w:jc w:val="left"/>
              <w:rPr>
                <w:rFonts w:asciiTheme="minorHAnsi" w:hAnsiTheme="minorHAnsi"/>
                <w:b/>
                <w:sz w:val="22"/>
              </w:rPr>
            </w:pPr>
            <w:r w:rsidRPr="00B83FAE">
              <w:rPr>
                <w:rFonts w:asciiTheme="minorHAnsi" w:hAnsiTheme="minorHAnsi"/>
                <w:b/>
                <w:sz w:val="22"/>
              </w:rPr>
              <w:t>Utjecaj na zdravlje</w:t>
            </w:r>
          </w:p>
        </w:tc>
      </w:tr>
      <w:tr w:rsidR="00217563" w:rsidRPr="006445AC" w:rsidTr="00870166">
        <w:tc>
          <w:tcPr>
            <w:tcW w:w="2066" w:type="dxa"/>
          </w:tcPr>
          <w:p w:rsidR="00217563" w:rsidRPr="006445AC" w:rsidRDefault="00217563" w:rsidP="00870166">
            <w:pPr>
              <w:spacing w:line="240" w:lineRule="auto"/>
              <w:jc w:val="left"/>
              <w:rPr>
                <w:rFonts w:asciiTheme="minorHAnsi" w:hAnsiTheme="minorHAnsi"/>
                <w:sz w:val="22"/>
              </w:rPr>
            </w:pPr>
            <w:r w:rsidRPr="006445AC">
              <w:rPr>
                <w:rFonts w:asciiTheme="minorHAnsi" w:hAnsiTheme="minorHAnsi"/>
                <w:sz w:val="22"/>
              </w:rPr>
              <w:t>111-76-2</w:t>
            </w:r>
          </w:p>
        </w:tc>
        <w:tc>
          <w:tcPr>
            <w:tcW w:w="2375" w:type="dxa"/>
          </w:tcPr>
          <w:p w:rsidR="00217563" w:rsidRPr="006445AC" w:rsidRDefault="00217563" w:rsidP="00870166">
            <w:pPr>
              <w:spacing w:line="240" w:lineRule="auto"/>
              <w:jc w:val="left"/>
              <w:rPr>
                <w:rFonts w:asciiTheme="minorHAnsi" w:hAnsiTheme="minorHAnsi"/>
                <w:sz w:val="22"/>
              </w:rPr>
            </w:pPr>
            <w:r w:rsidRPr="006445AC">
              <w:rPr>
                <w:rFonts w:asciiTheme="minorHAnsi" w:hAnsiTheme="minorHAnsi"/>
                <w:sz w:val="22"/>
              </w:rPr>
              <w:t>2-butoksietanol</w:t>
            </w:r>
          </w:p>
        </w:tc>
        <w:tc>
          <w:tcPr>
            <w:tcW w:w="2318" w:type="dxa"/>
          </w:tcPr>
          <w:p w:rsidR="00217563" w:rsidRPr="006445AC" w:rsidRDefault="00217563" w:rsidP="00870166">
            <w:pPr>
              <w:spacing w:line="240" w:lineRule="auto"/>
              <w:jc w:val="left"/>
              <w:rPr>
                <w:rFonts w:asciiTheme="minorHAnsi" w:hAnsiTheme="minorHAnsi"/>
                <w:sz w:val="22"/>
                <w:vertAlign w:val="subscript"/>
              </w:rPr>
            </w:pPr>
            <w:r w:rsidRPr="006445AC">
              <w:rPr>
                <w:rFonts w:asciiTheme="minorHAnsi" w:hAnsiTheme="minorHAnsi"/>
                <w:sz w:val="22"/>
              </w:rPr>
              <w:t>C</w:t>
            </w:r>
            <w:r w:rsidRPr="006445AC">
              <w:rPr>
                <w:rFonts w:asciiTheme="minorHAnsi" w:hAnsiTheme="minorHAnsi"/>
                <w:sz w:val="22"/>
                <w:vertAlign w:val="subscript"/>
              </w:rPr>
              <w:t>6</w:t>
            </w:r>
            <w:r w:rsidRPr="006445AC">
              <w:rPr>
                <w:rFonts w:asciiTheme="minorHAnsi" w:hAnsiTheme="minorHAnsi"/>
                <w:sz w:val="22"/>
              </w:rPr>
              <w:t>H</w:t>
            </w:r>
            <w:r w:rsidRPr="006445AC">
              <w:rPr>
                <w:rFonts w:asciiTheme="minorHAnsi" w:hAnsiTheme="minorHAnsi"/>
                <w:sz w:val="22"/>
                <w:vertAlign w:val="subscript"/>
              </w:rPr>
              <w:t>14</w:t>
            </w:r>
            <w:r w:rsidRPr="006445AC">
              <w:rPr>
                <w:rFonts w:asciiTheme="minorHAnsi" w:hAnsiTheme="minorHAnsi"/>
                <w:sz w:val="22"/>
              </w:rPr>
              <w:t>O</w:t>
            </w:r>
            <w:r w:rsidRPr="006445AC">
              <w:rPr>
                <w:rFonts w:asciiTheme="minorHAnsi" w:hAnsiTheme="minorHAnsi"/>
                <w:sz w:val="22"/>
                <w:vertAlign w:val="subscript"/>
              </w:rPr>
              <w:t>12</w:t>
            </w:r>
          </w:p>
        </w:tc>
        <w:tc>
          <w:tcPr>
            <w:tcW w:w="2303" w:type="dxa"/>
          </w:tcPr>
          <w:p w:rsidR="00217563" w:rsidRPr="006445AC" w:rsidRDefault="00217563" w:rsidP="00870166">
            <w:pPr>
              <w:spacing w:line="240" w:lineRule="auto"/>
              <w:jc w:val="left"/>
              <w:rPr>
                <w:rFonts w:asciiTheme="minorHAnsi" w:hAnsiTheme="minorHAnsi"/>
                <w:sz w:val="22"/>
              </w:rPr>
            </w:pPr>
            <w:r w:rsidRPr="006445AC">
              <w:rPr>
                <w:rFonts w:asciiTheme="minorHAnsi" w:hAnsiTheme="minorHAnsi"/>
                <w:sz w:val="22"/>
              </w:rPr>
              <w:t>toksičan</w:t>
            </w:r>
          </w:p>
        </w:tc>
      </w:tr>
      <w:tr w:rsidR="00217563" w:rsidRPr="006445AC" w:rsidTr="00870166">
        <w:tc>
          <w:tcPr>
            <w:tcW w:w="2066" w:type="dxa"/>
          </w:tcPr>
          <w:p w:rsidR="00217563" w:rsidRPr="006445AC" w:rsidRDefault="00217563" w:rsidP="00870166">
            <w:pPr>
              <w:spacing w:line="240" w:lineRule="auto"/>
              <w:jc w:val="left"/>
              <w:rPr>
                <w:rFonts w:asciiTheme="minorHAnsi" w:hAnsiTheme="minorHAnsi"/>
                <w:sz w:val="22"/>
              </w:rPr>
            </w:pPr>
            <w:r w:rsidRPr="006445AC">
              <w:rPr>
                <w:rFonts w:asciiTheme="minorHAnsi" w:hAnsiTheme="minorHAnsi"/>
                <w:sz w:val="22"/>
              </w:rPr>
              <w:t>261172-55-4</w:t>
            </w:r>
          </w:p>
        </w:tc>
        <w:tc>
          <w:tcPr>
            <w:tcW w:w="2375" w:type="dxa"/>
          </w:tcPr>
          <w:p w:rsidR="00217563" w:rsidRPr="006445AC" w:rsidRDefault="00217563" w:rsidP="00870166">
            <w:pPr>
              <w:spacing w:line="240" w:lineRule="auto"/>
              <w:jc w:val="left"/>
              <w:rPr>
                <w:rFonts w:asciiTheme="minorHAnsi" w:hAnsiTheme="minorHAnsi"/>
                <w:sz w:val="22"/>
              </w:rPr>
            </w:pPr>
            <w:proofErr w:type="spellStart"/>
            <w:r w:rsidRPr="006445AC">
              <w:rPr>
                <w:rFonts w:asciiTheme="minorHAnsi" w:hAnsiTheme="minorHAnsi"/>
                <w:sz w:val="22"/>
              </w:rPr>
              <w:t>metiltiazolinon</w:t>
            </w:r>
            <w:proofErr w:type="spellEnd"/>
          </w:p>
        </w:tc>
        <w:tc>
          <w:tcPr>
            <w:tcW w:w="2318" w:type="dxa"/>
          </w:tcPr>
          <w:p w:rsidR="00217563" w:rsidRPr="006445AC" w:rsidRDefault="00217563" w:rsidP="00870166">
            <w:pPr>
              <w:spacing w:line="240" w:lineRule="auto"/>
              <w:jc w:val="left"/>
              <w:rPr>
                <w:rFonts w:asciiTheme="minorHAnsi" w:hAnsiTheme="minorHAnsi"/>
                <w:sz w:val="22"/>
              </w:rPr>
            </w:pPr>
            <w:r w:rsidRPr="006445AC">
              <w:rPr>
                <w:rFonts w:asciiTheme="minorHAnsi" w:hAnsiTheme="minorHAnsi"/>
                <w:sz w:val="22"/>
              </w:rPr>
              <w:t>C</w:t>
            </w:r>
            <w:r w:rsidRPr="006445AC">
              <w:rPr>
                <w:rFonts w:asciiTheme="minorHAnsi" w:hAnsiTheme="minorHAnsi"/>
                <w:sz w:val="22"/>
                <w:vertAlign w:val="subscript"/>
              </w:rPr>
              <w:t>4</w:t>
            </w:r>
            <w:r w:rsidRPr="006445AC">
              <w:rPr>
                <w:rFonts w:asciiTheme="minorHAnsi" w:hAnsiTheme="minorHAnsi"/>
                <w:sz w:val="22"/>
              </w:rPr>
              <w:t>H</w:t>
            </w:r>
            <w:r w:rsidRPr="006445AC">
              <w:rPr>
                <w:rFonts w:asciiTheme="minorHAnsi" w:hAnsiTheme="minorHAnsi"/>
                <w:sz w:val="22"/>
                <w:vertAlign w:val="subscript"/>
              </w:rPr>
              <w:t>4</w:t>
            </w:r>
            <w:r w:rsidRPr="006445AC">
              <w:rPr>
                <w:rFonts w:asciiTheme="minorHAnsi" w:hAnsiTheme="minorHAnsi"/>
                <w:sz w:val="22"/>
              </w:rPr>
              <w:t>CINOS</w:t>
            </w:r>
          </w:p>
        </w:tc>
        <w:tc>
          <w:tcPr>
            <w:tcW w:w="2303" w:type="dxa"/>
          </w:tcPr>
          <w:p w:rsidR="00217563" w:rsidRPr="006445AC" w:rsidRDefault="00217563" w:rsidP="00870166">
            <w:pPr>
              <w:spacing w:line="240" w:lineRule="auto"/>
              <w:jc w:val="left"/>
              <w:rPr>
                <w:rFonts w:asciiTheme="minorHAnsi" w:hAnsiTheme="minorHAnsi"/>
                <w:sz w:val="22"/>
              </w:rPr>
            </w:pPr>
            <w:r w:rsidRPr="006445AC">
              <w:rPr>
                <w:rFonts w:asciiTheme="minorHAnsi" w:hAnsiTheme="minorHAnsi"/>
                <w:sz w:val="22"/>
              </w:rPr>
              <w:t>toksičan</w:t>
            </w:r>
          </w:p>
        </w:tc>
      </w:tr>
      <w:tr w:rsidR="00217563" w:rsidRPr="006445AC" w:rsidTr="00870166">
        <w:tc>
          <w:tcPr>
            <w:tcW w:w="2066" w:type="dxa"/>
          </w:tcPr>
          <w:p w:rsidR="00217563" w:rsidRPr="006445AC" w:rsidRDefault="00217563" w:rsidP="00870166">
            <w:pPr>
              <w:spacing w:line="240" w:lineRule="auto"/>
              <w:jc w:val="left"/>
              <w:rPr>
                <w:rFonts w:asciiTheme="minorHAnsi" w:hAnsiTheme="minorHAnsi"/>
                <w:sz w:val="22"/>
              </w:rPr>
            </w:pPr>
            <w:r w:rsidRPr="006445AC">
              <w:rPr>
                <w:rFonts w:asciiTheme="minorHAnsi" w:hAnsiTheme="minorHAnsi"/>
                <w:sz w:val="22"/>
              </w:rPr>
              <w:t>268-20-4</w:t>
            </w:r>
          </w:p>
        </w:tc>
        <w:tc>
          <w:tcPr>
            <w:tcW w:w="2375" w:type="dxa"/>
          </w:tcPr>
          <w:p w:rsidR="00217563" w:rsidRPr="006445AC" w:rsidRDefault="00217563" w:rsidP="00870166">
            <w:pPr>
              <w:spacing w:line="240" w:lineRule="auto"/>
              <w:jc w:val="left"/>
              <w:rPr>
                <w:rFonts w:asciiTheme="minorHAnsi" w:hAnsiTheme="minorHAnsi"/>
                <w:sz w:val="22"/>
              </w:rPr>
            </w:pPr>
            <w:proofErr w:type="spellStart"/>
            <w:r w:rsidRPr="006445AC">
              <w:rPr>
                <w:rFonts w:asciiTheme="minorHAnsi" w:hAnsiTheme="minorHAnsi"/>
                <w:sz w:val="22"/>
              </w:rPr>
              <w:t>metilizotiazolin</w:t>
            </w:r>
            <w:proofErr w:type="spellEnd"/>
          </w:p>
        </w:tc>
        <w:tc>
          <w:tcPr>
            <w:tcW w:w="2318" w:type="dxa"/>
          </w:tcPr>
          <w:p w:rsidR="00217563" w:rsidRPr="006445AC" w:rsidRDefault="00217563" w:rsidP="00870166">
            <w:pPr>
              <w:spacing w:line="240" w:lineRule="auto"/>
              <w:jc w:val="left"/>
              <w:rPr>
                <w:rFonts w:asciiTheme="minorHAnsi" w:hAnsiTheme="minorHAnsi"/>
                <w:sz w:val="22"/>
              </w:rPr>
            </w:pPr>
            <w:r w:rsidRPr="006445AC">
              <w:rPr>
                <w:rFonts w:asciiTheme="minorHAnsi" w:hAnsiTheme="minorHAnsi"/>
                <w:sz w:val="22"/>
              </w:rPr>
              <w:t>C</w:t>
            </w:r>
            <w:r w:rsidRPr="006445AC">
              <w:rPr>
                <w:rFonts w:asciiTheme="minorHAnsi" w:hAnsiTheme="minorHAnsi"/>
                <w:sz w:val="22"/>
                <w:vertAlign w:val="subscript"/>
              </w:rPr>
              <w:t>4</w:t>
            </w:r>
            <w:r w:rsidRPr="006445AC">
              <w:rPr>
                <w:rFonts w:asciiTheme="minorHAnsi" w:hAnsiTheme="minorHAnsi"/>
                <w:sz w:val="22"/>
              </w:rPr>
              <w:t>H</w:t>
            </w:r>
            <w:r w:rsidRPr="006445AC">
              <w:rPr>
                <w:rFonts w:asciiTheme="minorHAnsi" w:hAnsiTheme="minorHAnsi"/>
                <w:sz w:val="22"/>
                <w:vertAlign w:val="subscript"/>
              </w:rPr>
              <w:t>5</w:t>
            </w:r>
            <w:r w:rsidRPr="006445AC">
              <w:rPr>
                <w:rFonts w:asciiTheme="minorHAnsi" w:hAnsiTheme="minorHAnsi"/>
                <w:sz w:val="22"/>
              </w:rPr>
              <w:t>NOS</w:t>
            </w:r>
          </w:p>
        </w:tc>
        <w:tc>
          <w:tcPr>
            <w:tcW w:w="2303" w:type="dxa"/>
          </w:tcPr>
          <w:p w:rsidR="00217563" w:rsidRPr="006445AC" w:rsidRDefault="00217563" w:rsidP="00870166">
            <w:pPr>
              <w:spacing w:line="240" w:lineRule="auto"/>
              <w:jc w:val="left"/>
              <w:rPr>
                <w:rFonts w:asciiTheme="minorHAnsi" w:hAnsiTheme="minorHAnsi"/>
                <w:sz w:val="22"/>
              </w:rPr>
            </w:pPr>
            <w:r w:rsidRPr="006445AC">
              <w:rPr>
                <w:rFonts w:asciiTheme="minorHAnsi" w:hAnsiTheme="minorHAnsi"/>
                <w:sz w:val="22"/>
              </w:rPr>
              <w:t>toksičan</w:t>
            </w:r>
          </w:p>
        </w:tc>
      </w:tr>
      <w:tr w:rsidR="00217563" w:rsidRPr="006445AC" w:rsidTr="00870166">
        <w:tc>
          <w:tcPr>
            <w:tcW w:w="2066" w:type="dxa"/>
          </w:tcPr>
          <w:p w:rsidR="00217563" w:rsidRPr="006445AC" w:rsidRDefault="00217563" w:rsidP="00870166">
            <w:pPr>
              <w:spacing w:line="240" w:lineRule="auto"/>
              <w:jc w:val="left"/>
              <w:rPr>
                <w:rFonts w:asciiTheme="minorHAnsi" w:hAnsiTheme="minorHAnsi"/>
                <w:sz w:val="22"/>
              </w:rPr>
            </w:pPr>
            <w:r w:rsidRPr="006445AC">
              <w:rPr>
                <w:rFonts w:asciiTheme="minorHAnsi" w:hAnsiTheme="minorHAnsi"/>
                <w:sz w:val="22"/>
              </w:rPr>
              <w:t>9016-45-9</w:t>
            </w:r>
          </w:p>
        </w:tc>
        <w:tc>
          <w:tcPr>
            <w:tcW w:w="2375" w:type="dxa"/>
          </w:tcPr>
          <w:p w:rsidR="00217563" w:rsidRPr="006445AC" w:rsidRDefault="00B83FAE" w:rsidP="00870166">
            <w:pPr>
              <w:spacing w:line="240" w:lineRule="auto"/>
              <w:jc w:val="left"/>
              <w:rPr>
                <w:rFonts w:asciiTheme="minorHAnsi" w:hAnsiTheme="minorHAnsi"/>
                <w:sz w:val="22"/>
              </w:rPr>
            </w:pPr>
            <w:proofErr w:type="spellStart"/>
            <w:r>
              <w:rPr>
                <w:rFonts w:asciiTheme="minorHAnsi" w:hAnsiTheme="minorHAnsi"/>
                <w:sz w:val="22"/>
              </w:rPr>
              <w:t>n</w:t>
            </w:r>
            <w:r w:rsidR="00217563" w:rsidRPr="006445AC">
              <w:rPr>
                <w:rFonts w:asciiTheme="minorHAnsi" w:hAnsiTheme="minorHAnsi"/>
                <w:sz w:val="22"/>
              </w:rPr>
              <w:t>onilfenol</w:t>
            </w:r>
            <w:proofErr w:type="spellEnd"/>
            <w:r w:rsidR="00217563" w:rsidRPr="006445AC">
              <w:rPr>
                <w:rFonts w:asciiTheme="minorHAnsi" w:hAnsiTheme="minorHAnsi"/>
                <w:sz w:val="22"/>
              </w:rPr>
              <w:t xml:space="preserve"> etoksinol</w:t>
            </w:r>
          </w:p>
        </w:tc>
        <w:tc>
          <w:tcPr>
            <w:tcW w:w="2318" w:type="dxa"/>
          </w:tcPr>
          <w:p w:rsidR="00217563" w:rsidRPr="006445AC" w:rsidRDefault="00217563" w:rsidP="00870166">
            <w:pPr>
              <w:spacing w:line="240" w:lineRule="auto"/>
              <w:jc w:val="left"/>
              <w:rPr>
                <w:rFonts w:asciiTheme="minorHAnsi" w:hAnsiTheme="minorHAnsi"/>
                <w:sz w:val="22"/>
                <w:vertAlign w:val="subscript"/>
              </w:rPr>
            </w:pPr>
            <w:r w:rsidRPr="006445AC">
              <w:rPr>
                <w:rFonts w:asciiTheme="minorHAnsi" w:hAnsiTheme="minorHAnsi"/>
                <w:sz w:val="22"/>
              </w:rPr>
              <w:t>C</w:t>
            </w:r>
            <w:r w:rsidRPr="006445AC">
              <w:rPr>
                <w:rFonts w:asciiTheme="minorHAnsi" w:hAnsiTheme="minorHAnsi"/>
                <w:sz w:val="22"/>
                <w:vertAlign w:val="subscript"/>
              </w:rPr>
              <w:t>m</w:t>
            </w:r>
            <w:r w:rsidRPr="006445AC">
              <w:rPr>
                <w:rFonts w:asciiTheme="minorHAnsi" w:hAnsiTheme="minorHAnsi"/>
                <w:sz w:val="22"/>
              </w:rPr>
              <w:t>H2</w:t>
            </w:r>
            <w:r w:rsidRPr="006445AC">
              <w:rPr>
                <w:rFonts w:asciiTheme="minorHAnsi" w:hAnsiTheme="minorHAnsi"/>
                <w:sz w:val="22"/>
                <w:vertAlign w:val="subscript"/>
              </w:rPr>
              <w:t>m+1</w:t>
            </w:r>
            <w:r w:rsidRPr="006445AC">
              <w:rPr>
                <w:rFonts w:asciiTheme="minorHAnsi" w:hAnsiTheme="minorHAnsi"/>
                <w:sz w:val="22"/>
              </w:rPr>
              <w:t>-C</w:t>
            </w:r>
            <w:r w:rsidRPr="006445AC">
              <w:rPr>
                <w:rFonts w:asciiTheme="minorHAnsi" w:hAnsiTheme="minorHAnsi"/>
                <w:sz w:val="22"/>
                <w:vertAlign w:val="subscript"/>
              </w:rPr>
              <w:t>6</w:t>
            </w:r>
            <w:r w:rsidRPr="006445AC">
              <w:rPr>
                <w:rFonts w:asciiTheme="minorHAnsi" w:hAnsiTheme="minorHAnsi"/>
                <w:sz w:val="22"/>
              </w:rPr>
              <w:t>H</w:t>
            </w:r>
            <w:r w:rsidRPr="006445AC">
              <w:rPr>
                <w:rFonts w:asciiTheme="minorHAnsi" w:hAnsiTheme="minorHAnsi"/>
                <w:sz w:val="22"/>
                <w:vertAlign w:val="subscript"/>
              </w:rPr>
              <w:t>4</w:t>
            </w:r>
            <w:r w:rsidRPr="006445AC">
              <w:rPr>
                <w:rFonts w:asciiTheme="minorHAnsi" w:hAnsiTheme="minorHAnsi"/>
                <w:sz w:val="22"/>
              </w:rPr>
              <w:t>OH</w:t>
            </w:r>
            <w:r w:rsidRPr="006445AC">
              <w:rPr>
                <w:rFonts w:asciiTheme="minorHAnsi" w:hAnsiTheme="minorHAnsi"/>
                <w:sz w:val="22"/>
                <w:vertAlign w:val="subscript"/>
              </w:rPr>
              <w:t>(</w:t>
            </w:r>
            <w:r w:rsidRPr="006445AC">
              <w:rPr>
                <w:rFonts w:asciiTheme="minorHAnsi" w:hAnsiTheme="minorHAnsi"/>
                <w:sz w:val="22"/>
              </w:rPr>
              <w:t>CH</w:t>
            </w:r>
            <w:r w:rsidRPr="006445AC">
              <w:rPr>
                <w:rFonts w:asciiTheme="minorHAnsi" w:hAnsiTheme="minorHAnsi"/>
                <w:sz w:val="22"/>
                <w:vertAlign w:val="subscript"/>
              </w:rPr>
              <w:t>3</w:t>
            </w:r>
            <w:r w:rsidRPr="006445AC">
              <w:rPr>
                <w:rFonts w:asciiTheme="minorHAnsi" w:hAnsiTheme="minorHAnsi"/>
                <w:sz w:val="22"/>
              </w:rPr>
              <w:t>CH</w:t>
            </w:r>
            <w:r w:rsidRPr="006445AC">
              <w:rPr>
                <w:rFonts w:asciiTheme="minorHAnsi" w:hAnsiTheme="minorHAnsi"/>
                <w:sz w:val="22"/>
                <w:vertAlign w:val="subscript"/>
              </w:rPr>
              <w:t>2</w:t>
            </w:r>
            <w:r w:rsidRPr="006445AC">
              <w:rPr>
                <w:rFonts w:asciiTheme="minorHAnsi" w:hAnsiTheme="minorHAnsi"/>
                <w:sz w:val="22"/>
              </w:rPr>
              <w:t>O)</w:t>
            </w:r>
            <w:r w:rsidRPr="006445AC">
              <w:rPr>
                <w:rFonts w:asciiTheme="minorHAnsi" w:hAnsiTheme="minorHAnsi"/>
                <w:sz w:val="22"/>
                <w:vertAlign w:val="subscript"/>
              </w:rPr>
              <w:t>n</w:t>
            </w:r>
          </w:p>
        </w:tc>
        <w:tc>
          <w:tcPr>
            <w:tcW w:w="2303" w:type="dxa"/>
          </w:tcPr>
          <w:p w:rsidR="00217563" w:rsidRPr="006445AC" w:rsidRDefault="00217563" w:rsidP="00870166">
            <w:pPr>
              <w:spacing w:line="240" w:lineRule="auto"/>
              <w:jc w:val="left"/>
              <w:rPr>
                <w:rFonts w:asciiTheme="minorHAnsi" w:hAnsiTheme="minorHAnsi"/>
                <w:sz w:val="22"/>
              </w:rPr>
            </w:pPr>
            <w:r w:rsidRPr="006445AC">
              <w:rPr>
                <w:rFonts w:asciiTheme="minorHAnsi" w:hAnsiTheme="minorHAnsi"/>
                <w:sz w:val="22"/>
              </w:rPr>
              <w:t>toksičan</w:t>
            </w:r>
          </w:p>
        </w:tc>
      </w:tr>
      <w:tr w:rsidR="00217563" w:rsidRPr="006445AC" w:rsidTr="00870166">
        <w:tc>
          <w:tcPr>
            <w:tcW w:w="2066" w:type="dxa"/>
          </w:tcPr>
          <w:p w:rsidR="00217563" w:rsidRPr="006445AC" w:rsidRDefault="00217563" w:rsidP="00870166">
            <w:pPr>
              <w:spacing w:line="240" w:lineRule="auto"/>
              <w:jc w:val="left"/>
              <w:rPr>
                <w:rFonts w:asciiTheme="minorHAnsi" w:hAnsiTheme="minorHAnsi"/>
                <w:sz w:val="22"/>
              </w:rPr>
            </w:pPr>
            <w:r w:rsidRPr="006445AC">
              <w:rPr>
                <w:rFonts w:asciiTheme="minorHAnsi" w:hAnsiTheme="minorHAnsi"/>
                <w:sz w:val="22"/>
              </w:rPr>
              <w:t>75-57-0</w:t>
            </w:r>
          </w:p>
        </w:tc>
        <w:tc>
          <w:tcPr>
            <w:tcW w:w="2375" w:type="dxa"/>
          </w:tcPr>
          <w:p w:rsidR="00217563" w:rsidRPr="006445AC" w:rsidRDefault="00B83FAE" w:rsidP="00870166">
            <w:pPr>
              <w:spacing w:line="240" w:lineRule="auto"/>
              <w:jc w:val="left"/>
              <w:rPr>
                <w:rFonts w:asciiTheme="minorHAnsi" w:hAnsiTheme="minorHAnsi"/>
                <w:sz w:val="22"/>
              </w:rPr>
            </w:pPr>
            <w:proofErr w:type="spellStart"/>
            <w:r>
              <w:rPr>
                <w:rFonts w:asciiTheme="minorHAnsi" w:hAnsiTheme="minorHAnsi"/>
                <w:sz w:val="22"/>
              </w:rPr>
              <w:t>n</w:t>
            </w:r>
            <w:r w:rsidR="00217563" w:rsidRPr="006445AC">
              <w:rPr>
                <w:rFonts w:asciiTheme="minorHAnsi" w:hAnsiTheme="minorHAnsi"/>
                <w:sz w:val="22"/>
              </w:rPr>
              <w:t>etrametil</w:t>
            </w:r>
            <w:proofErr w:type="spellEnd"/>
            <w:r w:rsidR="00217563" w:rsidRPr="006445AC">
              <w:rPr>
                <w:rFonts w:asciiTheme="minorHAnsi" w:hAnsiTheme="minorHAnsi"/>
                <w:sz w:val="22"/>
              </w:rPr>
              <w:t xml:space="preserve"> amonijklorid</w:t>
            </w:r>
          </w:p>
        </w:tc>
        <w:tc>
          <w:tcPr>
            <w:tcW w:w="2318" w:type="dxa"/>
          </w:tcPr>
          <w:p w:rsidR="00217563" w:rsidRPr="006445AC" w:rsidRDefault="00217563" w:rsidP="00870166">
            <w:pPr>
              <w:spacing w:line="240" w:lineRule="auto"/>
              <w:jc w:val="left"/>
              <w:rPr>
                <w:rFonts w:asciiTheme="minorHAnsi" w:hAnsiTheme="minorHAnsi"/>
                <w:sz w:val="22"/>
              </w:rPr>
            </w:pPr>
            <w:r w:rsidRPr="006445AC">
              <w:rPr>
                <w:rFonts w:asciiTheme="minorHAnsi" w:hAnsiTheme="minorHAnsi"/>
                <w:sz w:val="22"/>
              </w:rPr>
              <w:t>C</w:t>
            </w:r>
            <w:r w:rsidRPr="006445AC">
              <w:rPr>
                <w:rFonts w:asciiTheme="minorHAnsi" w:hAnsiTheme="minorHAnsi"/>
                <w:sz w:val="22"/>
                <w:vertAlign w:val="subscript"/>
              </w:rPr>
              <w:t>4</w:t>
            </w:r>
            <w:r w:rsidRPr="006445AC">
              <w:rPr>
                <w:rFonts w:asciiTheme="minorHAnsi" w:hAnsiTheme="minorHAnsi"/>
                <w:sz w:val="22"/>
              </w:rPr>
              <w:t>H</w:t>
            </w:r>
            <w:r w:rsidRPr="006445AC">
              <w:rPr>
                <w:rFonts w:asciiTheme="minorHAnsi" w:hAnsiTheme="minorHAnsi"/>
                <w:sz w:val="22"/>
                <w:vertAlign w:val="subscript"/>
              </w:rPr>
              <w:t>12</w:t>
            </w:r>
            <w:r w:rsidRPr="006445AC">
              <w:rPr>
                <w:rFonts w:asciiTheme="minorHAnsi" w:hAnsiTheme="minorHAnsi"/>
                <w:sz w:val="22"/>
              </w:rPr>
              <w:t>CIN</w:t>
            </w:r>
          </w:p>
        </w:tc>
        <w:tc>
          <w:tcPr>
            <w:tcW w:w="2303" w:type="dxa"/>
          </w:tcPr>
          <w:p w:rsidR="00217563" w:rsidRPr="006445AC" w:rsidRDefault="00217563" w:rsidP="00870166">
            <w:pPr>
              <w:spacing w:line="240" w:lineRule="auto"/>
              <w:jc w:val="left"/>
              <w:rPr>
                <w:rFonts w:asciiTheme="minorHAnsi" w:hAnsiTheme="minorHAnsi"/>
                <w:sz w:val="22"/>
              </w:rPr>
            </w:pPr>
            <w:r w:rsidRPr="006445AC">
              <w:rPr>
                <w:rFonts w:asciiTheme="minorHAnsi" w:hAnsiTheme="minorHAnsi"/>
                <w:sz w:val="22"/>
              </w:rPr>
              <w:t>toksičan</w:t>
            </w:r>
          </w:p>
        </w:tc>
      </w:tr>
    </w:tbl>
    <w:p w:rsidR="00217563" w:rsidRDefault="00217563" w:rsidP="00217563">
      <w:pPr>
        <w:pStyle w:val="Default"/>
        <w:spacing w:line="360" w:lineRule="auto"/>
        <w:ind w:left="644"/>
        <w:jc w:val="center"/>
        <w:rPr>
          <w:i/>
          <w:szCs w:val="28"/>
        </w:rPr>
      </w:pPr>
    </w:p>
    <w:p w:rsidR="00217563" w:rsidRPr="00C2761E" w:rsidRDefault="00217563" w:rsidP="00217563">
      <w:pPr>
        <w:pStyle w:val="Default"/>
        <w:spacing w:line="360" w:lineRule="auto"/>
        <w:jc w:val="both"/>
        <w:rPr>
          <w:szCs w:val="28"/>
        </w:rPr>
      </w:pPr>
      <w:r w:rsidRPr="00C2761E">
        <w:rPr>
          <w:szCs w:val="28"/>
        </w:rPr>
        <w:t xml:space="preserve">Danas su u Europi glavna prepreka proizvodnji prirodnog plina iz nekonvencionalnih ležišta </w:t>
      </w:r>
      <w:r>
        <w:rPr>
          <w:szCs w:val="28"/>
        </w:rPr>
        <w:t>strogi propisi</w:t>
      </w:r>
      <w:r w:rsidRPr="00C2761E">
        <w:rPr>
          <w:szCs w:val="28"/>
        </w:rPr>
        <w:t xml:space="preserve"> koj</w:t>
      </w:r>
      <w:r>
        <w:rPr>
          <w:szCs w:val="28"/>
        </w:rPr>
        <w:t>i</w:t>
      </w:r>
      <w:r w:rsidRPr="00C2761E">
        <w:rPr>
          <w:szCs w:val="28"/>
        </w:rPr>
        <w:t xml:space="preserve"> se odnose na upotrebu kemikalija u fluidu za hidrauličko frakturiranje. Da bi se riješio ovaj problem razvijeni su fluidi za hidrauličko frakturiranje čiji su sastojci na popisu </w:t>
      </w:r>
      <w:r w:rsidRPr="00C2761E">
        <w:rPr>
          <w:szCs w:val="28"/>
        </w:rPr>
        <w:lastRenderedPageBreak/>
        <w:t xml:space="preserve">aditiva koji se smatraju sigurnim za konzumaciju prema </w:t>
      </w:r>
      <w:r>
        <w:rPr>
          <w:szCs w:val="28"/>
        </w:rPr>
        <w:t>Američkom saveznom uredu</w:t>
      </w:r>
      <w:r w:rsidRPr="00C2761E">
        <w:rPr>
          <w:szCs w:val="28"/>
        </w:rPr>
        <w:t xml:space="preserve"> za hranu i lijekove (FDA). Korištenjem ovih aditiva koji su sigurni za ljudsku upotrebu osigurava se da</w:t>
      </w:r>
      <w:r>
        <w:rPr>
          <w:szCs w:val="28"/>
        </w:rPr>
        <w:t>,</w:t>
      </w:r>
      <w:r w:rsidRPr="00C2761E">
        <w:rPr>
          <w:szCs w:val="28"/>
        </w:rPr>
        <w:t xml:space="preserve"> ukoliko i dođe do </w:t>
      </w:r>
      <w:r>
        <w:rPr>
          <w:szCs w:val="28"/>
        </w:rPr>
        <w:t xml:space="preserve">istjecanja fluida u </w:t>
      </w:r>
      <w:proofErr w:type="spellStart"/>
      <w:r>
        <w:rPr>
          <w:szCs w:val="28"/>
        </w:rPr>
        <w:t>vodonosnike</w:t>
      </w:r>
      <w:proofErr w:type="spellEnd"/>
      <w:r>
        <w:rPr>
          <w:szCs w:val="28"/>
        </w:rPr>
        <w:t xml:space="preserve">, </w:t>
      </w:r>
      <w:r w:rsidRPr="00C2761E">
        <w:rPr>
          <w:szCs w:val="28"/>
        </w:rPr>
        <w:t xml:space="preserve">utjecaj na ljude i životinje </w:t>
      </w:r>
      <w:r>
        <w:rPr>
          <w:szCs w:val="28"/>
        </w:rPr>
        <w:t>bude</w:t>
      </w:r>
      <w:r w:rsidRPr="00C2761E">
        <w:rPr>
          <w:szCs w:val="28"/>
        </w:rPr>
        <w:t xml:space="preserve"> minimalan. Ovaj fluid je stabilan na temperaturama od 24</w:t>
      </w:r>
      <w:r w:rsidRPr="00C2761E">
        <w:rPr>
          <w:szCs w:val="28"/>
          <w:vertAlign w:val="superscript"/>
        </w:rPr>
        <w:t xml:space="preserve"> </w:t>
      </w:r>
      <w:proofErr w:type="spellStart"/>
      <w:r w:rsidRPr="00C2761E">
        <w:rPr>
          <w:szCs w:val="28"/>
          <w:vertAlign w:val="superscript"/>
        </w:rPr>
        <w:t>o</w:t>
      </w:r>
      <w:r w:rsidRPr="00C2761E">
        <w:rPr>
          <w:szCs w:val="28"/>
        </w:rPr>
        <w:t>C</w:t>
      </w:r>
      <w:proofErr w:type="spellEnd"/>
      <w:r w:rsidRPr="00C2761E">
        <w:rPr>
          <w:szCs w:val="28"/>
        </w:rPr>
        <w:t xml:space="preserve"> do 107 </w:t>
      </w:r>
      <w:proofErr w:type="spellStart"/>
      <w:r w:rsidRPr="00C2761E">
        <w:rPr>
          <w:szCs w:val="28"/>
          <w:vertAlign w:val="superscript"/>
        </w:rPr>
        <w:t>o</w:t>
      </w:r>
      <w:r w:rsidRPr="00C2761E">
        <w:rPr>
          <w:szCs w:val="28"/>
        </w:rPr>
        <w:t>C</w:t>
      </w:r>
      <w:proofErr w:type="spellEnd"/>
      <w:r w:rsidRPr="00C2761E">
        <w:rPr>
          <w:szCs w:val="28"/>
        </w:rPr>
        <w:t xml:space="preserve">. U ovom temperaturnom rasponu fluid ima bolja reološka svojstva i omogućuje bolju suspenziju </w:t>
      </w:r>
      <w:r>
        <w:rPr>
          <w:szCs w:val="28"/>
        </w:rPr>
        <w:t>podupirača</w:t>
      </w:r>
      <w:r w:rsidRPr="00C2761E">
        <w:rPr>
          <w:szCs w:val="28"/>
        </w:rPr>
        <w:t xml:space="preserve"> u usporedbi s klasičnim fluidima za frakturiranje. Fluidi </w:t>
      </w:r>
      <w:r>
        <w:rPr>
          <w:szCs w:val="28"/>
        </w:rPr>
        <w:t>koji sadrže</w:t>
      </w:r>
      <w:r w:rsidRPr="00C2761E">
        <w:rPr>
          <w:szCs w:val="28"/>
        </w:rPr>
        <w:t xml:space="preserve"> sigurni</w:t>
      </w:r>
      <w:r w:rsidR="00B83FAE">
        <w:rPr>
          <w:szCs w:val="28"/>
        </w:rPr>
        <w:t>j</w:t>
      </w:r>
      <w:r>
        <w:rPr>
          <w:szCs w:val="28"/>
        </w:rPr>
        <w:t xml:space="preserve">e aditive </w:t>
      </w:r>
      <w:r w:rsidRPr="00C2761E">
        <w:rPr>
          <w:szCs w:val="28"/>
        </w:rPr>
        <w:t xml:space="preserve">ne sadrže neotopive ostatke koji bi smanjivali vodljivost pukotina dok je </w:t>
      </w:r>
      <w:proofErr w:type="spellStart"/>
      <w:r w:rsidRPr="00C2761E">
        <w:rPr>
          <w:szCs w:val="28"/>
        </w:rPr>
        <w:t>propant</w:t>
      </w:r>
      <w:proofErr w:type="spellEnd"/>
      <w:r w:rsidRPr="00C2761E">
        <w:rPr>
          <w:szCs w:val="28"/>
        </w:rPr>
        <w:t xml:space="preserve"> drži otvorenom (</w:t>
      </w:r>
      <w:proofErr w:type="spellStart"/>
      <w:r w:rsidRPr="00C2761E">
        <w:rPr>
          <w:szCs w:val="28"/>
        </w:rPr>
        <w:t>Molenaar</w:t>
      </w:r>
      <w:proofErr w:type="spellEnd"/>
      <w:r w:rsidRPr="00C2761E">
        <w:rPr>
          <w:szCs w:val="28"/>
        </w:rPr>
        <w:t xml:space="preserve"> </w:t>
      </w:r>
      <w:proofErr w:type="spellStart"/>
      <w:r w:rsidRPr="00C2761E">
        <w:rPr>
          <w:szCs w:val="28"/>
        </w:rPr>
        <w:t>et</w:t>
      </w:r>
      <w:proofErr w:type="spellEnd"/>
      <w:r w:rsidRPr="00C2761E">
        <w:rPr>
          <w:szCs w:val="28"/>
        </w:rPr>
        <w:t xml:space="preserve"> </w:t>
      </w:r>
      <w:proofErr w:type="spellStart"/>
      <w:r w:rsidRPr="00C2761E">
        <w:rPr>
          <w:szCs w:val="28"/>
        </w:rPr>
        <w:t>al</w:t>
      </w:r>
      <w:proofErr w:type="spellEnd"/>
      <w:r w:rsidRPr="00C2761E">
        <w:rPr>
          <w:szCs w:val="28"/>
        </w:rPr>
        <w:t>.</w:t>
      </w:r>
      <w:r>
        <w:rPr>
          <w:szCs w:val="28"/>
        </w:rPr>
        <w:t>,</w:t>
      </w:r>
      <w:r w:rsidRPr="00C2761E">
        <w:rPr>
          <w:szCs w:val="28"/>
        </w:rPr>
        <w:t xml:space="preserve"> 2012)</w:t>
      </w:r>
      <w:r>
        <w:rPr>
          <w:szCs w:val="28"/>
        </w:rPr>
        <w:t>,</w:t>
      </w:r>
    </w:p>
    <w:p w:rsidR="00217563" w:rsidRPr="00C2761E" w:rsidRDefault="00217563" w:rsidP="00217563">
      <w:pPr>
        <w:pStyle w:val="Default"/>
        <w:spacing w:line="360" w:lineRule="auto"/>
        <w:jc w:val="both"/>
        <w:rPr>
          <w:szCs w:val="28"/>
        </w:rPr>
      </w:pPr>
      <w:r w:rsidRPr="00C2761E">
        <w:rPr>
          <w:szCs w:val="28"/>
        </w:rPr>
        <w:t xml:space="preserve">Da bi se hidrauličko frakturiranje uspješno izvelo </w:t>
      </w:r>
      <w:r>
        <w:rPr>
          <w:szCs w:val="28"/>
        </w:rPr>
        <w:t>potrebn</w:t>
      </w:r>
      <w:r w:rsidRPr="00C2761E">
        <w:rPr>
          <w:szCs w:val="28"/>
        </w:rPr>
        <w:t>o</w:t>
      </w:r>
      <w:r>
        <w:rPr>
          <w:szCs w:val="28"/>
        </w:rPr>
        <w:t xml:space="preserve"> je</w:t>
      </w:r>
      <w:r w:rsidRPr="00C2761E">
        <w:rPr>
          <w:szCs w:val="28"/>
        </w:rPr>
        <w:t xml:space="preserve"> postići brzu </w:t>
      </w:r>
      <w:proofErr w:type="spellStart"/>
      <w:r w:rsidRPr="00C2761E">
        <w:rPr>
          <w:szCs w:val="28"/>
        </w:rPr>
        <w:t>hidrataciju</w:t>
      </w:r>
      <w:proofErr w:type="spellEnd"/>
      <w:r w:rsidRPr="00C2761E">
        <w:rPr>
          <w:szCs w:val="28"/>
        </w:rPr>
        <w:t xml:space="preserve"> agensa za </w:t>
      </w:r>
      <w:proofErr w:type="spellStart"/>
      <w:r w:rsidRPr="00C2761E">
        <w:rPr>
          <w:szCs w:val="28"/>
        </w:rPr>
        <w:t>geliranje</w:t>
      </w:r>
      <w:proofErr w:type="spellEnd"/>
      <w:r w:rsidRPr="00C2761E">
        <w:rPr>
          <w:szCs w:val="28"/>
        </w:rPr>
        <w:t xml:space="preserve">. Obično su se za to koristili </w:t>
      </w:r>
      <w:r>
        <w:rPr>
          <w:szCs w:val="28"/>
        </w:rPr>
        <w:t>fluidi na bazi</w:t>
      </w:r>
      <w:r w:rsidRPr="00C2761E">
        <w:rPr>
          <w:szCs w:val="28"/>
        </w:rPr>
        <w:t xml:space="preserve"> ugljikovod</w:t>
      </w:r>
      <w:r>
        <w:rPr>
          <w:szCs w:val="28"/>
        </w:rPr>
        <w:t>ika</w:t>
      </w:r>
      <w:r w:rsidRPr="00C2761E">
        <w:rPr>
          <w:szCs w:val="28"/>
        </w:rPr>
        <w:t xml:space="preserve"> ili vodenoj bazi</w:t>
      </w:r>
      <w:r>
        <w:rPr>
          <w:szCs w:val="28"/>
        </w:rPr>
        <w:t>, č</w:t>
      </w:r>
      <w:r w:rsidRPr="00C2761E">
        <w:rPr>
          <w:szCs w:val="28"/>
        </w:rPr>
        <w:t xml:space="preserve">ime se pojavljuje opasnosti da ti fluidi, iako su strogo kontrolirani, štetno utječu na okoliš. Zato je razvijena tehnologija kojom se za brzu </w:t>
      </w:r>
      <w:proofErr w:type="spellStart"/>
      <w:r w:rsidRPr="00C2761E">
        <w:rPr>
          <w:szCs w:val="28"/>
        </w:rPr>
        <w:t>hidrataciju</w:t>
      </w:r>
      <w:proofErr w:type="spellEnd"/>
      <w:r w:rsidRPr="00C2761E">
        <w:rPr>
          <w:szCs w:val="28"/>
        </w:rPr>
        <w:t xml:space="preserve"> agensa za </w:t>
      </w:r>
      <w:proofErr w:type="spellStart"/>
      <w:r w:rsidRPr="00C2761E">
        <w:rPr>
          <w:szCs w:val="28"/>
        </w:rPr>
        <w:t>geli</w:t>
      </w:r>
      <w:r>
        <w:rPr>
          <w:szCs w:val="28"/>
        </w:rPr>
        <w:t>ranje</w:t>
      </w:r>
      <w:proofErr w:type="spellEnd"/>
      <w:r>
        <w:rPr>
          <w:szCs w:val="28"/>
        </w:rPr>
        <w:t xml:space="preserve"> koriste </w:t>
      </w:r>
      <w:r w:rsidRPr="00C2761E">
        <w:rPr>
          <w:szCs w:val="28"/>
        </w:rPr>
        <w:t>jedinice za suho miješanje polimera (</w:t>
      </w:r>
      <w:r w:rsidRPr="00447657">
        <w:rPr>
          <w:i/>
          <w:szCs w:val="28"/>
        </w:rPr>
        <w:t xml:space="preserve">engl. Advanced </w:t>
      </w:r>
      <w:proofErr w:type="spellStart"/>
      <w:r w:rsidRPr="00447657">
        <w:rPr>
          <w:i/>
          <w:szCs w:val="28"/>
        </w:rPr>
        <w:t>Dry-Polymer</w:t>
      </w:r>
      <w:proofErr w:type="spellEnd"/>
      <w:r w:rsidRPr="00447657">
        <w:rPr>
          <w:i/>
          <w:szCs w:val="28"/>
        </w:rPr>
        <w:t xml:space="preserve"> </w:t>
      </w:r>
      <w:proofErr w:type="spellStart"/>
      <w:r w:rsidRPr="00447657">
        <w:rPr>
          <w:i/>
          <w:szCs w:val="28"/>
        </w:rPr>
        <w:t>Mixing</w:t>
      </w:r>
      <w:proofErr w:type="spellEnd"/>
      <w:r w:rsidRPr="00447657">
        <w:rPr>
          <w:i/>
          <w:szCs w:val="28"/>
        </w:rPr>
        <w:t xml:space="preserve"> </w:t>
      </w:r>
      <w:proofErr w:type="spellStart"/>
      <w:r w:rsidRPr="00447657">
        <w:rPr>
          <w:i/>
          <w:szCs w:val="28"/>
        </w:rPr>
        <w:t>Unit</w:t>
      </w:r>
      <w:proofErr w:type="spellEnd"/>
      <w:r w:rsidRPr="00C2761E">
        <w:rPr>
          <w:szCs w:val="28"/>
        </w:rPr>
        <w:t>). Ovom se tehnikom bitno smanj</w:t>
      </w:r>
      <w:r>
        <w:rPr>
          <w:szCs w:val="28"/>
        </w:rPr>
        <w:t>uje mogućnost zagađenja okoliša</w:t>
      </w:r>
      <w:r w:rsidRPr="00B83FAE">
        <w:rPr>
          <w:color w:val="FF0000"/>
          <w:szCs w:val="28"/>
        </w:rPr>
        <w:t>, a također zahvaljujući ovoj metodi procjenjuje se da je dosad ušteđeno gotovo 40 000 000 litara fluida (</w:t>
      </w:r>
      <w:proofErr w:type="spellStart"/>
      <w:r w:rsidRPr="00B83FAE">
        <w:rPr>
          <w:color w:val="FF0000"/>
          <w:szCs w:val="28"/>
        </w:rPr>
        <w:t>Molenaar</w:t>
      </w:r>
      <w:proofErr w:type="spellEnd"/>
      <w:r w:rsidRPr="00B83FAE">
        <w:rPr>
          <w:color w:val="FF0000"/>
          <w:szCs w:val="28"/>
        </w:rPr>
        <w:t xml:space="preserve"> </w:t>
      </w:r>
      <w:proofErr w:type="spellStart"/>
      <w:r w:rsidRPr="00B83FAE">
        <w:rPr>
          <w:color w:val="FF0000"/>
          <w:szCs w:val="28"/>
        </w:rPr>
        <w:t>et</w:t>
      </w:r>
      <w:proofErr w:type="spellEnd"/>
      <w:r w:rsidRPr="00B83FAE">
        <w:rPr>
          <w:color w:val="FF0000"/>
          <w:szCs w:val="28"/>
        </w:rPr>
        <w:t xml:space="preserve"> </w:t>
      </w:r>
      <w:proofErr w:type="spellStart"/>
      <w:r w:rsidRPr="00B83FAE">
        <w:rPr>
          <w:color w:val="FF0000"/>
          <w:szCs w:val="28"/>
        </w:rPr>
        <w:t>al</w:t>
      </w:r>
      <w:proofErr w:type="spellEnd"/>
      <w:r w:rsidRPr="00B83FAE">
        <w:rPr>
          <w:color w:val="FF0000"/>
          <w:szCs w:val="28"/>
        </w:rPr>
        <w:t>., 2012).</w:t>
      </w:r>
    </w:p>
    <w:p w:rsidR="00217563" w:rsidRPr="00C2761E" w:rsidRDefault="00217563" w:rsidP="00217563">
      <w:pPr>
        <w:pStyle w:val="Default"/>
        <w:spacing w:line="360" w:lineRule="auto"/>
        <w:jc w:val="both"/>
        <w:rPr>
          <w:szCs w:val="28"/>
        </w:rPr>
      </w:pPr>
      <w:r w:rsidRPr="00C2761E">
        <w:rPr>
          <w:szCs w:val="28"/>
        </w:rPr>
        <w:t xml:space="preserve">Fluidi za frakturiranje moraju sadržavati određene </w:t>
      </w:r>
      <w:proofErr w:type="spellStart"/>
      <w:r w:rsidRPr="00C2761E">
        <w:rPr>
          <w:szCs w:val="28"/>
        </w:rPr>
        <w:t>biocide</w:t>
      </w:r>
      <w:proofErr w:type="spellEnd"/>
      <w:r w:rsidRPr="00C2761E">
        <w:rPr>
          <w:szCs w:val="28"/>
        </w:rPr>
        <w:t xml:space="preserve"> kako bi se zaustavio razvoj bakterija. Kako su ti aditivi u najvećoj mjeri štetni</w:t>
      </w:r>
      <w:r>
        <w:rPr>
          <w:szCs w:val="28"/>
        </w:rPr>
        <w:t>,</w:t>
      </w:r>
      <w:r w:rsidRPr="00C2761E">
        <w:rPr>
          <w:szCs w:val="28"/>
        </w:rPr>
        <w:t xml:space="preserve"> razvijena je metoda kojom se smanjuje količina kemikalija. Ovom metodom bakterije se učinkovito tretiraju pomoću ultraljubičastog svijetla. Ova se metoda pokazala uspješnom čak i pri vrlo velikoj količini bakterij</w:t>
      </w:r>
      <w:r>
        <w:rPr>
          <w:szCs w:val="28"/>
        </w:rPr>
        <w:t xml:space="preserve">a </w:t>
      </w:r>
      <w:r w:rsidRPr="00C2761E">
        <w:rPr>
          <w:szCs w:val="28"/>
        </w:rPr>
        <w:t>(</w:t>
      </w:r>
      <w:proofErr w:type="spellStart"/>
      <w:r w:rsidRPr="00C2761E">
        <w:rPr>
          <w:szCs w:val="28"/>
        </w:rPr>
        <w:t>Molenaar</w:t>
      </w:r>
      <w:proofErr w:type="spellEnd"/>
      <w:r w:rsidRPr="00C2761E">
        <w:rPr>
          <w:szCs w:val="28"/>
        </w:rPr>
        <w:t xml:space="preserve"> </w:t>
      </w:r>
      <w:proofErr w:type="spellStart"/>
      <w:r w:rsidRPr="00C2761E">
        <w:rPr>
          <w:szCs w:val="28"/>
        </w:rPr>
        <w:t>et</w:t>
      </w:r>
      <w:proofErr w:type="spellEnd"/>
      <w:r w:rsidRPr="00C2761E">
        <w:rPr>
          <w:szCs w:val="28"/>
        </w:rPr>
        <w:t xml:space="preserve"> </w:t>
      </w:r>
      <w:proofErr w:type="spellStart"/>
      <w:r w:rsidRPr="00C2761E">
        <w:rPr>
          <w:szCs w:val="28"/>
        </w:rPr>
        <w:t>al</w:t>
      </w:r>
      <w:proofErr w:type="spellEnd"/>
      <w:r w:rsidRPr="00C2761E">
        <w:rPr>
          <w:szCs w:val="28"/>
        </w:rPr>
        <w:t>.</w:t>
      </w:r>
      <w:r>
        <w:rPr>
          <w:szCs w:val="28"/>
        </w:rPr>
        <w:t>,</w:t>
      </w:r>
      <w:r w:rsidRPr="00C2761E">
        <w:rPr>
          <w:szCs w:val="28"/>
        </w:rPr>
        <w:t xml:space="preserve"> 2012)</w:t>
      </w:r>
      <w:r>
        <w:rPr>
          <w:szCs w:val="28"/>
        </w:rPr>
        <w:t>.</w:t>
      </w:r>
    </w:p>
    <w:p w:rsidR="00217563" w:rsidRPr="00C2761E" w:rsidRDefault="00217563" w:rsidP="00217563">
      <w:pPr>
        <w:pStyle w:val="Default"/>
        <w:spacing w:line="360" w:lineRule="auto"/>
        <w:jc w:val="both"/>
        <w:rPr>
          <w:szCs w:val="28"/>
        </w:rPr>
      </w:pPr>
      <w:r w:rsidRPr="00C2761E">
        <w:rPr>
          <w:szCs w:val="28"/>
        </w:rPr>
        <w:t>Korištenjem navedenih metoda smanjuje se štetni utjecaj na okoliš</w:t>
      </w:r>
      <w:r>
        <w:rPr>
          <w:szCs w:val="28"/>
        </w:rPr>
        <w:t xml:space="preserve">, </w:t>
      </w:r>
      <w:r w:rsidRPr="00C2761E">
        <w:rPr>
          <w:szCs w:val="28"/>
        </w:rPr>
        <w:t xml:space="preserve">ali </w:t>
      </w:r>
      <w:r>
        <w:rPr>
          <w:szCs w:val="28"/>
        </w:rPr>
        <w:t xml:space="preserve">i postiže </w:t>
      </w:r>
      <w:r w:rsidRPr="00C2761E">
        <w:rPr>
          <w:szCs w:val="28"/>
        </w:rPr>
        <w:t>ušteda mate</w:t>
      </w:r>
      <w:r>
        <w:rPr>
          <w:szCs w:val="28"/>
        </w:rPr>
        <w:t xml:space="preserve">rijala. I to ne samo kemikalija, </w:t>
      </w:r>
      <w:r w:rsidRPr="00C2761E">
        <w:rPr>
          <w:szCs w:val="28"/>
        </w:rPr>
        <w:t>već se mogu uštedjeti i velike količine vode koja se koristi za hidraulično frakturiranje. Time se u konačnici postižu manji troškovi i minim</w:t>
      </w:r>
      <w:r>
        <w:rPr>
          <w:szCs w:val="28"/>
        </w:rPr>
        <w:t>alizira se</w:t>
      </w:r>
      <w:r w:rsidRPr="00C2761E">
        <w:rPr>
          <w:szCs w:val="28"/>
        </w:rPr>
        <w:t xml:space="preserve"> štetan utjecaj na okoliš</w:t>
      </w:r>
      <w:r>
        <w:rPr>
          <w:szCs w:val="28"/>
        </w:rPr>
        <w:t xml:space="preserve"> </w:t>
      </w:r>
      <w:r w:rsidRPr="00C2761E">
        <w:rPr>
          <w:szCs w:val="28"/>
        </w:rPr>
        <w:t>(</w:t>
      </w:r>
      <w:proofErr w:type="spellStart"/>
      <w:r w:rsidRPr="00C2761E">
        <w:rPr>
          <w:szCs w:val="28"/>
        </w:rPr>
        <w:t>Molenaar</w:t>
      </w:r>
      <w:proofErr w:type="spellEnd"/>
      <w:r w:rsidRPr="00C2761E">
        <w:rPr>
          <w:szCs w:val="28"/>
        </w:rPr>
        <w:t xml:space="preserve"> </w:t>
      </w:r>
      <w:proofErr w:type="spellStart"/>
      <w:r w:rsidRPr="00C2761E">
        <w:rPr>
          <w:szCs w:val="28"/>
        </w:rPr>
        <w:t>et</w:t>
      </w:r>
      <w:proofErr w:type="spellEnd"/>
      <w:r w:rsidRPr="00C2761E">
        <w:rPr>
          <w:szCs w:val="28"/>
        </w:rPr>
        <w:t xml:space="preserve"> </w:t>
      </w:r>
      <w:proofErr w:type="spellStart"/>
      <w:r w:rsidRPr="00C2761E">
        <w:rPr>
          <w:szCs w:val="28"/>
        </w:rPr>
        <w:t>al</w:t>
      </w:r>
      <w:proofErr w:type="spellEnd"/>
      <w:r w:rsidRPr="00C2761E">
        <w:rPr>
          <w:szCs w:val="28"/>
        </w:rPr>
        <w:t>. 2012.)</w:t>
      </w:r>
      <w:r>
        <w:rPr>
          <w:szCs w:val="28"/>
        </w:rPr>
        <w:t>.</w:t>
      </w:r>
    </w:p>
    <w:p w:rsidR="00217563" w:rsidRDefault="00217563" w:rsidP="00217563">
      <w:pPr>
        <w:pStyle w:val="Default"/>
        <w:spacing w:line="360" w:lineRule="auto"/>
        <w:jc w:val="both"/>
        <w:rPr>
          <w:szCs w:val="28"/>
        </w:rPr>
      </w:pPr>
    </w:p>
    <w:p w:rsidR="00217563" w:rsidRDefault="00217563" w:rsidP="00217563">
      <w:pPr>
        <w:pStyle w:val="Default"/>
        <w:spacing w:line="360" w:lineRule="auto"/>
        <w:jc w:val="both"/>
        <w:rPr>
          <w:szCs w:val="28"/>
        </w:rPr>
      </w:pPr>
    </w:p>
    <w:p w:rsidR="00217563" w:rsidRDefault="00217563" w:rsidP="00217563">
      <w:pPr>
        <w:pStyle w:val="Default"/>
        <w:spacing w:line="360" w:lineRule="auto"/>
        <w:jc w:val="both"/>
        <w:rPr>
          <w:szCs w:val="28"/>
        </w:rPr>
      </w:pPr>
    </w:p>
    <w:p w:rsidR="00217563" w:rsidRDefault="00217563" w:rsidP="00217563">
      <w:pPr>
        <w:pStyle w:val="Default"/>
        <w:spacing w:line="360" w:lineRule="auto"/>
        <w:jc w:val="both"/>
        <w:rPr>
          <w:szCs w:val="28"/>
        </w:rPr>
      </w:pPr>
    </w:p>
    <w:p w:rsidR="00217563" w:rsidRDefault="00217563" w:rsidP="00217563">
      <w:pPr>
        <w:pStyle w:val="Default"/>
        <w:spacing w:line="360" w:lineRule="auto"/>
        <w:jc w:val="both"/>
        <w:rPr>
          <w:szCs w:val="28"/>
        </w:rPr>
      </w:pPr>
    </w:p>
    <w:p w:rsidR="00217563" w:rsidRDefault="00217563" w:rsidP="00217563">
      <w:pPr>
        <w:pStyle w:val="Default"/>
        <w:spacing w:line="360" w:lineRule="auto"/>
        <w:jc w:val="both"/>
        <w:rPr>
          <w:szCs w:val="28"/>
        </w:rPr>
      </w:pPr>
    </w:p>
    <w:p w:rsidR="00217563" w:rsidRPr="00C2761E" w:rsidRDefault="00217563" w:rsidP="00217563">
      <w:pPr>
        <w:pStyle w:val="Default"/>
        <w:spacing w:line="360" w:lineRule="auto"/>
        <w:jc w:val="both"/>
        <w:rPr>
          <w:szCs w:val="28"/>
        </w:rPr>
      </w:pPr>
    </w:p>
    <w:p w:rsidR="00217563" w:rsidRPr="00C2761E" w:rsidRDefault="00217563" w:rsidP="00217563">
      <w:pPr>
        <w:pStyle w:val="Default"/>
        <w:numPr>
          <w:ilvl w:val="1"/>
          <w:numId w:val="1"/>
        </w:numPr>
        <w:spacing w:line="360" w:lineRule="auto"/>
        <w:jc w:val="both"/>
        <w:rPr>
          <w:b/>
          <w:szCs w:val="28"/>
        </w:rPr>
      </w:pPr>
      <w:r w:rsidRPr="00C2761E">
        <w:rPr>
          <w:b/>
          <w:szCs w:val="28"/>
        </w:rPr>
        <w:t>Utjecaj na vode</w:t>
      </w:r>
    </w:p>
    <w:p w:rsidR="00217563" w:rsidRPr="00C2761E" w:rsidRDefault="00217563" w:rsidP="00217563">
      <w:pPr>
        <w:pStyle w:val="Default"/>
        <w:spacing w:line="360" w:lineRule="auto"/>
        <w:jc w:val="both"/>
        <w:rPr>
          <w:szCs w:val="28"/>
        </w:rPr>
      </w:pPr>
      <w:r w:rsidRPr="00C2761E">
        <w:rPr>
          <w:szCs w:val="28"/>
        </w:rPr>
        <w:t xml:space="preserve">Prilikom hidrauličkog frakturiranja koriste se velike količine vode. A dva najveća problema koja se pritom pojavljuju su problemi skladištenja vode koja se vrati na površinu nakon </w:t>
      </w:r>
      <w:r w:rsidRPr="00C2761E">
        <w:rPr>
          <w:szCs w:val="28"/>
        </w:rPr>
        <w:lastRenderedPageBreak/>
        <w:t xml:space="preserve">frakturiranja i moguće zagađenje podzemnih voda migracijom fluida iz bušotine u </w:t>
      </w:r>
      <w:proofErr w:type="spellStart"/>
      <w:r>
        <w:rPr>
          <w:szCs w:val="28"/>
        </w:rPr>
        <w:t>vodonosnike</w:t>
      </w:r>
      <w:proofErr w:type="spellEnd"/>
      <w:r w:rsidRPr="00C2761E">
        <w:rPr>
          <w:szCs w:val="28"/>
        </w:rPr>
        <w:t>.</w:t>
      </w:r>
    </w:p>
    <w:p w:rsidR="00217563" w:rsidRPr="00C2761E" w:rsidRDefault="00217563" w:rsidP="00217563">
      <w:pPr>
        <w:pStyle w:val="Default"/>
        <w:spacing w:line="360" w:lineRule="auto"/>
        <w:ind w:left="644"/>
        <w:jc w:val="both"/>
        <w:rPr>
          <w:szCs w:val="28"/>
        </w:rPr>
      </w:pPr>
    </w:p>
    <w:p w:rsidR="00217563" w:rsidRPr="00C2761E" w:rsidRDefault="00217563" w:rsidP="00217563">
      <w:pPr>
        <w:pStyle w:val="Default"/>
        <w:spacing w:line="360" w:lineRule="auto"/>
        <w:jc w:val="both"/>
        <w:rPr>
          <w:b/>
          <w:szCs w:val="28"/>
        </w:rPr>
      </w:pPr>
      <w:r w:rsidRPr="00C2761E">
        <w:rPr>
          <w:b/>
          <w:szCs w:val="28"/>
        </w:rPr>
        <w:t>4.2.1. Odvodnja i skladištenje fluida vraćenih na površinu</w:t>
      </w:r>
    </w:p>
    <w:p w:rsidR="00217563" w:rsidRPr="00C2761E" w:rsidRDefault="00217563" w:rsidP="00217563">
      <w:pPr>
        <w:pStyle w:val="Default"/>
        <w:spacing w:line="360" w:lineRule="auto"/>
        <w:jc w:val="both"/>
        <w:rPr>
          <w:szCs w:val="28"/>
        </w:rPr>
      </w:pPr>
      <w:r w:rsidRPr="00C2761E">
        <w:rPr>
          <w:szCs w:val="28"/>
        </w:rPr>
        <w:t>Kao što je već napomenuto</w:t>
      </w:r>
      <w:r>
        <w:rPr>
          <w:szCs w:val="28"/>
        </w:rPr>
        <w:t>,</w:t>
      </w:r>
      <w:r w:rsidRPr="00C2761E">
        <w:rPr>
          <w:szCs w:val="28"/>
        </w:rPr>
        <w:t xml:space="preserve"> fluidi za frakturiranje u</w:t>
      </w:r>
      <w:r>
        <w:rPr>
          <w:szCs w:val="28"/>
        </w:rPr>
        <w:t>tisku</w:t>
      </w:r>
      <w:r w:rsidRPr="00C2761E">
        <w:rPr>
          <w:szCs w:val="28"/>
        </w:rPr>
        <w:t>ju se u geološke formacije pod v</w:t>
      </w:r>
      <w:r>
        <w:rPr>
          <w:szCs w:val="28"/>
        </w:rPr>
        <w:t>isoki</w:t>
      </w:r>
      <w:r w:rsidRPr="00C2761E">
        <w:rPr>
          <w:szCs w:val="28"/>
        </w:rPr>
        <w:t>m tlakom. Kada se tlak s</w:t>
      </w:r>
      <w:r>
        <w:rPr>
          <w:szCs w:val="28"/>
        </w:rPr>
        <w:t>nizi,</w:t>
      </w:r>
      <w:r w:rsidRPr="00C2761E">
        <w:rPr>
          <w:szCs w:val="28"/>
        </w:rPr>
        <w:t xml:space="preserve"> mješavina fluida za frakturiranje, metana i slane vode iz dubokih bušotina vraća se na površinu. Ta se tekućina mora ispravno odvoditi i skladištiti. Prema podacima iz naftne industrije između 20% i 50% flu</w:t>
      </w:r>
      <w:r>
        <w:rPr>
          <w:szCs w:val="28"/>
        </w:rPr>
        <w:t>ida utisnutih u bušotinu se vrać</w:t>
      </w:r>
      <w:r w:rsidRPr="00C2761E">
        <w:rPr>
          <w:szCs w:val="28"/>
        </w:rPr>
        <w:t>aju na površinu (Sumi, 2008)</w:t>
      </w:r>
      <w:r>
        <w:rPr>
          <w:szCs w:val="28"/>
        </w:rPr>
        <w:t>.</w:t>
      </w:r>
    </w:p>
    <w:p w:rsidR="00217563" w:rsidRPr="00C2761E" w:rsidRDefault="00217563" w:rsidP="00217563">
      <w:pPr>
        <w:pStyle w:val="Default"/>
        <w:spacing w:line="360" w:lineRule="auto"/>
        <w:jc w:val="both"/>
        <w:rPr>
          <w:szCs w:val="28"/>
        </w:rPr>
      </w:pPr>
      <w:r w:rsidRPr="00C2761E">
        <w:rPr>
          <w:szCs w:val="28"/>
        </w:rPr>
        <w:t>Fluid</w:t>
      </w:r>
      <w:r>
        <w:rPr>
          <w:szCs w:val="28"/>
        </w:rPr>
        <w:t>i</w:t>
      </w:r>
      <w:r w:rsidRPr="00C2761E">
        <w:rPr>
          <w:szCs w:val="28"/>
        </w:rPr>
        <w:t xml:space="preserve"> koji su se vratili na površinu djelomično se mogu reciklirati i koristiti ponovo za proces frakturiranja, ali taj postupak dodatno povećava troškove proizvodnje. Zbog toga su u svijetu zabilježene razne nepravilnosti prilikom odlaganja fluida koji su se vratili na </w:t>
      </w:r>
      <w:r>
        <w:rPr>
          <w:szCs w:val="28"/>
        </w:rPr>
        <w:t>površinu. T</w:t>
      </w:r>
      <w:r w:rsidRPr="00C2761E">
        <w:rPr>
          <w:szCs w:val="28"/>
        </w:rPr>
        <w:t xml:space="preserve">ako je na primjer tvrtka Talisman </w:t>
      </w:r>
      <w:r>
        <w:rPr>
          <w:szCs w:val="28"/>
        </w:rPr>
        <w:t>E</w:t>
      </w:r>
      <w:r w:rsidRPr="00C2761E">
        <w:rPr>
          <w:szCs w:val="28"/>
        </w:rPr>
        <w:t>nergy kažnjena jer je 20</w:t>
      </w:r>
      <w:r>
        <w:rPr>
          <w:szCs w:val="28"/>
        </w:rPr>
        <w:t>11</w:t>
      </w:r>
      <w:r w:rsidRPr="00C2761E">
        <w:rPr>
          <w:szCs w:val="28"/>
        </w:rPr>
        <w:t xml:space="preserve">. </w:t>
      </w:r>
      <w:r>
        <w:rPr>
          <w:szCs w:val="28"/>
        </w:rPr>
        <w:t xml:space="preserve">godine </w:t>
      </w:r>
      <w:r w:rsidRPr="00C2761E">
        <w:rPr>
          <w:szCs w:val="28"/>
        </w:rPr>
        <w:t>ispustila približno</w:t>
      </w:r>
      <w:r>
        <w:rPr>
          <w:szCs w:val="28"/>
        </w:rPr>
        <w:t xml:space="preserve"> 79,5 m</w:t>
      </w:r>
      <w:r>
        <w:rPr>
          <w:szCs w:val="28"/>
          <w:vertAlign w:val="superscript"/>
        </w:rPr>
        <w:t>3</w:t>
      </w:r>
      <w:r>
        <w:rPr>
          <w:szCs w:val="28"/>
        </w:rPr>
        <w:t xml:space="preserve"> (21000 galona)</w:t>
      </w:r>
      <w:r w:rsidRPr="00C2761E">
        <w:rPr>
          <w:szCs w:val="28"/>
        </w:rPr>
        <w:t xml:space="preserve"> fluida za frakturiranje u močvarno područje i pritoke rijeke </w:t>
      </w:r>
      <w:proofErr w:type="spellStart"/>
      <w:r w:rsidRPr="00C2761E">
        <w:rPr>
          <w:szCs w:val="28"/>
        </w:rPr>
        <w:t>Tioge</w:t>
      </w:r>
      <w:proofErr w:type="spellEnd"/>
      <w:r w:rsidRPr="00C2761E">
        <w:rPr>
          <w:szCs w:val="28"/>
        </w:rPr>
        <w:t xml:space="preserve"> (</w:t>
      </w:r>
      <w:proofErr w:type="spellStart"/>
      <w:r w:rsidRPr="00C2761E">
        <w:rPr>
          <w:szCs w:val="28"/>
        </w:rPr>
        <w:t>Pennsylvania</w:t>
      </w:r>
      <w:proofErr w:type="spellEnd"/>
      <w:r w:rsidRPr="00C2761E">
        <w:rPr>
          <w:szCs w:val="28"/>
        </w:rPr>
        <w:t>, SAD) čime se zagadila rijeka i obližnje ribogojilište</w:t>
      </w:r>
      <w:r>
        <w:rPr>
          <w:szCs w:val="28"/>
        </w:rPr>
        <w:t xml:space="preserve"> (</w:t>
      </w:r>
      <w:proofErr w:type="spellStart"/>
      <w:r>
        <w:rPr>
          <w:szCs w:val="28"/>
        </w:rPr>
        <w:t>Detrow</w:t>
      </w:r>
      <w:proofErr w:type="spellEnd"/>
      <w:r>
        <w:rPr>
          <w:szCs w:val="28"/>
        </w:rPr>
        <w:t>, 2011).</w:t>
      </w:r>
    </w:p>
    <w:p w:rsidR="00217563" w:rsidRPr="00C2761E" w:rsidRDefault="00217563" w:rsidP="00217563">
      <w:pPr>
        <w:pStyle w:val="Default"/>
        <w:spacing w:line="360" w:lineRule="auto"/>
        <w:jc w:val="both"/>
        <w:rPr>
          <w:szCs w:val="28"/>
        </w:rPr>
      </w:pPr>
      <w:r w:rsidRPr="00C2761E">
        <w:rPr>
          <w:szCs w:val="28"/>
        </w:rPr>
        <w:t>Danas postoji više načina na koje se pokušava riješiti ovaj problem</w:t>
      </w:r>
      <w:r>
        <w:rPr>
          <w:szCs w:val="28"/>
        </w:rPr>
        <w:t>, a</w:t>
      </w:r>
      <w:r w:rsidRPr="00C2761E">
        <w:rPr>
          <w:szCs w:val="28"/>
        </w:rPr>
        <w:t xml:space="preserve"> među najčešćima je slanje onečišćene vode u postrojenja za njenu obradu. To nije sasvim adekvatno rješenje</w:t>
      </w:r>
      <w:r>
        <w:rPr>
          <w:szCs w:val="28"/>
        </w:rPr>
        <w:t>,</w:t>
      </w:r>
      <w:r w:rsidRPr="00C2761E">
        <w:rPr>
          <w:szCs w:val="28"/>
        </w:rPr>
        <w:t xml:space="preserve"> jer mnoga takva postrojenja nisu konstruirana za uklanjanje </w:t>
      </w:r>
      <w:r>
        <w:rPr>
          <w:szCs w:val="28"/>
        </w:rPr>
        <w:t>tvari</w:t>
      </w:r>
      <w:r w:rsidRPr="00C2761E">
        <w:rPr>
          <w:szCs w:val="28"/>
        </w:rPr>
        <w:t xml:space="preserve"> koj</w:t>
      </w:r>
      <w:r>
        <w:rPr>
          <w:szCs w:val="28"/>
        </w:rPr>
        <w:t>e</w:t>
      </w:r>
      <w:r w:rsidRPr="00C2761E">
        <w:rPr>
          <w:szCs w:val="28"/>
        </w:rPr>
        <w:t xml:space="preserve"> se koriste </w:t>
      </w:r>
      <w:r>
        <w:rPr>
          <w:szCs w:val="28"/>
        </w:rPr>
        <w:t>za</w:t>
      </w:r>
      <w:r w:rsidRPr="00C2761E">
        <w:rPr>
          <w:szCs w:val="28"/>
        </w:rPr>
        <w:t xml:space="preserve"> </w:t>
      </w:r>
      <w:r>
        <w:rPr>
          <w:szCs w:val="28"/>
        </w:rPr>
        <w:t>frakturiranje</w:t>
      </w:r>
      <w:r w:rsidRPr="00C2761E">
        <w:rPr>
          <w:szCs w:val="28"/>
        </w:rPr>
        <w:t xml:space="preserve"> stijena. Često se otpadn</w:t>
      </w:r>
      <w:r>
        <w:rPr>
          <w:szCs w:val="28"/>
        </w:rPr>
        <w:t xml:space="preserve">i fluid skladišti u </w:t>
      </w:r>
      <w:proofErr w:type="spellStart"/>
      <w:r>
        <w:rPr>
          <w:szCs w:val="28"/>
        </w:rPr>
        <w:t>isplačnim</w:t>
      </w:r>
      <w:proofErr w:type="spellEnd"/>
      <w:r>
        <w:rPr>
          <w:szCs w:val="28"/>
        </w:rPr>
        <w:t xml:space="preserve"> grabama, </w:t>
      </w:r>
      <w:r w:rsidRPr="00C2761E">
        <w:rPr>
          <w:szCs w:val="28"/>
        </w:rPr>
        <w:t>no ni ta metoda nije sasvim sigurna</w:t>
      </w:r>
      <w:r>
        <w:rPr>
          <w:szCs w:val="28"/>
        </w:rPr>
        <w:t>,</w:t>
      </w:r>
      <w:r w:rsidRPr="00C2761E">
        <w:rPr>
          <w:szCs w:val="28"/>
        </w:rPr>
        <w:t xml:space="preserve"> zbog toga što postoji opasnost od procjeđivanja u podzemlje</w:t>
      </w:r>
      <w:r>
        <w:rPr>
          <w:szCs w:val="28"/>
        </w:rPr>
        <w:t>,</w:t>
      </w:r>
      <w:r w:rsidRPr="00C2761E">
        <w:rPr>
          <w:szCs w:val="28"/>
        </w:rPr>
        <w:t xml:space="preserve"> ukoliko izolaci</w:t>
      </w:r>
      <w:r>
        <w:rPr>
          <w:szCs w:val="28"/>
        </w:rPr>
        <w:t xml:space="preserve">ja dna grabe nije dobro izvedena, </w:t>
      </w:r>
      <w:r w:rsidRPr="00C2761E">
        <w:rPr>
          <w:szCs w:val="28"/>
        </w:rPr>
        <w:t>a isto tako isparavanjem zagađen</w:t>
      </w:r>
      <w:r>
        <w:rPr>
          <w:szCs w:val="28"/>
        </w:rPr>
        <w:t>og fluida</w:t>
      </w:r>
      <w:r w:rsidRPr="00C2761E">
        <w:rPr>
          <w:szCs w:val="28"/>
        </w:rPr>
        <w:t xml:space="preserve"> dolazi do onečišćenja zraka. Otpadn</w:t>
      </w:r>
      <w:r>
        <w:rPr>
          <w:szCs w:val="28"/>
        </w:rPr>
        <w:t>i</w:t>
      </w:r>
      <w:r w:rsidRPr="00C2761E">
        <w:rPr>
          <w:szCs w:val="28"/>
        </w:rPr>
        <w:t xml:space="preserve"> se </w:t>
      </w:r>
      <w:r>
        <w:rPr>
          <w:szCs w:val="28"/>
        </w:rPr>
        <w:t xml:space="preserve">fluid može utiskivati u podzemlje, a </w:t>
      </w:r>
      <w:r w:rsidRPr="00C2761E">
        <w:rPr>
          <w:szCs w:val="28"/>
        </w:rPr>
        <w:t xml:space="preserve">ukoliko se </w:t>
      </w:r>
      <w:r>
        <w:rPr>
          <w:szCs w:val="28"/>
        </w:rPr>
        <w:t xml:space="preserve">taj postupak izvede propisno, </w:t>
      </w:r>
      <w:r w:rsidRPr="00C2761E">
        <w:rPr>
          <w:szCs w:val="28"/>
        </w:rPr>
        <w:t>ovo može biti učinkovit način</w:t>
      </w:r>
      <w:r>
        <w:rPr>
          <w:szCs w:val="28"/>
        </w:rPr>
        <w:t xml:space="preserve"> njenog</w:t>
      </w:r>
      <w:r w:rsidRPr="00C2761E">
        <w:rPr>
          <w:szCs w:val="28"/>
        </w:rPr>
        <w:t xml:space="preserve"> sigurnog </w:t>
      </w:r>
      <w:r>
        <w:rPr>
          <w:szCs w:val="28"/>
        </w:rPr>
        <w:t>zbrinjava</w:t>
      </w:r>
      <w:r w:rsidRPr="00C2761E">
        <w:rPr>
          <w:szCs w:val="28"/>
        </w:rPr>
        <w:t xml:space="preserve">nja. </w:t>
      </w:r>
    </w:p>
    <w:p w:rsidR="00217563" w:rsidRPr="00C2761E" w:rsidRDefault="00217563" w:rsidP="00217563">
      <w:pPr>
        <w:pStyle w:val="Default"/>
        <w:spacing w:line="360" w:lineRule="auto"/>
        <w:jc w:val="both"/>
        <w:rPr>
          <w:szCs w:val="28"/>
        </w:rPr>
      </w:pPr>
    </w:p>
    <w:p w:rsidR="00217563" w:rsidRPr="00C2761E" w:rsidRDefault="00217563" w:rsidP="00217563">
      <w:pPr>
        <w:pStyle w:val="Default"/>
        <w:spacing w:line="360" w:lineRule="auto"/>
        <w:jc w:val="center"/>
        <w:rPr>
          <w:noProof/>
          <w:szCs w:val="28"/>
          <w:lang w:eastAsia="hr-HR"/>
        </w:rPr>
      </w:pPr>
      <w:r w:rsidRPr="00C2761E">
        <w:rPr>
          <w:noProof/>
          <w:szCs w:val="28"/>
          <w:lang w:val="en-US"/>
        </w:rPr>
        <w:lastRenderedPageBreak/>
        <w:drawing>
          <wp:inline distT="0" distB="0" distL="0" distR="0" wp14:anchorId="2F7C3834" wp14:editId="4B84DEFC">
            <wp:extent cx="5188527" cy="384964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cking-2-thumb-500x371-6497.jpg"/>
                    <pic:cNvPicPr/>
                  </pic:nvPicPr>
                  <pic:blipFill>
                    <a:blip r:embed="rId30">
                      <a:extLst>
                        <a:ext uri="{28A0092B-C50C-407E-A947-70E740481C1C}">
                          <a14:useLocalDpi xmlns:a14="http://schemas.microsoft.com/office/drawing/2010/main" val="0"/>
                        </a:ext>
                      </a:extLst>
                    </a:blip>
                    <a:stretch>
                      <a:fillRect/>
                    </a:stretch>
                  </pic:blipFill>
                  <pic:spPr>
                    <a:xfrm>
                      <a:off x="0" y="0"/>
                      <a:ext cx="5194105" cy="3853783"/>
                    </a:xfrm>
                    <a:prstGeom prst="rect">
                      <a:avLst/>
                    </a:prstGeom>
                  </pic:spPr>
                </pic:pic>
              </a:graphicData>
            </a:graphic>
          </wp:inline>
        </w:drawing>
      </w:r>
    </w:p>
    <w:p w:rsidR="00217563" w:rsidRPr="00C2761E" w:rsidRDefault="00217563" w:rsidP="00217563">
      <w:pPr>
        <w:pStyle w:val="Default"/>
        <w:spacing w:line="360" w:lineRule="auto"/>
        <w:jc w:val="center"/>
        <w:rPr>
          <w:i/>
          <w:szCs w:val="28"/>
        </w:rPr>
      </w:pPr>
      <w:r w:rsidRPr="00C2761E">
        <w:rPr>
          <w:i/>
          <w:szCs w:val="28"/>
        </w:rPr>
        <w:t xml:space="preserve">Slika 4-1. Otvorena jama za skladištenje otpadne vode </w:t>
      </w:r>
    </w:p>
    <w:p w:rsidR="00217563" w:rsidRPr="00C2761E" w:rsidRDefault="00217563" w:rsidP="00217563">
      <w:pPr>
        <w:pStyle w:val="Default"/>
        <w:spacing w:line="360" w:lineRule="auto"/>
        <w:jc w:val="center"/>
        <w:rPr>
          <w:i/>
          <w:szCs w:val="28"/>
        </w:rPr>
      </w:pPr>
      <w:r w:rsidRPr="00C2761E">
        <w:rPr>
          <w:i/>
          <w:szCs w:val="28"/>
        </w:rPr>
        <w:t>(</w:t>
      </w:r>
      <w:hyperlink r:id="rId31" w:history="1">
        <w:r w:rsidRPr="00C2761E">
          <w:rPr>
            <w:rStyle w:val="Hyperlink"/>
            <w:i/>
            <w:szCs w:val="28"/>
          </w:rPr>
          <w:t>https:///experts/becky-hammer/frackings-aftermath-wastewater-disposal-methods-threaten-our-health-environment</w:t>
        </w:r>
      </w:hyperlink>
      <w:r w:rsidRPr="00C2761E">
        <w:rPr>
          <w:i/>
          <w:szCs w:val="28"/>
        </w:rPr>
        <w:t xml:space="preserve">) </w:t>
      </w:r>
    </w:p>
    <w:p w:rsidR="00217563" w:rsidRPr="00C2761E" w:rsidRDefault="00217563" w:rsidP="00217563">
      <w:pPr>
        <w:pStyle w:val="Default"/>
        <w:spacing w:line="360" w:lineRule="auto"/>
        <w:rPr>
          <w:szCs w:val="28"/>
        </w:rPr>
      </w:pPr>
    </w:p>
    <w:p w:rsidR="00217563" w:rsidRPr="00C2761E" w:rsidRDefault="00217563" w:rsidP="00217563">
      <w:pPr>
        <w:pStyle w:val="Default"/>
        <w:spacing w:line="360" w:lineRule="auto"/>
        <w:rPr>
          <w:szCs w:val="28"/>
        </w:rPr>
      </w:pPr>
      <w:r w:rsidRPr="00C2761E">
        <w:rPr>
          <w:szCs w:val="28"/>
        </w:rPr>
        <w:t>Kako bi se metoda frakturiranja</w:t>
      </w:r>
      <w:r>
        <w:rPr>
          <w:szCs w:val="28"/>
        </w:rPr>
        <w:t xml:space="preserve"> u </w:t>
      </w:r>
      <w:proofErr w:type="spellStart"/>
      <w:r>
        <w:rPr>
          <w:szCs w:val="28"/>
        </w:rPr>
        <w:t>šejlovima</w:t>
      </w:r>
      <w:proofErr w:type="spellEnd"/>
      <w:r>
        <w:rPr>
          <w:szCs w:val="28"/>
        </w:rPr>
        <w:t xml:space="preserve"> učinila sigurnijom, </w:t>
      </w:r>
      <w:r w:rsidRPr="00C2761E">
        <w:rPr>
          <w:szCs w:val="28"/>
        </w:rPr>
        <w:t xml:space="preserve">prvenstveno treba zabraniti skladištenje </w:t>
      </w:r>
      <w:r>
        <w:rPr>
          <w:szCs w:val="28"/>
        </w:rPr>
        <w:t xml:space="preserve">otpadnih fluida </w:t>
      </w:r>
      <w:r w:rsidRPr="00C2761E">
        <w:rPr>
          <w:szCs w:val="28"/>
        </w:rPr>
        <w:t xml:space="preserve">u </w:t>
      </w:r>
      <w:proofErr w:type="spellStart"/>
      <w:r>
        <w:rPr>
          <w:szCs w:val="28"/>
        </w:rPr>
        <w:t>isplačnim</w:t>
      </w:r>
      <w:proofErr w:type="spellEnd"/>
      <w:r>
        <w:rPr>
          <w:szCs w:val="28"/>
        </w:rPr>
        <w:t xml:space="preserve"> grabama</w:t>
      </w:r>
      <w:r w:rsidRPr="00C2761E">
        <w:rPr>
          <w:szCs w:val="28"/>
        </w:rPr>
        <w:t>.</w:t>
      </w:r>
      <w:r w:rsidRPr="008B2FDC">
        <w:t xml:space="preserve"> </w:t>
      </w:r>
      <w:r w:rsidRPr="008B2FDC">
        <w:rPr>
          <w:szCs w:val="28"/>
        </w:rPr>
        <w:t>Naposljetku, recikliranje otpadne vode je zasigurno jedna od najboljih metoda. Njome se tekućina koja se vratila na površinu ponovno koristi za frakturiranje čime se smanjuje količina korištene vode.</w:t>
      </w: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p>
    <w:p w:rsidR="00217563" w:rsidRPr="00C2761E" w:rsidRDefault="00217563" w:rsidP="00217563">
      <w:pPr>
        <w:pStyle w:val="Default"/>
        <w:spacing w:line="360" w:lineRule="auto"/>
        <w:rPr>
          <w:szCs w:val="28"/>
        </w:rPr>
      </w:pPr>
      <w:r w:rsidRPr="00C2761E">
        <w:rPr>
          <w:b/>
          <w:szCs w:val="28"/>
        </w:rPr>
        <w:lastRenderedPageBreak/>
        <w:t>4.2.2. Migracija fluida iz bušotine u vodno tijelo</w:t>
      </w:r>
    </w:p>
    <w:p w:rsidR="00217563" w:rsidRPr="00C2761E" w:rsidRDefault="00217563" w:rsidP="00217563">
      <w:pPr>
        <w:pStyle w:val="Default"/>
        <w:spacing w:line="360" w:lineRule="auto"/>
        <w:jc w:val="both"/>
        <w:rPr>
          <w:szCs w:val="28"/>
        </w:rPr>
      </w:pPr>
      <w:r w:rsidRPr="00C2761E">
        <w:rPr>
          <w:szCs w:val="28"/>
        </w:rPr>
        <w:t xml:space="preserve">Jedna od najbitnijih stavki prilikom </w:t>
      </w:r>
      <w:r>
        <w:rPr>
          <w:szCs w:val="28"/>
        </w:rPr>
        <w:t>provođenja</w:t>
      </w:r>
      <w:r w:rsidRPr="00C2761E">
        <w:rPr>
          <w:szCs w:val="28"/>
        </w:rPr>
        <w:t xml:space="preserve"> svih rudarskih radova je očuvanje podzemne vode. Postoji velika opasnost da fluidi koji se koriste pri frakturiranju preko pukotina u stijenama </w:t>
      </w:r>
      <w:proofErr w:type="spellStart"/>
      <w:r w:rsidRPr="00C2761E">
        <w:rPr>
          <w:szCs w:val="28"/>
        </w:rPr>
        <w:t>šejla</w:t>
      </w:r>
      <w:proofErr w:type="spellEnd"/>
      <w:r w:rsidRPr="00C2761E">
        <w:rPr>
          <w:szCs w:val="28"/>
        </w:rPr>
        <w:t xml:space="preserve"> dospiju u porozne </w:t>
      </w:r>
      <w:proofErr w:type="spellStart"/>
      <w:r w:rsidRPr="00C2761E">
        <w:rPr>
          <w:szCs w:val="28"/>
        </w:rPr>
        <w:t>vod</w:t>
      </w:r>
      <w:r>
        <w:rPr>
          <w:szCs w:val="28"/>
        </w:rPr>
        <w:t>o</w:t>
      </w:r>
      <w:r w:rsidRPr="00C2761E">
        <w:rPr>
          <w:szCs w:val="28"/>
        </w:rPr>
        <w:t>nosne</w:t>
      </w:r>
      <w:proofErr w:type="spellEnd"/>
      <w:r w:rsidRPr="00C2761E">
        <w:rPr>
          <w:szCs w:val="28"/>
        </w:rPr>
        <w:t xml:space="preserve"> stijene. Time bi se direktno onečistila podzemna voda.</w:t>
      </w:r>
      <w:r>
        <w:rPr>
          <w:szCs w:val="28"/>
        </w:rPr>
        <w:t xml:space="preserve"> Godine</w:t>
      </w:r>
      <w:r w:rsidRPr="00C2761E">
        <w:rPr>
          <w:szCs w:val="28"/>
        </w:rPr>
        <w:t xml:space="preserve"> 2011. provedena je studija kojom se dokazalo da je količina metana u </w:t>
      </w:r>
      <w:proofErr w:type="spellStart"/>
      <w:r w:rsidRPr="00C2761E">
        <w:rPr>
          <w:szCs w:val="28"/>
        </w:rPr>
        <w:t>vodonosnicima</w:t>
      </w:r>
      <w:proofErr w:type="spellEnd"/>
      <w:r w:rsidRPr="00C2761E">
        <w:rPr>
          <w:szCs w:val="28"/>
        </w:rPr>
        <w:t xml:space="preserve"> proporcionalna količini bušotina. Istraživanje je provedeno u geološkoj formaciji </w:t>
      </w:r>
      <w:proofErr w:type="spellStart"/>
      <w:r w:rsidRPr="00C2761E">
        <w:rPr>
          <w:szCs w:val="28"/>
        </w:rPr>
        <w:t>Marcellus</w:t>
      </w:r>
      <w:proofErr w:type="spellEnd"/>
      <w:r w:rsidRPr="00C2761E">
        <w:rPr>
          <w:szCs w:val="28"/>
        </w:rPr>
        <w:t xml:space="preserve"> (sjeveroistočna </w:t>
      </w:r>
      <w:proofErr w:type="spellStart"/>
      <w:r w:rsidRPr="00C2761E">
        <w:rPr>
          <w:szCs w:val="28"/>
        </w:rPr>
        <w:t>Pennsylvania</w:t>
      </w:r>
      <w:proofErr w:type="spellEnd"/>
      <w:r w:rsidRPr="00C2761E">
        <w:rPr>
          <w:szCs w:val="28"/>
        </w:rPr>
        <w:t xml:space="preserve">, SAD), a rezultati su pokazali da je u blizini aktivnih postrojenja za eksploataciju plina iz </w:t>
      </w:r>
      <w:proofErr w:type="spellStart"/>
      <w:r w:rsidRPr="00C2761E">
        <w:rPr>
          <w:szCs w:val="28"/>
        </w:rPr>
        <w:t>šejlova</w:t>
      </w:r>
      <w:proofErr w:type="spellEnd"/>
      <w:r w:rsidRPr="00C2761E">
        <w:rPr>
          <w:szCs w:val="28"/>
        </w:rPr>
        <w:t xml:space="preserve"> prosječna koncentracija metana u </w:t>
      </w:r>
      <w:r>
        <w:rPr>
          <w:szCs w:val="28"/>
        </w:rPr>
        <w:t xml:space="preserve">vodi za piće iznosila 19,2 mg/l, </w:t>
      </w:r>
      <w:r w:rsidRPr="00C2761E">
        <w:rPr>
          <w:szCs w:val="28"/>
        </w:rPr>
        <w:t xml:space="preserve">a maksimalne koncentracije su dostizale i 64 mg/l. </w:t>
      </w:r>
      <w:r>
        <w:rPr>
          <w:szCs w:val="28"/>
        </w:rPr>
        <w:t>Ovo</w:t>
      </w:r>
      <w:r w:rsidRPr="00C2761E">
        <w:rPr>
          <w:szCs w:val="28"/>
        </w:rPr>
        <w:t xml:space="preserve"> već predstavlja potencijalnu opasnost</w:t>
      </w:r>
      <w:r>
        <w:rPr>
          <w:szCs w:val="28"/>
        </w:rPr>
        <w:t xml:space="preserve"> i</w:t>
      </w:r>
      <w:r w:rsidRPr="00C2761E">
        <w:rPr>
          <w:szCs w:val="28"/>
        </w:rPr>
        <w:t xml:space="preserve"> od eksplozije. Koncentracija metana u susjednim područjima slične geološke građe u kojima nema bušotina iznosila je 1,1 mg/l (</w:t>
      </w:r>
      <w:proofErr w:type="spellStart"/>
      <w:r w:rsidRPr="00C2761E">
        <w:rPr>
          <w:szCs w:val="28"/>
        </w:rPr>
        <w:t>Osborn</w:t>
      </w:r>
      <w:proofErr w:type="spellEnd"/>
      <w:r w:rsidRPr="00C2761E">
        <w:rPr>
          <w:szCs w:val="28"/>
        </w:rPr>
        <w:t xml:space="preserve"> </w:t>
      </w:r>
      <w:proofErr w:type="spellStart"/>
      <w:r w:rsidRPr="00C2761E">
        <w:rPr>
          <w:szCs w:val="28"/>
        </w:rPr>
        <w:t>et</w:t>
      </w:r>
      <w:proofErr w:type="spellEnd"/>
      <w:r w:rsidRPr="00C2761E">
        <w:rPr>
          <w:szCs w:val="28"/>
        </w:rPr>
        <w:t xml:space="preserve"> </w:t>
      </w:r>
      <w:proofErr w:type="spellStart"/>
      <w:r w:rsidRPr="00C2761E">
        <w:rPr>
          <w:szCs w:val="28"/>
        </w:rPr>
        <w:t>al</w:t>
      </w:r>
      <w:proofErr w:type="spellEnd"/>
      <w:r>
        <w:rPr>
          <w:szCs w:val="28"/>
        </w:rPr>
        <w:t>.</w:t>
      </w:r>
      <w:r w:rsidRPr="00C2761E">
        <w:rPr>
          <w:szCs w:val="28"/>
        </w:rPr>
        <w:t>, 2011)</w:t>
      </w:r>
      <w:r>
        <w:rPr>
          <w:szCs w:val="28"/>
        </w:rPr>
        <w:t>.</w:t>
      </w:r>
    </w:p>
    <w:p w:rsidR="00217563" w:rsidRPr="00C2761E" w:rsidRDefault="00217563" w:rsidP="00217563">
      <w:pPr>
        <w:pStyle w:val="Default"/>
        <w:spacing w:line="360" w:lineRule="auto"/>
        <w:jc w:val="both"/>
        <w:rPr>
          <w:szCs w:val="28"/>
        </w:rPr>
      </w:pPr>
      <w:r w:rsidRPr="00C2761E">
        <w:rPr>
          <w:szCs w:val="28"/>
        </w:rPr>
        <w:t>Kako bi se spriječilo</w:t>
      </w:r>
      <w:r>
        <w:rPr>
          <w:szCs w:val="28"/>
        </w:rPr>
        <w:t xml:space="preserve"> onečišćene vode,</w:t>
      </w:r>
      <w:r w:rsidRPr="00C2761E">
        <w:rPr>
          <w:szCs w:val="28"/>
        </w:rPr>
        <w:t xml:space="preserve"> potrebno je u suradnji s nadležnom institucijom provesti istraživanje i procijeniti količinu vodnih resursa te obaviti osnovna mjerenja vodnih rezervi i pri tome opisati sezonsku i višegodišnju promjenu vodenih tokova površinskih i podzemnih voda.</w:t>
      </w:r>
    </w:p>
    <w:p w:rsidR="00217563" w:rsidRPr="00C2761E" w:rsidRDefault="00217563" w:rsidP="00217563">
      <w:pPr>
        <w:pStyle w:val="Default"/>
        <w:spacing w:line="360" w:lineRule="auto"/>
        <w:jc w:val="both"/>
        <w:rPr>
          <w:szCs w:val="28"/>
        </w:rPr>
      </w:pPr>
      <w:r w:rsidRPr="00C2761E">
        <w:rPr>
          <w:szCs w:val="28"/>
        </w:rPr>
        <w:t xml:space="preserve">Kako ne bi došlo do zagađenja podzemne vode nužno je cementirati uvodnu kolonu od vrha do dna čime se sprječava migracija fluida iz bušotine (Karasalihović Sedlar </w:t>
      </w:r>
      <w:proofErr w:type="spellStart"/>
      <w:r w:rsidRPr="00C2761E">
        <w:rPr>
          <w:szCs w:val="28"/>
        </w:rPr>
        <w:t>et</w:t>
      </w:r>
      <w:proofErr w:type="spellEnd"/>
      <w:r w:rsidRPr="00C2761E">
        <w:rPr>
          <w:szCs w:val="28"/>
        </w:rPr>
        <w:t xml:space="preserve"> </w:t>
      </w:r>
      <w:proofErr w:type="spellStart"/>
      <w:r w:rsidRPr="00C2761E">
        <w:rPr>
          <w:szCs w:val="28"/>
        </w:rPr>
        <w:t>al</w:t>
      </w:r>
      <w:proofErr w:type="spellEnd"/>
      <w:r w:rsidRPr="00C2761E">
        <w:rPr>
          <w:szCs w:val="28"/>
        </w:rPr>
        <w:t>.</w:t>
      </w:r>
      <w:r>
        <w:rPr>
          <w:szCs w:val="28"/>
        </w:rPr>
        <w:t>,</w:t>
      </w:r>
      <w:r w:rsidRPr="00C2761E">
        <w:rPr>
          <w:szCs w:val="28"/>
        </w:rPr>
        <w:t xml:space="preserve"> 2014)</w:t>
      </w:r>
      <w:r>
        <w:rPr>
          <w:szCs w:val="28"/>
        </w:rPr>
        <w:t>.</w:t>
      </w:r>
    </w:p>
    <w:p w:rsidR="00217563" w:rsidRPr="00C2761E" w:rsidRDefault="00217563" w:rsidP="00217563">
      <w:pPr>
        <w:pStyle w:val="Default"/>
        <w:spacing w:line="360" w:lineRule="auto"/>
        <w:jc w:val="both"/>
        <w:rPr>
          <w:szCs w:val="28"/>
        </w:rPr>
      </w:pPr>
    </w:p>
    <w:p w:rsidR="00217563" w:rsidRPr="00C2761E" w:rsidRDefault="00217563" w:rsidP="00217563">
      <w:pPr>
        <w:pStyle w:val="Default"/>
        <w:numPr>
          <w:ilvl w:val="1"/>
          <w:numId w:val="1"/>
        </w:numPr>
        <w:spacing w:line="360" w:lineRule="auto"/>
        <w:jc w:val="both"/>
        <w:rPr>
          <w:b/>
          <w:szCs w:val="28"/>
        </w:rPr>
      </w:pPr>
      <w:r w:rsidRPr="00C2761E">
        <w:rPr>
          <w:b/>
          <w:szCs w:val="28"/>
        </w:rPr>
        <w:t>Utjecaji na tlo</w:t>
      </w:r>
    </w:p>
    <w:p w:rsidR="00217563" w:rsidRPr="00C2761E" w:rsidRDefault="00217563" w:rsidP="00217563">
      <w:pPr>
        <w:pStyle w:val="Default"/>
        <w:spacing w:line="360" w:lineRule="auto"/>
        <w:jc w:val="both"/>
        <w:rPr>
          <w:szCs w:val="28"/>
        </w:rPr>
      </w:pPr>
      <w:r w:rsidRPr="00C2761E">
        <w:rPr>
          <w:szCs w:val="28"/>
        </w:rPr>
        <w:t xml:space="preserve">Eksploatacija prirodnog plina iz </w:t>
      </w:r>
      <w:proofErr w:type="spellStart"/>
      <w:r w:rsidRPr="00C2761E">
        <w:rPr>
          <w:szCs w:val="28"/>
        </w:rPr>
        <w:t>šejlova</w:t>
      </w:r>
      <w:proofErr w:type="spellEnd"/>
      <w:r w:rsidRPr="00C2761E">
        <w:rPr>
          <w:szCs w:val="28"/>
        </w:rPr>
        <w:t xml:space="preserve"> predstavlja brojne opasnosti za tlo. Najuočljiviji su vizualni utjecaji koji utječu na izgled terena, smanjuju </w:t>
      </w:r>
      <w:proofErr w:type="spellStart"/>
      <w:r w:rsidRPr="00C2761E">
        <w:rPr>
          <w:szCs w:val="28"/>
        </w:rPr>
        <w:t>bio</w:t>
      </w:r>
      <w:r>
        <w:rPr>
          <w:szCs w:val="28"/>
        </w:rPr>
        <w:t>raznolikos</w:t>
      </w:r>
      <w:r w:rsidRPr="00C2761E">
        <w:rPr>
          <w:szCs w:val="28"/>
        </w:rPr>
        <w:t>t</w:t>
      </w:r>
      <w:proofErr w:type="spellEnd"/>
      <w:r w:rsidRPr="00C2761E">
        <w:rPr>
          <w:szCs w:val="28"/>
        </w:rPr>
        <w:t xml:space="preserve"> te uništavaju staništa brojnim biljkama i životinjama. No</w:t>
      </w:r>
      <w:r>
        <w:rPr>
          <w:szCs w:val="28"/>
        </w:rPr>
        <w:t>,</w:t>
      </w:r>
      <w:r w:rsidRPr="00C2761E">
        <w:rPr>
          <w:szCs w:val="28"/>
        </w:rPr>
        <w:t xml:space="preserve"> takv</w:t>
      </w:r>
      <w:r>
        <w:rPr>
          <w:szCs w:val="28"/>
        </w:rPr>
        <w:t>e posljedice ostavljaju i ostale aktivnosti vezane uz</w:t>
      </w:r>
      <w:r w:rsidRPr="00C2761E">
        <w:rPr>
          <w:szCs w:val="28"/>
        </w:rPr>
        <w:t xml:space="preserve"> eksploatacij</w:t>
      </w:r>
      <w:r>
        <w:rPr>
          <w:szCs w:val="28"/>
        </w:rPr>
        <w:t>u</w:t>
      </w:r>
      <w:r w:rsidRPr="00C2761E">
        <w:rPr>
          <w:szCs w:val="28"/>
        </w:rPr>
        <w:t xml:space="preserve"> nafte i plina. Najveća je razlika u tome što kod </w:t>
      </w:r>
      <w:r>
        <w:rPr>
          <w:szCs w:val="28"/>
        </w:rPr>
        <w:t xml:space="preserve">eksploatacije </w:t>
      </w:r>
      <w:r w:rsidRPr="00C2761E">
        <w:rPr>
          <w:szCs w:val="28"/>
        </w:rPr>
        <w:t xml:space="preserve">plina iz </w:t>
      </w:r>
      <w:proofErr w:type="spellStart"/>
      <w:r w:rsidRPr="00C2761E">
        <w:rPr>
          <w:szCs w:val="28"/>
        </w:rPr>
        <w:t>šejlova</w:t>
      </w:r>
      <w:proofErr w:type="spellEnd"/>
      <w:r w:rsidRPr="00C2761E">
        <w:rPr>
          <w:szCs w:val="28"/>
        </w:rPr>
        <w:t xml:space="preserve"> gustoća bušotina mora biti znatno veća nego kod konvencionalnih ležišta. Rizici ovise o raznim čimbenicima. Među najznačajnijim čimbenicima su klima, topografija terena, namjena zemljišta i vrsta tla. </w:t>
      </w:r>
    </w:p>
    <w:p w:rsidR="00217563" w:rsidRDefault="00217563" w:rsidP="00217563">
      <w:pPr>
        <w:pStyle w:val="Default"/>
        <w:spacing w:line="360" w:lineRule="auto"/>
        <w:jc w:val="both"/>
        <w:rPr>
          <w:szCs w:val="28"/>
        </w:rPr>
      </w:pPr>
      <w:r w:rsidRPr="00C2761E">
        <w:rPr>
          <w:szCs w:val="28"/>
        </w:rPr>
        <w:t>Kako bi</w:t>
      </w:r>
      <w:r>
        <w:rPr>
          <w:szCs w:val="28"/>
        </w:rPr>
        <w:t xml:space="preserve"> </w:t>
      </w:r>
      <w:r w:rsidRPr="00C2761E">
        <w:rPr>
          <w:szCs w:val="28"/>
        </w:rPr>
        <w:t>s</w:t>
      </w:r>
      <w:r>
        <w:rPr>
          <w:szCs w:val="28"/>
        </w:rPr>
        <w:t>e</w:t>
      </w:r>
      <w:r w:rsidRPr="00C2761E">
        <w:rPr>
          <w:szCs w:val="28"/>
        </w:rPr>
        <w:t xml:space="preserve"> umanji</w:t>
      </w:r>
      <w:r>
        <w:rPr>
          <w:szCs w:val="28"/>
        </w:rPr>
        <w:t>o</w:t>
      </w:r>
      <w:r w:rsidRPr="00C2761E">
        <w:rPr>
          <w:szCs w:val="28"/>
        </w:rPr>
        <w:t xml:space="preserve"> utjecaj rudarskih radova na tlo prvenstveno treba u suradnji s nadležnom institucijom izraditi procjenu </w:t>
      </w:r>
      <w:r>
        <w:rPr>
          <w:szCs w:val="28"/>
        </w:rPr>
        <w:t>postojećeg stanja</w:t>
      </w:r>
      <w:r w:rsidRPr="00C2761E">
        <w:rPr>
          <w:szCs w:val="28"/>
        </w:rPr>
        <w:t xml:space="preserve"> ekosustava. Studijom </w:t>
      </w:r>
      <w:r>
        <w:rPr>
          <w:szCs w:val="28"/>
        </w:rPr>
        <w:t xml:space="preserve">utjecaja na okoliš </w:t>
      </w:r>
      <w:r w:rsidRPr="00C2761E">
        <w:rPr>
          <w:szCs w:val="28"/>
        </w:rPr>
        <w:t xml:space="preserve">trebaju </w:t>
      </w:r>
      <w:r>
        <w:rPr>
          <w:szCs w:val="28"/>
        </w:rPr>
        <w:t xml:space="preserve">se </w:t>
      </w:r>
      <w:r w:rsidRPr="00C2761E">
        <w:rPr>
          <w:szCs w:val="28"/>
        </w:rPr>
        <w:t xml:space="preserve">utvrditi sve potencijalne opasnosti te se moraju </w:t>
      </w:r>
      <w:r>
        <w:rPr>
          <w:szCs w:val="28"/>
        </w:rPr>
        <w:t>provesti mjere zaštite za sprječavanje od akcidenata</w:t>
      </w:r>
      <w:r w:rsidRPr="00C2761E">
        <w:rPr>
          <w:szCs w:val="28"/>
        </w:rPr>
        <w:t xml:space="preserve">. Za vrijeme rada bušotine treba </w:t>
      </w:r>
      <w:r>
        <w:rPr>
          <w:szCs w:val="28"/>
        </w:rPr>
        <w:t xml:space="preserve">provesti kontinuirani monitoring sastavnica okoliša te </w:t>
      </w:r>
      <w:r w:rsidRPr="00C2761E">
        <w:rPr>
          <w:szCs w:val="28"/>
        </w:rPr>
        <w:t>nakon prestanka eksploatacije teren vratiti u prvobitno stanje.</w:t>
      </w:r>
    </w:p>
    <w:p w:rsidR="00217563" w:rsidRPr="00C2761E" w:rsidRDefault="00217563" w:rsidP="00217563">
      <w:pPr>
        <w:pStyle w:val="Default"/>
        <w:spacing w:line="360" w:lineRule="auto"/>
        <w:jc w:val="both"/>
        <w:rPr>
          <w:szCs w:val="28"/>
        </w:rPr>
      </w:pPr>
    </w:p>
    <w:p w:rsidR="00217563" w:rsidRDefault="00217563" w:rsidP="00217563">
      <w:pPr>
        <w:pStyle w:val="Default"/>
        <w:spacing w:line="360" w:lineRule="auto"/>
        <w:ind w:left="709"/>
        <w:jc w:val="both"/>
        <w:rPr>
          <w:szCs w:val="28"/>
        </w:rPr>
      </w:pPr>
    </w:p>
    <w:p w:rsidR="00217563" w:rsidRPr="00C2761E" w:rsidRDefault="00217563" w:rsidP="00217563">
      <w:pPr>
        <w:pStyle w:val="Default"/>
        <w:spacing w:line="360" w:lineRule="auto"/>
        <w:ind w:left="709"/>
        <w:jc w:val="both"/>
        <w:rPr>
          <w:szCs w:val="28"/>
        </w:rPr>
      </w:pPr>
    </w:p>
    <w:p w:rsidR="00217563" w:rsidRPr="00C2761E" w:rsidRDefault="00217563" w:rsidP="00217563">
      <w:pPr>
        <w:pStyle w:val="Default"/>
        <w:numPr>
          <w:ilvl w:val="1"/>
          <w:numId w:val="1"/>
        </w:numPr>
        <w:spacing w:line="360" w:lineRule="auto"/>
        <w:jc w:val="both"/>
        <w:rPr>
          <w:b/>
          <w:szCs w:val="28"/>
        </w:rPr>
      </w:pPr>
      <w:r w:rsidRPr="00C2761E">
        <w:rPr>
          <w:b/>
          <w:szCs w:val="28"/>
        </w:rPr>
        <w:lastRenderedPageBreak/>
        <w:t xml:space="preserve"> Utjecaj na zrak</w:t>
      </w:r>
    </w:p>
    <w:p w:rsidR="00217563" w:rsidRPr="00C2761E" w:rsidRDefault="00217563" w:rsidP="00217563">
      <w:pPr>
        <w:pStyle w:val="Default"/>
        <w:spacing w:line="360" w:lineRule="auto"/>
        <w:jc w:val="both"/>
        <w:rPr>
          <w:b/>
          <w:szCs w:val="28"/>
        </w:rPr>
      </w:pPr>
    </w:p>
    <w:p w:rsidR="00217563" w:rsidRPr="00C2761E" w:rsidRDefault="00217563" w:rsidP="00217563">
      <w:pPr>
        <w:pStyle w:val="Default"/>
        <w:spacing w:line="360" w:lineRule="auto"/>
        <w:jc w:val="both"/>
        <w:rPr>
          <w:szCs w:val="28"/>
        </w:rPr>
      </w:pPr>
      <w:r w:rsidRPr="00C2761E">
        <w:rPr>
          <w:szCs w:val="28"/>
        </w:rPr>
        <w:t xml:space="preserve">Za vrijeme rada bušaćih postrojenja moguća su zagađenja zraka, </w:t>
      </w:r>
      <w:r>
        <w:rPr>
          <w:szCs w:val="28"/>
        </w:rPr>
        <w:t>za što postoji više mogućih uzroka</w:t>
      </w:r>
      <w:r w:rsidRPr="00C2761E">
        <w:rPr>
          <w:szCs w:val="28"/>
        </w:rPr>
        <w:t>. Uz buku i sitne čestice koje se šire zrakom</w:t>
      </w:r>
      <w:r>
        <w:rPr>
          <w:szCs w:val="28"/>
        </w:rPr>
        <w:t>,</w:t>
      </w:r>
      <w:r w:rsidRPr="00C2761E">
        <w:rPr>
          <w:szCs w:val="28"/>
        </w:rPr>
        <w:t xml:space="preserve"> značajna je i emisija plinova iz teretnih vozila i bušaćih postrojenja</w:t>
      </w:r>
      <w:r>
        <w:rPr>
          <w:szCs w:val="28"/>
        </w:rPr>
        <w:t xml:space="preserve"> pri čemu se o</w:t>
      </w:r>
      <w:r w:rsidRPr="00C2761E">
        <w:rPr>
          <w:szCs w:val="28"/>
        </w:rPr>
        <w:t>slobađaju se spojevi poput SO</w:t>
      </w:r>
      <w:r w:rsidRPr="00C2761E">
        <w:rPr>
          <w:szCs w:val="28"/>
          <w:vertAlign w:val="subscript"/>
        </w:rPr>
        <w:t>2</w:t>
      </w:r>
      <w:r w:rsidRPr="00C2761E">
        <w:rPr>
          <w:szCs w:val="28"/>
        </w:rPr>
        <w:t xml:space="preserve">, </w:t>
      </w:r>
      <w:proofErr w:type="spellStart"/>
      <w:r w:rsidRPr="00C2761E">
        <w:rPr>
          <w:szCs w:val="28"/>
        </w:rPr>
        <w:t>NO</w:t>
      </w:r>
      <w:r w:rsidRPr="00C2761E">
        <w:rPr>
          <w:szCs w:val="28"/>
          <w:vertAlign w:val="subscript"/>
        </w:rPr>
        <w:t>x</w:t>
      </w:r>
      <w:proofErr w:type="spellEnd"/>
      <w:r w:rsidRPr="00C2761E">
        <w:rPr>
          <w:szCs w:val="28"/>
        </w:rPr>
        <w:t>, CH</w:t>
      </w:r>
      <w:r w:rsidRPr="00C2761E">
        <w:rPr>
          <w:szCs w:val="28"/>
          <w:vertAlign w:val="subscript"/>
        </w:rPr>
        <w:t>4</w:t>
      </w:r>
      <w:r w:rsidRPr="00C2761E">
        <w:rPr>
          <w:szCs w:val="28"/>
        </w:rPr>
        <w:t xml:space="preserve">. </w:t>
      </w:r>
      <w:r>
        <w:rPr>
          <w:szCs w:val="28"/>
        </w:rPr>
        <w:t>T</w:t>
      </w:r>
      <w:r w:rsidRPr="00C2761E">
        <w:rPr>
          <w:szCs w:val="28"/>
        </w:rPr>
        <w:t>akođer</w:t>
      </w:r>
      <w:r>
        <w:rPr>
          <w:szCs w:val="28"/>
        </w:rPr>
        <w:t>,</w:t>
      </w:r>
      <w:r w:rsidRPr="00C2761E">
        <w:rPr>
          <w:szCs w:val="28"/>
        </w:rPr>
        <w:t xml:space="preserve"> značajan uzrok zagađenja može biti i isparavanje kemijskih spojeva iz otvorenih </w:t>
      </w:r>
      <w:r>
        <w:rPr>
          <w:szCs w:val="28"/>
        </w:rPr>
        <w:t>graba</w:t>
      </w:r>
      <w:r w:rsidRPr="00C2761E">
        <w:rPr>
          <w:szCs w:val="28"/>
        </w:rPr>
        <w:t xml:space="preserve"> u kojima se skladišti fluid za frakturiranje.</w:t>
      </w:r>
    </w:p>
    <w:p w:rsidR="00217563" w:rsidRPr="00C2761E" w:rsidRDefault="00217563" w:rsidP="00217563">
      <w:pPr>
        <w:pStyle w:val="Default"/>
        <w:spacing w:line="360" w:lineRule="auto"/>
        <w:jc w:val="both"/>
        <w:rPr>
          <w:szCs w:val="28"/>
        </w:rPr>
      </w:pPr>
      <w:r w:rsidRPr="00C2761E">
        <w:rPr>
          <w:szCs w:val="28"/>
        </w:rPr>
        <w:t xml:space="preserve">Tako je na primjer 2009. provedena analiza u okolici grada </w:t>
      </w:r>
      <w:proofErr w:type="spellStart"/>
      <w:r w:rsidRPr="00C2761E">
        <w:rPr>
          <w:szCs w:val="28"/>
        </w:rPr>
        <w:t>Dish</w:t>
      </w:r>
      <w:proofErr w:type="spellEnd"/>
      <w:r w:rsidRPr="00C2761E">
        <w:rPr>
          <w:szCs w:val="28"/>
        </w:rPr>
        <w:t xml:space="preserve"> (Texas, SAD). Analiza je provedena na zahtjev gradskih vlasti zbog pritužbi </w:t>
      </w:r>
      <w:r>
        <w:rPr>
          <w:szCs w:val="28"/>
        </w:rPr>
        <w:t xml:space="preserve">građana na </w:t>
      </w:r>
      <w:r w:rsidRPr="00C2761E">
        <w:rPr>
          <w:szCs w:val="28"/>
        </w:rPr>
        <w:t>čest</w:t>
      </w:r>
      <w:r>
        <w:rPr>
          <w:szCs w:val="28"/>
        </w:rPr>
        <w:t xml:space="preserve">a maligna oboljenja, </w:t>
      </w:r>
      <w:r w:rsidRPr="00C2761E">
        <w:rPr>
          <w:szCs w:val="28"/>
        </w:rPr>
        <w:t>ali i zbog neobjašnjivih uginuća mla</w:t>
      </w:r>
      <w:r>
        <w:rPr>
          <w:szCs w:val="28"/>
        </w:rPr>
        <w:t>d</w:t>
      </w:r>
      <w:r w:rsidRPr="00C2761E">
        <w:rPr>
          <w:szCs w:val="28"/>
        </w:rPr>
        <w:t>ih konja. Kako u blizini gradića nema veće industrije</w:t>
      </w:r>
      <w:r>
        <w:rPr>
          <w:szCs w:val="28"/>
        </w:rPr>
        <w:t>,</w:t>
      </w:r>
      <w:r w:rsidRPr="00C2761E">
        <w:rPr>
          <w:szCs w:val="28"/>
        </w:rPr>
        <w:t xml:space="preserve"> svi dobiveni rezultati povezuju se s bušaćim postrojenjima koj</w:t>
      </w:r>
      <w:r>
        <w:rPr>
          <w:szCs w:val="28"/>
        </w:rPr>
        <w:t xml:space="preserve">e </w:t>
      </w:r>
      <w:r w:rsidRPr="00C2761E">
        <w:rPr>
          <w:szCs w:val="28"/>
        </w:rPr>
        <w:t xml:space="preserve">nalaze nedaleko grada. Analizom je utvrđena visoka koncentracija kancerogenih </w:t>
      </w:r>
      <w:r>
        <w:rPr>
          <w:szCs w:val="28"/>
        </w:rPr>
        <w:t xml:space="preserve">tvari </w:t>
      </w:r>
      <w:r w:rsidRPr="00C2761E">
        <w:rPr>
          <w:szCs w:val="28"/>
        </w:rPr>
        <w:t>u zraku. Da</w:t>
      </w:r>
      <w:r>
        <w:rPr>
          <w:szCs w:val="28"/>
        </w:rPr>
        <w:t>lj</w:t>
      </w:r>
      <w:r w:rsidRPr="00C2761E">
        <w:rPr>
          <w:szCs w:val="28"/>
        </w:rPr>
        <w:t>njom analizom u laboratorijima TECQ-a (</w:t>
      </w:r>
      <w:r w:rsidRPr="00177BD5">
        <w:rPr>
          <w:i/>
          <w:szCs w:val="28"/>
        </w:rPr>
        <w:t xml:space="preserve">Texas </w:t>
      </w:r>
      <w:proofErr w:type="spellStart"/>
      <w:r w:rsidRPr="00177BD5">
        <w:rPr>
          <w:i/>
          <w:szCs w:val="28"/>
        </w:rPr>
        <w:t>Commission</w:t>
      </w:r>
      <w:proofErr w:type="spellEnd"/>
      <w:r w:rsidRPr="00177BD5">
        <w:rPr>
          <w:i/>
          <w:szCs w:val="28"/>
        </w:rPr>
        <w:t xml:space="preserve"> on </w:t>
      </w:r>
      <w:proofErr w:type="spellStart"/>
      <w:r w:rsidRPr="00177BD5">
        <w:rPr>
          <w:i/>
          <w:szCs w:val="28"/>
        </w:rPr>
        <w:t>Environmental</w:t>
      </w:r>
      <w:proofErr w:type="spellEnd"/>
      <w:r w:rsidRPr="00177BD5">
        <w:rPr>
          <w:i/>
          <w:szCs w:val="28"/>
        </w:rPr>
        <w:t xml:space="preserve"> </w:t>
      </w:r>
      <w:proofErr w:type="spellStart"/>
      <w:r w:rsidRPr="00177BD5">
        <w:rPr>
          <w:i/>
          <w:szCs w:val="28"/>
        </w:rPr>
        <w:t>Quality</w:t>
      </w:r>
      <w:proofErr w:type="spellEnd"/>
      <w:r w:rsidRPr="00C2761E">
        <w:rPr>
          <w:szCs w:val="28"/>
        </w:rPr>
        <w:t>) pokazalo se da mnogi od tih sastojaka ostavljaju kratkoročne i dugoročne posljedice na ljudsko zdravlje. Također</w:t>
      </w:r>
      <w:r>
        <w:rPr>
          <w:szCs w:val="28"/>
        </w:rPr>
        <w:t>,</w:t>
      </w:r>
      <w:r w:rsidRPr="00C2761E">
        <w:rPr>
          <w:szCs w:val="28"/>
        </w:rPr>
        <w:t xml:space="preserve"> postoje brojne pritužbe građana na veliku buku i vibracije u tlu koje uzrokuju kompresorske stanice korištene prilikom frakturiranja (</w:t>
      </w:r>
      <w:proofErr w:type="spellStart"/>
      <w:r w:rsidRPr="00C2761E">
        <w:rPr>
          <w:szCs w:val="28"/>
        </w:rPr>
        <w:t>Wolf</w:t>
      </w:r>
      <w:proofErr w:type="spellEnd"/>
      <w:r>
        <w:rPr>
          <w:szCs w:val="28"/>
        </w:rPr>
        <w:t xml:space="preserve"> </w:t>
      </w:r>
      <w:proofErr w:type="spellStart"/>
      <w:r>
        <w:rPr>
          <w:szCs w:val="28"/>
        </w:rPr>
        <w:t>Eagle</w:t>
      </w:r>
      <w:proofErr w:type="spellEnd"/>
      <w:r>
        <w:rPr>
          <w:szCs w:val="28"/>
        </w:rPr>
        <w:t xml:space="preserve"> </w:t>
      </w:r>
      <w:proofErr w:type="spellStart"/>
      <w:r>
        <w:rPr>
          <w:szCs w:val="28"/>
        </w:rPr>
        <w:t>Environment</w:t>
      </w:r>
      <w:proofErr w:type="spellEnd"/>
      <w:r w:rsidRPr="00C2761E">
        <w:rPr>
          <w:szCs w:val="28"/>
        </w:rPr>
        <w:t>, 2009)</w:t>
      </w:r>
      <w:r>
        <w:rPr>
          <w:szCs w:val="28"/>
        </w:rPr>
        <w:t>.</w:t>
      </w:r>
    </w:p>
    <w:p w:rsidR="00217563" w:rsidRPr="00C2761E" w:rsidRDefault="00217563" w:rsidP="00217563">
      <w:pPr>
        <w:pStyle w:val="Default"/>
        <w:spacing w:line="360" w:lineRule="auto"/>
        <w:jc w:val="both"/>
        <w:rPr>
          <w:szCs w:val="28"/>
        </w:rPr>
      </w:pPr>
      <w:r w:rsidRPr="00C2761E">
        <w:rPr>
          <w:szCs w:val="28"/>
        </w:rPr>
        <w:t xml:space="preserve">Na kvalitetu zraka utječu i nesreće koje se događaju na bušaćim postrojenjima. Tako je 3. lipnja 2010. </w:t>
      </w:r>
      <w:r>
        <w:rPr>
          <w:szCs w:val="28"/>
        </w:rPr>
        <w:t xml:space="preserve">godine </w:t>
      </w:r>
      <w:r w:rsidRPr="00C2761E">
        <w:rPr>
          <w:szCs w:val="28"/>
        </w:rPr>
        <w:t xml:space="preserve">eksplodirala plinska bušotina u okrugu </w:t>
      </w:r>
      <w:proofErr w:type="spellStart"/>
      <w:r w:rsidRPr="00C2761E">
        <w:rPr>
          <w:szCs w:val="28"/>
        </w:rPr>
        <w:t>Clearfiled</w:t>
      </w:r>
      <w:proofErr w:type="spellEnd"/>
      <w:r w:rsidRPr="00C2761E">
        <w:rPr>
          <w:szCs w:val="28"/>
        </w:rPr>
        <w:t xml:space="preserve"> (</w:t>
      </w:r>
      <w:proofErr w:type="spellStart"/>
      <w:r w:rsidRPr="00C2761E">
        <w:rPr>
          <w:szCs w:val="28"/>
        </w:rPr>
        <w:t>Pennsylvania</w:t>
      </w:r>
      <w:proofErr w:type="spellEnd"/>
      <w:r w:rsidRPr="00C2761E">
        <w:rPr>
          <w:szCs w:val="28"/>
        </w:rPr>
        <w:t>, SAD)</w:t>
      </w:r>
      <w:r>
        <w:rPr>
          <w:szCs w:val="28"/>
        </w:rPr>
        <w:t>,</w:t>
      </w:r>
      <w:r w:rsidRPr="00C2761E">
        <w:rPr>
          <w:szCs w:val="28"/>
        </w:rPr>
        <w:t xml:space="preserve"> pri čemu je približno </w:t>
      </w:r>
      <w:r>
        <w:rPr>
          <w:szCs w:val="28"/>
        </w:rPr>
        <w:t>132490</w:t>
      </w:r>
      <w:r w:rsidRPr="00D17016">
        <w:rPr>
          <w:szCs w:val="28"/>
        </w:rPr>
        <w:t xml:space="preserve"> l </w:t>
      </w:r>
      <w:r w:rsidRPr="00C2761E">
        <w:rPr>
          <w:szCs w:val="28"/>
        </w:rPr>
        <w:t>(</w:t>
      </w:r>
      <w:r>
        <w:rPr>
          <w:szCs w:val="28"/>
        </w:rPr>
        <w:t>35000 galona</w:t>
      </w:r>
      <w:r w:rsidRPr="00C2761E">
        <w:rPr>
          <w:szCs w:val="28"/>
        </w:rPr>
        <w:t xml:space="preserve">) fluida za frakturiranje i prirodnog plina 16 sati prskalo u zrak. U travnju 2010. </w:t>
      </w:r>
      <w:r>
        <w:rPr>
          <w:szCs w:val="28"/>
        </w:rPr>
        <w:t xml:space="preserve">godine </w:t>
      </w:r>
      <w:r w:rsidRPr="00C2761E">
        <w:rPr>
          <w:szCs w:val="28"/>
        </w:rPr>
        <w:t>zapalil</w:t>
      </w:r>
      <w:r>
        <w:rPr>
          <w:szCs w:val="28"/>
        </w:rPr>
        <w:t>a</w:t>
      </w:r>
      <w:r w:rsidRPr="00C2761E">
        <w:rPr>
          <w:szCs w:val="28"/>
        </w:rPr>
        <w:t xml:space="preserve"> su se oba rezervoara i otvoren</w:t>
      </w:r>
      <w:r>
        <w:rPr>
          <w:szCs w:val="28"/>
        </w:rPr>
        <w:t>a graba</w:t>
      </w:r>
      <w:r w:rsidRPr="00C2761E">
        <w:rPr>
          <w:szCs w:val="28"/>
        </w:rPr>
        <w:t xml:space="preserve"> tvrtke Atlas u kojem su skladišt</w:t>
      </w:r>
      <w:r>
        <w:rPr>
          <w:szCs w:val="28"/>
        </w:rPr>
        <w:t>eni</w:t>
      </w:r>
      <w:r w:rsidRPr="00C2761E">
        <w:rPr>
          <w:szCs w:val="28"/>
        </w:rPr>
        <w:t xml:space="preserve"> fluidi za fraktur</w:t>
      </w:r>
      <w:r>
        <w:rPr>
          <w:szCs w:val="28"/>
        </w:rPr>
        <w:t>ir</w:t>
      </w:r>
      <w:r w:rsidRPr="00C2761E">
        <w:rPr>
          <w:szCs w:val="28"/>
        </w:rPr>
        <w:t>anje. Plamen koji je zahvatio postrojenje bio je</w:t>
      </w:r>
      <w:r>
        <w:rPr>
          <w:szCs w:val="28"/>
        </w:rPr>
        <w:t xml:space="preserve"> 33 m visok i </w:t>
      </w:r>
      <w:r w:rsidRPr="00C2761E">
        <w:rPr>
          <w:szCs w:val="28"/>
        </w:rPr>
        <w:t>15 m širok (</w:t>
      </w:r>
      <w:proofErr w:type="spellStart"/>
      <w:r w:rsidRPr="00C2761E">
        <w:rPr>
          <w:szCs w:val="28"/>
        </w:rPr>
        <w:t>Michaeles</w:t>
      </w:r>
      <w:proofErr w:type="spellEnd"/>
      <w:r>
        <w:rPr>
          <w:szCs w:val="28"/>
        </w:rPr>
        <w:t xml:space="preserve"> </w:t>
      </w:r>
      <w:proofErr w:type="spellStart"/>
      <w:r w:rsidRPr="00C2761E">
        <w:rPr>
          <w:szCs w:val="28"/>
        </w:rPr>
        <w:t>et</w:t>
      </w:r>
      <w:proofErr w:type="spellEnd"/>
      <w:r w:rsidRPr="00C2761E">
        <w:rPr>
          <w:szCs w:val="28"/>
        </w:rPr>
        <w:t xml:space="preserve"> </w:t>
      </w:r>
      <w:proofErr w:type="spellStart"/>
      <w:r w:rsidRPr="00C2761E">
        <w:rPr>
          <w:szCs w:val="28"/>
        </w:rPr>
        <w:t>al</w:t>
      </w:r>
      <w:proofErr w:type="spellEnd"/>
      <w:r>
        <w:rPr>
          <w:szCs w:val="28"/>
        </w:rPr>
        <w:t>.</w:t>
      </w:r>
      <w:r w:rsidRPr="00C2761E">
        <w:rPr>
          <w:szCs w:val="28"/>
        </w:rPr>
        <w:t>, 2010)</w:t>
      </w:r>
      <w:r>
        <w:rPr>
          <w:szCs w:val="28"/>
        </w:rPr>
        <w:t>.</w:t>
      </w:r>
      <w:r w:rsidRPr="00C2761E">
        <w:rPr>
          <w:szCs w:val="28"/>
        </w:rPr>
        <w:t xml:space="preserve"> U oba slučaja tvrtke su bile kažnjene zbog propusta, a do nesreća je najvećim dijelom došlo zbog nestručnog rukovanja postrojenjem</w:t>
      </w:r>
      <w:r>
        <w:rPr>
          <w:szCs w:val="28"/>
        </w:rPr>
        <w:t>,</w:t>
      </w:r>
      <w:r w:rsidRPr="00C2761E">
        <w:rPr>
          <w:szCs w:val="28"/>
        </w:rPr>
        <w:t xml:space="preserve"> što može biti posljedica nedovoljne obuke radnika. </w:t>
      </w:r>
    </w:p>
    <w:p w:rsidR="00217563" w:rsidRDefault="00217563" w:rsidP="00217563">
      <w:pPr>
        <w:pStyle w:val="Default"/>
        <w:spacing w:line="360" w:lineRule="auto"/>
        <w:jc w:val="both"/>
        <w:rPr>
          <w:szCs w:val="28"/>
        </w:rPr>
      </w:pPr>
      <w:r w:rsidRPr="00C2761E">
        <w:rPr>
          <w:szCs w:val="28"/>
        </w:rPr>
        <w:t>Suzbijanje prašine može se izvesti primjenom vode. Poboljšanjem kvalitete procesa hidrauličkog frakturiranja može se ograničiti širenje prašine</w:t>
      </w:r>
      <w:r>
        <w:rPr>
          <w:szCs w:val="28"/>
        </w:rPr>
        <w:t>,</w:t>
      </w:r>
      <w:r w:rsidRPr="00C2761E">
        <w:rPr>
          <w:szCs w:val="28"/>
        </w:rPr>
        <w:t xml:space="preserve"> što je između ostalog i preporuka Američkog instituta za zaštitu na radu. Također</w:t>
      </w:r>
      <w:r>
        <w:rPr>
          <w:szCs w:val="28"/>
        </w:rPr>
        <w:t>,</w:t>
      </w:r>
      <w:r w:rsidRPr="00C2761E">
        <w:rPr>
          <w:szCs w:val="28"/>
        </w:rPr>
        <w:t xml:space="preserve"> moraju se kontinuirano provoditi istraživanja kakvoće zraka</w:t>
      </w:r>
      <w:r>
        <w:rPr>
          <w:szCs w:val="28"/>
        </w:rPr>
        <w:t>,</w:t>
      </w:r>
      <w:r w:rsidRPr="00C2761E">
        <w:rPr>
          <w:szCs w:val="28"/>
        </w:rPr>
        <w:t xml:space="preserve"> kako na lokalnoj</w:t>
      </w:r>
      <w:r>
        <w:rPr>
          <w:szCs w:val="28"/>
        </w:rPr>
        <w:t>,</w:t>
      </w:r>
      <w:r w:rsidRPr="00C2761E">
        <w:rPr>
          <w:szCs w:val="28"/>
        </w:rPr>
        <w:t xml:space="preserve"> tako i na regionalnoj razini. U to spadaju mjerenja količine spojeva metana</w:t>
      </w:r>
      <w:r>
        <w:rPr>
          <w:szCs w:val="28"/>
        </w:rPr>
        <w:t>,</w:t>
      </w:r>
      <w:r w:rsidRPr="00C2761E">
        <w:rPr>
          <w:szCs w:val="28"/>
        </w:rPr>
        <w:t xml:space="preserve"> kao i </w:t>
      </w:r>
      <w:proofErr w:type="spellStart"/>
      <w:r w:rsidRPr="00C2761E">
        <w:rPr>
          <w:szCs w:val="28"/>
        </w:rPr>
        <w:t>SO</w:t>
      </w:r>
      <w:r w:rsidRPr="00C2761E">
        <w:rPr>
          <w:szCs w:val="28"/>
          <w:vertAlign w:val="subscript"/>
        </w:rPr>
        <w:t>x</w:t>
      </w:r>
      <w:proofErr w:type="spellEnd"/>
      <w:r w:rsidRPr="00C2761E">
        <w:rPr>
          <w:szCs w:val="28"/>
          <w:vertAlign w:val="subscript"/>
        </w:rPr>
        <w:t xml:space="preserve"> </w:t>
      </w:r>
      <w:r w:rsidRPr="00C2761E">
        <w:rPr>
          <w:szCs w:val="28"/>
        </w:rPr>
        <w:t xml:space="preserve"> te </w:t>
      </w:r>
      <w:proofErr w:type="spellStart"/>
      <w:r w:rsidRPr="00C2761E">
        <w:rPr>
          <w:szCs w:val="28"/>
        </w:rPr>
        <w:t>NO</w:t>
      </w:r>
      <w:r w:rsidRPr="00C2761E">
        <w:rPr>
          <w:szCs w:val="28"/>
          <w:vertAlign w:val="subscript"/>
        </w:rPr>
        <w:t>x</w:t>
      </w:r>
      <w:proofErr w:type="spellEnd"/>
      <w:r w:rsidRPr="00C2761E">
        <w:rPr>
          <w:szCs w:val="28"/>
        </w:rPr>
        <w:t xml:space="preserve"> spojeva. O svakoj negativnoj promjeni i potencijalnoj opasnosti obavezno se mora upozoriti javnost te institucije. Ograničav</w:t>
      </w:r>
      <w:r>
        <w:rPr>
          <w:szCs w:val="28"/>
        </w:rPr>
        <w:t>anjem ventiliranja, rada baklji</w:t>
      </w:r>
      <w:r w:rsidRPr="00C2761E">
        <w:rPr>
          <w:szCs w:val="28"/>
        </w:rPr>
        <w:t xml:space="preserve"> i redovitim održavanjem postrojenja može se svesti emisija navedenih spojeva na minimalnu (Karasalihović Sedlar </w:t>
      </w:r>
      <w:proofErr w:type="spellStart"/>
      <w:r w:rsidRPr="00C2761E">
        <w:rPr>
          <w:szCs w:val="28"/>
        </w:rPr>
        <w:t>et</w:t>
      </w:r>
      <w:proofErr w:type="spellEnd"/>
      <w:r w:rsidRPr="00C2761E">
        <w:rPr>
          <w:szCs w:val="28"/>
        </w:rPr>
        <w:t xml:space="preserve"> </w:t>
      </w:r>
      <w:proofErr w:type="spellStart"/>
      <w:r w:rsidRPr="00C2761E">
        <w:rPr>
          <w:szCs w:val="28"/>
        </w:rPr>
        <w:t>al</w:t>
      </w:r>
      <w:proofErr w:type="spellEnd"/>
      <w:r>
        <w:rPr>
          <w:szCs w:val="28"/>
        </w:rPr>
        <w:t>.</w:t>
      </w:r>
      <w:r w:rsidRPr="00C2761E">
        <w:rPr>
          <w:szCs w:val="28"/>
        </w:rPr>
        <w:t>, 2014)</w:t>
      </w:r>
      <w:r>
        <w:rPr>
          <w:szCs w:val="28"/>
        </w:rPr>
        <w:t>.</w:t>
      </w:r>
    </w:p>
    <w:p w:rsidR="00217563" w:rsidRDefault="00217563" w:rsidP="00217563">
      <w:pPr>
        <w:pStyle w:val="Default"/>
        <w:spacing w:line="360" w:lineRule="auto"/>
        <w:jc w:val="both"/>
        <w:rPr>
          <w:szCs w:val="28"/>
        </w:rPr>
      </w:pPr>
      <w:r w:rsidRPr="00C2761E">
        <w:rPr>
          <w:szCs w:val="28"/>
        </w:rPr>
        <w:t>Kako bi</w:t>
      </w:r>
      <w:r>
        <w:rPr>
          <w:szCs w:val="28"/>
        </w:rPr>
        <w:t xml:space="preserve"> se</w:t>
      </w:r>
      <w:r w:rsidRPr="00C2761E">
        <w:rPr>
          <w:szCs w:val="28"/>
        </w:rPr>
        <w:t xml:space="preserve"> opasnosti svel</w:t>
      </w:r>
      <w:r>
        <w:rPr>
          <w:szCs w:val="28"/>
        </w:rPr>
        <w:t>e</w:t>
      </w:r>
      <w:r w:rsidRPr="00C2761E">
        <w:rPr>
          <w:szCs w:val="28"/>
        </w:rPr>
        <w:t xml:space="preserve"> na minimum potrebna je stroga zakonska regulativa te institucije koje će </w:t>
      </w:r>
      <w:r>
        <w:rPr>
          <w:szCs w:val="28"/>
        </w:rPr>
        <w:t>provoditi</w:t>
      </w:r>
      <w:r w:rsidRPr="00C2761E">
        <w:rPr>
          <w:szCs w:val="28"/>
        </w:rPr>
        <w:t xml:space="preserve"> kontrolu kako bi se na taj način spriječilo snižavanje sigurnosnih standarada. </w:t>
      </w:r>
    </w:p>
    <w:p w:rsidR="00217563" w:rsidRPr="00C2761E" w:rsidRDefault="00217563" w:rsidP="00217563">
      <w:pPr>
        <w:pStyle w:val="Default"/>
        <w:spacing w:line="360" w:lineRule="auto"/>
        <w:jc w:val="both"/>
        <w:rPr>
          <w:szCs w:val="28"/>
        </w:rPr>
      </w:pPr>
    </w:p>
    <w:p w:rsidR="00217563" w:rsidRPr="00C2761E" w:rsidRDefault="00217563" w:rsidP="00217563">
      <w:pPr>
        <w:pStyle w:val="Default"/>
        <w:spacing w:line="360" w:lineRule="auto"/>
        <w:jc w:val="center"/>
        <w:rPr>
          <w:szCs w:val="28"/>
        </w:rPr>
      </w:pPr>
      <w:r w:rsidRPr="00E04D44">
        <w:rPr>
          <w:noProof/>
          <w:szCs w:val="28"/>
          <w:lang w:val="en-US"/>
        </w:rPr>
        <w:drawing>
          <wp:inline distT="0" distB="0" distL="0" distR="0" wp14:anchorId="436B36F3" wp14:editId="0327D41C">
            <wp:extent cx="5760720" cy="336169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cking-water-pollution-areal.jpeg"/>
                    <pic:cNvPicPr/>
                  </pic:nvPicPr>
                  <pic:blipFill>
                    <a:blip r:embed="rId32">
                      <a:extLst>
                        <a:ext uri="{28A0092B-C50C-407E-A947-70E740481C1C}">
                          <a14:useLocalDpi xmlns:a14="http://schemas.microsoft.com/office/drawing/2010/main" val="0"/>
                        </a:ext>
                      </a:extLst>
                    </a:blip>
                    <a:stretch>
                      <a:fillRect/>
                    </a:stretch>
                  </pic:blipFill>
                  <pic:spPr>
                    <a:xfrm>
                      <a:off x="0" y="0"/>
                      <a:ext cx="5760720" cy="3361690"/>
                    </a:xfrm>
                    <a:prstGeom prst="rect">
                      <a:avLst/>
                    </a:prstGeom>
                  </pic:spPr>
                </pic:pic>
              </a:graphicData>
            </a:graphic>
          </wp:inline>
        </w:drawing>
      </w:r>
    </w:p>
    <w:p w:rsidR="00217563" w:rsidRPr="00C2761E" w:rsidRDefault="00217563" w:rsidP="00217563">
      <w:pPr>
        <w:pStyle w:val="Default"/>
        <w:spacing w:line="360" w:lineRule="auto"/>
        <w:jc w:val="center"/>
        <w:rPr>
          <w:i/>
          <w:szCs w:val="28"/>
        </w:rPr>
      </w:pPr>
      <w:r w:rsidRPr="00C2761E">
        <w:rPr>
          <w:i/>
          <w:szCs w:val="28"/>
        </w:rPr>
        <w:t>Slika 4-2. Postrojen</w:t>
      </w:r>
      <w:r>
        <w:rPr>
          <w:i/>
          <w:szCs w:val="28"/>
        </w:rPr>
        <w:t>j</w:t>
      </w:r>
      <w:r w:rsidRPr="00C2761E">
        <w:rPr>
          <w:i/>
          <w:szCs w:val="28"/>
        </w:rPr>
        <w:t>e za hidrauličko fraktur</w:t>
      </w:r>
      <w:r>
        <w:rPr>
          <w:i/>
          <w:szCs w:val="28"/>
        </w:rPr>
        <w:t>i</w:t>
      </w:r>
      <w:r w:rsidRPr="00C2761E">
        <w:rPr>
          <w:i/>
          <w:szCs w:val="28"/>
        </w:rPr>
        <w:t>ranje</w:t>
      </w:r>
    </w:p>
    <w:p w:rsidR="00217563" w:rsidRPr="00C2761E" w:rsidRDefault="00217563" w:rsidP="00217563">
      <w:pPr>
        <w:pStyle w:val="Default"/>
        <w:spacing w:line="360" w:lineRule="auto"/>
        <w:jc w:val="center"/>
        <w:rPr>
          <w:i/>
          <w:szCs w:val="28"/>
        </w:rPr>
      </w:pPr>
      <w:r w:rsidRPr="00C2761E">
        <w:rPr>
          <w:i/>
          <w:szCs w:val="28"/>
        </w:rPr>
        <w:t>(</w:t>
      </w:r>
      <w:hyperlink r:id="rId33" w:history="1">
        <w:r w:rsidRPr="00C2761E">
          <w:rPr>
            <w:rStyle w:val="Hyperlink"/>
            <w:i/>
            <w:szCs w:val="28"/>
          </w:rPr>
          <w:t>http://www.frackfreesussex.co.uk/water-contamination/</w:t>
        </w:r>
      </w:hyperlink>
      <w:r w:rsidRPr="00C2761E">
        <w:rPr>
          <w:i/>
          <w:szCs w:val="28"/>
        </w:rPr>
        <w:t>)</w:t>
      </w:r>
    </w:p>
    <w:p w:rsidR="00217563" w:rsidRDefault="00217563" w:rsidP="00217563">
      <w:pPr>
        <w:pStyle w:val="Default"/>
        <w:spacing w:line="360" w:lineRule="auto"/>
        <w:rPr>
          <w:szCs w:val="28"/>
        </w:rPr>
      </w:pPr>
    </w:p>
    <w:p w:rsidR="00217563" w:rsidRPr="00C2761E" w:rsidRDefault="00217563" w:rsidP="00217563">
      <w:pPr>
        <w:pStyle w:val="Default"/>
        <w:numPr>
          <w:ilvl w:val="1"/>
          <w:numId w:val="1"/>
        </w:numPr>
        <w:spacing w:line="360" w:lineRule="auto"/>
        <w:rPr>
          <w:b/>
          <w:szCs w:val="28"/>
        </w:rPr>
      </w:pPr>
      <w:r w:rsidRPr="00C2761E">
        <w:rPr>
          <w:b/>
          <w:szCs w:val="28"/>
        </w:rPr>
        <w:t>Potresi nastali kao posljedica fraktur</w:t>
      </w:r>
      <w:r>
        <w:rPr>
          <w:b/>
          <w:szCs w:val="28"/>
        </w:rPr>
        <w:t>ir</w:t>
      </w:r>
      <w:r w:rsidRPr="00C2761E">
        <w:rPr>
          <w:b/>
          <w:szCs w:val="28"/>
        </w:rPr>
        <w:t>anja</w:t>
      </w:r>
    </w:p>
    <w:p w:rsidR="00217563" w:rsidRPr="00C2761E" w:rsidRDefault="00217563" w:rsidP="00217563">
      <w:pPr>
        <w:pStyle w:val="Default"/>
        <w:spacing w:line="360" w:lineRule="auto"/>
        <w:rPr>
          <w:b/>
          <w:szCs w:val="28"/>
        </w:rPr>
      </w:pPr>
    </w:p>
    <w:p w:rsidR="00217563" w:rsidRPr="00C2761E" w:rsidRDefault="00217563" w:rsidP="00217563">
      <w:pPr>
        <w:pStyle w:val="Default"/>
        <w:spacing w:line="360" w:lineRule="auto"/>
        <w:jc w:val="both"/>
        <w:rPr>
          <w:szCs w:val="28"/>
        </w:rPr>
      </w:pPr>
      <w:r w:rsidRPr="00C2761E">
        <w:rPr>
          <w:szCs w:val="28"/>
        </w:rPr>
        <w:t>Poznato je da fraktur</w:t>
      </w:r>
      <w:r>
        <w:rPr>
          <w:szCs w:val="28"/>
        </w:rPr>
        <w:t>ir</w:t>
      </w:r>
      <w:r w:rsidRPr="00C2761E">
        <w:rPr>
          <w:szCs w:val="28"/>
        </w:rPr>
        <w:t xml:space="preserve">anje može uzrokovati potrese magnitude 1-3 po </w:t>
      </w:r>
      <w:proofErr w:type="spellStart"/>
      <w:r w:rsidRPr="00C2761E">
        <w:rPr>
          <w:szCs w:val="28"/>
        </w:rPr>
        <w:t>Richterovoj</w:t>
      </w:r>
      <w:proofErr w:type="spellEnd"/>
      <w:r w:rsidRPr="00C2761E">
        <w:rPr>
          <w:szCs w:val="28"/>
        </w:rPr>
        <w:t xml:space="preserve"> skali (</w:t>
      </w:r>
      <w:proofErr w:type="spellStart"/>
      <w:r w:rsidRPr="00C2761E">
        <w:rPr>
          <w:szCs w:val="28"/>
        </w:rPr>
        <w:t>Aduschkin</w:t>
      </w:r>
      <w:proofErr w:type="spellEnd"/>
      <w:r w:rsidRPr="00C2761E">
        <w:rPr>
          <w:szCs w:val="28"/>
        </w:rPr>
        <w:t>, 2000)</w:t>
      </w:r>
      <w:r>
        <w:rPr>
          <w:szCs w:val="28"/>
        </w:rPr>
        <w:t>.</w:t>
      </w:r>
      <w:r w:rsidRPr="00C2761E">
        <w:rPr>
          <w:szCs w:val="28"/>
        </w:rPr>
        <w:t xml:space="preserve"> Proces frakturiranja stijena uzrokuje manje seizmičke poremećaje koje ljudi uglavnom ne osjete. No</w:t>
      </w:r>
      <w:r>
        <w:rPr>
          <w:szCs w:val="28"/>
        </w:rPr>
        <w:t>,</w:t>
      </w:r>
      <w:r w:rsidRPr="00C2761E">
        <w:rPr>
          <w:szCs w:val="28"/>
        </w:rPr>
        <w:t xml:space="preserve"> u područjima sa seizmičkom prošlošću ili u nekim područjima u kojima nailazimo na složenu geolo</w:t>
      </w:r>
      <w:r>
        <w:rPr>
          <w:szCs w:val="28"/>
        </w:rPr>
        <w:t>šku građu utiskivanje</w:t>
      </w:r>
      <w:r w:rsidRPr="00C2761E">
        <w:rPr>
          <w:szCs w:val="28"/>
        </w:rPr>
        <w:t xml:space="preserve"> fluida za frakturiranje može olakšati pokrete </w:t>
      </w:r>
      <w:r>
        <w:rPr>
          <w:szCs w:val="28"/>
        </w:rPr>
        <w:t>po</w:t>
      </w:r>
      <w:r w:rsidRPr="00C2761E">
        <w:rPr>
          <w:szCs w:val="28"/>
        </w:rPr>
        <w:t xml:space="preserve"> postojećim rasjedima i time potaknuti veće događaje (</w:t>
      </w:r>
      <w:proofErr w:type="spellStart"/>
      <w:r w:rsidRPr="00C2761E">
        <w:rPr>
          <w:szCs w:val="28"/>
        </w:rPr>
        <w:t>Cremonese</w:t>
      </w:r>
      <w:proofErr w:type="spellEnd"/>
      <w:r w:rsidRPr="00C2761E">
        <w:rPr>
          <w:szCs w:val="28"/>
        </w:rPr>
        <w:t xml:space="preserve"> </w:t>
      </w:r>
      <w:proofErr w:type="spellStart"/>
      <w:r w:rsidRPr="00C2761E">
        <w:rPr>
          <w:szCs w:val="28"/>
        </w:rPr>
        <w:t>et</w:t>
      </w:r>
      <w:proofErr w:type="spellEnd"/>
      <w:r w:rsidRPr="00C2761E">
        <w:rPr>
          <w:szCs w:val="28"/>
        </w:rPr>
        <w:t xml:space="preserve"> </w:t>
      </w:r>
      <w:proofErr w:type="spellStart"/>
      <w:r w:rsidRPr="00C2761E">
        <w:rPr>
          <w:szCs w:val="28"/>
        </w:rPr>
        <w:t>al</w:t>
      </w:r>
      <w:proofErr w:type="spellEnd"/>
      <w:r>
        <w:rPr>
          <w:szCs w:val="28"/>
        </w:rPr>
        <w:t>.</w:t>
      </w:r>
      <w:r w:rsidRPr="00C2761E">
        <w:rPr>
          <w:szCs w:val="28"/>
        </w:rPr>
        <w:t>, 2015)</w:t>
      </w:r>
      <w:r>
        <w:rPr>
          <w:szCs w:val="28"/>
        </w:rPr>
        <w:t>.</w:t>
      </w:r>
    </w:p>
    <w:p w:rsidR="00217563" w:rsidRPr="00C2761E" w:rsidRDefault="00217563" w:rsidP="00217563">
      <w:pPr>
        <w:pStyle w:val="Default"/>
        <w:spacing w:line="360" w:lineRule="auto"/>
        <w:jc w:val="both"/>
        <w:rPr>
          <w:szCs w:val="28"/>
        </w:rPr>
      </w:pPr>
      <w:r w:rsidRPr="00C2761E">
        <w:rPr>
          <w:szCs w:val="28"/>
        </w:rPr>
        <w:t xml:space="preserve">Kao primjer možemo uzeti područje </w:t>
      </w:r>
      <w:r>
        <w:rPr>
          <w:szCs w:val="28"/>
        </w:rPr>
        <w:t>savezne d</w:t>
      </w:r>
      <w:r w:rsidRPr="00C2761E">
        <w:rPr>
          <w:szCs w:val="28"/>
        </w:rPr>
        <w:t xml:space="preserve">ržave </w:t>
      </w:r>
      <w:proofErr w:type="spellStart"/>
      <w:r w:rsidRPr="00C2761E">
        <w:rPr>
          <w:szCs w:val="28"/>
        </w:rPr>
        <w:t>Arkanzas</w:t>
      </w:r>
      <w:proofErr w:type="spellEnd"/>
      <w:r w:rsidRPr="00C2761E">
        <w:rPr>
          <w:szCs w:val="28"/>
        </w:rPr>
        <w:t xml:space="preserve"> (SAD) gdje se broj manjih potres</w:t>
      </w:r>
      <w:r>
        <w:rPr>
          <w:szCs w:val="28"/>
        </w:rPr>
        <w:t>a</w:t>
      </w:r>
      <w:r w:rsidRPr="00C2761E">
        <w:rPr>
          <w:szCs w:val="28"/>
        </w:rPr>
        <w:t xml:space="preserve"> povećava t</w:t>
      </w:r>
      <w:r>
        <w:rPr>
          <w:szCs w:val="28"/>
        </w:rPr>
        <w:t>ije</w:t>
      </w:r>
      <w:r w:rsidRPr="00C2761E">
        <w:rPr>
          <w:szCs w:val="28"/>
        </w:rPr>
        <w:t>kom godina (AGS, 2011)</w:t>
      </w:r>
      <w:r>
        <w:rPr>
          <w:szCs w:val="28"/>
        </w:rPr>
        <w:t>.</w:t>
      </w:r>
      <w:r w:rsidRPr="00C2761E">
        <w:rPr>
          <w:szCs w:val="28"/>
        </w:rPr>
        <w:t xml:space="preserve"> Pretpostavlja se da je porast broja potresa povezan sa povećanjem bušaćih aktivnosti u </w:t>
      </w:r>
      <w:proofErr w:type="spellStart"/>
      <w:r w:rsidRPr="00C2761E">
        <w:rPr>
          <w:szCs w:val="28"/>
        </w:rPr>
        <w:t>Fayetteville</w:t>
      </w:r>
      <w:proofErr w:type="spellEnd"/>
      <w:r w:rsidRPr="00C2761E">
        <w:rPr>
          <w:szCs w:val="28"/>
        </w:rPr>
        <w:t xml:space="preserve"> </w:t>
      </w:r>
      <w:proofErr w:type="spellStart"/>
      <w:r w:rsidRPr="00C2761E">
        <w:rPr>
          <w:szCs w:val="28"/>
        </w:rPr>
        <w:t>šejlovima</w:t>
      </w:r>
      <w:proofErr w:type="spellEnd"/>
      <w:r w:rsidRPr="00C2761E">
        <w:rPr>
          <w:szCs w:val="28"/>
        </w:rPr>
        <w:t>. Područje oko</w:t>
      </w:r>
      <w:r>
        <w:rPr>
          <w:szCs w:val="28"/>
        </w:rPr>
        <w:t xml:space="preserve"> grada</w:t>
      </w:r>
      <w:r w:rsidRPr="00C2761E">
        <w:rPr>
          <w:szCs w:val="28"/>
        </w:rPr>
        <w:t xml:space="preserve"> Fort Worth pogodilo je 18 manjih potresa u razdoblju između 2008. i 2010. godine. Sam grad </w:t>
      </w:r>
      <w:proofErr w:type="spellStart"/>
      <w:r w:rsidRPr="00C2761E">
        <w:rPr>
          <w:szCs w:val="28"/>
        </w:rPr>
        <w:t>Celebrune</w:t>
      </w:r>
      <w:proofErr w:type="spellEnd"/>
      <w:r w:rsidRPr="00C2761E">
        <w:rPr>
          <w:szCs w:val="28"/>
        </w:rPr>
        <w:t xml:space="preserve"> zatreslo je 7 potresa između lipnja i srpnja 2008. godine (Michael </w:t>
      </w:r>
      <w:proofErr w:type="spellStart"/>
      <w:r w:rsidRPr="00C2761E">
        <w:rPr>
          <w:szCs w:val="28"/>
        </w:rPr>
        <w:t>et</w:t>
      </w:r>
      <w:proofErr w:type="spellEnd"/>
      <w:r w:rsidRPr="00C2761E">
        <w:rPr>
          <w:szCs w:val="28"/>
        </w:rPr>
        <w:t xml:space="preserve"> </w:t>
      </w:r>
      <w:proofErr w:type="spellStart"/>
      <w:r w:rsidRPr="00C2761E">
        <w:rPr>
          <w:szCs w:val="28"/>
        </w:rPr>
        <w:t>al</w:t>
      </w:r>
      <w:proofErr w:type="spellEnd"/>
      <w:r w:rsidR="00B83FAE">
        <w:rPr>
          <w:szCs w:val="28"/>
        </w:rPr>
        <w:t>.</w:t>
      </w:r>
      <w:r w:rsidRPr="00C2761E">
        <w:rPr>
          <w:szCs w:val="28"/>
        </w:rPr>
        <w:t>, 2010)</w:t>
      </w:r>
      <w:r>
        <w:rPr>
          <w:szCs w:val="28"/>
        </w:rPr>
        <w:t>. Danas se potresi sve više izravno povezuju s utiskivanjem vode nakon frakturiranja.</w:t>
      </w:r>
    </w:p>
    <w:p w:rsidR="00217563" w:rsidRDefault="00217563" w:rsidP="00217563">
      <w:pPr>
        <w:spacing w:line="259" w:lineRule="auto"/>
        <w:jc w:val="left"/>
        <w:rPr>
          <w:rFonts w:cs="Times New Roman"/>
          <w:b/>
          <w:color w:val="000000"/>
          <w:szCs w:val="28"/>
        </w:rPr>
      </w:pPr>
      <w:r>
        <w:rPr>
          <w:b/>
          <w:szCs w:val="28"/>
        </w:rPr>
        <w:br w:type="page"/>
      </w:r>
    </w:p>
    <w:p w:rsidR="00217563" w:rsidRPr="00C2761E" w:rsidRDefault="00217563" w:rsidP="00217563">
      <w:pPr>
        <w:pStyle w:val="Default"/>
        <w:numPr>
          <w:ilvl w:val="0"/>
          <w:numId w:val="1"/>
        </w:numPr>
        <w:spacing w:line="360" w:lineRule="auto"/>
        <w:rPr>
          <w:b/>
          <w:sz w:val="28"/>
          <w:szCs w:val="28"/>
        </w:rPr>
      </w:pPr>
      <w:r w:rsidRPr="00C2761E">
        <w:rPr>
          <w:b/>
          <w:sz w:val="28"/>
          <w:szCs w:val="28"/>
        </w:rPr>
        <w:lastRenderedPageBreak/>
        <w:t xml:space="preserve">Pozitivni utjecaji eksploatacije plina iz </w:t>
      </w:r>
      <w:proofErr w:type="spellStart"/>
      <w:r w:rsidRPr="00C2761E">
        <w:rPr>
          <w:b/>
          <w:sz w:val="28"/>
          <w:szCs w:val="28"/>
        </w:rPr>
        <w:t>šejlova</w:t>
      </w:r>
      <w:proofErr w:type="spellEnd"/>
    </w:p>
    <w:p w:rsidR="00217563" w:rsidRPr="00C2761E" w:rsidRDefault="00217563" w:rsidP="00217563">
      <w:pPr>
        <w:pStyle w:val="Default"/>
        <w:spacing w:line="360" w:lineRule="auto"/>
        <w:rPr>
          <w:b/>
          <w:sz w:val="28"/>
          <w:szCs w:val="28"/>
        </w:rPr>
      </w:pPr>
    </w:p>
    <w:p w:rsidR="00217563" w:rsidRPr="00C2761E" w:rsidRDefault="00217563" w:rsidP="00217563">
      <w:pPr>
        <w:pStyle w:val="Default"/>
        <w:spacing w:line="360" w:lineRule="auto"/>
        <w:jc w:val="both"/>
        <w:rPr>
          <w:szCs w:val="28"/>
        </w:rPr>
      </w:pPr>
      <w:r w:rsidRPr="00C2761E">
        <w:rPr>
          <w:szCs w:val="28"/>
        </w:rPr>
        <w:t>Do sada su u</w:t>
      </w:r>
      <w:r>
        <w:rPr>
          <w:szCs w:val="28"/>
        </w:rPr>
        <w:t xml:space="preserve"> 4.</w:t>
      </w:r>
      <w:r w:rsidRPr="00C2761E">
        <w:rPr>
          <w:szCs w:val="28"/>
        </w:rPr>
        <w:t xml:space="preserve"> poglavlju bili navedeni samo negativni utjecaji eksploatacije plina iz </w:t>
      </w:r>
      <w:proofErr w:type="spellStart"/>
      <w:r w:rsidRPr="00C2761E">
        <w:rPr>
          <w:szCs w:val="28"/>
        </w:rPr>
        <w:t>šejlova</w:t>
      </w:r>
      <w:proofErr w:type="spellEnd"/>
      <w:r w:rsidRPr="00C2761E">
        <w:rPr>
          <w:szCs w:val="28"/>
        </w:rPr>
        <w:t>. No</w:t>
      </w:r>
      <w:r>
        <w:rPr>
          <w:szCs w:val="28"/>
        </w:rPr>
        <w:t>,</w:t>
      </w:r>
      <w:r w:rsidRPr="00C2761E">
        <w:rPr>
          <w:szCs w:val="28"/>
        </w:rPr>
        <w:t xml:space="preserve"> kada se donosi ukupni zaključak o ovoj temi mora se imati na umu utjecaj koji plin iz </w:t>
      </w:r>
      <w:proofErr w:type="spellStart"/>
      <w:r w:rsidRPr="00C2761E">
        <w:rPr>
          <w:szCs w:val="28"/>
        </w:rPr>
        <w:t>šejlova</w:t>
      </w:r>
      <w:proofErr w:type="spellEnd"/>
      <w:r w:rsidRPr="00C2761E">
        <w:rPr>
          <w:szCs w:val="28"/>
        </w:rPr>
        <w:t>, kao i plin iz konve</w:t>
      </w:r>
      <w:r>
        <w:rPr>
          <w:szCs w:val="28"/>
        </w:rPr>
        <w:t xml:space="preserve">ncionalnih ležišta ima na klimu, </w:t>
      </w:r>
      <w:r w:rsidRPr="00C2761E">
        <w:rPr>
          <w:szCs w:val="28"/>
        </w:rPr>
        <w:t>ali i što je možda još i važnije utjecaj ovog energenta na gospodarstvo i energetsku neovisnost raznih država. Poglavito država Europske unije koje su siromašne plinom iz konvencionalnih ležišta te spadaju među najveće uvoznike plina.</w:t>
      </w:r>
    </w:p>
    <w:p w:rsidR="00217563" w:rsidRPr="00C2761E" w:rsidRDefault="00217563" w:rsidP="00217563">
      <w:pPr>
        <w:pStyle w:val="Default"/>
        <w:spacing w:line="360" w:lineRule="auto"/>
        <w:rPr>
          <w:b/>
          <w:sz w:val="28"/>
          <w:szCs w:val="28"/>
        </w:rPr>
      </w:pPr>
    </w:p>
    <w:p w:rsidR="00217563" w:rsidRPr="00C2761E" w:rsidRDefault="00217563" w:rsidP="00217563">
      <w:pPr>
        <w:pStyle w:val="Default"/>
        <w:numPr>
          <w:ilvl w:val="1"/>
          <w:numId w:val="1"/>
        </w:numPr>
        <w:spacing w:line="360" w:lineRule="auto"/>
        <w:rPr>
          <w:b/>
          <w:szCs w:val="28"/>
        </w:rPr>
      </w:pPr>
      <w:r w:rsidRPr="00C2761E">
        <w:rPr>
          <w:b/>
          <w:szCs w:val="28"/>
        </w:rPr>
        <w:t>Pozitivni utjecaji na okoliš</w:t>
      </w:r>
    </w:p>
    <w:p w:rsidR="00217563" w:rsidRPr="00C2761E" w:rsidRDefault="00217563" w:rsidP="00217563">
      <w:pPr>
        <w:pStyle w:val="Default"/>
        <w:spacing w:line="360" w:lineRule="auto"/>
        <w:rPr>
          <w:b/>
          <w:szCs w:val="28"/>
        </w:rPr>
      </w:pPr>
    </w:p>
    <w:p w:rsidR="00217563" w:rsidRPr="00C2761E" w:rsidRDefault="00217563" w:rsidP="00217563">
      <w:pPr>
        <w:pStyle w:val="Default"/>
        <w:spacing w:line="360" w:lineRule="auto"/>
        <w:jc w:val="both"/>
        <w:rPr>
          <w:szCs w:val="28"/>
        </w:rPr>
      </w:pPr>
      <w:r w:rsidRPr="00C2761E">
        <w:rPr>
          <w:szCs w:val="28"/>
        </w:rPr>
        <w:t>Glavna prednost prirodnog plina pred ostalim fosilnim goriv</w:t>
      </w:r>
      <w:r>
        <w:rPr>
          <w:szCs w:val="28"/>
        </w:rPr>
        <w:t xml:space="preserve">ima je u tome što je on „čišći“, </w:t>
      </w:r>
      <w:r w:rsidRPr="00C2761E">
        <w:rPr>
          <w:szCs w:val="28"/>
        </w:rPr>
        <w:t>odnosno sagorijevanjem prirodnog plina u atmosferu se oslobađa manje stakleničkih plinova. Prirodni plin je mješavina plinova: metan</w:t>
      </w:r>
      <w:r>
        <w:rPr>
          <w:szCs w:val="28"/>
        </w:rPr>
        <w:t>a</w:t>
      </w:r>
      <w:r w:rsidRPr="00C2761E">
        <w:rPr>
          <w:szCs w:val="28"/>
        </w:rPr>
        <w:t xml:space="preserve"> (CH</w:t>
      </w:r>
      <w:r w:rsidRPr="00C2761E">
        <w:rPr>
          <w:szCs w:val="28"/>
          <w:vertAlign w:val="subscript"/>
        </w:rPr>
        <w:t>4</w:t>
      </w:r>
      <w:r w:rsidRPr="00C2761E">
        <w:rPr>
          <w:szCs w:val="28"/>
        </w:rPr>
        <w:t>), teži</w:t>
      </w:r>
      <w:r>
        <w:rPr>
          <w:szCs w:val="28"/>
        </w:rPr>
        <w:t>h</w:t>
      </w:r>
      <w:r w:rsidRPr="00C2761E">
        <w:rPr>
          <w:szCs w:val="28"/>
        </w:rPr>
        <w:t xml:space="preserve"> ugljikovodi</w:t>
      </w:r>
      <w:r>
        <w:rPr>
          <w:szCs w:val="28"/>
        </w:rPr>
        <w:t>ka</w:t>
      </w:r>
      <w:r w:rsidRPr="00C2761E">
        <w:rPr>
          <w:szCs w:val="28"/>
        </w:rPr>
        <w:t xml:space="preserve"> (etan C</w:t>
      </w:r>
      <w:r w:rsidRPr="00C2761E">
        <w:rPr>
          <w:szCs w:val="28"/>
          <w:vertAlign w:val="subscript"/>
        </w:rPr>
        <w:t>2</w:t>
      </w:r>
      <w:r w:rsidRPr="00C2761E">
        <w:rPr>
          <w:szCs w:val="28"/>
        </w:rPr>
        <w:t>H</w:t>
      </w:r>
      <w:r w:rsidRPr="00C2761E">
        <w:rPr>
          <w:szCs w:val="28"/>
          <w:vertAlign w:val="subscript"/>
        </w:rPr>
        <w:t xml:space="preserve">6, </w:t>
      </w:r>
      <w:r w:rsidRPr="00C2761E">
        <w:rPr>
          <w:szCs w:val="28"/>
        </w:rPr>
        <w:t xml:space="preserve"> propan C</w:t>
      </w:r>
      <w:r w:rsidRPr="00C2761E">
        <w:rPr>
          <w:szCs w:val="28"/>
          <w:vertAlign w:val="subscript"/>
        </w:rPr>
        <w:t>3</w:t>
      </w:r>
      <w:r w:rsidRPr="00C2761E">
        <w:rPr>
          <w:szCs w:val="28"/>
        </w:rPr>
        <w:t>H</w:t>
      </w:r>
      <w:r w:rsidRPr="00C2761E">
        <w:rPr>
          <w:szCs w:val="28"/>
          <w:vertAlign w:val="subscript"/>
        </w:rPr>
        <w:t>8</w:t>
      </w:r>
      <w:r w:rsidRPr="00C2761E">
        <w:rPr>
          <w:szCs w:val="28"/>
        </w:rPr>
        <w:t>), dušik</w:t>
      </w:r>
      <w:r>
        <w:rPr>
          <w:szCs w:val="28"/>
        </w:rPr>
        <w:t xml:space="preserve">a </w:t>
      </w:r>
      <w:r w:rsidRPr="00C2761E">
        <w:rPr>
          <w:szCs w:val="28"/>
        </w:rPr>
        <w:t>(N</w:t>
      </w:r>
      <w:r w:rsidRPr="00C2761E">
        <w:rPr>
          <w:szCs w:val="28"/>
          <w:vertAlign w:val="subscript"/>
        </w:rPr>
        <w:t>2</w:t>
      </w:r>
      <w:r w:rsidRPr="00C2761E">
        <w:rPr>
          <w:szCs w:val="28"/>
        </w:rPr>
        <w:t>) i ugljikov</w:t>
      </w:r>
      <w:r>
        <w:rPr>
          <w:szCs w:val="28"/>
        </w:rPr>
        <w:t>og</w:t>
      </w:r>
      <w:r w:rsidRPr="00C2761E">
        <w:rPr>
          <w:szCs w:val="28"/>
        </w:rPr>
        <w:t xml:space="preserve"> dioksid</w:t>
      </w:r>
      <w:r>
        <w:rPr>
          <w:szCs w:val="28"/>
        </w:rPr>
        <w:t xml:space="preserve">a </w:t>
      </w:r>
      <w:r w:rsidRPr="00C2761E">
        <w:rPr>
          <w:szCs w:val="28"/>
        </w:rPr>
        <w:t>(CO</w:t>
      </w:r>
      <w:r w:rsidRPr="00C2761E">
        <w:rPr>
          <w:szCs w:val="28"/>
          <w:vertAlign w:val="subscript"/>
        </w:rPr>
        <w:t>2</w:t>
      </w:r>
      <w:r w:rsidRPr="00C2761E">
        <w:rPr>
          <w:szCs w:val="28"/>
        </w:rPr>
        <w:t>)</w:t>
      </w:r>
      <w:r>
        <w:rPr>
          <w:szCs w:val="28"/>
        </w:rPr>
        <w:t xml:space="preserve"> čiji sastav može varirati</w:t>
      </w:r>
      <w:r w:rsidRPr="00C2761E">
        <w:rPr>
          <w:szCs w:val="28"/>
        </w:rPr>
        <w:t>. Sastav dimnih plinova nastalih izgaranjem plina je: 12% ugljikov dioksid (CO</w:t>
      </w:r>
      <w:r w:rsidRPr="00C2761E">
        <w:rPr>
          <w:szCs w:val="28"/>
          <w:vertAlign w:val="subscript"/>
        </w:rPr>
        <w:t>2</w:t>
      </w:r>
      <w:r w:rsidRPr="00C2761E">
        <w:rPr>
          <w:szCs w:val="28"/>
        </w:rPr>
        <w:t>), 20% vodena para (H</w:t>
      </w:r>
      <w:r w:rsidRPr="00C2761E">
        <w:rPr>
          <w:szCs w:val="28"/>
          <w:vertAlign w:val="subscript"/>
        </w:rPr>
        <w:t>2</w:t>
      </w:r>
      <w:r w:rsidRPr="00C2761E">
        <w:rPr>
          <w:szCs w:val="28"/>
        </w:rPr>
        <w:t>O), 65% dušik (N</w:t>
      </w:r>
      <w:r w:rsidRPr="00C2761E">
        <w:rPr>
          <w:szCs w:val="28"/>
          <w:vertAlign w:val="subscript"/>
        </w:rPr>
        <w:t>2</w:t>
      </w:r>
      <w:r w:rsidRPr="00C2761E">
        <w:rPr>
          <w:szCs w:val="28"/>
        </w:rPr>
        <w:t xml:space="preserve">). Također izgaranjem plina ne nastaju štetni nusproizvodi poput </w:t>
      </w:r>
      <w:proofErr w:type="spellStart"/>
      <w:r w:rsidRPr="00C2761E">
        <w:rPr>
          <w:szCs w:val="28"/>
        </w:rPr>
        <w:t>NO</w:t>
      </w:r>
      <w:r w:rsidRPr="00C2761E">
        <w:rPr>
          <w:szCs w:val="28"/>
          <w:vertAlign w:val="subscript"/>
        </w:rPr>
        <w:t>x</w:t>
      </w:r>
      <w:proofErr w:type="spellEnd"/>
      <w:r w:rsidRPr="00C2761E">
        <w:rPr>
          <w:szCs w:val="28"/>
          <w:vertAlign w:val="subscript"/>
        </w:rPr>
        <w:t xml:space="preserve"> </w:t>
      </w:r>
      <w:r w:rsidRPr="00C2761E">
        <w:rPr>
          <w:szCs w:val="28"/>
        </w:rPr>
        <w:t xml:space="preserve">(dušikovi oksidi) te </w:t>
      </w:r>
      <w:proofErr w:type="spellStart"/>
      <w:r w:rsidRPr="00C2761E">
        <w:rPr>
          <w:szCs w:val="28"/>
        </w:rPr>
        <w:t>SO</w:t>
      </w:r>
      <w:r w:rsidRPr="00C2761E">
        <w:rPr>
          <w:szCs w:val="28"/>
          <w:vertAlign w:val="subscript"/>
        </w:rPr>
        <w:t>x</w:t>
      </w:r>
      <w:proofErr w:type="spellEnd"/>
      <w:r>
        <w:rPr>
          <w:szCs w:val="28"/>
        </w:rPr>
        <w:t xml:space="preserve"> (sumporovi oksidi), p</w:t>
      </w:r>
      <w:r w:rsidRPr="00C2761E">
        <w:rPr>
          <w:szCs w:val="28"/>
        </w:rPr>
        <w:t>a se stoga prirodni plin može smatrati prijelazom prema nisko ugljičnoj politici kojoj težimo. Otkrivanjem nekonvencionalnih ležišta dodatno se povećavaju</w:t>
      </w:r>
      <w:r>
        <w:rPr>
          <w:szCs w:val="28"/>
        </w:rPr>
        <w:t xml:space="preserve"> </w:t>
      </w:r>
      <w:r w:rsidRPr="00C2761E">
        <w:rPr>
          <w:szCs w:val="28"/>
        </w:rPr>
        <w:t>svjetske zalihe plina te sve više plin dobiva na važnosti kao gorivo u elektranama i kao gorivo koje se koristi u prijevozu. Plin ima i prednosti pred naftnim derivatima kao gorivo za pogon motornih vozila. Osim toga što vozila koja koriste plin ispuštaju dvostruko manje štetnih plinova</w:t>
      </w:r>
      <w:r>
        <w:rPr>
          <w:szCs w:val="28"/>
        </w:rPr>
        <w:t>,</w:t>
      </w:r>
      <w:r w:rsidRPr="00C2761E">
        <w:rPr>
          <w:szCs w:val="28"/>
        </w:rPr>
        <w:t xml:space="preserve"> prednost se očituje u nepostojanju krutih čestica u ispušnoj cijevi. Također</w:t>
      </w:r>
      <w:r>
        <w:rPr>
          <w:szCs w:val="28"/>
        </w:rPr>
        <w:t>,</w:t>
      </w:r>
      <w:r w:rsidRPr="00C2761E">
        <w:rPr>
          <w:szCs w:val="28"/>
        </w:rPr>
        <w:t xml:space="preserve"> motori pokretani na plin stvaraju manju buku. Jačanjem važnosti plina i povećanjem njegove potrošnje javlja se potreba za većom proizvodnjom plina. Količine prirodnog plina su ograničene i nastav</w:t>
      </w:r>
      <w:r>
        <w:rPr>
          <w:szCs w:val="28"/>
        </w:rPr>
        <w:t>ak</w:t>
      </w:r>
      <w:r w:rsidRPr="00C2761E">
        <w:rPr>
          <w:szCs w:val="28"/>
        </w:rPr>
        <w:t xml:space="preserve"> povećanj</w:t>
      </w:r>
      <w:r>
        <w:rPr>
          <w:szCs w:val="28"/>
        </w:rPr>
        <w:t>a</w:t>
      </w:r>
      <w:r w:rsidRPr="00C2761E">
        <w:rPr>
          <w:szCs w:val="28"/>
        </w:rPr>
        <w:t xml:space="preserve"> proizvodnje</w:t>
      </w:r>
      <w:r>
        <w:rPr>
          <w:szCs w:val="28"/>
        </w:rPr>
        <w:t>,</w:t>
      </w:r>
      <w:r w:rsidRPr="00C2761E">
        <w:rPr>
          <w:szCs w:val="28"/>
        </w:rPr>
        <w:t xml:space="preserve"> </w:t>
      </w:r>
      <w:r>
        <w:rPr>
          <w:szCs w:val="28"/>
        </w:rPr>
        <w:t xml:space="preserve">nužno uključuje </w:t>
      </w:r>
      <w:r w:rsidRPr="00C2761E">
        <w:rPr>
          <w:szCs w:val="28"/>
        </w:rPr>
        <w:t>okre</w:t>
      </w:r>
      <w:r>
        <w:rPr>
          <w:szCs w:val="28"/>
        </w:rPr>
        <w:t>tanje</w:t>
      </w:r>
      <w:r w:rsidRPr="00C2761E">
        <w:rPr>
          <w:szCs w:val="28"/>
        </w:rPr>
        <w:t xml:space="preserve"> alternativnim izvorima. Zbog toga plin iz </w:t>
      </w:r>
      <w:proofErr w:type="spellStart"/>
      <w:r w:rsidRPr="00C2761E">
        <w:rPr>
          <w:szCs w:val="28"/>
        </w:rPr>
        <w:t>šejlova</w:t>
      </w:r>
      <w:proofErr w:type="spellEnd"/>
      <w:r w:rsidRPr="00C2761E">
        <w:rPr>
          <w:szCs w:val="28"/>
        </w:rPr>
        <w:t xml:space="preserve"> ima značajan</w:t>
      </w:r>
      <w:r>
        <w:rPr>
          <w:szCs w:val="28"/>
        </w:rPr>
        <w:t xml:space="preserve"> </w:t>
      </w:r>
      <w:r w:rsidRPr="00C2761E">
        <w:rPr>
          <w:szCs w:val="28"/>
        </w:rPr>
        <w:t>pozitivan utjecaj na okoliš.</w:t>
      </w: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p>
    <w:p w:rsidR="00217563" w:rsidRPr="00C2761E" w:rsidRDefault="00217563" w:rsidP="00217563">
      <w:pPr>
        <w:pStyle w:val="Default"/>
        <w:numPr>
          <w:ilvl w:val="1"/>
          <w:numId w:val="1"/>
        </w:numPr>
        <w:spacing w:line="360" w:lineRule="auto"/>
        <w:rPr>
          <w:b/>
          <w:szCs w:val="28"/>
        </w:rPr>
      </w:pPr>
      <w:r w:rsidRPr="00C2761E">
        <w:rPr>
          <w:b/>
          <w:szCs w:val="28"/>
        </w:rPr>
        <w:lastRenderedPageBreak/>
        <w:t>Pozitivni utjecaji na gospodarstvo</w:t>
      </w:r>
    </w:p>
    <w:p w:rsidR="00217563" w:rsidRPr="00C2761E" w:rsidRDefault="00217563" w:rsidP="00217563">
      <w:pPr>
        <w:pStyle w:val="Default"/>
        <w:spacing w:line="360" w:lineRule="auto"/>
        <w:rPr>
          <w:b/>
          <w:szCs w:val="28"/>
        </w:rPr>
      </w:pPr>
    </w:p>
    <w:p w:rsidR="00217563" w:rsidRPr="00177BD5" w:rsidRDefault="00217563" w:rsidP="00217563">
      <w:pPr>
        <w:pStyle w:val="Default"/>
        <w:spacing w:line="360" w:lineRule="auto"/>
        <w:jc w:val="both"/>
        <w:rPr>
          <w:i/>
          <w:szCs w:val="28"/>
        </w:rPr>
      </w:pPr>
      <w:r w:rsidRPr="00C2761E">
        <w:rPr>
          <w:szCs w:val="28"/>
        </w:rPr>
        <w:t>Pozitivni utjecaji na gospodarstvo su višestruki od stvaranja novih radnih mjesta do direktnog uplaćivanja novc</w:t>
      </w:r>
      <w:r>
        <w:rPr>
          <w:szCs w:val="28"/>
        </w:rPr>
        <w:t xml:space="preserve">a u proračune lokalnih jedinica, </w:t>
      </w:r>
      <w:r w:rsidRPr="00C2761E">
        <w:rPr>
          <w:szCs w:val="28"/>
        </w:rPr>
        <w:t>ali i nacionalne proračune putem taksi, poreza i koncesija. Prema NPC (</w:t>
      </w:r>
      <w:r w:rsidRPr="00177BD5">
        <w:rPr>
          <w:i/>
          <w:szCs w:val="28"/>
        </w:rPr>
        <w:t xml:space="preserve">National Petroleum </w:t>
      </w:r>
      <w:proofErr w:type="spellStart"/>
      <w:r w:rsidRPr="00177BD5">
        <w:rPr>
          <w:i/>
          <w:szCs w:val="28"/>
        </w:rPr>
        <w:t>Council</w:t>
      </w:r>
      <w:proofErr w:type="spellEnd"/>
      <w:r w:rsidRPr="00C2761E">
        <w:rPr>
          <w:szCs w:val="28"/>
        </w:rPr>
        <w:t>) izvješću iz 2011.</w:t>
      </w:r>
      <w:r>
        <w:rPr>
          <w:szCs w:val="28"/>
        </w:rPr>
        <w:t xml:space="preserve">, </w:t>
      </w:r>
      <w:r w:rsidRPr="00C2761E">
        <w:rPr>
          <w:szCs w:val="28"/>
        </w:rPr>
        <w:t xml:space="preserve">industrija eksploatacije plina iz </w:t>
      </w:r>
      <w:proofErr w:type="spellStart"/>
      <w:r w:rsidRPr="00C2761E">
        <w:rPr>
          <w:szCs w:val="28"/>
        </w:rPr>
        <w:t>šejlova</w:t>
      </w:r>
      <w:proofErr w:type="spellEnd"/>
      <w:r>
        <w:rPr>
          <w:szCs w:val="28"/>
        </w:rPr>
        <w:t xml:space="preserve"> u SAD-u</w:t>
      </w:r>
      <w:r w:rsidRPr="00C2761E">
        <w:rPr>
          <w:szCs w:val="28"/>
        </w:rPr>
        <w:t xml:space="preserve"> zapošljavala je oko 600 000 Amerikanaca i doprinijela 118,2 milijarde dolara američkom BDP-u.</w:t>
      </w:r>
      <w:r>
        <w:rPr>
          <w:szCs w:val="28"/>
        </w:rPr>
        <w:t xml:space="preserve"> U narednim godinama očekuje se rast ove industrije (</w:t>
      </w:r>
      <w:r>
        <w:rPr>
          <w:i/>
          <w:szCs w:val="28"/>
        </w:rPr>
        <w:t>Slika 5-1.).</w:t>
      </w:r>
    </w:p>
    <w:p w:rsidR="00217563" w:rsidRPr="00C2761E" w:rsidRDefault="00217563" w:rsidP="00217563">
      <w:pPr>
        <w:pStyle w:val="Default"/>
        <w:spacing w:line="360" w:lineRule="auto"/>
        <w:jc w:val="both"/>
        <w:rPr>
          <w:szCs w:val="28"/>
        </w:rPr>
      </w:pPr>
      <w:r w:rsidRPr="00C2761E">
        <w:rPr>
          <w:szCs w:val="28"/>
        </w:rPr>
        <w:t>Prije nego što su otkrivena nekonvenc</w:t>
      </w:r>
      <w:r>
        <w:rPr>
          <w:szCs w:val="28"/>
        </w:rPr>
        <w:t xml:space="preserve">ionalna ležišta prirodnog plina, prvenstveno </w:t>
      </w:r>
      <w:proofErr w:type="spellStart"/>
      <w:r>
        <w:rPr>
          <w:szCs w:val="28"/>
        </w:rPr>
        <w:t>šejlova</w:t>
      </w:r>
      <w:proofErr w:type="spellEnd"/>
      <w:r>
        <w:rPr>
          <w:szCs w:val="28"/>
        </w:rPr>
        <w:t xml:space="preserve">, </w:t>
      </w:r>
      <w:r w:rsidRPr="00C2761E">
        <w:rPr>
          <w:szCs w:val="28"/>
        </w:rPr>
        <w:t>očekivao se pad proizvodnje prirodnog plina u Kanadi i SAD-u. Na području Ruske Federacije količine plina su izrazito velike</w:t>
      </w:r>
      <w:r>
        <w:rPr>
          <w:szCs w:val="28"/>
        </w:rPr>
        <w:t>,</w:t>
      </w:r>
      <w:r w:rsidRPr="00C2761E">
        <w:rPr>
          <w:szCs w:val="28"/>
        </w:rPr>
        <w:t xml:space="preserve"> pa je stoga Rusija preuzela monopol i utjecala na svjetsku cijenu plina. No</w:t>
      </w:r>
      <w:r>
        <w:rPr>
          <w:szCs w:val="28"/>
        </w:rPr>
        <w:t>,</w:t>
      </w:r>
      <w:r w:rsidRPr="00C2761E">
        <w:rPr>
          <w:szCs w:val="28"/>
        </w:rPr>
        <w:t xml:space="preserve"> početkom proizvodnje plina iz </w:t>
      </w:r>
      <w:proofErr w:type="spellStart"/>
      <w:r w:rsidRPr="00C2761E">
        <w:rPr>
          <w:szCs w:val="28"/>
        </w:rPr>
        <w:t>šejlova</w:t>
      </w:r>
      <w:proofErr w:type="spellEnd"/>
      <w:r w:rsidRPr="00C2761E">
        <w:rPr>
          <w:szCs w:val="28"/>
        </w:rPr>
        <w:t xml:space="preserve"> SAD su si </w:t>
      </w:r>
      <w:r>
        <w:rPr>
          <w:szCs w:val="28"/>
        </w:rPr>
        <w:t xml:space="preserve">osigurale energetsku neovisnost, </w:t>
      </w:r>
      <w:r w:rsidRPr="00C2761E">
        <w:rPr>
          <w:szCs w:val="28"/>
        </w:rPr>
        <w:t xml:space="preserve">ali također poljuljale poziciju </w:t>
      </w:r>
      <w:r>
        <w:rPr>
          <w:szCs w:val="28"/>
        </w:rPr>
        <w:t>r</w:t>
      </w:r>
      <w:r w:rsidRPr="00C2761E">
        <w:rPr>
          <w:szCs w:val="28"/>
        </w:rPr>
        <w:t>uske dominacije.</w:t>
      </w:r>
    </w:p>
    <w:p w:rsidR="00217563" w:rsidRPr="00C2761E" w:rsidRDefault="00217563" w:rsidP="00217563">
      <w:pPr>
        <w:pStyle w:val="Default"/>
        <w:spacing w:line="360" w:lineRule="auto"/>
        <w:jc w:val="both"/>
        <w:rPr>
          <w:szCs w:val="28"/>
        </w:rPr>
      </w:pPr>
      <w:r w:rsidRPr="00C2761E">
        <w:rPr>
          <w:szCs w:val="28"/>
        </w:rPr>
        <w:t>Značaj plina iz nekonvencionalnih ležišta je između ostalog i u tome što se eksploatacijom ležišta koji se nalaze na teritoriju neke države povećava njena nacionalna proizvodnja</w:t>
      </w:r>
      <w:r>
        <w:rPr>
          <w:szCs w:val="28"/>
        </w:rPr>
        <w:t>,</w:t>
      </w:r>
      <w:r w:rsidRPr="00C2761E">
        <w:rPr>
          <w:szCs w:val="28"/>
        </w:rPr>
        <w:t xml:space="preserve"> a samim time se smanjuje uvoz. Na taj način se postiže energetska sigurnost. Ekonomisti su energiju nazvali osnovnim dobrom koja je direktno ili indirektno prisutna u proizvodnji bilo koje robe ili usluge (</w:t>
      </w:r>
      <w:proofErr w:type="spellStart"/>
      <w:r w:rsidRPr="00C2761E">
        <w:rPr>
          <w:szCs w:val="28"/>
        </w:rPr>
        <w:t>Rühl</w:t>
      </w:r>
      <w:proofErr w:type="spellEnd"/>
      <w:r w:rsidRPr="00C2761E">
        <w:rPr>
          <w:szCs w:val="28"/>
        </w:rPr>
        <w:t>, 2010)</w:t>
      </w:r>
      <w:r>
        <w:rPr>
          <w:szCs w:val="28"/>
        </w:rPr>
        <w:t>.</w:t>
      </w:r>
      <w:r w:rsidRPr="00C2761E">
        <w:rPr>
          <w:szCs w:val="28"/>
        </w:rPr>
        <w:t xml:space="preserve"> Iz tog razloga pristup sigurnom izvoru energije je </w:t>
      </w:r>
      <w:r>
        <w:rPr>
          <w:szCs w:val="28"/>
        </w:rPr>
        <w:t>bitan čimbenik</w:t>
      </w:r>
      <w:r w:rsidRPr="00C2761E">
        <w:rPr>
          <w:szCs w:val="28"/>
        </w:rPr>
        <w:t xml:space="preserve"> za gospodarstvo svake zemlje.</w:t>
      </w:r>
    </w:p>
    <w:p w:rsidR="00217563" w:rsidRPr="00C2761E" w:rsidRDefault="00217563" w:rsidP="00217563">
      <w:pPr>
        <w:pStyle w:val="Default"/>
        <w:spacing w:line="360" w:lineRule="auto"/>
        <w:jc w:val="both"/>
        <w:rPr>
          <w:b/>
          <w:szCs w:val="28"/>
        </w:rPr>
      </w:pPr>
    </w:p>
    <w:p w:rsidR="00217563" w:rsidRPr="00C2761E" w:rsidRDefault="00217563" w:rsidP="00217563">
      <w:pPr>
        <w:pStyle w:val="Default"/>
        <w:spacing w:line="360" w:lineRule="auto"/>
        <w:jc w:val="center"/>
        <w:rPr>
          <w:b/>
          <w:szCs w:val="28"/>
        </w:rPr>
      </w:pPr>
      <w:r w:rsidRPr="00C2761E">
        <w:rPr>
          <w:b/>
          <w:noProof/>
          <w:szCs w:val="28"/>
          <w:lang w:val="en-US"/>
        </w:rPr>
        <w:drawing>
          <wp:inline distT="0" distB="0" distL="0" distR="0" wp14:anchorId="2A00E2C2" wp14:editId="7F07E2E0">
            <wp:extent cx="4076700" cy="2715678"/>
            <wp:effectExtent l="0" t="0" r="0" b="889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7287" cy="2736053"/>
                    </a:xfrm>
                    <a:prstGeom prst="rect">
                      <a:avLst/>
                    </a:prstGeom>
                    <a:noFill/>
                    <a:ln>
                      <a:noFill/>
                    </a:ln>
                  </pic:spPr>
                </pic:pic>
              </a:graphicData>
            </a:graphic>
          </wp:inline>
        </w:drawing>
      </w:r>
    </w:p>
    <w:p w:rsidR="00217563" w:rsidRPr="00C2761E" w:rsidRDefault="00217563" w:rsidP="00217563">
      <w:pPr>
        <w:pStyle w:val="Default"/>
        <w:spacing w:line="360" w:lineRule="auto"/>
        <w:jc w:val="center"/>
        <w:rPr>
          <w:b/>
          <w:szCs w:val="28"/>
        </w:rPr>
      </w:pPr>
    </w:p>
    <w:p w:rsidR="00217563" w:rsidRDefault="00217563" w:rsidP="00217563">
      <w:pPr>
        <w:pStyle w:val="Default"/>
        <w:spacing w:line="360" w:lineRule="auto"/>
        <w:jc w:val="center"/>
        <w:rPr>
          <w:i/>
          <w:szCs w:val="28"/>
        </w:rPr>
      </w:pPr>
      <w:r w:rsidRPr="00C2761E">
        <w:rPr>
          <w:i/>
          <w:szCs w:val="28"/>
        </w:rPr>
        <w:t xml:space="preserve">Slika 5-1. Predviđena proizvodnja plina za SAD iz nekonvencionalnih ležišta </w:t>
      </w:r>
    </w:p>
    <w:p w:rsidR="00217563" w:rsidRDefault="00217563" w:rsidP="00217563">
      <w:pPr>
        <w:pStyle w:val="Default"/>
        <w:spacing w:line="360" w:lineRule="auto"/>
        <w:jc w:val="center"/>
        <w:rPr>
          <w:i/>
          <w:szCs w:val="28"/>
        </w:rPr>
      </w:pPr>
      <w:r w:rsidRPr="00C2761E">
        <w:rPr>
          <w:i/>
          <w:szCs w:val="28"/>
        </w:rPr>
        <w:t xml:space="preserve">(Energy </w:t>
      </w:r>
      <w:proofErr w:type="spellStart"/>
      <w:r w:rsidRPr="00C2761E">
        <w:rPr>
          <w:i/>
          <w:szCs w:val="28"/>
        </w:rPr>
        <w:t>Information</w:t>
      </w:r>
      <w:proofErr w:type="spellEnd"/>
      <w:r w:rsidRPr="00C2761E">
        <w:rPr>
          <w:i/>
          <w:szCs w:val="28"/>
        </w:rPr>
        <w:t xml:space="preserve"> </w:t>
      </w:r>
      <w:proofErr w:type="spellStart"/>
      <w:r w:rsidRPr="00C2761E">
        <w:rPr>
          <w:i/>
          <w:szCs w:val="28"/>
        </w:rPr>
        <w:t>Administration</w:t>
      </w:r>
      <w:proofErr w:type="spellEnd"/>
      <w:r>
        <w:rPr>
          <w:i/>
          <w:szCs w:val="28"/>
        </w:rPr>
        <w:t>,</w:t>
      </w:r>
      <w:r w:rsidRPr="00C2761E">
        <w:rPr>
          <w:i/>
          <w:szCs w:val="28"/>
        </w:rPr>
        <w:t xml:space="preserve"> 2011)</w:t>
      </w:r>
    </w:p>
    <w:p w:rsidR="00217563" w:rsidRPr="00C2761E" w:rsidRDefault="00217563" w:rsidP="00217563">
      <w:pPr>
        <w:pStyle w:val="Default"/>
        <w:spacing w:line="360" w:lineRule="auto"/>
        <w:ind w:left="1854"/>
        <w:jc w:val="center"/>
        <w:rPr>
          <w:i/>
          <w:szCs w:val="28"/>
        </w:rPr>
      </w:pPr>
    </w:p>
    <w:p w:rsidR="00217563" w:rsidRPr="00C2761E" w:rsidRDefault="00217563" w:rsidP="00217563">
      <w:pPr>
        <w:pStyle w:val="Default"/>
        <w:numPr>
          <w:ilvl w:val="0"/>
          <w:numId w:val="1"/>
        </w:numPr>
        <w:spacing w:line="360" w:lineRule="auto"/>
        <w:rPr>
          <w:b/>
          <w:sz w:val="28"/>
          <w:szCs w:val="28"/>
        </w:rPr>
      </w:pPr>
      <w:r w:rsidRPr="00C2761E">
        <w:rPr>
          <w:b/>
          <w:sz w:val="28"/>
          <w:szCs w:val="28"/>
        </w:rPr>
        <w:t>Iskustva iz SAD-a i EU</w:t>
      </w:r>
    </w:p>
    <w:p w:rsidR="00217563" w:rsidRPr="00C2761E" w:rsidRDefault="00217563" w:rsidP="00217563">
      <w:pPr>
        <w:pStyle w:val="Default"/>
        <w:spacing w:line="360" w:lineRule="auto"/>
        <w:ind w:left="644"/>
        <w:rPr>
          <w:b/>
          <w:sz w:val="28"/>
          <w:szCs w:val="28"/>
        </w:rPr>
      </w:pPr>
    </w:p>
    <w:p w:rsidR="00217563" w:rsidRPr="00C2761E" w:rsidRDefault="00217563" w:rsidP="00217563">
      <w:pPr>
        <w:pStyle w:val="Default"/>
        <w:numPr>
          <w:ilvl w:val="1"/>
          <w:numId w:val="1"/>
        </w:numPr>
        <w:spacing w:line="360" w:lineRule="auto"/>
        <w:rPr>
          <w:b/>
          <w:szCs w:val="28"/>
        </w:rPr>
      </w:pPr>
      <w:r w:rsidRPr="00C2761E">
        <w:rPr>
          <w:b/>
          <w:szCs w:val="28"/>
        </w:rPr>
        <w:t>Iskustva iz SAD-a</w:t>
      </w:r>
    </w:p>
    <w:p w:rsidR="00217563" w:rsidRPr="00C2761E" w:rsidRDefault="00217563" w:rsidP="00217563">
      <w:pPr>
        <w:pStyle w:val="Default"/>
        <w:spacing w:line="360" w:lineRule="auto"/>
        <w:rPr>
          <w:b/>
          <w:szCs w:val="28"/>
        </w:rPr>
      </w:pPr>
    </w:p>
    <w:p w:rsidR="00217563" w:rsidRDefault="00217563" w:rsidP="00217563">
      <w:pPr>
        <w:pStyle w:val="Default"/>
        <w:spacing w:line="360" w:lineRule="auto"/>
        <w:jc w:val="both"/>
        <w:rPr>
          <w:szCs w:val="28"/>
        </w:rPr>
      </w:pPr>
      <w:r w:rsidRPr="00C2761E">
        <w:rPr>
          <w:szCs w:val="28"/>
        </w:rPr>
        <w:t xml:space="preserve">SAD </w:t>
      </w:r>
      <w:r>
        <w:rPr>
          <w:szCs w:val="28"/>
        </w:rPr>
        <w:t>imaju</w:t>
      </w:r>
      <w:r w:rsidRPr="00C2761E">
        <w:rPr>
          <w:szCs w:val="28"/>
        </w:rPr>
        <w:t xml:space="preserve"> najrazvijenij</w:t>
      </w:r>
      <w:r>
        <w:rPr>
          <w:szCs w:val="28"/>
        </w:rPr>
        <w:t>u</w:t>
      </w:r>
      <w:r w:rsidRPr="00C2761E">
        <w:rPr>
          <w:szCs w:val="28"/>
        </w:rPr>
        <w:t xml:space="preserve"> industrij</w:t>
      </w:r>
      <w:r>
        <w:rPr>
          <w:szCs w:val="28"/>
        </w:rPr>
        <w:t>u</w:t>
      </w:r>
      <w:r w:rsidRPr="00C2761E">
        <w:rPr>
          <w:szCs w:val="28"/>
        </w:rPr>
        <w:t xml:space="preserve"> pridobivanja plina iz </w:t>
      </w:r>
      <w:proofErr w:type="spellStart"/>
      <w:r w:rsidRPr="00C2761E">
        <w:rPr>
          <w:szCs w:val="28"/>
        </w:rPr>
        <w:t>šejlova</w:t>
      </w:r>
      <w:proofErr w:type="spellEnd"/>
      <w:r w:rsidRPr="00C2761E">
        <w:rPr>
          <w:szCs w:val="28"/>
        </w:rPr>
        <w:t xml:space="preserve">. Razdoblje od 2000. do 2008. godine bilo je obilježeno padom proizvodnje prirodnog plina iz konvencionalnih ležišta u SAD-u. Kao posljedica toga raste cijena plina te se time stvaraju pogodni uvjeti za istraživanje i razvoj proizvodnje prirodnog plina iz </w:t>
      </w:r>
      <w:proofErr w:type="spellStart"/>
      <w:r w:rsidRPr="00C2761E">
        <w:rPr>
          <w:szCs w:val="28"/>
        </w:rPr>
        <w:t>šejlova</w:t>
      </w:r>
      <w:proofErr w:type="spellEnd"/>
      <w:r>
        <w:rPr>
          <w:szCs w:val="28"/>
        </w:rPr>
        <w:t xml:space="preserve"> </w:t>
      </w:r>
      <w:r w:rsidRPr="00C2761E">
        <w:rPr>
          <w:szCs w:val="28"/>
        </w:rPr>
        <w:t>(</w:t>
      </w:r>
      <w:proofErr w:type="spellStart"/>
      <w:r w:rsidRPr="00C2761E">
        <w:rPr>
          <w:szCs w:val="28"/>
        </w:rPr>
        <w:t>Rogers</w:t>
      </w:r>
      <w:proofErr w:type="spellEnd"/>
      <w:r w:rsidRPr="00C2761E">
        <w:rPr>
          <w:szCs w:val="28"/>
        </w:rPr>
        <w:t>, 2011)</w:t>
      </w:r>
      <w:r>
        <w:rPr>
          <w:szCs w:val="28"/>
        </w:rPr>
        <w:t>.</w:t>
      </w:r>
    </w:p>
    <w:p w:rsidR="00217563" w:rsidRPr="00C2761E" w:rsidRDefault="00217563" w:rsidP="00217563">
      <w:pPr>
        <w:pStyle w:val="Default"/>
        <w:spacing w:line="360" w:lineRule="auto"/>
        <w:jc w:val="both"/>
        <w:rPr>
          <w:rFonts w:eastAsiaTheme="minorEastAsia"/>
          <w:szCs w:val="28"/>
        </w:rPr>
      </w:pPr>
      <w:r w:rsidRPr="00C2761E">
        <w:rPr>
          <w:szCs w:val="28"/>
        </w:rPr>
        <w:t xml:space="preserve">Da bi se plin mogao eksploatirati iz </w:t>
      </w:r>
      <w:proofErr w:type="spellStart"/>
      <w:r w:rsidRPr="00C2761E">
        <w:rPr>
          <w:szCs w:val="28"/>
        </w:rPr>
        <w:t>šejlova</w:t>
      </w:r>
      <w:proofErr w:type="spellEnd"/>
      <w:r>
        <w:rPr>
          <w:szCs w:val="28"/>
        </w:rPr>
        <w:t>,</w:t>
      </w:r>
      <w:r w:rsidRPr="00C2761E">
        <w:rPr>
          <w:szCs w:val="28"/>
        </w:rPr>
        <w:t xml:space="preserve"> bilo je potrebno razviti nove tehnologije razrade nekonvencionalnih ležišta plina. Prva upotreba nove tehnologije, koja se sastojala od kombinacije već postojećih tehnologija hidrauličkog fraktu</w:t>
      </w:r>
      <w:r>
        <w:rPr>
          <w:szCs w:val="28"/>
        </w:rPr>
        <w:t xml:space="preserve">riranja i horizontalnog bušenja, </w:t>
      </w:r>
      <w:r w:rsidRPr="00C2761E">
        <w:rPr>
          <w:szCs w:val="28"/>
        </w:rPr>
        <w:t xml:space="preserve">izvedena je 2005. godine na </w:t>
      </w:r>
      <w:proofErr w:type="spellStart"/>
      <w:r w:rsidRPr="00C2761E">
        <w:rPr>
          <w:szCs w:val="28"/>
        </w:rPr>
        <w:t>Barnnet</w:t>
      </w:r>
      <w:proofErr w:type="spellEnd"/>
      <w:r w:rsidRPr="00C2761E">
        <w:rPr>
          <w:szCs w:val="28"/>
        </w:rPr>
        <w:t xml:space="preserve"> </w:t>
      </w:r>
      <w:proofErr w:type="spellStart"/>
      <w:r w:rsidRPr="00C2761E">
        <w:rPr>
          <w:szCs w:val="28"/>
        </w:rPr>
        <w:t>šejlu</w:t>
      </w:r>
      <w:proofErr w:type="spellEnd"/>
      <w:r w:rsidRPr="00C2761E">
        <w:rPr>
          <w:szCs w:val="28"/>
        </w:rPr>
        <w:t xml:space="preserve">. Ova se metoda dalje usavršavala postupcima </w:t>
      </w:r>
      <w:proofErr w:type="spellStart"/>
      <w:r w:rsidRPr="00C2761E">
        <w:rPr>
          <w:szCs w:val="28"/>
        </w:rPr>
        <w:t>višestupanjskog</w:t>
      </w:r>
      <w:proofErr w:type="spellEnd"/>
      <w:r w:rsidRPr="00C2761E">
        <w:rPr>
          <w:szCs w:val="28"/>
        </w:rPr>
        <w:t xml:space="preserve"> frakturiranja, izradom </w:t>
      </w:r>
      <w:proofErr w:type="spellStart"/>
      <w:r w:rsidRPr="00C2761E">
        <w:rPr>
          <w:szCs w:val="28"/>
        </w:rPr>
        <w:t>višekanalnih</w:t>
      </w:r>
      <w:proofErr w:type="spellEnd"/>
      <w:r w:rsidRPr="00C2761E">
        <w:rPr>
          <w:szCs w:val="28"/>
        </w:rPr>
        <w:t xml:space="preserve"> bušotina i korištenjem kemikalija u fluidu za frakturiranje. Kao rezultat usavršavanja tehnologije</w:t>
      </w:r>
      <w:r>
        <w:rPr>
          <w:szCs w:val="28"/>
        </w:rPr>
        <w:t>,</w:t>
      </w:r>
      <w:r w:rsidRPr="00C2761E">
        <w:rPr>
          <w:szCs w:val="28"/>
        </w:rPr>
        <w:t xml:space="preserve"> postignuto je povećanje proizvodnje plina iz </w:t>
      </w:r>
      <w:proofErr w:type="spellStart"/>
      <w:r w:rsidRPr="00C2761E">
        <w:rPr>
          <w:szCs w:val="28"/>
        </w:rPr>
        <w:t>šejlova</w:t>
      </w:r>
      <w:proofErr w:type="spellEnd"/>
      <w:r w:rsidRPr="00C2761E">
        <w:rPr>
          <w:szCs w:val="28"/>
        </w:rPr>
        <w:t>, a njegovim povećanjem došlo je do smanjenja pada ukupne proizvodnje plina (</w:t>
      </w:r>
      <w:proofErr w:type="spellStart"/>
      <w:r w:rsidRPr="00C2761E">
        <w:rPr>
          <w:szCs w:val="28"/>
        </w:rPr>
        <w:t>Rogers</w:t>
      </w:r>
      <w:proofErr w:type="spellEnd"/>
      <w:r w:rsidRPr="00C2761E">
        <w:rPr>
          <w:szCs w:val="28"/>
        </w:rPr>
        <w:t>, 2011)</w:t>
      </w:r>
      <w:r>
        <w:rPr>
          <w:szCs w:val="28"/>
        </w:rPr>
        <w:t>.</w:t>
      </w:r>
      <w:r w:rsidRPr="00C2761E">
        <w:rPr>
          <w:szCs w:val="28"/>
        </w:rPr>
        <w:t xml:space="preserve"> Za SAD je izrađena procjena tehnički </w:t>
      </w:r>
      <w:proofErr w:type="spellStart"/>
      <w:r w:rsidRPr="00C2761E">
        <w:rPr>
          <w:szCs w:val="28"/>
        </w:rPr>
        <w:t>pridobivih</w:t>
      </w:r>
      <w:proofErr w:type="spellEnd"/>
      <w:r w:rsidRPr="00C2761E">
        <w:rPr>
          <w:szCs w:val="28"/>
        </w:rPr>
        <w:t xml:space="preserve"> količina plina u </w:t>
      </w:r>
      <w:proofErr w:type="spellStart"/>
      <w:r w:rsidRPr="00C2761E">
        <w:rPr>
          <w:szCs w:val="28"/>
        </w:rPr>
        <w:t>šejlovima</w:t>
      </w:r>
      <w:proofErr w:type="spellEnd"/>
      <w:r w:rsidRPr="00C2761E">
        <w:rPr>
          <w:szCs w:val="28"/>
        </w:rPr>
        <w:t xml:space="preserve">. Napravljene su </w:t>
      </w:r>
      <w:r>
        <w:rPr>
          <w:szCs w:val="28"/>
        </w:rPr>
        <w:t>dvije</w:t>
      </w:r>
      <w:r w:rsidRPr="00C2761E">
        <w:rPr>
          <w:szCs w:val="28"/>
        </w:rPr>
        <w:t xml:space="preserve"> procjene najveća i najmanja moguća a one </w:t>
      </w:r>
      <w:r>
        <w:rPr>
          <w:szCs w:val="28"/>
        </w:rPr>
        <w:t>i</w:t>
      </w:r>
      <w:r w:rsidRPr="00C2761E">
        <w:rPr>
          <w:szCs w:val="28"/>
        </w:rPr>
        <w:t xml:space="preserve">znose: </w:t>
      </w:r>
      <m:oMath>
        <m:r>
          <w:rPr>
            <w:rFonts w:ascii="Cambria Math" w:hAnsi="Cambria Math"/>
            <w:szCs w:val="28"/>
          </w:rPr>
          <m:t>47×</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9</m:t>
            </m:r>
          </m:sup>
        </m:sSup>
      </m:oMath>
      <w:r w:rsidRPr="00C2761E">
        <w:rPr>
          <w:rFonts w:eastAsiaTheme="minorEastAsia"/>
          <w:szCs w:val="28"/>
        </w:rPr>
        <w:t>m</w:t>
      </w:r>
      <w:r w:rsidRPr="00C2761E">
        <w:rPr>
          <w:rFonts w:eastAsiaTheme="minorEastAsia"/>
          <w:szCs w:val="28"/>
          <w:vertAlign w:val="superscript"/>
        </w:rPr>
        <w:t>3</w:t>
      </w:r>
      <w:r>
        <w:rPr>
          <w:rFonts w:eastAsiaTheme="minorEastAsia"/>
          <w:szCs w:val="28"/>
        </w:rPr>
        <w:t xml:space="preserve"> i</w:t>
      </w:r>
      <w:r w:rsidRPr="00C2761E">
        <w:rPr>
          <w:rFonts w:eastAsiaTheme="minorEastAsia"/>
          <w:szCs w:val="28"/>
        </w:rPr>
        <w:t xml:space="preserve"> 13</w:t>
      </w:r>
      <m:oMath>
        <m:r>
          <w:rPr>
            <w:rFonts w:ascii="Cambria Math" w:eastAsiaTheme="minorEastAsia" w:hAnsi="Cambria Math"/>
            <w:szCs w:val="28"/>
          </w:rPr>
          <m:t xml:space="preserve"> ×</m:t>
        </m:r>
        <m:sSup>
          <m:sSupPr>
            <m:ctrlPr>
              <w:rPr>
                <w:rFonts w:ascii="Cambria Math" w:eastAsiaTheme="minorEastAsia" w:hAnsi="Cambria Math"/>
                <w:i/>
                <w:szCs w:val="28"/>
              </w:rPr>
            </m:ctrlPr>
          </m:sSupPr>
          <m:e>
            <m:r>
              <w:rPr>
                <w:rFonts w:ascii="Cambria Math" w:eastAsiaTheme="minorEastAsia" w:hAnsi="Cambria Math"/>
                <w:szCs w:val="28"/>
              </w:rPr>
              <m:t>10</m:t>
            </m:r>
          </m:e>
          <m:sup>
            <m:r>
              <w:rPr>
                <w:rFonts w:ascii="Cambria Math" w:eastAsiaTheme="minorEastAsia" w:hAnsi="Cambria Math"/>
                <w:szCs w:val="28"/>
              </w:rPr>
              <m:t>9</m:t>
            </m:r>
          </m:sup>
        </m:sSup>
      </m:oMath>
      <w:r w:rsidRPr="00C2761E">
        <w:rPr>
          <w:rFonts w:eastAsiaTheme="minorEastAsia"/>
          <w:szCs w:val="28"/>
        </w:rPr>
        <w:t xml:space="preserve"> m</w:t>
      </w:r>
      <w:r w:rsidRPr="00C2761E">
        <w:rPr>
          <w:rFonts w:eastAsiaTheme="minorEastAsia"/>
          <w:szCs w:val="28"/>
          <w:vertAlign w:val="superscript"/>
        </w:rPr>
        <w:t>3</w:t>
      </w:r>
      <w:r>
        <w:rPr>
          <w:rFonts w:eastAsiaTheme="minorEastAsia"/>
          <w:szCs w:val="28"/>
        </w:rPr>
        <w:t xml:space="preserve"> </w:t>
      </w:r>
      <w:r w:rsidRPr="00C2761E">
        <w:rPr>
          <w:rFonts w:eastAsiaTheme="minorEastAsia"/>
          <w:szCs w:val="28"/>
        </w:rPr>
        <w:t>(</w:t>
      </w:r>
      <w:proofErr w:type="spellStart"/>
      <w:r w:rsidRPr="00C2761E">
        <w:rPr>
          <w:rFonts w:eastAsiaTheme="minorEastAsia"/>
          <w:szCs w:val="28"/>
        </w:rPr>
        <w:t>Pearson</w:t>
      </w:r>
      <w:proofErr w:type="spellEnd"/>
      <w:r w:rsidRPr="00C2761E">
        <w:rPr>
          <w:rFonts w:eastAsiaTheme="minorEastAsia"/>
          <w:szCs w:val="28"/>
        </w:rPr>
        <w:t xml:space="preserve"> </w:t>
      </w:r>
      <w:proofErr w:type="spellStart"/>
      <w:r w:rsidRPr="00C2761E">
        <w:rPr>
          <w:rFonts w:eastAsiaTheme="minorEastAsia"/>
          <w:szCs w:val="28"/>
        </w:rPr>
        <w:t>et</w:t>
      </w:r>
      <w:proofErr w:type="spellEnd"/>
      <w:r w:rsidRPr="00C2761E">
        <w:rPr>
          <w:rFonts w:eastAsiaTheme="minorEastAsia"/>
          <w:szCs w:val="28"/>
        </w:rPr>
        <w:t xml:space="preserve"> </w:t>
      </w:r>
      <w:proofErr w:type="spellStart"/>
      <w:r w:rsidRPr="00C2761E">
        <w:rPr>
          <w:rFonts w:eastAsiaTheme="minorEastAsia"/>
          <w:szCs w:val="28"/>
        </w:rPr>
        <w:t>al</w:t>
      </w:r>
      <w:proofErr w:type="spellEnd"/>
      <w:r w:rsidRPr="00C2761E">
        <w:rPr>
          <w:rFonts w:eastAsiaTheme="minorEastAsia"/>
          <w:szCs w:val="28"/>
        </w:rPr>
        <w:t>, 2012)</w:t>
      </w:r>
      <w:r>
        <w:rPr>
          <w:rFonts w:eastAsiaTheme="minorEastAsia"/>
          <w:szCs w:val="28"/>
        </w:rPr>
        <w:t>.</w:t>
      </w:r>
    </w:p>
    <w:p w:rsidR="00217563" w:rsidRPr="00C2761E" w:rsidRDefault="00217563" w:rsidP="00217563">
      <w:pPr>
        <w:pStyle w:val="Default"/>
        <w:spacing w:line="360" w:lineRule="auto"/>
        <w:rPr>
          <w:rFonts w:eastAsiaTheme="minorEastAsia"/>
          <w:szCs w:val="28"/>
        </w:rPr>
      </w:pPr>
    </w:p>
    <w:p w:rsidR="00217563" w:rsidRPr="00C2761E" w:rsidRDefault="00217563" w:rsidP="00217563">
      <w:pPr>
        <w:pStyle w:val="Default"/>
        <w:spacing w:line="360" w:lineRule="auto"/>
        <w:jc w:val="center"/>
        <w:rPr>
          <w:rFonts w:eastAsiaTheme="minorEastAsia"/>
          <w:szCs w:val="28"/>
        </w:rPr>
      </w:pPr>
      <w:r w:rsidRPr="00C2761E">
        <w:rPr>
          <w:rFonts w:eastAsiaTheme="minorEastAsia"/>
          <w:noProof/>
          <w:szCs w:val="28"/>
          <w:lang w:val="en-US"/>
        </w:rPr>
        <w:drawing>
          <wp:inline distT="0" distB="0" distL="0" distR="0" wp14:anchorId="6C979745" wp14:editId="0E93217D">
            <wp:extent cx="3156667" cy="2161586"/>
            <wp:effectExtent l="0" t="0" r="571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8749" cy="2190402"/>
                    </a:xfrm>
                    <a:prstGeom prst="rect">
                      <a:avLst/>
                    </a:prstGeom>
                    <a:noFill/>
                    <a:ln>
                      <a:noFill/>
                    </a:ln>
                  </pic:spPr>
                </pic:pic>
              </a:graphicData>
            </a:graphic>
          </wp:inline>
        </w:drawing>
      </w:r>
    </w:p>
    <w:p w:rsidR="00217563" w:rsidRDefault="00217563" w:rsidP="00217563">
      <w:pPr>
        <w:pStyle w:val="Default"/>
        <w:spacing w:line="360" w:lineRule="auto"/>
        <w:jc w:val="center"/>
        <w:rPr>
          <w:rFonts w:eastAsiaTheme="minorEastAsia"/>
          <w:i/>
          <w:szCs w:val="28"/>
        </w:rPr>
      </w:pPr>
      <w:r w:rsidRPr="00C2761E">
        <w:rPr>
          <w:rFonts w:eastAsiaTheme="minorEastAsia"/>
          <w:i/>
          <w:szCs w:val="28"/>
        </w:rPr>
        <w:t xml:space="preserve">Slika 5-1. Nalazišta </w:t>
      </w:r>
      <w:proofErr w:type="spellStart"/>
      <w:r w:rsidRPr="00C2761E">
        <w:rPr>
          <w:rFonts w:eastAsiaTheme="minorEastAsia"/>
          <w:i/>
          <w:szCs w:val="28"/>
        </w:rPr>
        <w:t>šejla</w:t>
      </w:r>
      <w:proofErr w:type="spellEnd"/>
      <w:r w:rsidRPr="00C2761E">
        <w:rPr>
          <w:rFonts w:eastAsiaTheme="minorEastAsia"/>
          <w:i/>
          <w:szCs w:val="28"/>
        </w:rPr>
        <w:t xml:space="preserve"> u SAD-u (</w:t>
      </w:r>
      <w:hyperlink r:id="rId36" w:history="1">
        <w:r w:rsidRPr="00C2761E">
          <w:rPr>
            <w:rStyle w:val="Hyperlink"/>
            <w:rFonts w:eastAsiaTheme="minorEastAsia"/>
            <w:i/>
            <w:szCs w:val="28"/>
          </w:rPr>
          <w:t>http://www.lib.utexas.edu</w:t>
        </w:r>
      </w:hyperlink>
      <w:r w:rsidRPr="00C2761E">
        <w:rPr>
          <w:rFonts w:eastAsiaTheme="minorEastAsia"/>
          <w:i/>
          <w:szCs w:val="28"/>
        </w:rPr>
        <w:t>)</w:t>
      </w:r>
    </w:p>
    <w:p w:rsidR="00217563" w:rsidRDefault="00217563" w:rsidP="00217563">
      <w:pPr>
        <w:pStyle w:val="Default"/>
        <w:spacing w:line="360" w:lineRule="auto"/>
        <w:jc w:val="center"/>
        <w:rPr>
          <w:szCs w:val="28"/>
        </w:rPr>
      </w:pPr>
    </w:p>
    <w:p w:rsidR="00217563" w:rsidRPr="00C2761E" w:rsidRDefault="00217563" w:rsidP="00217563">
      <w:pPr>
        <w:pStyle w:val="Default"/>
        <w:spacing w:line="360" w:lineRule="auto"/>
        <w:jc w:val="both"/>
        <w:rPr>
          <w:szCs w:val="28"/>
        </w:rPr>
      </w:pPr>
      <w:r w:rsidRPr="00C2761E">
        <w:rPr>
          <w:szCs w:val="28"/>
        </w:rPr>
        <w:t xml:space="preserve">Nalazišta </w:t>
      </w:r>
      <w:proofErr w:type="spellStart"/>
      <w:r w:rsidRPr="00C2761E">
        <w:rPr>
          <w:szCs w:val="28"/>
        </w:rPr>
        <w:t>šejla</w:t>
      </w:r>
      <w:proofErr w:type="spellEnd"/>
      <w:r w:rsidRPr="00C2761E">
        <w:rPr>
          <w:szCs w:val="28"/>
        </w:rPr>
        <w:t xml:space="preserve"> u SAD-u se prema IEC-u (International Energy </w:t>
      </w:r>
      <w:proofErr w:type="spellStart"/>
      <w:r w:rsidRPr="00C2761E">
        <w:rPr>
          <w:szCs w:val="28"/>
        </w:rPr>
        <w:t>Consultants</w:t>
      </w:r>
      <w:proofErr w:type="spellEnd"/>
      <w:r>
        <w:rPr>
          <w:szCs w:val="28"/>
        </w:rPr>
        <w:t>, 2005</w:t>
      </w:r>
      <w:r w:rsidRPr="00C2761E">
        <w:rPr>
          <w:szCs w:val="28"/>
        </w:rPr>
        <w:t>) dijele na 5 velikih regija: Sjeveroistočnu regiju,</w:t>
      </w:r>
      <w:r>
        <w:rPr>
          <w:szCs w:val="28"/>
        </w:rPr>
        <w:t xml:space="preserve"> </w:t>
      </w:r>
      <w:r w:rsidRPr="00C2761E">
        <w:rPr>
          <w:szCs w:val="28"/>
        </w:rPr>
        <w:t>regiju obale</w:t>
      </w:r>
      <w:r>
        <w:rPr>
          <w:szCs w:val="28"/>
        </w:rPr>
        <w:t xml:space="preserve"> Meksičkog zaljeva</w:t>
      </w:r>
      <w:r w:rsidRPr="00C2761E">
        <w:rPr>
          <w:szCs w:val="28"/>
        </w:rPr>
        <w:t xml:space="preserve">, </w:t>
      </w:r>
      <w:r>
        <w:rPr>
          <w:szCs w:val="28"/>
        </w:rPr>
        <w:t xml:space="preserve">Srednje kontinentsku </w:t>
      </w:r>
      <w:r w:rsidRPr="00C2761E">
        <w:rPr>
          <w:szCs w:val="28"/>
        </w:rPr>
        <w:t xml:space="preserve">regiju, Jugozapadnu regiju i regiju </w:t>
      </w:r>
      <w:r>
        <w:rPr>
          <w:szCs w:val="28"/>
        </w:rPr>
        <w:t>S</w:t>
      </w:r>
      <w:r w:rsidRPr="00C2761E">
        <w:rPr>
          <w:szCs w:val="28"/>
        </w:rPr>
        <w:t>tjenjak.</w:t>
      </w:r>
    </w:p>
    <w:p w:rsidR="00217563" w:rsidRPr="003D7C81" w:rsidRDefault="00217563" w:rsidP="00217563">
      <w:pPr>
        <w:pStyle w:val="Default"/>
        <w:spacing w:line="360" w:lineRule="auto"/>
        <w:jc w:val="both"/>
        <w:rPr>
          <w:rFonts w:eastAsiaTheme="minorEastAsia"/>
          <w:szCs w:val="28"/>
        </w:rPr>
      </w:pPr>
      <w:r w:rsidRPr="003D7C81">
        <w:rPr>
          <w:b/>
          <w:szCs w:val="28"/>
        </w:rPr>
        <w:lastRenderedPageBreak/>
        <w:t>Sjeveroistočna regija</w:t>
      </w:r>
      <w:r w:rsidRPr="003D7C81">
        <w:rPr>
          <w:szCs w:val="28"/>
        </w:rPr>
        <w:t xml:space="preserve"> se sastoji od </w:t>
      </w:r>
      <w:proofErr w:type="spellStart"/>
      <w:r w:rsidRPr="003D7C81">
        <w:rPr>
          <w:szCs w:val="28"/>
        </w:rPr>
        <w:t>šejlova</w:t>
      </w:r>
      <w:proofErr w:type="spellEnd"/>
      <w:r w:rsidRPr="003D7C81">
        <w:rPr>
          <w:szCs w:val="28"/>
        </w:rPr>
        <w:t xml:space="preserve"> koji se nalaze u </w:t>
      </w:r>
      <w:proofErr w:type="spellStart"/>
      <w:r w:rsidRPr="003D7C81">
        <w:rPr>
          <w:szCs w:val="28"/>
        </w:rPr>
        <w:t>Appalachian</w:t>
      </w:r>
      <w:proofErr w:type="spellEnd"/>
      <w:r w:rsidRPr="003D7C81">
        <w:rPr>
          <w:szCs w:val="28"/>
        </w:rPr>
        <w:t xml:space="preserve">, Michigan i Illinois bazenima. U Illinois bazenu se nalazi New </w:t>
      </w:r>
      <w:proofErr w:type="spellStart"/>
      <w:r w:rsidRPr="003D7C81">
        <w:rPr>
          <w:szCs w:val="28"/>
        </w:rPr>
        <w:t>Albany</w:t>
      </w:r>
      <w:proofErr w:type="spellEnd"/>
      <w:r w:rsidRPr="003D7C81">
        <w:rPr>
          <w:szCs w:val="28"/>
        </w:rPr>
        <w:t xml:space="preserve"> </w:t>
      </w:r>
      <w:proofErr w:type="spellStart"/>
      <w:r w:rsidRPr="003D7C81">
        <w:rPr>
          <w:szCs w:val="28"/>
        </w:rPr>
        <w:t>šejl</w:t>
      </w:r>
      <w:proofErr w:type="spellEnd"/>
      <w:r w:rsidRPr="003D7C81">
        <w:rPr>
          <w:szCs w:val="28"/>
        </w:rPr>
        <w:t xml:space="preserve">, </w:t>
      </w:r>
      <w:proofErr w:type="spellStart"/>
      <w:r w:rsidRPr="003D7C81">
        <w:rPr>
          <w:szCs w:val="28"/>
        </w:rPr>
        <w:t>Antrim</w:t>
      </w:r>
      <w:proofErr w:type="spellEnd"/>
      <w:r w:rsidRPr="003D7C81">
        <w:rPr>
          <w:szCs w:val="28"/>
        </w:rPr>
        <w:t xml:space="preserve"> </w:t>
      </w:r>
      <w:proofErr w:type="spellStart"/>
      <w:r w:rsidRPr="003D7C81">
        <w:rPr>
          <w:szCs w:val="28"/>
        </w:rPr>
        <w:t>šejl</w:t>
      </w:r>
      <w:proofErr w:type="spellEnd"/>
      <w:r w:rsidRPr="003D7C81">
        <w:rPr>
          <w:szCs w:val="28"/>
        </w:rPr>
        <w:t xml:space="preserve"> se nalazi u Michigan bazenu. U </w:t>
      </w:r>
      <w:proofErr w:type="spellStart"/>
      <w:r w:rsidRPr="003D7C81">
        <w:rPr>
          <w:szCs w:val="28"/>
        </w:rPr>
        <w:t>Appalachian</w:t>
      </w:r>
      <w:proofErr w:type="spellEnd"/>
      <w:r w:rsidRPr="003D7C81">
        <w:rPr>
          <w:szCs w:val="28"/>
        </w:rPr>
        <w:t xml:space="preserve"> bazenu nalaze se </w:t>
      </w:r>
      <w:proofErr w:type="spellStart"/>
      <w:r w:rsidRPr="003D7C81">
        <w:rPr>
          <w:szCs w:val="28"/>
        </w:rPr>
        <w:t>Marcellus</w:t>
      </w:r>
      <w:proofErr w:type="spellEnd"/>
      <w:r w:rsidRPr="003D7C81">
        <w:rPr>
          <w:szCs w:val="28"/>
        </w:rPr>
        <w:t xml:space="preserve">, </w:t>
      </w:r>
      <w:proofErr w:type="spellStart"/>
      <w:r w:rsidRPr="003D7C81">
        <w:rPr>
          <w:szCs w:val="28"/>
        </w:rPr>
        <w:t>devonski</w:t>
      </w:r>
      <w:proofErr w:type="spellEnd"/>
      <w:r w:rsidRPr="003D7C81">
        <w:rPr>
          <w:szCs w:val="28"/>
        </w:rPr>
        <w:t xml:space="preserve"> „Big </w:t>
      </w:r>
      <w:proofErr w:type="spellStart"/>
      <w:r w:rsidRPr="003D7C81">
        <w:rPr>
          <w:szCs w:val="28"/>
        </w:rPr>
        <w:t>Sandy</w:t>
      </w:r>
      <w:proofErr w:type="spellEnd"/>
      <w:r w:rsidRPr="003D7C81">
        <w:rPr>
          <w:szCs w:val="28"/>
        </w:rPr>
        <w:t xml:space="preserve">“, </w:t>
      </w:r>
      <w:proofErr w:type="spellStart"/>
      <w:r w:rsidRPr="003D7C81">
        <w:rPr>
          <w:szCs w:val="28"/>
        </w:rPr>
        <w:t>devonski</w:t>
      </w:r>
      <w:proofErr w:type="spellEnd"/>
      <w:r w:rsidRPr="003D7C81">
        <w:rPr>
          <w:szCs w:val="28"/>
        </w:rPr>
        <w:t xml:space="preserve"> „</w:t>
      </w:r>
      <w:proofErr w:type="spellStart"/>
      <w:r w:rsidRPr="003D7C81">
        <w:rPr>
          <w:szCs w:val="28"/>
        </w:rPr>
        <w:t>Low</w:t>
      </w:r>
      <w:proofErr w:type="spellEnd"/>
      <w:r w:rsidRPr="003D7C81">
        <w:rPr>
          <w:szCs w:val="28"/>
        </w:rPr>
        <w:t xml:space="preserve"> </w:t>
      </w:r>
      <w:proofErr w:type="spellStart"/>
      <w:r w:rsidRPr="003D7C81">
        <w:rPr>
          <w:szCs w:val="28"/>
        </w:rPr>
        <w:t>thermal</w:t>
      </w:r>
      <w:proofErr w:type="spellEnd"/>
      <w:r w:rsidRPr="003D7C81">
        <w:rPr>
          <w:szCs w:val="28"/>
        </w:rPr>
        <w:t xml:space="preserve"> </w:t>
      </w:r>
      <w:proofErr w:type="spellStart"/>
      <w:r w:rsidRPr="003D7C81">
        <w:rPr>
          <w:szCs w:val="28"/>
        </w:rPr>
        <w:t>maturity</w:t>
      </w:r>
      <w:proofErr w:type="spellEnd"/>
      <w:r w:rsidRPr="003D7C81">
        <w:rPr>
          <w:szCs w:val="28"/>
        </w:rPr>
        <w:t xml:space="preserve">“ i </w:t>
      </w:r>
      <w:proofErr w:type="spellStart"/>
      <w:r w:rsidRPr="003D7C81">
        <w:rPr>
          <w:szCs w:val="28"/>
        </w:rPr>
        <w:t>devonski</w:t>
      </w:r>
      <w:proofErr w:type="spellEnd"/>
      <w:r w:rsidRPr="003D7C81">
        <w:rPr>
          <w:szCs w:val="28"/>
        </w:rPr>
        <w:t xml:space="preserve"> „</w:t>
      </w:r>
      <w:proofErr w:type="spellStart"/>
      <w:r w:rsidRPr="003D7C81">
        <w:rPr>
          <w:szCs w:val="28"/>
        </w:rPr>
        <w:t>Greater</w:t>
      </w:r>
      <w:proofErr w:type="spellEnd"/>
      <w:r w:rsidRPr="003D7C81">
        <w:rPr>
          <w:szCs w:val="28"/>
        </w:rPr>
        <w:t xml:space="preserve"> </w:t>
      </w:r>
      <w:proofErr w:type="spellStart"/>
      <w:r w:rsidRPr="003D7C81">
        <w:rPr>
          <w:szCs w:val="28"/>
        </w:rPr>
        <w:t>Siltston</w:t>
      </w:r>
      <w:proofErr w:type="spellEnd"/>
      <w:r w:rsidRPr="003D7C81">
        <w:rPr>
          <w:szCs w:val="28"/>
        </w:rPr>
        <w:t xml:space="preserve">“ </w:t>
      </w:r>
      <w:proofErr w:type="spellStart"/>
      <w:r w:rsidRPr="003D7C81">
        <w:rPr>
          <w:szCs w:val="28"/>
        </w:rPr>
        <w:t>šejl</w:t>
      </w:r>
      <w:proofErr w:type="spellEnd"/>
      <w:r w:rsidRPr="003D7C81">
        <w:rPr>
          <w:szCs w:val="28"/>
        </w:rPr>
        <w:t>. Količina prirodnog plina u ovoj regiji procjena je na 13,37</w:t>
      </w:r>
      <m:oMath>
        <m:r>
          <w:rPr>
            <w:rFonts w:ascii="Cambria Math" w:hAnsi="Cambria Math" w:hint="eastAsia"/>
            <w:szCs w:val="28"/>
          </w:rPr>
          <m:t>×</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12</m:t>
            </m:r>
          </m:sup>
        </m:sSup>
      </m:oMath>
      <w:r w:rsidRPr="003D7C81">
        <w:rPr>
          <w:rFonts w:eastAsiaTheme="minorEastAsia"/>
          <w:szCs w:val="28"/>
        </w:rPr>
        <w:t>m</w:t>
      </w:r>
      <w:r w:rsidRPr="003D7C81">
        <w:rPr>
          <w:rFonts w:eastAsiaTheme="minorEastAsia"/>
          <w:szCs w:val="28"/>
          <w:vertAlign w:val="superscript"/>
        </w:rPr>
        <w:t>3</w:t>
      </w:r>
      <w:r w:rsidRPr="003D7C81">
        <w:rPr>
          <w:rFonts w:eastAsiaTheme="minorEastAsia"/>
          <w:szCs w:val="28"/>
        </w:rPr>
        <w:t>.</w:t>
      </w:r>
    </w:p>
    <w:p w:rsidR="00217563" w:rsidRPr="00387324" w:rsidRDefault="00217563" w:rsidP="00217563">
      <w:pPr>
        <w:pStyle w:val="Default"/>
        <w:spacing w:line="360" w:lineRule="auto"/>
        <w:jc w:val="both"/>
        <w:rPr>
          <w:rFonts w:eastAsiaTheme="minorEastAsia"/>
          <w:szCs w:val="28"/>
        </w:rPr>
      </w:pPr>
      <w:r w:rsidRPr="00387324">
        <w:rPr>
          <w:rFonts w:eastAsiaTheme="minorEastAsia"/>
          <w:b/>
          <w:szCs w:val="28"/>
        </w:rPr>
        <w:t>Regija obale Meksičkog zaljeva</w:t>
      </w:r>
      <w:r w:rsidRPr="00387324">
        <w:rPr>
          <w:rFonts w:eastAsiaTheme="minorEastAsia"/>
          <w:szCs w:val="28"/>
        </w:rPr>
        <w:t xml:space="preserve"> proteže se preko država Texas i </w:t>
      </w:r>
      <w:proofErr w:type="spellStart"/>
      <w:r w:rsidRPr="00387324">
        <w:rPr>
          <w:rFonts w:eastAsiaTheme="minorEastAsia"/>
          <w:szCs w:val="28"/>
        </w:rPr>
        <w:t>Luisiana</w:t>
      </w:r>
      <w:proofErr w:type="spellEnd"/>
      <w:r w:rsidRPr="00387324">
        <w:rPr>
          <w:rFonts w:eastAsiaTheme="minorEastAsia"/>
          <w:szCs w:val="28"/>
        </w:rPr>
        <w:t xml:space="preserve">, uključuje </w:t>
      </w:r>
      <w:proofErr w:type="spellStart"/>
      <w:r w:rsidRPr="00387324">
        <w:rPr>
          <w:rFonts w:eastAsiaTheme="minorEastAsia"/>
          <w:szCs w:val="28"/>
        </w:rPr>
        <w:t>šejlove</w:t>
      </w:r>
      <w:proofErr w:type="spellEnd"/>
      <w:r w:rsidRPr="00387324">
        <w:rPr>
          <w:rFonts w:eastAsiaTheme="minorEastAsia"/>
          <w:szCs w:val="28"/>
        </w:rPr>
        <w:t xml:space="preserve"> </w:t>
      </w:r>
      <w:proofErr w:type="spellStart"/>
      <w:r w:rsidRPr="00387324">
        <w:rPr>
          <w:rFonts w:eastAsiaTheme="minorEastAsia"/>
          <w:szCs w:val="28"/>
        </w:rPr>
        <w:t>Haynesville</w:t>
      </w:r>
      <w:proofErr w:type="spellEnd"/>
      <w:r w:rsidRPr="00387324">
        <w:rPr>
          <w:rFonts w:eastAsiaTheme="minorEastAsia"/>
          <w:szCs w:val="28"/>
        </w:rPr>
        <w:t xml:space="preserve">, </w:t>
      </w:r>
      <w:proofErr w:type="spellStart"/>
      <w:r w:rsidRPr="00387324">
        <w:rPr>
          <w:rFonts w:eastAsiaTheme="minorEastAsia"/>
          <w:szCs w:val="28"/>
        </w:rPr>
        <w:t>Eagle</w:t>
      </w:r>
      <w:proofErr w:type="spellEnd"/>
      <w:r w:rsidRPr="00387324">
        <w:rPr>
          <w:rFonts w:eastAsiaTheme="minorEastAsia"/>
          <w:szCs w:val="28"/>
        </w:rPr>
        <w:t xml:space="preserve"> Ford i Floyd </w:t>
      </w:r>
      <w:proofErr w:type="spellStart"/>
      <w:r w:rsidRPr="00387324">
        <w:rPr>
          <w:rFonts w:eastAsiaTheme="minorEastAsia"/>
          <w:szCs w:val="28"/>
        </w:rPr>
        <w:t>Neal</w:t>
      </w:r>
      <w:proofErr w:type="spellEnd"/>
      <w:r w:rsidRPr="00387324">
        <w:rPr>
          <w:rFonts w:eastAsiaTheme="minorEastAsia"/>
          <w:szCs w:val="28"/>
        </w:rPr>
        <w:t>/</w:t>
      </w:r>
      <w:proofErr w:type="spellStart"/>
      <w:r w:rsidRPr="00387324">
        <w:rPr>
          <w:rFonts w:eastAsiaTheme="minorEastAsia"/>
          <w:szCs w:val="28"/>
        </w:rPr>
        <w:t>Conasauga</w:t>
      </w:r>
      <w:proofErr w:type="spellEnd"/>
      <w:r w:rsidRPr="00387324">
        <w:rPr>
          <w:rFonts w:eastAsiaTheme="minorEastAsia"/>
          <w:szCs w:val="28"/>
        </w:rPr>
        <w:t xml:space="preserve">. </w:t>
      </w:r>
      <w:proofErr w:type="spellStart"/>
      <w:r w:rsidRPr="00387324">
        <w:rPr>
          <w:rFonts w:eastAsiaTheme="minorEastAsia"/>
          <w:szCs w:val="28"/>
        </w:rPr>
        <w:t>Šejlovi</w:t>
      </w:r>
      <w:proofErr w:type="spellEnd"/>
      <w:r w:rsidRPr="00387324">
        <w:rPr>
          <w:rFonts w:eastAsiaTheme="minorEastAsia"/>
          <w:szCs w:val="28"/>
        </w:rPr>
        <w:t xml:space="preserve"> se protežu na površini od oko 38000 km</w:t>
      </w:r>
      <w:r w:rsidRPr="00387324">
        <w:rPr>
          <w:rFonts w:eastAsiaTheme="minorEastAsia"/>
          <w:szCs w:val="28"/>
          <w:vertAlign w:val="superscript"/>
        </w:rPr>
        <w:t>2</w:t>
      </w:r>
      <w:r w:rsidRPr="00387324">
        <w:rPr>
          <w:rFonts w:eastAsiaTheme="minorEastAsia"/>
          <w:szCs w:val="28"/>
        </w:rPr>
        <w:t xml:space="preserve">, a procijenjene količine prirodnog plina iznose </w:t>
      </w:r>
      <w:r>
        <w:rPr>
          <w:rFonts w:eastAsiaTheme="minorEastAsia"/>
          <w:szCs w:val="28"/>
        </w:rPr>
        <w:t>2,83</w:t>
      </w:r>
      <m:oMath>
        <m:r>
          <w:rPr>
            <w:rFonts w:ascii="Cambria Math" w:eastAsiaTheme="minorEastAsia" w:hAnsi="Cambria Math" w:hint="eastAsia"/>
            <w:szCs w:val="28"/>
          </w:rPr>
          <m:t>×</m:t>
        </m:r>
        <m:sSup>
          <m:sSupPr>
            <m:ctrlPr>
              <w:rPr>
                <w:rFonts w:ascii="Cambria Math" w:eastAsiaTheme="minorEastAsia" w:hAnsi="Cambria Math"/>
                <w:i/>
                <w:szCs w:val="28"/>
              </w:rPr>
            </m:ctrlPr>
          </m:sSupPr>
          <m:e>
            <m:r>
              <w:rPr>
                <w:rFonts w:ascii="Cambria Math" w:eastAsiaTheme="minorEastAsia" w:hAnsi="Cambria Math"/>
                <w:szCs w:val="28"/>
              </w:rPr>
              <m:t>10</m:t>
            </m:r>
          </m:e>
          <m:sup>
            <m:r>
              <w:rPr>
                <w:rFonts w:ascii="Cambria Math" w:eastAsiaTheme="minorEastAsia" w:hAnsi="Cambria Math"/>
                <w:szCs w:val="28"/>
              </w:rPr>
              <m:t>12</m:t>
            </m:r>
          </m:sup>
        </m:sSup>
      </m:oMath>
      <w:r w:rsidRPr="00387324">
        <w:rPr>
          <w:rFonts w:eastAsiaTheme="minorEastAsia"/>
          <w:szCs w:val="28"/>
        </w:rPr>
        <w:t xml:space="preserve"> m</w:t>
      </w:r>
      <w:r w:rsidRPr="00387324">
        <w:rPr>
          <w:rFonts w:eastAsiaTheme="minorEastAsia"/>
          <w:szCs w:val="28"/>
          <w:vertAlign w:val="superscript"/>
        </w:rPr>
        <w:t>3</w:t>
      </w:r>
      <w:r w:rsidRPr="00387324">
        <w:rPr>
          <w:rFonts w:eastAsiaTheme="minorEastAsia"/>
          <w:szCs w:val="28"/>
        </w:rPr>
        <w:t>.</w:t>
      </w:r>
    </w:p>
    <w:p w:rsidR="00217563" w:rsidRPr="00387324" w:rsidRDefault="00217563" w:rsidP="00217563">
      <w:pPr>
        <w:pStyle w:val="Default"/>
        <w:spacing w:line="360" w:lineRule="auto"/>
        <w:jc w:val="both"/>
        <w:rPr>
          <w:rFonts w:eastAsiaTheme="minorEastAsia"/>
          <w:bCs/>
          <w:szCs w:val="28"/>
        </w:rPr>
      </w:pPr>
      <w:r w:rsidRPr="00387324">
        <w:rPr>
          <w:rFonts w:eastAsiaTheme="minorEastAsia"/>
          <w:b/>
          <w:bCs/>
          <w:szCs w:val="28"/>
        </w:rPr>
        <w:t xml:space="preserve">Regija Srednjeg kontinenta </w:t>
      </w:r>
      <w:r w:rsidRPr="00387324">
        <w:rPr>
          <w:rFonts w:eastAsiaTheme="minorEastAsia"/>
          <w:bCs/>
          <w:szCs w:val="28"/>
        </w:rPr>
        <w:t xml:space="preserve">sastoji se od </w:t>
      </w:r>
      <w:proofErr w:type="spellStart"/>
      <w:r w:rsidRPr="00387324">
        <w:rPr>
          <w:rFonts w:eastAsiaTheme="minorEastAsia"/>
          <w:bCs/>
          <w:szCs w:val="28"/>
        </w:rPr>
        <w:t>Arkoma</w:t>
      </w:r>
      <w:proofErr w:type="spellEnd"/>
      <w:r w:rsidRPr="00387324">
        <w:rPr>
          <w:rFonts w:eastAsiaTheme="minorEastAsia"/>
          <w:bCs/>
          <w:szCs w:val="28"/>
        </w:rPr>
        <w:t xml:space="preserve">, </w:t>
      </w:r>
      <w:proofErr w:type="spellStart"/>
      <w:r w:rsidRPr="00387324">
        <w:rPr>
          <w:rFonts w:eastAsiaTheme="minorEastAsia"/>
          <w:bCs/>
          <w:szCs w:val="28"/>
        </w:rPr>
        <w:t>Ardmore</w:t>
      </w:r>
      <w:proofErr w:type="spellEnd"/>
      <w:r w:rsidRPr="00387324">
        <w:rPr>
          <w:rFonts w:eastAsiaTheme="minorEastAsia"/>
          <w:bCs/>
          <w:szCs w:val="28"/>
        </w:rPr>
        <w:t xml:space="preserve"> i Anadarko bazena u kojima se nalaze </w:t>
      </w:r>
      <w:proofErr w:type="spellStart"/>
      <w:r w:rsidRPr="00387324">
        <w:rPr>
          <w:rFonts w:eastAsiaTheme="minorEastAsia"/>
          <w:bCs/>
          <w:szCs w:val="28"/>
        </w:rPr>
        <w:t>Fayetteville</w:t>
      </w:r>
      <w:proofErr w:type="spellEnd"/>
      <w:r w:rsidRPr="00387324">
        <w:rPr>
          <w:rFonts w:eastAsiaTheme="minorEastAsia"/>
          <w:bCs/>
          <w:szCs w:val="28"/>
        </w:rPr>
        <w:t xml:space="preserve">, </w:t>
      </w:r>
      <w:proofErr w:type="spellStart"/>
      <w:r w:rsidRPr="00387324">
        <w:rPr>
          <w:rFonts w:eastAsiaTheme="minorEastAsia"/>
          <w:bCs/>
          <w:szCs w:val="28"/>
        </w:rPr>
        <w:t>Woodford</w:t>
      </w:r>
      <w:proofErr w:type="spellEnd"/>
      <w:r w:rsidRPr="00387324">
        <w:rPr>
          <w:rFonts w:eastAsiaTheme="minorEastAsia"/>
          <w:bCs/>
          <w:szCs w:val="28"/>
        </w:rPr>
        <w:t xml:space="preserve"> i </w:t>
      </w:r>
      <w:proofErr w:type="spellStart"/>
      <w:r w:rsidRPr="00387324">
        <w:rPr>
          <w:rFonts w:eastAsiaTheme="minorEastAsia"/>
          <w:bCs/>
          <w:szCs w:val="28"/>
        </w:rPr>
        <w:t>Cana</w:t>
      </w:r>
      <w:proofErr w:type="spellEnd"/>
      <w:r w:rsidRPr="00387324">
        <w:rPr>
          <w:rFonts w:eastAsiaTheme="minorEastAsia"/>
          <w:bCs/>
          <w:szCs w:val="28"/>
        </w:rPr>
        <w:t xml:space="preserve"> </w:t>
      </w:r>
      <w:proofErr w:type="spellStart"/>
      <w:r w:rsidRPr="00387324">
        <w:rPr>
          <w:rFonts w:eastAsiaTheme="minorEastAsia"/>
          <w:bCs/>
          <w:szCs w:val="28"/>
        </w:rPr>
        <w:t>Woodford</w:t>
      </w:r>
      <w:proofErr w:type="spellEnd"/>
      <w:r w:rsidRPr="00387324">
        <w:rPr>
          <w:rFonts w:eastAsiaTheme="minorEastAsia"/>
          <w:bCs/>
          <w:szCs w:val="28"/>
        </w:rPr>
        <w:t xml:space="preserve"> </w:t>
      </w:r>
      <w:proofErr w:type="spellStart"/>
      <w:r w:rsidRPr="00387324">
        <w:rPr>
          <w:rFonts w:eastAsiaTheme="minorEastAsia"/>
          <w:bCs/>
          <w:szCs w:val="28"/>
        </w:rPr>
        <w:t>šejlovi</w:t>
      </w:r>
      <w:proofErr w:type="spellEnd"/>
      <w:r w:rsidRPr="00387324">
        <w:rPr>
          <w:rFonts w:eastAsiaTheme="minorEastAsia"/>
          <w:bCs/>
          <w:szCs w:val="28"/>
        </w:rPr>
        <w:t xml:space="preserve">. Ukupna površina ovih </w:t>
      </w:r>
      <w:proofErr w:type="spellStart"/>
      <w:r w:rsidRPr="00387324">
        <w:rPr>
          <w:rFonts w:eastAsiaTheme="minorEastAsia"/>
          <w:bCs/>
          <w:szCs w:val="28"/>
        </w:rPr>
        <w:t>šejlova</w:t>
      </w:r>
      <w:proofErr w:type="spellEnd"/>
      <w:r w:rsidRPr="00387324">
        <w:rPr>
          <w:rFonts w:eastAsiaTheme="minorEastAsia"/>
          <w:bCs/>
          <w:szCs w:val="28"/>
        </w:rPr>
        <w:t xml:space="preserve"> je oko 37200 km</w:t>
      </w:r>
      <w:r w:rsidRPr="00387324">
        <w:rPr>
          <w:rFonts w:eastAsiaTheme="minorEastAsia"/>
          <w:bCs/>
          <w:szCs w:val="28"/>
          <w:vertAlign w:val="superscript"/>
        </w:rPr>
        <w:t>2</w:t>
      </w:r>
      <w:r w:rsidRPr="00387324">
        <w:rPr>
          <w:rFonts w:eastAsiaTheme="minorEastAsia"/>
          <w:bCs/>
          <w:szCs w:val="28"/>
        </w:rPr>
        <w:t xml:space="preserve">, procijene količine prirodnog plina iznose </w:t>
      </w:r>
      <m:oMath>
        <m:r>
          <w:rPr>
            <w:rFonts w:ascii="Cambria Math" w:eastAsiaTheme="minorEastAsia" w:hAnsi="Cambria Math"/>
            <w:szCs w:val="28"/>
          </w:rPr>
          <m:t>1,69</m:t>
        </m:r>
        <m:r>
          <w:rPr>
            <w:rFonts w:ascii="Cambria Math" w:eastAsiaTheme="minorEastAsia" w:hAnsi="Cambria Math" w:hint="eastAsia"/>
            <w:szCs w:val="28"/>
          </w:rPr>
          <m:t>×</m:t>
        </m:r>
        <m:sSup>
          <m:sSupPr>
            <m:ctrlPr>
              <w:rPr>
                <w:rFonts w:ascii="Cambria Math" w:eastAsiaTheme="minorEastAsia" w:hAnsi="Cambria Math"/>
                <w:bCs/>
                <w:i/>
                <w:szCs w:val="28"/>
              </w:rPr>
            </m:ctrlPr>
          </m:sSupPr>
          <m:e>
            <m:r>
              <w:rPr>
                <w:rFonts w:ascii="Cambria Math" w:eastAsiaTheme="minorEastAsia" w:hAnsi="Cambria Math"/>
                <w:szCs w:val="28"/>
              </w:rPr>
              <m:t>10</m:t>
            </m:r>
          </m:e>
          <m:sup>
            <m:r>
              <w:rPr>
                <w:rFonts w:ascii="Cambria Math" w:eastAsiaTheme="minorEastAsia" w:hAnsi="Cambria Math"/>
                <w:szCs w:val="28"/>
              </w:rPr>
              <m:t>12</m:t>
            </m:r>
          </m:sup>
        </m:sSup>
      </m:oMath>
      <w:r w:rsidRPr="00387324">
        <w:rPr>
          <w:rFonts w:eastAsiaTheme="minorEastAsia"/>
          <w:bCs/>
          <w:szCs w:val="28"/>
        </w:rPr>
        <w:t>m</w:t>
      </w:r>
      <w:r w:rsidRPr="00387324">
        <w:rPr>
          <w:rFonts w:eastAsiaTheme="minorEastAsia"/>
          <w:bCs/>
          <w:szCs w:val="28"/>
          <w:vertAlign w:val="superscript"/>
        </w:rPr>
        <w:t>3</w:t>
      </w:r>
      <w:r w:rsidRPr="00387324">
        <w:rPr>
          <w:rFonts w:eastAsiaTheme="minorEastAsia"/>
          <w:bCs/>
          <w:szCs w:val="28"/>
        </w:rPr>
        <w:t>.</w:t>
      </w:r>
    </w:p>
    <w:p w:rsidR="00217563" w:rsidRPr="00387324" w:rsidRDefault="00217563" w:rsidP="00217563">
      <w:pPr>
        <w:pStyle w:val="Default"/>
        <w:spacing w:line="360" w:lineRule="auto"/>
        <w:jc w:val="both"/>
        <w:rPr>
          <w:rFonts w:eastAsiaTheme="minorEastAsia"/>
          <w:szCs w:val="28"/>
        </w:rPr>
      </w:pPr>
      <w:r w:rsidRPr="00387324">
        <w:rPr>
          <w:rFonts w:eastAsiaTheme="minorEastAsia"/>
          <w:b/>
          <w:szCs w:val="28"/>
        </w:rPr>
        <w:t>Jugozapadna regija</w:t>
      </w:r>
      <w:r w:rsidRPr="00387324">
        <w:rPr>
          <w:rFonts w:eastAsiaTheme="minorEastAsia"/>
          <w:szCs w:val="28"/>
        </w:rPr>
        <w:t xml:space="preserve"> uključuje </w:t>
      </w:r>
      <w:proofErr w:type="spellStart"/>
      <w:r w:rsidRPr="00387324">
        <w:rPr>
          <w:rFonts w:eastAsiaTheme="minorEastAsia"/>
          <w:szCs w:val="28"/>
        </w:rPr>
        <w:t>šejlove</w:t>
      </w:r>
      <w:proofErr w:type="spellEnd"/>
      <w:r w:rsidRPr="00387324">
        <w:rPr>
          <w:rFonts w:eastAsiaTheme="minorEastAsia"/>
          <w:szCs w:val="28"/>
        </w:rPr>
        <w:t xml:space="preserve"> koji se nalaze </w:t>
      </w:r>
      <w:proofErr w:type="spellStart"/>
      <w:r w:rsidRPr="00387324">
        <w:rPr>
          <w:rFonts w:eastAsiaTheme="minorEastAsia"/>
          <w:szCs w:val="28"/>
        </w:rPr>
        <w:t>Forth</w:t>
      </w:r>
      <w:proofErr w:type="spellEnd"/>
      <w:r w:rsidRPr="00387324">
        <w:rPr>
          <w:rFonts w:eastAsiaTheme="minorEastAsia"/>
          <w:szCs w:val="28"/>
        </w:rPr>
        <w:t xml:space="preserve"> Worth i </w:t>
      </w:r>
      <w:proofErr w:type="spellStart"/>
      <w:r w:rsidRPr="00387324">
        <w:rPr>
          <w:rFonts w:eastAsiaTheme="minorEastAsia"/>
          <w:szCs w:val="28"/>
        </w:rPr>
        <w:t>Permian</w:t>
      </w:r>
      <w:proofErr w:type="spellEnd"/>
      <w:r w:rsidRPr="00387324">
        <w:rPr>
          <w:rFonts w:eastAsiaTheme="minorEastAsia"/>
          <w:szCs w:val="28"/>
        </w:rPr>
        <w:t xml:space="preserve"> bazenu. Unutar ovih bazena nalaze se </w:t>
      </w:r>
      <w:proofErr w:type="spellStart"/>
      <w:r w:rsidRPr="00387324">
        <w:rPr>
          <w:rFonts w:eastAsiaTheme="minorEastAsia"/>
          <w:szCs w:val="28"/>
        </w:rPr>
        <w:t>Barnett</w:t>
      </w:r>
      <w:proofErr w:type="spellEnd"/>
      <w:r w:rsidRPr="00387324">
        <w:rPr>
          <w:rFonts w:eastAsiaTheme="minorEastAsia"/>
          <w:szCs w:val="28"/>
        </w:rPr>
        <w:t xml:space="preserve">, </w:t>
      </w:r>
      <w:proofErr w:type="spellStart"/>
      <w:r w:rsidRPr="00387324">
        <w:rPr>
          <w:rFonts w:eastAsiaTheme="minorEastAsia"/>
          <w:szCs w:val="28"/>
        </w:rPr>
        <w:t>Barnett</w:t>
      </w:r>
      <w:proofErr w:type="spellEnd"/>
      <w:r w:rsidRPr="00387324">
        <w:rPr>
          <w:rFonts w:eastAsiaTheme="minorEastAsia"/>
          <w:szCs w:val="28"/>
        </w:rPr>
        <w:t xml:space="preserve"> </w:t>
      </w:r>
      <w:proofErr w:type="spellStart"/>
      <w:r w:rsidRPr="00387324">
        <w:rPr>
          <w:rFonts w:eastAsiaTheme="minorEastAsia"/>
          <w:szCs w:val="28"/>
        </w:rPr>
        <w:t>Woodford</w:t>
      </w:r>
      <w:proofErr w:type="spellEnd"/>
      <w:r w:rsidRPr="00387324">
        <w:rPr>
          <w:rFonts w:eastAsiaTheme="minorEastAsia"/>
          <w:szCs w:val="28"/>
        </w:rPr>
        <w:t xml:space="preserve"> te </w:t>
      </w:r>
      <w:proofErr w:type="spellStart"/>
      <w:r w:rsidRPr="00387324">
        <w:rPr>
          <w:rFonts w:eastAsiaTheme="minorEastAsia"/>
          <w:szCs w:val="28"/>
        </w:rPr>
        <w:t>Avalon</w:t>
      </w:r>
      <w:proofErr w:type="spellEnd"/>
      <w:r w:rsidRPr="00387324">
        <w:rPr>
          <w:rFonts w:eastAsiaTheme="minorEastAsia"/>
          <w:szCs w:val="28"/>
        </w:rPr>
        <w:t xml:space="preserve"> i Bone </w:t>
      </w:r>
      <w:proofErr w:type="spellStart"/>
      <w:r w:rsidRPr="00387324">
        <w:rPr>
          <w:rFonts w:eastAsiaTheme="minorEastAsia"/>
          <w:szCs w:val="28"/>
        </w:rPr>
        <w:t>Spring</w:t>
      </w:r>
      <w:proofErr w:type="spellEnd"/>
      <w:r w:rsidRPr="00387324">
        <w:rPr>
          <w:rFonts w:eastAsiaTheme="minorEastAsia"/>
          <w:szCs w:val="28"/>
        </w:rPr>
        <w:t xml:space="preserve"> </w:t>
      </w:r>
      <w:proofErr w:type="spellStart"/>
      <w:r w:rsidRPr="00387324">
        <w:rPr>
          <w:rFonts w:eastAsiaTheme="minorEastAsia"/>
          <w:szCs w:val="28"/>
        </w:rPr>
        <w:t>šejlovi</w:t>
      </w:r>
      <w:proofErr w:type="spellEnd"/>
      <w:r w:rsidRPr="00387324">
        <w:rPr>
          <w:rFonts w:eastAsiaTheme="minorEastAsia"/>
          <w:szCs w:val="28"/>
        </w:rPr>
        <w:t xml:space="preserve"> ukupne veličine oko 27000 km</w:t>
      </w:r>
      <w:r w:rsidRPr="00387324">
        <w:rPr>
          <w:rFonts w:eastAsiaTheme="minorEastAsia"/>
          <w:szCs w:val="28"/>
          <w:vertAlign w:val="superscript"/>
        </w:rPr>
        <w:t>2</w:t>
      </w:r>
      <w:r w:rsidRPr="00387324">
        <w:rPr>
          <w:rFonts w:eastAsiaTheme="minorEastAsia"/>
          <w:szCs w:val="28"/>
        </w:rPr>
        <w:t>.</w:t>
      </w:r>
    </w:p>
    <w:p w:rsidR="00217563" w:rsidRPr="00387324" w:rsidRDefault="00217563" w:rsidP="00217563">
      <w:pPr>
        <w:pStyle w:val="Default"/>
        <w:spacing w:line="360" w:lineRule="auto"/>
        <w:jc w:val="both"/>
        <w:rPr>
          <w:rFonts w:eastAsiaTheme="minorEastAsia"/>
          <w:szCs w:val="28"/>
        </w:rPr>
      </w:pPr>
      <w:r w:rsidRPr="00387324">
        <w:rPr>
          <w:rFonts w:eastAsiaTheme="minorEastAsia"/>
          <w:b/>
          <w:bCs/>
          <w:szCs w:val="28"/>
        </w:rPr>
        <w:t xml:space="preserve">Regija Stjenjak </w:t>
      </w:r>
      <w:r w:rsidRPr="00387324">
        <w:rPr>
          <w:rFonts w:eastAsiaTheme="minorEastAsia"/>
          <w:bCs/>
          <w:szCs w:val="28"/>
        </w:rPr>
        <w:t xml:space="preserve">se sastoji od </w:t>
      </w:r>
      <w:proofErr w:type="spellStart"/>
      <w:r w:rsidRPr="00387324">
        <w:rPr>
          <w:rFonts w:eastAsiaTheme="minorEastAsia"/>
          <w:bCs/>
          <w:szCs w:val="28"/>
        </w:rPr>
        <w:t>Hillard</w:t>
      </w:r>
      <w:proofErr w:type="spellEnd"/>
      <w:r w:rsidRPr="00387324">
        <w:rPr>
          <w:rFonts w:eastAsiaTheme="minorEastAsia"/>
          <w:bCs/>
          <w:szCs w:val="28"/>
        </w:rPr>
        <w:t xml:space="preserve"> – Baxter – </w:t>
      </w:r>
      <w:proofErr w:type="spellStart"/>
      <w:r w:rsidRPr="00387324">
        <w:rPr>
          <w:rFonts w:eastAsiaTheme="minorEastAsia"/>
          <w:bCs/>
          <w:szCs w:val="28"/>
        </w:rPr>
        <w:t>Mancos</w:t>
      </w:r>
      <w:proofErr w:type="spellEnd"/>
      <w:r w:rsidRPr="00387324">
        <w:rPr>
          <w:rFonts w:eastAsiaTheme="minorEastAsia"/>
          <w:bCs/>
          <w:szCs w:val="28"/>
        </w:rPr>
        <w:t xml:space="preserve">, Lewis i </w:t>
      </w:r>
      <w:proofErr w:type="spellStart"/>
      <w:r w:rsidRPr="00387324">
        <w:rPr>
          <w:rFonts w:eastAsiaTheme="minorEastAsia"/>
          <w:bCs/>
          <w:szCs w:val="28"/>
        </w:rPr>
        <w:t>Mancos</w:t>
      </w:r>
      <w:proofErr w:type="spellEnd"/>
      <w:r w:rsidRPr="00387324">
        <w:rPr>
          <w:rFonts w:eastAsiaTheme="minorEastAsia"/>
          <w:bCs/>
          <w:szCs w:val="28"/>
        </w:rPr>
        <w:t xml:space="preserve"> </w:t>
      </w:r>
      <w:proofErr w:type="spellStart"/>
      <w:r w:rsidRPr="00387324">
        <w:rPr>
          <w:rFonts w:eastAsiaTheme="minorEastAsia"/>
          <w:bCs/>
          <w:szCs w:val="28"/>
        </w:rPr>
        <w:t>šejlova</w:t>
      </w:r>
      <w:proofErr w:type="spellEnd"/>
      <w:r w:rsidRPr="00387324">
        <w:rPr>
          <w:rFonts w:eastAsiaTheme="minorEastAsia"/>
          <w:bCs/>
          <w:szCs w:val="28"/>
        </w:rPr>
        <w:t xml:space="preserve"> koji se nalaze u </w:t>
      </w:r>
      <w:proofErr w:type="spellStart"/>
      <w:r w:rsidRPr="00387324">
        <w:rPr>
          <w:szCs w:val="28"/>
        </w:rPr>
        <w:t>Greater</w:t>
      </w:r>
      <w:proofErr w:type="spellEnd"/>
      <w:r w:rsidRPr="00387324">
        <w:rPr>
          <w:szCs w:val="28"/>
        </w:rPr>
        <w:t xml:space="preserve"> Green </w:t>
      </w:r>
      <w:proofErr w:type="spellStart"/>
      <w:r w:rsidRPr="00387324">
        <w:rPr>
          <w:szCs w:val="28"/>
        </w:rPr>
        <w:t>River</w:t>
      </w:r>
      <w:proofErr w:type="spellEnd"/>
      <w:r w:rsidRPr="00387324">
        <w:rPr>
          <w:szCs w:val="28"/>
        </w:rPr>
        <w:t xml:space="preserve">, San Juan, </w:t>
      </w:r>
      <w:proofErr w:type="spellStart"/>
      <w:r w:rsidRPr="00387324">
        <w:rPr>
          <w:szCs w:val="28"/>
        </w:rPr>
        <w:t>Uinta</w:t>
      </w:r>
      <w:proofErr w:type="spellEnd"/>
      <w:r w:rsidRPr="00387324">
        <w:rPr>
          <w:szCs w:val="28"/>
        </w:rPr>
        <w:t xml:space="preserve"> i </w:t>
      </w:r>
      <w:proofErr w:type="spellStart"/>
      <w:r w:rsidRPr="00387324">
        <w:rPr>
          <w:szCs w:val="28"/>
        </w:rPr>
        <w:t>Williston</w:t>
      </w:r>
      <w:proofErr w:type="spellEnd"/>
      <w:r w:rsidRPr="00387324">
        <w:rPr>
          <w:szCs w:val="28"/>
        </w:rPr>
        <w:t xml:space="preserve"> bazenima. Ukupna </w:t>
      </w:r>
      <w:proofErr w:type="spellStart"/>
      <w:r w:rsidRPr="00387324">
        <w:rPr>
          <w:szCs w:val="28"/>
        </w:rPr>
        <w:t>povšina</w:t>
      </w:r>
      <w:proofErr w:type="spellEnd"/>
      <w:r w:rsidRPr="00387324">
        <w:rPr>
          <w:szCs w:val="28"/>
        </w:rPr>
        <w:t xml:space="preserve"> </w:t>
      </w:r>
      <w:proofErr w:type="spellStart"/>
      <w:r w:rsidRPr="00387324">
        <w:rPr>
          <w:szCs w:val="28"/>
        </w:rPr>
        <w:t>šejlova</w:t>
      </w:r>
      <w:proofErr w:type="spellEnd"/>
      <w:r w:rsidRPr="00387324">
        <w:rPr>
          <w:szCs w:val="28"/>
        </w:rPr>
        <w:t xml:space="preserve"> je oko 79000 km</w:t>
      </w:r>
      <w:r w:rsidRPr="00387324">
        <w:rPr>
          <w:rFonts w:eastAsiaTheme="minorEastAsia"/>
          <w:szCs w:val="28"/>
          <w:vertAlign w:val="superscript"/>
        </w:rPr>
        <w:t>2</w:t>
      </w:r>
      <w:r w:rsidRPr="00387324">
        <w:rPr>
          <w:rFonts w:eastAsiaTheme="minorEastAsia"/>
          <w:szCs w:val="28"/>
        </w:rPr>
        <w:t xml:space="preserve">, a procijenjena količina prirodnog plina iznosi </w:t>
      </w:r>
      <m:oMath>
        <m:r>
          <w:rPr>
            <w:rFonts w:ascii="Cambria Math" w:eastAsiaTheme="minorEastAsia" w:hAnsi="Cambria Math"/>
            <w:szCs w:val="28"/>
          </w:rPr>
          <m:t>1,22</m:t>
        </m:r>
        <m:r>
          <w:rPr>
            <w:rFonts w:ascii="Cambria Math" w:eastAsiaTheme="minorEastAsia" w:hAnsi="Cambria Math" w:hint="eastAsia"/>
            <w:szCs w:val="28"/>
          </w:rPr>
          <m:t>×</m:t>
        </m:r>
        <m:sSup>
          <m:sSupPr>
            <m:ctrlPr>
              <w:rPr>
                <w:rFonts w:ascii="Cambria Math" w:eastAsiaTheme="minorEastAsia" w:hAnsi="Cambria Math"/>
                <w:i/>
                <w:szCs w:val="28"/>
              </w:rPr>
            </m:ctrlPr>
          </m:sSupPr>
          <m:e>
            <m:r>
              <w:rPr>
                <w:rFonts w:ascii="Cambria Math" w:eastAsiaTheme="minorEastAsia" w:hAnsi="Cambria Math"/>
                <w:szCs w:val="28"/>
              </w:rPr>
              <m:t>10</m:t>
            </m:r>
          </m:e>
          <m:sup>
            <m:r>
              <w:rPr>
                <w:rFonts w:ascii="Cambria Math" w:eastAsiaTheme="minorEastAsia" w:hAnsi="Cambria Math"/>
                <w:szCs w:val="28"/>
              </w:rPr>
              <m:t>12</m:t>
            </m:r>
          </m:sup>
        </m:sSup>
      </m:oMath>
      <w:r w:rsidRPr="00387324">
        <w:rPr>
          <w:rFonts w:eastAsiaTheme="minorEastAsia"/>
          <w:szCs w:val="28"/>
        </w:rPr>
        <w:t>m</w:t>
      </w:r>
      <w:r w:rsidRPr="00387324">
        <w:rPr>
          <w:rFonts w:eastAsiaTheme="minorEastAsia"/>
          <w:szCs w:val="28"/>
          <w:vertAlign w:val="superscript"/>
        </w:rPr>
        <w:t>3</w:t>
      </w:r>
      <w:r>
        <w:rPr>
          <w:rFonts w:eastAsiaTheme="minorEastAsia"/>
          <w:szCs w:val="28"/>
        </w:rPr>
        <w:t xml:space="preserve"> </w:t>
      </w:r>
      <w:r w:rsidRPr="00387324">
        <w:rPr>
          <w:rFonts w:eastAsiaTheme="minorEastAsia"/>
          <w:szCs w:val="28"/>
        </w:rPr>
        <w:t xml:space="preserve">(U.S. Energy </w:t>
      </w:r>
      <w:proofErr w:type="spellStart"/>
      <w:r w:rsidRPr="00387324">
        <w:rPr>
          <w:rFonts w:eastAsiaTheme="minorEastAsia"/>
          <w:szCs w:val="28"/>
        </w:rPr>
        <w:t>Information</w:t>
      </w:r>
      <w:proofErr w:type="spellEnd"/>
      <w:r w:rsidRPr="00387324">
        <w:rPr>
          <w:rFonts w:eastAsiaTheme="minorEastAsia"/>
          <w:szCs w:val="28"/>
        </w:rPr>
        <w:t xml:space="preserve"> </w:t>
      </w:r>
      <w:proofErr w:type="spellStart"/>
      <w:r w:rsidRPr="00387324">
        <w:rPr>
          <w:rFonts w:eastAsiaTheme="minorEastAsia"/>
          <w:szCs w:val="28"/>
        </w:rPr>
        <w:t>Administration</w:t>
      </w:r>
      <w:proofErr w:type="spellEnd"/>
      <w:r w:rsidRPr="00387324">
        <w:rPr>
          <w:rFonts w:eastAsiaTheme="minorEastAsia"/>
          <w:szCs w:val="28"/>
        </w:rPr>
        <w:t>, 2011).</w:t>
      </w:r>
    </w:p>
    <w:p w:rsidR="00217563" w:rsidRPr="00387324" w:rsidRDefault="00217563" w:rsidP="00217563">
      <w:pPr>
        <w:pStyle w:val="Default"/>
        <w:spacing w:line="360" w:lineRule="auto"/>
        <w:jc w:val="both"/>
        <w:rPr>
          <w:rFonts w:eastAsiaTheme="minorEastAsia"/>
          <w:szCs w:val="28"/>
        </w:rPr>
      </w:pPr>
      <w:r w:rsidRPr="00387324">
        <w:rPr>
          <w:rFonts w:eastAsiaTheme="minorEastAsia"/>
          <w:szCs w:val="28"/>
        </w:rPr>
        <w:t xml:space="preserve">Ležišta </w:t>
      </w:r>
      <w:proofErr w:type="spellStart"/>
      <w:r w:rsidRPr="00387324">
        <w:rPr>
          <w:rFonts w:eastAsiaTheme="minorEastAsia"/>
          <w:szCs w:val="28"/>
        </w:rPr>
        <w:t>Bakken</w:t>
      </w:r>
      <w:proofErr w:type="spellEnd"/>
      <w:r w:rsidRPr="00387324">
        <w:rPr>
          <w:rFonts w:eastAsiaTheme="minorEastAsia"/>
          <w:szCs w:val="28"/>
        </w:rPr>
        <w:t xml:space="preserve">, </w:t>
      </w:r>
      <w:proofErr w:type="spellStart"/>
      <w:r w:rsidRPr="00387324">
        <w:rPr>
          <w:rFonts w:eastAsiaTheme="minorEastAsia"/>
          <w:szCs w:val="28"/>
        </w:rPr>
        <w:t>Barnett</w:t>
      </w:r>
      <w:proofErr w:type="spellEnd"/>
      <w:r w:rsidRPr="00387324">
        <w:rPr>
          <w:rFonts w:eastAsiaTheme="minorEastAsia"/>
          <w:szCs w:val="28"/>
        </w:rPr>
        <w:t xml:space="preserve">, </w:t>
      </w:r>
      <w:proofErr w:type="spellStart"/>
      <w:r w:rsidRPr="00387324">
        <w:rPr>
          <w:rFonts w:eastAsiaTheme="minorEastAsia"/>
          <w:szCs w:val="28"/>
        </w:rPr>
        <w:t>Eagle</w:t>
      </w:r>
      <w:proofErr w:type="spellEnd"/>
      <w:r w:rsidRPr="00387324">
        <w:rPr>
          <w:rFonts w:eastAsiaTheme="minorEastAsia"/>
          <w:szCs w:val="28"/>
        </w:rPr>
        <w:t xml:space="preserve">, </w:t>
      </w:r>
      <w:proofErr w:type="spellStart"/>
      <w:r w:rsidRPr="00387324">
        <w:rPr>
          <w:rFonts w:eastAsiaTheme="minorEastAsia"/>
          <w:szCs w:val="28"/>
        </w:rPr>
        <w:t>Marcellus</w:t>
      </w:r>
      <w:proofErr w:type="spellEnd"/>
      <w:r w:rsidRPr="00387324">
        <w:rPr>
          <w:rFonts w:eastAsiaTheme="minorEastAsia"/>
          <w:szCs w:val="28"/>
        </w:rPr>
        <w:t xml:space="preserve">, </w:t>
      </w:r>
      <w:proofErr w:type="spellStart"/>
      <w:r w:rsidRPr="00387324">
        <w:rPr>
          <w:rFonts w:eastAsiaTheme="minorEastAsia"/>
          <w:szCs w:val="28"/>
        </w:rPr>
        <w:t>Niobrara</w:t>
      </w:r>
      <w:proofErr w:type="spellEnd"/>
      <w:r w:rsidRPr="00387324">
        <w:rPr>
          <w:rFonts w:eastAsiaTheme="minorEastAsia"/>
          <w:szCs w:val="28"/>
        </w:rPr>
        <w:t xml:space="preserve">, </w:t>
      </w:r>
      <w:proofErr w:type="spellStart"/>
      <w:r w:rsidRPr="00387324">
        <w:rPr>
          <w:rFonts w:eastAsiaTheme="minorEastAsia"/>
          <w:szCs w:val="28"/>
        </w:rPr>
        <w:t>Permian</w:t>
      </w:r>
      <w:proofErr w:type="spellEnd"/>
      <w:r w:rsidRPr="00387324">
        <w:rPr>
          <w:rFonts w:eastAsiaTheme="minorEastAsia"/>
          <w:szCs w:val="28"/>
        </w:rPr>
        <w:t xml:space="preserve"> te </w:t>
      </w:r>
      <w:proofErr w:type="spellStart"/>
      <w:r w:rsidRPr="00387324">
        <w:rPr>
          <w:rFonts w:eastAsiaTheme="minorEastAsia"/>
          <w:szCs w:val="28"/>
        </w:rPr>
        <w:t>Woodford</w:t>
      </w:r>
      <w:proofErr w:type="spellEnd"/>
      <w:r w:rsidRPr="00387324">
        <w:rPr>
          <w:rFonts w:eastAsiaTheme="minorEastAsia"/>
          <w:szCs w:val="28"/>
        </w:rPr>
        <w:t xml:space="preserve"> smatraju se najznačajnijim ležištima. Razvojem tehnologije kojom se eksploatira plin iz </w:t>
      </w:r>
      <w:proofErr w:type="spellStart"/>
      <w:r w:rsidRPr="00387324">
        <w:rPr>
          <w:rFonts w:eastAsiaTheme="minorEastAsia"/>
          <w:szCs w:val="28"/>
        </w:rPr>
        <w:t>šejlova</w:t>
      </w:r>
      <w:proofErr w:type="spellEnd"/>
      <w:r w:rsidRPr="00387324">
        <w:rPr>
          <w:rFonts w:eastAsiaTheme="minorEastAsia"/>
          <w:szCs w:val="28"/>
        </w:rPr>
        <w:t xml:space="preserve">, Sjedinjene Američke Države su od države koja je trebala postati uvoznik plina postale država koja je energetski neovisna, a može postati i izvoznik tog energenta. Prije naglog povećanja proizvodnje plina iz </w:t>
      </w:r>
      <w:proofErr w:type="spellStart"/>
      <w:r w:rsidRPr="00387324">
        <w:rPr>
          <w:rFonts w:eastAsiaTheme="minorEastAsia"/>
          <w:szCs w:val="28"/>
        </w:rPr>
        <w:t>šejlova</w:t>
      </w:r>
      <w:proofErr w:type="spellEnd"/>
      <w:r w:rsidRPr="00387324">
        <w:rPr>
          <w:rFonts w:eastAsiaTheme="minorEastAsia"/>
          <w:szCs w:val="28"/>
        </w:rPr>
        <w:t>, Američke tvrtke počele su graditi postrojenja za prihvat ukapljenog plina (engl</w:t>
      </w:r>
      <w:r w:rsidRPr="00387324">
        <w:rPr>
          <w:rFonts w:eastAsiaTheme="minorEastAsia"/>
          <w:i/>
          <w:szCs w:val="28"/>
        </w:rPr>
        <w:t xml:space="preserve">. </w:t>
      </w:r>
      <w:proofErr w:type="spellStart"/>
      <w:r w:rsidRPr="00387324">
        <w:rPr>
          <w:rFonts w:eastAsiaTheme="minorEastAsia"/>
          <w:i/>
          <w:szCs w:val="28"/>
        </w:rPr>
        <w:t>Liquified</w:t>
      </w:r>
      <w:proofErr w:type="spellEnd"/>
      <w:r w:rsidRPr="00387324">
        <w:rPr>
          <w:rFonts w:eastAsiaTheme="minorEastAsia"/>
          <w:i/>
          <w:szCs w:val="28"/>
        </w:rPr>
        <w:t xml:space="preserve"> Natural Gas - LNG</w:t>
      </w:r>
      <w:r w:rsidRPr="00387324">
        <w:rPr>
          <w:rFonts w:eastAsiaTheme="minorEastAsia"/>
          <w:szCs w:val="28"/>
        </w:rPr>
        <w:t>) koja se danas preuređuju kako bi se kroz njih mogao izvoz</w:t>
      </w:r>
      <w:r>
        <w:rPr>
          <w:rFonts w:eastAsiaTheme="minorEastAsia"/>
          <w:szCs w:val="28"/>
        </w:rPr>
        <w:t>iti</w:t>
      </w:r>
      <w:r w:rsidRPr="00387324">
        <w:rPr>
          <w:rFonts w:eastAsiaTheme="minorEastAsia"/>
          <w:szCs w:val="28"/>
        </w:rPr>
        <w:t xml:space="preserve"> ukapljen</w:t>
      </w:r>
      <w:r>
        <w:rPr>
          <w:rFonts w:eastAsiaTheme="minorEastAsia"/>
          <w:szCs w:val="28"/>
        </w:rPr>
        <w:t>i</w:t>
      </w:r>
      <w:r w:rsidRPr="00387324">
        <w:rPr>
          <w:rFonts w:eastAsiaTheme="minorEastAsia"/>
          <w:szCs w:val="28"/>
        </w:rPr>
        <w:t xml:space="preserve"> plin. Na američkom tržištu najveće povećanje potražnje za plinom se očekuje od termoelektrana koje bi s ugljena trebale prijeći na plin. U sektorima opskrbe kućanstava plinom za grijanje ne predviđa se veliko povećanje potrošnje, jer su maksimumi već dostignuti. Sjedinjene Američke Države su primjer ekonomije koja je iz ovog izvora plina izvukla brojne koristi te razvila ovu granu rudarstva kao niti jedna druga država. To je djelomično i posljedica geografije SAD-a, jer se većina ležišta nalazi na slabo naseljenim područjima</w:t>
      </w:r>
      <w:r>
        <w:rPr>
          <w:rFonts w:eastAsiaTheme="minorEastAsia"/>
          <w:szCs w:val="28"/>
        </w:rPr>
        <w:t>,</w:t>
      </w:r>
      <w:r w:rsidRPr="00387324">
        <w:rPr>
          <w:rFonts w:eastAsiaTheme="minorEastAsia"/>
          <w:szCs w:val="28"/>
        </w:rPr>
        <w:t xml:space="preserve"> </w:t>
      </w:r>
      <w:r>
        <w:rPr>
          <w:rFonts w:eastAsiaTheme="minorEastAsia"/>
          <w:szCs w:val="28"/>
        </w:rPr>
        <w:t>a</w:t>
      </w:r>
      <w:r w:rsidRPr="00387324">
        <w:rPr>
          <w:rFonts w:eastAsiaTheme="minorEastAsia"/>
          <w:szCs w:val="28"/>
        </w:rPr>
        <w:t xml:space="preserve"> i regulativa je bitno povoljnija za eksploataciju u odnosu na propise koji važe za europske zemlje.</w:t>
      </w:r>
    </w:p>
    <w:p w:rsidR="00217563" w:rsidRPr="00387324" w:rsidRDefault="00217563" w:rsidP="00217563">
      <w:pPr>
        <w:pStyle w:val="Default"/>
        <w:spacing w:line="360" w:lineRule="auto"/>
        <w:jc w:val="both"/>
        <w:rPr>
          <w:rFonts w:eastAsiaTheme="minorEastAsia"/>
          <w:szCs w:val="28"/>
        </w:rPr>
      </w:pPr>
    </w:p>
    <w:p w:rsidR="00217563" w:rsidRPr="00C2761E" w:rsidRDefault="00217563" w:rsidP="00217563">
      <w:pPr>
        <w:pStyle w:val="Default"/>
        <w:spacing w:line="360" w:lineRule="auto"/>
        <w:jc w:val="both"/>
        <w:rPr>
          <w:rFonts w:eastAsiaTheme="minorEastAsia"/>
          <w:szCs w:val="28"/>
        </w:rPr>
      </w:pPr>
    </w:p>
    <w:p w:rsidR="00217563" w:rsidRPr="00C2761E" w:rsidRDefault="00217563" w:rsidP="00217563">
      <w:pPr>
        <w:pStyle w:val="Default"/>
        <w:spacing w:line="360" w:lineRule="auto"/>
        <w:rPr>
          <w:szCs w:val="28"/>
        </w:rPr>
      </w:pPr>
      <w:r w:rsidRPr="00C2761E">
        <w:rPr>
          <w:b/>
          <w:szCs w:val="28"/>
        </w:rPr>
        <w:lastRenderedPageBreak/>
        <w:t xml:space="preserve">6.2. Europska iskustva </w:t>
      </w:r>
    </w:p>
    <w:p w:rsidR="00217563" w:rsidRPr="00C2761E" w:rsidRDefault="00217563" w:rsidP="00217563">
      <w:pPr>
        <w:pStyle w:val="Default"/>
        <w:spacing w:line="360" w:lineRule="auto"/>
        <w:rPr>
          <w:szCs w:val="28"/>
        </w:rPr>
      </w:pPr>
    </w:p>
    <w:p w:rsidR="00217563" w:rsidRPr="00510918" w:rsidRDefault="00217563" w:rsidP="00C11996">
      <w:pPr>
        <w:pStyle w:val="Default"/>
        <w:spacing w:line="360" w:lineRule="auto"/>
        <w:jc w:val="both"/>
        <w:rPr>
          <w:color w:val="FF0000"/>
          <w:szCs w:val="28"/>
        </w:rPr>
      </w:pPr>
      <w:r w:rsidRPr="00510918">
        <w:rPr>
          <w:color w:val="FF0000"/>
          <w:szCs w:val="28"/>
        </w:rPr>
        <w:t xml:space="preserve">Europa (bez Ruske Federacije) je jedan od najvećih potrošača prirodnog plina. Procjenjuje se da će u cijeloj Europi, osim u Norveškoj, doći do smanjenja rezervi i povećanja uvoza. Tu se otvara prostor za istraživanja i proizvodnju plina iz nekonvencionalnih ležišta. Dodatne pogodne okolnosti koje idu u prilog ovoj proizvodnji su cijene plina na europskom tržištu koje su poticajne za nova istraživanja te već postojeća infrastruktura postojećih plinovoda i procesnih postrojenja za obradu plina. Na europskom kontinentu također su utvrđene određene rezerve plina u </w:t>
      </w:r>
      <w:proofErr w:type="spellStart"/>
      <w:r w:rsidRPr="00510918">
        <w:rPr>
          <w:color w:val="FF0000"/>
          <w:szCs w:val="28"/>
        </w:rPr>
        <w:t>šejlovima</w:t>
      </w:r>
      <w:proofErr w:type="spellEnd"/>
      <w:r w:rsidRPr="00510918">
        <w:rPr>
          <w:color w:val="FF0000"/>
          <w:szCs w:val="28"/>
        </w:rPr>
        <w:t>, iako su te količine manje nego u SAD-u ili u nekim drugim dijelovima svijeta. Poljska je država koja je prva započela s istraživanjima nekonvencionalnih ležišta. Jedan od razloga zasigurno je i činjenica da najznačajnija područja za eksploataciju obuhvaćaju njen teritorij. U tablici 5. sadržani su ključni parametri kojima se opisuje ukupna količina prirodnog plina (</w:t>
      </w:r>
      <w:r w:rsidRPr="00510918">
        <w:rPr>
          <w:i/>
          <w:color w:val="FF0000"/>
          <w:szCs w:val="28"/>
        </w:rPr>
        <w:t>eng</w:t>
      </w:r>
      <w:r w:rsidR="00B83FAE" w:rsidRPr="00510918">
        <w:rPr>
          <w:i/>
          <w:color w:val="FF0000"/>
          <w:szCs w:val="28"/>
        </w:rPr>
        <w:t>l</w:t>
      </w:r>
      <w:r w:rsidRPr="00510918">
        <w:rPr>
          <w:i/>
          <w:color w:val="FF0000"/>
          <w:szCs w:val="28"/>
        </w:rPr>
        <w:t>. Original Gas In Place - OGIP</w:t>
      </w:r>
      <w:r w:rsidRPr="00510918">
        <w:rPr>
          <w:color w:val="FF0000"/>
          <w:szCs w:val="28"/>
        </w:rPr>
        <w:t xml:space="preserve">) u najznačajnijim europskim </w:t>
      </w:r>
      <w:proofErr w:type="spellStart"/>
      <w:r w:rsidRPr="00510918">
        <w:rPr>
          <w:color w:val="FF0000"/>
          <w:szCs w:val="28"/>
        </w:rPr>
        <w:t>šejlovima</w:t>
      </w:r>
      <w:proofErr w:type="spellEnd"/>
      <w:r w:rsidRPr="00510918">
        <w:rPr>
          <w:color w:val="FF0000"/>
          <w:szCs w:val="28"/>
        </w:rPr>
        <w:t xml:space="preserve">. Ta količina dobivena je pomoću površine prostiranja ležišta, debljine </w:t>
      </w:r>
      <w:proofErr w:type="spellStart"/>
      <w:r w:rsidRPr="00510918">
        <w:rPr>
          <w:color w:val="FF0000"/>
          <w:szCs w:val="28"/>
        </w:rPr>
        <w:t>šejla</w:t>
      </w:r>
      <w:proofErr w:type="spellEnd"/>
      <w:r w:rsidRPr="00510918">
        <w:rPr>
          <w:color w:val="FF0000"/>
          <w:szCs w:val="28"/>
        </w:rPr>
        <w:t xml:space="preserve"> te ukupnog sadržaja organskog ugljika (</w:t>
      </w:r>
      <w:r w:rsidRPr="00510918">
        <w:rPr>
          <w:i/>
          <w:color w:val="FF0000"/>
          <w:szCs w:val="28"/>
        </w:rPr>
        <w:t>eng</w:t>
      </w:r>
      <w:r w:rsidR="00510918" w:rsidRPr="00510918">
        <w:rPr>
          <w:i/>
          <w:color w:val="FF0000"/>
          <w:szCs w:val="28"/>
        </w:rPr>
        <w:t>l</w:t>
      </w:r>
      <w:r w:rsidRPr="00510918">
        <w:rPr>
          <w:i/>
          <w:color w:val="FF0000"/>
          <w:szCs w:val="28"/>
        </w:rPr>
        <w:t xml:space="preserve">. Total </w:t>
      </w:r>
      <w:proofErr w:type="spellStart"/>
      <w:r w:rsidRPr="00510918">
        <w:rPr>
          <w:i/>
          <w:color w:val="FF0000"/>
          <w:szCs w:val="28"/>
        </w:rPr>
        <w:t>Organic</w:t>
      </w:r>
      <w:proofErr w:type="spellEnd"/>
      <w:r w:rsidRPr="00510918">
        <w:rPr>
          <w:i/>
          <w:color w:val="FF0000"/>
          <w:szCs w:val="28"/>
        </w:rPr>
        <w:t xml:space="preserve"> </w:t>
      </w:r>
      <w:proofErr w:type="spellStart"/>
      <w:r w:rsidRPr="00510918">
        <w:rPr>
          <w:i/>
          <w:color w:val="FF0000"/>
          <w:szCs w:val="28"/>
        </w:rPr>
        <w:t>Carbon</w:t>
      </w:r>
      <w:proofErr w:type="spellEnd"/>
      <w:r w:rsidRPr="00510918">
        <w:rPr>
          <w:i/>
          <w:color w:val="FF0000"/>
          <w:szCs w:val="28"/>
        </w:rPr>
        <w:t xml:space="preserve"> - TOC</w:t>
      </w:r>
      <w:r w:rsidRPr="00510918">
        <w:rPr>
          <w:color w:val="FF0000"/>
          <w:szCs w:val="28"/>
        </w:rPr>
        <w:t xml:space="preserve">). Količina prirodnog plina se računa prije tehnoloških zahvata, a izračun nije toliko precizan kao izračun za </w:t>
      </w:r>
      <w:proofErr w:type="spellStart"/>
      <w:r w:rsidRPr="00510918">
        <w:rPr>
          <w:color w:val="FF0000"/>
          <w:szCs w:val="28"/>
        </w:rPr>
        <w:t>pridobive</w:t>
      </w:r>
      <w:proofErr w:type="spellEnd"/>
      <w:r w:rsidRPr="00510918">
        <w:rPr>
          <w:color w:val="FF0000"/>
          <w:szCs w:val="28"/>
        </w:rPr>
        <w:t xml:space="preserve"> rezerve, jer se računa s manjim brojem manje pouzdanih podataka.</w:t>
      </w:r>
      <w:r w:rsidRPr="00510918">
        <w:rPr>
          <w:color w:val="FF0000"/>
        </w:rPr>
        <w:t xml:space="preserve"> </w:t>
      </w:r>
      <w:r w:rsidRPr="00510918">
        <w:rPr>
          <w:color w:val="FF0000"/>
          <w:szCs w:val="28"/>
        </w:rPr>
        <w:t xml:space="preserve">Kod konvencionalnih ležišta plina </w:t>
      </w:r>
      <w:proofErr w:type="spellStart"/>
      <w:r w:rsidRPr="00510918">
        <w:rPr>
          <w:color w:val="FF0000"/>
          <w:szCs w:val="28"/>
        </w:rPr>
        <w:t>pridobivost</w:t>
      </w:r>
      <w:proofErr w:type="spellEnd"/>
      <w:r w:rsidRPr="00510918">
        <w:rPr>
          <w:color w:val="FF0000"/>
          <w:szCs w:val="28"/>
        </w:rPr>
        <w:t xml:space="preserve"> je približno 80% OGIP-a, dok se kod nekonvencionalnih ležišta može pridobiti između 5 i 30% OGIP-a.</w:t>
      </w:r>
    </w:p>
    <w:p w:rsidR="00C11996" w:rsidRPr="00C2761E" w:rsidRDefault="00C11996" w:rsidP="00C11996">
      <w:pPr>
        <w:pStyle w:val="Default"/>
        <w:spacing w:line="360" w:lineRule="auto"/>
        <w:jc w:val="both"/>
        <w:rPr>
          <w:szCs w:val="28"/>
        </w:rPr>
      </w:pPr>
    </w:p>
    <w:p w:rsidR="00217563" w:rsidRPr="00C2761E" w:rsidRDefault="00217563" w:rsidP="00217563">
      <w:pPr>
        <w:pStyle w:val="Default"/>
        <w:spacing w:line="360" w:lineRule="auto"/>
        <w:jc w:val="center"/>
        <w:rPr>
          <w:i/>
          <w:szCs w:val="28"/>
        </w:rPr>
      </w:pPr>
      <w:r w:rsidRPr="00C2761E">
        <w:rPr>
          <w:i/>
          <w:szCs w:val="28"/>
        </w:rPr>
        <w:t xml:space="preserve">Tablica 5. </w:t>
      </w:r>
      <w:r w:rsidRPr="00972048">
        <w:rPr>
          <w:i/>
          <w:szCs w:val="28"/>
        </w:rPr>
        <w:t xml:space="preserve">Količina prirodnog plina u određenim formacijama </w:t>
      </w:r>
      <w:proofErr w:type="spellStart"/>
      <w:r w:rsidRPr="00972048">
        <w:rPr>
          <w:i/>
          <w:szCs w:val="28"/>
        </w:rPr>
        <w:t>šejlova</w:t>
      </w:r>
      <w:proofErr w:type="spellEnd"/>
      <w:r w:rsidRPr="00972048">
        <w:rPr>
          <w:i/>
          <w:szCs w:val="28"/>
        </w:rPr>
        <w:t xml:space="preserve"> u Europi</w:t>
      </w:r>
      <w:r>
        <w:rPr>
          <w:i/>
          <w:szCs w:val="28"/>
        </w:rPr>
        <w:t xml:space="preserve"> 2011. godina</w:t>
      </w:r>
    </w:p>
    <w:p w:rsidR="00217563" w:rsidRDefault="00217563" w:rsidP="00217563">
      <w:pPr>
        <w:pStyle w:val="Default"/>
        <w:spacing w:line="360" w:lineRule="auto"/>
        <w:jc w:val="center"/>
        <w:rPr>
          <w:i/>
          <w:szCs w:val="28"/>
        </w:rPr>
      </w:pPr>
      <w:r w:rsidRPr="00C2761E">
        <w:rPr>
          <w:i/>
          <w:szCs w:val="28"/>
        </w:rPr>
        <w:t>(</w:t>
      </w:r>
      <w:hyperlink r:id="rId37" w:history="1">
        <w:r w:rsidRPr="00C2761E">
          <w:rPr>
            <w:rStyle w:val="Hyperlink"/>
            <w:i/>
            <w:szCs w:val="28"/>
          </w:rPr>
          <w:t>https://europeecologie.eu/IMG/pdf/shale-gas-pe-464-425-final.pdf</w:t>
        </w:r>
      </w:hyperlink>
      <w:r w:rsidRPr="00C2761E">
        <w:rPr>
          <w:i/>
          <w:szCs w:val="28"/>
        </w:rPr>
        <w:t>)</w:t>
      </w:r>
    </w:p>
    <w:p w:rsidR="00217563" w:rsidRPr="00C2761E" w:rsidRDefault="00C11996" w:rsidP="00217563">
      <w:pPr>
        <w:pStyle w:val="Default"/>
        <w:spacing w:line="360" w:lineRule="auto"/>
        <w:jc w:val="center"/>
        <w:rPr>
          <w:i/>
          <w:szCs w:val="28"/>
        </w:rPr>
      </w:pPr>
      <w:r>
        <w:rPr>
          <w:i/>
          <w:noProof/>
          <w:szCs w:val="28"/>
          <w:lang w:val="en-US"/>
        </w:rPr>
        <w:drawing>
          <wp:inline distT="0" distB="0" distL="0" distR="0">
            <wp:extent cx="3850005" cy="251841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0005" cy="2518410"/>
                    </a:xfrm>
                    <a:prstGeom prst="rect">
                      <a:avLst/>
                    </a:prstGeom>
                    <a:noFill/>
                    <a:ln>
                      <a:noFill/>
                    </a:ln>
                  </pic:spPr>
                </pic:pic>
              </a:graphicData>
            </a:graphic>
          </wp:inline>
        </w:drawing>
      </w:r>
    </w:p>
    <w:p w:rsidR="00217563" w:rsidRDefault="00217563" w:rsidP="00217563">
      <w:pPr>
        <w:pStyle w:val="Default"/>
        <w:spacing w:line="360" w:lineRule="auto"/>
        <w:rPr>
          <w:szCs w:val="28"/>
        </w:rPr>
      </w:pPr>
      <w:r w:rsidRPr="00C2761E">
        <w:rPr>
          <w:szCs w:val="28"/>
        </w:rPr>
        <w:t xml:space="preserve">U drugim europskim državama </w:t>
      </w:r>
      <w:r>
        <w:rPr>
          <w:szCs w:val="28"/>
        </w:rPr>
        <w:t>istraživanja</w:t>
      </w:r>
      <w:r w:rsidRPr="00C2761E">
        <w:rPr>
          <w:szCs w:val="28"/>
        </w:rPr>
        <w:t xml:space="preserve"> plina iz </w:t>
      </w:r>
      <w:proofErr w:type="spellStart"/>
      <w:r w:rsidRPr="00C2761E">
        <w:rPr>
          <w:szCs w:val="28"/>
        </w:rPr>
        <w:t>šejlova</w:t>
      </w:r>
      <w:proofErr w:type="spellEnd"/>
      <w:r w:rsidRPr="00C2761E">
        <w:rPr>
          <w:szCs w:val="28"/>
        </w:rPr>
        <w:t xml:space="preserve"> još </w:t>
      </w:r>
      <w:r>
        <w:rPr>
          <w:szCs w:val="28"/>
        </w:rPr>
        <w:t>nisu</w:t>
      </w:r>
      <w:r w:rsidRPr="00C2761E">
        <w:rPr>
          <w:szCs w:val="28"/>
        </w:rPr>
        <w:t xml:space="preserve"> zaživjela jer se još vode rasprave i zakonski se regulira cijeli postupak na razini </w:t>
      </w:r>
      <w:r>
        <w:rPr>
          <w:szCs w:val="28"/>
        </w:rPr>
        <w:t>Europske u</w:t>
      </w:r>
      <w:r w:rsidRPr="00C2761E">
        <w:rPr>
          <w:szCs w:val="28"/>
        </w:rPr>
        <w:t>nije.</w:t>
      </w:r>
    </w:p>
    <w:p w:rsidR="00217563" w:rsidRPr="00C2761E" w:rsidRDefault="00217563" w:rsidP="00217563">
      <w:pPr>
        <w:pStyle w:val="Default"/>
        <w:numPr>
          <w:ilvl w:val="0"/>
          <w:numId w:val="1"/>
        </w:numPr>
        <w:spacing w:line="360" w:lineRule="auto"/>
        <w:rPr>
          <w:b/>
          <w:sz w:val="28"/>
          <w:szCs w:val="28"/>
        </w:rPr>
      </w:pPr>
      <w:r w:rsidRPr="00C2761E">
        <w:rPr>
          <w:b/>
          <w:sz w:val="28"/>
          <w:szCs w:val="28"/>
        </w:rPr>
        <w:lastRenderedPageBreak/>
        <w:t xml:space="preserve">Ležišta prirodnog plina u </w:t>
      </w:r>
      <w:proofErr w:type="spellStart"/>
      <w:r w:rsidRPr="00C2761E">
        <w:rPr>
          <w:b/>
          <w:sz w:val="28"/>
          <w:szCs w:val="28"/>
        </w:rPr>
        <w:t>šejlovima</w:t>
      </w:r>
      <w:proofErr w:type="spellEnd"/>
      <w:r w:rsidRPr="00C2761E">
        <w:rPr>
          <w:b/>
          <w:sz w:val="28"/>
          <w:szCs w:val="28"/>
        </w:rPr>
        <w:t xml:space="preserve"> u Hrvatskoj</w:t>
      </w:r>
    </w:p>
    <w:p w:rsidR="00217563" w:rsidRPr="00C2761E" w:rsidRDefault="00217563" w:rsidP="00217563">
      <w:pPr>
        <w:pStyle w:val="Default"/>
        <w:spacing w:line="360" w:lineRule="auto"/>
        <w:ind w:left="644"/>
        <w:rPr>
          <w:szCs w:val="28"/>
        </w:rPr>
      </w:pPr>
    </w:p>
    <w:p w:rsidR="00217563" w:rsidRPr="00C2761E" w:rsidRDefault="00217563" w:rsidP="00217563">
      <w:pPr>
        <w:pStyle w:val="Default"/>
        <w:spacing w:line="360" w:lineRule="auto"/>
        <w:jc w:val="both"/>
        <w:rPr>
          <w:rFonts w:eastAsiaTheme="minorEastAsia"/>
          <w:szCs w:val="28"/>
        </w:rPr>
      </w:pPr>
      <w:r w:rsidRPr="00C2761E">
        <w:rPr>
          <w:szCs w:val="28"/>
        </w:rPr>
        <w:t xml:space="preserve">Sve veća ovisnost Hrvatske o uvezenoj energiji jedan je od glavnih razloga pokretanja istraživanja nekonvencionalnih ležišta koja je provela tvrtka INA d.d. Na području sjeverne Hrvatske, točnije u </w:t>
      </w:r>
      <w:r>
        <w:rPr>
          <w:szCs w:val="28"/>
        </w:rPr>
        <w:t>M</w:t>
      </w:r>
      <w:r w:rsidRPr="00C2761E">
        <w:rPr>
          <w:szCs w:val="28"/>
        </w:rPr>
        <w:t>ursko</w:t>
      </w:r>
      <w:r>
        <w:rPr>
          <w:szCs w:val="28"/>
        </w:rPr>
        <w:t>j</w:t>
      </w:r>
      <w:r w:rsidRPr="00C2761E">
        <w:rPr>
          <w:szCs w:val="28"/>
        </w:rPr>
        <w:t xml:space="preserve"> i</w:t>
      </w:r>
      <w:r>
        <w:rPr>
          <w:szCs w:val="28"/>
        </w:rPr>
        <w:t xml:space="preserve"> D</w:t>
      </w:r>
      <w:r w:rsidRPr="00C2761E">
        <w:rPr>
          <w:szCs w:val="28"/>
        </w:rPr>
        <w:t>ravsko</w:t>
      </w:r>
      <w:r>
        <w:rPr>
          <w:szCs w:val="28"/>
        </w:rPr>
        <w:t>j</w:t>
      </w:r>
      <w:r w:rsidRPr="00C2761E">
        <w:rPr>
          <w:szCs w:val="28"/>
        </w:rPr>
        <w:t xml:space="preserve"> </w:t>
      </w:r>
      <w:r>
        <w:rPr>
          <w:szCs w:val="28"/>
        </w:rPr>
        <w:t>depresiji</w:t>
      </w:r>
      <w:r w:rsidRPr="00C2761E">
        <w:rPr>
          <w:szCs w:val="28"/>
        </w:rPr>
        <w:t xml:space="preserve"> detektirane su zone </w:t>
      </w:r>
      <w:proofErr w:type="spellStart"/>
      <w:r w:rsidRPr="00C2761E">
        <w:rPr>
          <w:szCs w:val="28"/>
        </w:rPr>
        <w:t>nadtlaka</w:t>
      </w:r>
      <w:proofErr w:type="spellEnd"/>
      <w:r w:rsidRPr="00C2761E">
        <w:rPr>
          <w:szCs w:val="28"/>
        </w:rPr>
        <w:t>, visoke temperature i</w:t>
      </w:r>
      <w:r>
        <w:rPr>
          <w:szCs w:val="28"/>
        </w:rPr>
        <w:t xml:space="preserve"> </w:t>
      </w:r>
      <w:r w:rsidRPr="00C2761E">
        <w:rPr>
          <w:szCs w:val="28"/>
        </w:rPr>
        <w:t>zasićenja plinom u ležištima loših ležišnih svojstava (slabe propusnosti i male</w:t>
      </w:r>
      <w:r>
        <w:rPr>
          <w:szCs w:val="28"/>
        </w:rPr>
        <w:t xml:space="preserve"> </w:t>
      </w:r>
      <w:r w:rsidRPr="00C2761E">
        <w:rPr>
          <w:szCs w:val="28"/>
        </w:rPr>
        <w:t xml:space="preserve">šupljikavosti) bez prisutnosti </w:t>
      </w:r>
      <w:proofErr w:type="spellStart"/>
      <w:r w:rsidRPr="00C2761E">
        <w:rPr>
          <w:szCs w:val="28"/>
        </w:rPr>
        <w:t>podinske</w:t>
      </w:r>
      <w:proofErr w:type="spellEnd"/>
      <w:r w:rsidRPr="00C2761E">
        <w:rPr>
          <w:szCs w:val="28"/>
        </w:rPr>
        <w:t xml:space="preserve"> vode, što upućuje na nekonvencionalna ležišta s</w:t>
      </w:r>
      <w:r>
        <w:rPr>
          <w:szCs w:val="28"/>
        </w:rPr>
        <w:t xml:space="preserve"> </w:t>
      </w:r>
      <w:r w:rsidRPr="00C2761E">
        <w:rPr>
          <w:szCs w:val="28"/>
        </w:rPr>
        <w:t>prisutnošću značajnih količina prirodnog plina. Proc</w:t>
      </w:r>
      <w:r>
        <w:rPr>
          <w:szCs w:val="28"/>
        </w:rPr>
        <w:t>i</w:t>
      </w:r>
      <w:r w:rsidRPr="00C2761E">
        <w:rPr>
          <w:szCs w:val="28"/>
        </w:rPr>
        <w:t xml:space="preserve">jenjene rezerve u ove dvije depresije iznose oko </w:t>
      </w:r>
      <m:oMath>
        <m:r>
          <w:rPr>
            <w:rFonts w:ascii="Cambria Math" w:hAnsi="Cambria Math"/>
            <w:szCs w:val="28"/>
          </w:rPr>
          <m:t>500×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9</m:t>
            </m:r>
          </m:sup>
        </m:sSup>
      </m:oMath>
      <w:r w:rsidRPr="00C2761E">
        <w:rPr>
          <w:rFonts w:eastAsiaTheme="minorEastAsia"/>
          <w:szCs w:val="28"/>
        </w:rPr>
        <w:t>m</w:t>
      </w:r>
      <w:r w:rsidRPr="00C2761E">
        <w:rPr>
          <w:rFonts w:eastAsiaTheme="minorEastAsia"/>
          <w:szCs w:val="28"/>
          <w:vertAlign w:val="superscript"/>
        </w:rPr>
        <w:t>3</w:t>
      </w:r>
      <w:r w:rsidRPr="00C2761E">
        <w:rPr>
          <w:rFonts w:eastAsiaTheme="minorEastAsia"/>
          <w:szCs w:val="28"/>
        </w:rPr>
        <w:t>.</w:t>
      </w:r>
    </w:p>
    <w:p w:rsidR="00217563" w:rsidRPr="00C2761E" w:rsidRDefault="00217563" w:rsidP="00217563">
      <w:pPr>
        <w:pStyle w:val="Default"/>
        <w:spacing w:line="360" w:lineRule="auto"/>
        <w:rPr>
          <w:rFonts w:eastAsiaTheme="minorEastAsia"/>
          <w:szCs w:val="28"/>
        </w:rPr>
      </w:pPr>
    </w:p>
    <w:p w:rsidR="00217563" w:rsidRPr="00C2761E" w:rsidRDefault="00217563" w:rsidP="00217563">
      <w:pPr>
        <w:pStyle w:val="Default"/>
        <w:numPr>
          <w:ilvl w:val="1"/>
          <w:numId w:val="1"/>
        </w:numPr>
        <w:spacing w:line="360" w:lineRule="auto"/>
        <w:rPr>
          <w:rFonts w:eastAsiaTheme="minorEastAsia"/>
          <w:b/>
          <w:szCs w:val="28"/>
        </w:rPr>
      </w:pPr>
      <w:r w:rsidRPr="00C2761E">
        <w:rPr>
          <w:rFonts w:eastAsiaTheme="minorEastAsia"/>
          <w:b/>
          <w:szCs w:val="28"/>
        </w:rPr>
        <w:t>Geološka građa Hrvatskog dijela Panonskog bazena</w:t>
      </w:r>
    </w:p>
    <w:p w:rsidR="00217563" w:rsidRPr="00C2761E" w:rsidRDefault="00217563" w:rsidP="00217563">
      <w:pPr>
        <w:pStyle w:val="Default"/>
        <w:spacing w:line="360" w:lineRule="auto"/>
        <w:rPr>
          <w:szCs w:val="28"/>
        </w:rPr>
      </w:pPr>
    </w:p>
    <w:p w:rsidR="00217563" w:rsidRPr="00C2761E" w:rsidRDefault="00217563" w:rsidP="00217563">
      <w:pPr>
        <w:pStyle w:val="Default"/>
        <w:spacing w:line="360" w:lineRule="auto"/>
        <w:jc w:val="both"/>
        <w:rPr>
          <w:szCs w:val="28"/>
        </w:rPr>
      </w:pPr>
      <w:r w:rsidRPr="00C2761E">
        <w:rPr>
          <w:szCs w:val="28"/>
        </w:rPr>
        <w:t>Hrvatski dio Panonskog bazena velik je približno 30000 km</w:t>
      </w:r>
      <w:r w:rsidRPr="00C2761E">
        <w:rPr>
          <w:szCs w:val="28"/>
          <w:vertAlign w:val="superscript"/>
        </w:rPr>
        <w:t>2</w:t>
      </w:r>
      <w:r w:rsidRPr="00C2761E">
        <w:rPr>
          <w:szCs w:val="28"/>
        </w:rPr>
        <w:t>, pri čemu više od polovice posjeduje prirodne uvjete neophodne za nastanak ugljikovodika i njihovo nakupljanje u količinama isplativim za pridobivanje (Velić, 2007).</w:t>
      </w:r>
      <w:r>
        <w:rPr>
          <w:szCs w:val="28"/>
        </w:rPr>
        <w:t xml:space="preserve"> </w:t>
      </w:r>
      <w:r w:rsidRPr="00C2761E">
        <w:rPr>
          <w:szCs w:val="28"/>
        </w:rPr>
        <w:t xml:space="preserve">Dijeli se na </w:t>
      </w:r>
      <w:r>
        <w:rPr>
          <w:szCs w:val="28"/>
        </w:rPr>
        <w:t>četiri</w:t>
      </w:r>
      <w:r w:rsidRPr="00C2761E">
        <w:rPr>
          <w:szCs w:val="28"/>
        </w:rPr>
        <w:t xml:space="preserve"> </w:t>
      </w:r>
      <w:r>
        <w:rPr>
          <w:szCs w:val="28"/>
        </w:rPr>
        <w:t>velike strukturne jedinice koje su ispunjene debelim mlađim sedimentima, a to su</w:t>
      </w:r>
      <w:r w:rsidRPr="00C2761E">
        <w:rPr>
          <w:szCs w:val="28"/>
        </w:rPr>
        <w:t xml:space="preserve"> Dravska, Savska, Murska i Slavonsko-srijemska depresija</w:t>
      </w:r>
      <w:r>
        <w:rPr>
          <w:szCs w:val="28"/>
        </w:rPr>
        <w:t>.</w:t>
      </w:r>
      <w:r w:rsidRPr="00C2761E">
        <w:rPr>
          <w:szCs w:val="28"/>
        </w:rPr>
        <w:t xml:space="preserve"> </w:t>
      </w:r>
      <w:r>
        <w:rPr>
          <w:szCs w:val="28"/>
        </w:rPr>
        <w:t>Geološku građu</w:t>
      </w:r>
      <w:r w:rsidRPr="00C2761E">
        <w:rPr>
          <w:szCs w:val="28"/>
        </w:rPr>
        <w:t xml:space="preserve"> </w:t>
      </w:r>
      <w:r>
        <w:rPr>
          <w:szCs w:val="28"/>
        </w:rPr>
        <w:t>P</w:t>
      </w:r>
      <w:r w:rsidRPr="00C2761E">
        <w:rPr>
          <w:szCs w:val="28"/>
        </w:rPr>
        <w:t xml:space="preserve">anonskog bazena karakteriziraju dva različita kompleksa stijena. Prvi dio se sastoji od </w:t>
      </w:r>
      <w:proofErr w:type="spellStart"/>
      <w:r w:rsidRPr="00C2761E">
        <w:rPr>
          <w:szCs w:val="28"/>
        </w:rPr>
        <w:t>magmatsko</w:t>
      </w:r>
      <w:proofErr w:type="spellEnd"/>
      <w:r>
        <w:rPr>
          <w:szCs w:val="28"/>
        </w:rPr>
        <w:t>-</w:t>
      </w:r>
      <w:r w:rsidRPr="00C2761E">
        <w:rPr>
          <w:szCs w:val="28"/>
        </w:rPr>
        <w:t xml:space="preserve">metamorfnih stijena i manjim dijelom sedimenata </w:t>
      </w:r>
      <w:proofErr w:type="spellStart"/>
      <w:r w:rsidRPr="00C2761E">
        <w:rPr>
          <w:szCs w:val="28"/>
        </w:rPr>
        <w:t>paleozojske</w:t>
      </w:r>
      <w:proofErr w:type="spellEnd"/>
      <w:r w:rsidRPr="00C2761E">
        <w:rPr>
          <w:szCs w:val="28"/>
        </w:rPr>
        <w:t xml:space="preserve"> i </w:t>
      </w:r>
      <w:proofErr w:type="spellStart"/>
      <w:r w:rsidRPr="00C2761E">
        <w:rPr>
          <w:szCs w:val="28"/>
        </w:rPr>
        <w:t>mezozojske</w:t>
      </w:r>
      <w:proofErr w:type="spellEnd"/>
      <w:r w:rsidRPr="00C2761E">
        <w:rPr>
          <w:szCs w:val="28"/>
        </w:rPr>
        <w:t xml:space="preserve"> starosti, a drugi sačinjava bazenska ispuna koju izgrađuju naslage </w:t>
      </w:r>
      <w:proofErr w:type="spellStart"/>
      <w:r w:rsidRPr="00C2761E">
        <w:rPr>
          <w:szCs w:val="28"/>
        </w:rPr>
        <w:t>neogena</w:t>
      </w:r>
      <w:proofErr w:type="spellEnd"/>
      <w:r w:rsidRPr="00C2761E">
        <w:rPr>
          <w:szCs w:val="28"/>
        </w:rPr>
        <w:t xml:space="preserve"> i </w:t>
      </w:r>
      <w:proofErr w:type="spellStart"/>
      <w:r w:rsidRPr="00C2761E">
        <w:rPr>
          <w:szCs w:val="28"/>
        </w:rPr>
        <w:t>kvartara</w:t>
      </w:r>
      <w:proofErr w:type="spellEnd"/>
      <w:r w:rsidRPr="00C2761E">
        <w:rPr>
          <w:szCs w:val="28"/>
        </w:rPr>
        <w:t xml:space="preserve"> (Velić, 2007)</w:t>
      </w:r>
      <w:r>
        <w:rPr>
          <w:szCs w:val="28"/>
        </w:rPr>
        <w:t xml:space="preserve">. </w:t>
      </w:r>
      <w:proofErr w:type="spellStart"/>
      <w:r w:rsidRPr="00C2761E">
        <w:rPr>
          <w:szCs w:val="28"/>
        </w:rPr>
        <w:t>Neogenske</w:t>
      </w:r>
      <w:proofErr w:type="spellEnd"/>
      <w:r w:rsidRPr="00C2761E">
        <w:rPr>
          <w:szCs w:val="28"/>
        </w:rPr>
        <w:t xml:space="preserve"> naslage u svom središnjem dijelu pokazuju znakove ritmičke uslojenosti, ta ritmi</w:t>
      </w:r>
      <w:r>
        <w:rPr>
          <w:szCs w:val="28"/>
        </w:rPr>
        <w:t xml:space="preserve">čnost vidljiva je i na rubovima, </w:t>
      </w:r>
      <w:r w:rsidRPr="00C2761E">
        <w:rPr>
          <w:szCs w:val="28"/>
        </w:rPr>
        <w:t xml:space="preserve">ali puno rjeđe. Proučavanjem dobro definiranih stratigrafskih jedinica (formacija) mogu se izdvojiti tri </w:t>
      </w:r>
      <w:proofErr w:type="spellStart"/>
      <w:r w:rsidRPr="00C2761E">
        <w:rPr>
          <w:szCs w:val="28"/>
        </w:rPr>
        <w:t>megaciklusa</w:t>
      </w:r>
      <w:proofErr w:type="spellEnd"/>
      <w:r w:rsidRPr="00C2761E">
        <w:rPr>
          <w:szCs w:val="28"/>
        </w:rPr>
        <w:t>. Od kojih se sva tri mogu pratiti i iz</w:t>
      </w:r>
      <w:r>
        <w:rPr>
          <w:szCs w:val="28"/>
        </w:rPr>
        <w:t>dv</w:t>
      </w:r>
      <w:r w:rsidRPr="00C2761E">
        <w:rPr>
          <w:szCs w:val="28"/>
        </w:rPr>
        <w:t>ojiti na se</w:t>
      </w:r>
      <w:r>
        <w:rPr>
          <w:szCs w:val="28"/>
        </w:rPr>
        <w:t>i</w:t>
      </w:r>
      <w:r w:rsidRPr="00C2761E">
        <w:rPr>
          <w:szCs w:val="28"/>
        </w:rPr>
        <w:t xml:space="preserve">zmičkim profilima. Prvi </w:t>
      </w:r>
      <w:proofErr w:type="spellStart"/>
      <w:r w:rsidRPr="00C2761E">
        <w:rPr>
          <w:szCs w:val="28"/>
        </w:rPr>
        <w:t>megaciklus</w:t>
      </w:r>
      <w:proofErr w:type="spellEnd"/>
      <w:r w:rsidRPr="00C2761E">
        <w:rPr>
          <w:szCs w:val="28"/>
        </w:rPr>
        <w:t xml:space="preserve"> je </w:t>
      </w:r>
      <w:proofErr w:type="spellStart"/>
      <w:r w:rsidRPr="00C2761E">
        <w:rPr>
          <w:szCs w:val="28"/>
        </w:rPr>
        <w:t>sinekstenzijski</w:t>
      </w:r>
      <w:proofErr w:type="spellEnd"/>
      <w:r w:rsidRPr="00C2761E">
        <w:rPr>
          <w:szCs w:val="28"/>
        </w:rPr>
        <w:t xml:space="preserve"> s </w:t>
      </w:r>
      <w:proofErr w:type="spellStart"/>
      <w:r w:rsidRPr="00C2761E">
        <w:rPr>
          <w:szCs w:val="28"/>
        </w:rPr>
        <w:t>riftnim</w:t>
      </w:r>
      <w:proofErr w:type="spellEnd"/>
      <w:r w:rsidRPr="00C2761E">
        <w:rPr>
          <w:szCs w:val="28"/>
        </w:rPr>
        <w:t xml:space="preserve"> vrhuncem od </w:t>
      </w:r>
      <w:proofErr w:type="spellStart"/>
      <w:r w:rsidRPr="00C2761E">
        <w:rPr>
          <w:szCs w:val="28"/>
        </w:rPr>
        <w:t>otnanga</w:t>
      </w:r>
      <w:proofErr w:type="spellEnd"/>
      <w:r w:rsidRPr="00C2761E">
        <w:rPr>
          <w:szCs w:val="28"/>
        </w:rPr>
        <w:t xml:space="preserve"> do </w:t>
      </w:r>
      <w:proofErr w:type="spellStart"/>
      <w:r w:rsidRPr="00C2761E">
        <w:rPr>
          <w:szCs w:val="28"/>
        </w:rPr>
        <w:t>badena</w:t>
      </w:r>
      <w:proofErr w:type="spellEnd"/>
      <w:r w:rsidRPr="00C2761E">
        <w:rPr>
          <w:szCs w:val="28"/>
        </w:rPr>
        <w:t xml:space="preserve">, u drugom </w:t>
      </w:r>
      <w:proofErr w:type="spellStart"/>
      <w:r w:rsidRPr="00C2761E">
        <w:rPr>
          <w:szCs w:val="28"/>
        </w:rPr>
        <w:t>megaciklusu</w:t>
      </w:r>
      <w:proofErr w:type="spellEnd"/>
      <w:r w:rsidRPr="00C2761E">
        <w:rPr>
          <w:szCs w:val="28"/>
        </w:rPr>
        <w:t xml:space="preserve"> slijedi kraj ekstenzije, a u trećem</w:t>
      </w:r>
      <w:r>
        <w:rPr>
          <w:szCs w:val="28"/>
        </w:rPr>
        <w:t xml:space="preserve"> </w:t>
      </w:r>
      <w:r w:rsidRPr="00C2761E">
        <w:rPr>
          <w:szCs w:val="28"/>
        </w:rPr>
        <w:t xml:space="preserve">kompresija u </w:t>
      </w:r>
      <w:proofErr w:type="spellStart"/>
      <w:r w:rsidRPr="00C2761E">
        <w:rPr>
          <w:szCs w:val="28"/>
        </w:rPr>
        <w:t>neotektonskoj</w:t>
      </w:r>
      <w:proofErr w:type="spellEnd"/>
      <w:r w:rsidRPr="00C2761E">
        <w:rPr>
          <w:szCs w:val="28"/>
        </w:rPr>
        <w:t xml:space="preserve"> fazi</w:t>
      </w:r>
      <w:r>
        <w:rPr>
          <w:szCs w:val="28"/>
        </w:rPr>
        <w:t xml:space="preserve"> </w:t>
      </w:r>
      <w:r w:rsidRPr="00C2761E">
        <w:rPr>
          <w:szCs w:val="28"/>
        </w:rPr>
        <w:t>(Velić, 2007)</w:t>
      </w:r>
      <w:r>
        <w:rPr>
          <w:szCs w:val="28"/>
        </w:rPr>
        <w:t>.</w:t>
      </w:r>
    </w:p>
    <w:p w:rsidR="00217563" w:rsidRPr="00C2761E" w:rsidRDefault="00217563" w:rsidP="00217563">
      <w:pPr>
        <w:pStyle w:val="Default"/>
        <w:spacing w:line="360" w:lineRule="auto"/>
        <w:jc w:val="both"/>
        <w:rPr>
          <w:szCs w:val="28"/>
        </w:rPr>
      </w:pPr>
      <w:r>
        <w:rPr>
          <w:szCs w:val="28"/>
        </w:rPr>
        <w:t xml:space="preserve">Prvi </w:t>
      </w:r>
      <w:proofErr w:type="spellStart"/>
      <w:r>
        <w:rPr>
          <w:szCs w:val="28"/>
        </w:rPr>
        <w:t>megaciklus</w:t>
      </w:r>
      <w:proofErr w:type="spellEnd"/>
      <w:r>
        <w:rPr>
          <w:szCs w:val="28"/>
        </w:rPr>
        <w:t xml:space="preserve"> </w:t>
      </w:r>
      <w:r w:rsidRPr="00C2761E">
        <w:rPr>
          <w:szCs w:val="28"/>
        </w:rPr>
        <w:t xml:space="preserve">trajao je otprilike 6,8 milijuna godina, za vrijeme ranog i srednjeg miocena. Tokom </w:t>
      </w:r>
      <w:proofErr w:type="spellStart"/>
      <w:r w:rsidRPr="00C2761E">
        <w:rPr>
          <w:szCs w:val="28"/>
        </w:rPr>
        <w:t>egera</w:t>
      </w:r>
      <w:proofErr w:type="spellEnd"/>
      <w:r w:rsidRPr="00C2761E">
        <w:rPr>
          <w:szCs w:val="28"/>
        </w:rPr>
        <w:t xml:space="preserve"> i </w:t>
      </w:r>
      <w:proofErr w:type="spellStart"/>
      <w:r w:rsidRPr="00C2761E">
        <w:rPr>
          <w:szCs w:val="28"/>
        </w:rPr>
        <w:t>egenburga</w:t>
      </w:r>
      <w:proofErr w:type="spellEnd"/>
      <w:r w:rsidRPr="00C2761E">
        <w:rPr>
          <w:szCs w:val="28"/>
        </w:rPr>
        <w:t xml:space="preserve"> sedimentacija se odvijala na malim dijelovima: Murska d</w:t>
      </w:r>
      <w:r>
        <w:rPr>
          <w:szCs w:val="28"/>
        </w:rPr>
        <w:t>epresija, mali bazeni Hrvatskog-z</w:t>
      </w:r>
      <w:r w:rsidRPr="00C2761E">
        <w:rPr>
          <w:szCs w:val="28"/>
        </w:rPr>
        <w:t>agorja i u najzapadnijim dijelovima Dravske depresije</w:t>
      </w:r>
      <w:r>
        <w:rPr>
          <w:szCs w:val="28"/>
        </w:rPr>
        <w:t xml:space="preserve"> </w:t>
      </w:r>
      <w:r w:rsidRPr="00C2761E">
        <w:rPr>
          <w:rFonts w:cstheme="minorBidi"/>
          <w:color w:val="auto"/>
          <w:szCs w:val="22"/>
        </w:rPr>
        <w:t>(Velić,</w:t>
      </w:r>
      <w:r>
        <w:rPr>
          <w:rFonts w:cstheme="minorBidi"/>
          <w:color w:val="auto"/>
          <w:szCs w:val="22"/>
        </w:rPr>
        <w:t xml:space="preserve"> </w:t>
      </w:r>
      <w:r w:rsidRPr="00C2761E">
        <w:rPr>
          <w:rFonts w:cstheme="minorBidi"/>
          <w:color w:val="auto"/>
          <w:szCs w:val="22"/>
        </w:rPr>
        <w:t>2007)</w:t>
      </w:r>
      <w:r>
        <w:rPr>
          <w:rFonts w:cstheme="minorBidi"/>
          <w:color w:val="auto"/>
          <w:szCs w:val="22"/>
        </w:rPr>
        <w:t xml:space="preserve">. </w:t>
      </w:r>
      <w:r w:rsidRPr="00C2761E">
        <w:rPr>
          <w:rFonts w:cstheme="minorBidi"/>
          <w:color w:val="auto"/>
          <w:szCs w:val="22"/>
        </w:rPr>
        <w:t>M</w:t>
      </w:r>
      <w:r w:rsidRPr="00C2761E">
        <w:rPr>
          <w:szCs w:val="28"/>
        </w:rPr>
        <w:t xml:space="preserve">ogući su nalazi </w:t>
      </w:r>
      <w:proofErr w:type="spellStart"/>
      <w:r w:rsidRPr="00C2761E">
        <w:rPr>
          <w:szCs w:val="28"/>
        </w:rPr>
        <w:t>tufova</w:t>
      </w:r>
      <w:proofErr w:type="spellEnd"/>
      <w:r w:rsidRPr="00C2761E">
        <w:rPr>
          <w:szCs w:val="28"/>
        </w:rPr>
        <w:t xml:space="preserve"> i efuzivnih stijena (</w:t>
      </w:r>
      <w:proofErr w:type="spellStart"/>
      <w:r w:rsidRPr="00C2761E">
        <w:rPr>
          <w:szCs w:val="28"/>
        </w:rPr>
        <w:t>riolit</w:t>
      </w:r>
      <w:proofErr w:type="spellEnd"/>
      <w:r w:rsidRPr="00C2761E">
        <w:rPr>
          <w:szCs w:val="28"/>
        </w:rPr>
        <w:t xml:space="preserve">, </w:t>
      </w:r>
      <w:proofErr w:type="spellStart"/>
      <w:r w:rsidRPr="00C2761E">
        <w:rPr>
          <w:szCs w:val="28"/>
        </w:rPr>
        <w:t>dacit</w:t>
      </w:r>
      <w:proofErr w:type="spellEnd"/>
      <w:r w:rsidRPr="00C2761E">
        <w:rPr>
          <w:szCs w:val="28"/>
        </w:rPr>
        <w:t xml:space="preserve">, </w:t>
      </w:r>
      <w:proofErr w:type="spellStart"/>
      <w:r w:rsidRPr="00C2761E">
        <w:rPr>
          <w:szCs w:val="28"/>
        </w:rPr>
        <w:t>andezit</w:t>
      </w:r>
      <w:proofErr w:type="spellEnd"/>
      <w:r>
        <w:rPr>
          <w:szCs w:val="28"/>
        </w:rPr>
        <w:t>, bazalt) na području Hrvatskog-</w:t>
      </w:r>
      <w:r w:rsidRPr="00C2761E">
        <w:rPr>
          <w:szCs w:val="28"/>
        </w:rPr>
        <w:t xml:space="preserve">zagorja, koji su nastali vulkanskom aktivnošću (Ćorić </w:t>
      </w:r>
      <w:proofErr w:type="spellStart"/>
      <w:r w:rsidRPr="00C2761E">
        <w:rPr>
          <w:szCs w:val="28"/>
        </w:rPr>
        <w:t>et</w:t>
      </w:r>
      <w:proofErr w:type="spellEnd"/>
      <w:r w:rsidRPr="00C2761E">
        <w:rPr>
          <w:szCs w:val="28"/>
        </w:rPr>
        <w:t xml:space="preserve"> </w:t>
      </w:r>
      <w:proofErr w:type="spellStart"/>
      <w:r w:rsidRPr="00C2761E">
        <w:rPr>
          <w:szCs w:val="28"/>
        </w:rPr>
        <w:t>al</w:t>
      </w:r>
      <w:proofErr w:type="spellEnd"/>
      <w:r w:rsidRPr="00C2761E">
        <w:rPr>
          <w:szCs w:val="28"/>
        </w:rPr>
        <w:t>, 2009)</w:t>
      </w:r>
      <w:r>
        <w:rPr>
          <w:szCs w:val="28"/>
        </w:rPr>
        <w:t>.</w:t>
      </w:r>
      <w:r w:rsidRPr="00C2761E">
        <w:rPr>
          <w:szCs w:val="28"/>
        </w:rPr>
        <w:t xml:space="preserve"> Pravim početkom sedimentacije smatra se </w:t>
      </w:r>
      <w:proofErr w:type="spellStart"/>
      <w:r w:rsidRPr="00C2761E">
        <w:rPr>
          <w:szCs w:val="28"/>
        </w:rPr>
        <w:t>otnang</w:t>
      </w:r>
      <w:proofErr w:type="spellEnd"/>
      <w:r w:rsidRPr="00C2761E">
        <w:rPr>
          <w:szCs w:val="28"/>
        </w:rPr>
        <w:t xml:space="preserve"> zato što su tek tada stvoreni uvjeti koji su rezultirali sedimentima na gotovo cijelom promatranom području. Prvi </w:t>
      </w:r>
      <w:proofErr w:type="spellStart"/>
      <w:r w:rsidRPr="00C2761E">
        <w:rPr>
          <w:szCs w:val="28"/>
        </w:rPr>
        <w:t>megciklus</w:t>
      </w:r>
      <w:proofErr w:type="spellEnd"/>
      <w:r w:rsidRPr="00C2761E">
        <w:rPr>
          <w:szCs w:val="28"/>
        </w:rPr>
        <w:t xml:space="preserve"> završava zaključno sa </w:t>
      </w:r>
      <w:proofErr w:type="spellStart"/>
      <w:r w:rsidRPr="00C2761E">
        <w:rPr>
          <w:szCs w:val="28"/>
        </w:rPr>
        <w:t>sarmatom</w:t>
      </w:r>
      <w:proofErr w:type="spellEnd"/>
      <w:r w:rsidRPr="00C2761E">
        <w:rPr>
          <w:szCs w:val="28"/>
        </w:rPr>
        <w:t xml:space="preserve"> (Velić, 2007)</w:t>
      </w:r>
      <w:r>
        <w:rPr>
          <w:szCs w:val="28"/>
        </w:rPr>
        <w:t>.</w:t>
      </w:r>
    </w:p>
    <w:p w:rsidR="00217563" w:rsidRPr="00C2761E" w:rsidRDefault="00217563" w:rsidP="00217563">
      <w:pPr>
        <w:pStyle w:val="Default"/>
        <w:spacing w:line="360" w:lineRule="auto"/>
        <w:jc w:val="both"/>
        <w:rPr>
          <w:szCs w:val="28"/>
        </w:rPr>
      </w:pPr>
      <w:r w:rsidRPr="00C2761E">
        <w:rPr>
          <w:szCs w:val="28"/>
        </w:rPr>
        <w:lastRenderedPageBreak/>
        <w:t xml:space="preserve">Drugi </w:t>
      </w:r>
      <w:proofErr w:type="spellStart"/>
      <w:r w:rsidRPr="00C2761E">
        <w:rPr>
          <w:szCs w:val="28"/>
        </w:rPr>
        <w:t>megaciklus</w:t>
      </w:r>
      <w:proofErr w:type="spellEnd"/>
      <w:r w:rsidRPr="00C2761E">
        <w:rPr>
          <w:szCs w:val="28"/>
        </w:rPr>
        <w:t xml:space="preserve"> je </w:t>
      </w:r>
      <w:proofErr w:type="spellStart"/>
      <w:r w:rsidRPr="00C2761E">
        <w:rPr>
          <w:szCs w:val="28"/>
        </w:rPr>
        <w:t>gornjomiocenske</w:t>
      </w:r>
      <w:proofErr w:type="spellEnd"/>
      <w:r w:rsidRPr="00C2761E">
        <w:rPr>
          <w:szCs w:val="28"/>
        </w:rPr>
        <w:t xml:space="preserve"> starosti (</w:t>
      </w:r>
      <w:proofErr w:type="spellStart"/>
      <w:r w:rsidRPr="00C2761E">
        <w:rPr>
          <w:szCs w:val="28"/>
        </w:rPr>
        <w:t>panon</w:t>
      </w:r>
      <w:proofErr w:type="spellEnd"/>
      <w:r w:rsidRPr="00C2761E">
        <w:rPr>
          <w:szCs w:val="28"/>
        </w:rPr>
        <w:t xml:space="preserve"> i </w:t>
      </w:r>
      <w:proofErr w:type="spellStart"/>
      <w:r w:rsidRPr="00C2761E">
        <w:rPr>
          <w:szCs w:val="28"/>
        </w:rPr>
        <w:t>pont</w:t>
      </w:r>
      <w:proofErr w:type="spellEnd"/>
      <w:r w:rsidRPr="00C2761E">
        <w:rPr>
          <w:szCs w:val="28"/>
        </w:rPr>
        <w:t>)</w:t>
      </w:r>
      <w:r>
        <w:rPr>
          <w:szCs w:val="28"/>
        </w:rPr>
        <w:t>,</w:t>
      </w:r>
      <w:r w:rsidRPr="00C2761E">
        <w:rPr>
          <w:szCs w:val="28"/>
        </w:rPr>
        <w:t xml:space="preserve"> a trajao je oko 5,9 milijuna godina. Izgrađen je od jednoličn</w:t>
      </w:r>
      <w:r>
        <w:rPr>
          <w:szCs w:val="28"/>
        </w:rPr>
        <w:t>og</w:t>
      </w:r>
      <w:r w:rsidRPr="00C2761E">
        <w:rPr>
          <w:szCs w:val="28"/>
        </w:rPr>
        <w:t xml:space="preserve"> sl</w:t>
      </w:r>
      <w:r>
        <w:rPr>
          <w:szCs w:val="28"/>
        </w:rPr>
        <w:t>i</w:t>
      </w:r>
      <w:r w:rsidRPr="00C2761E">
        <w:rPr>
          <w:szCs w:val="28"/>
        </w:rPr>
        <w:t>jed</w:t>
      </w:r>
      <w:r>
        <w:rPr>
          <w:szCs w:val="28"/>
        </w:rPr>
        <w:t>a</w:t>
      </w:r>
      <w:r w:rsidRPr="00C2761E">
        <w:rPr>
          <w:szCs w:val="28"/>
        </w:rPr>
        <w:t xml:space="preserve"> </w:t>
      </w:r>
      <w:proofErr w:type="spellStart"/>
      <w:r w:rsidRPr="00C2761E">
        <w:rPr>
          <w:szCs w:val="28"/>
        </w:rPr>
        <w:t>subgrauvaka</w:t>
      </w:r>
      <w:proofErr w:type="spellEnd"/>
      <w:r w:rsidRPr="00C2761E">
        <w:rPr>
          <w:szCs w:val="28"/>
        </w:rPr>
        <w:t xml:space="preserve">, </w:t>
      </w:r>
      <w:proofErr w:type="spellStart"/>
      <w:r w:rsidRPr="00C2761E">
        <w:rPr>
          <w:szCs w:val="28"/>
        </w:rPr>
        <w:t>siltnih</w:t>
      </w:r>
      <w:proofErr w:type="spellEnd"/>
      <w:r w:rsidRPr="00C2761E">
        <w:rPr>
          <w:szCs w:val="28"/>
        </w:rPr>
        <w:t xml:space="preserve"> i </w:t>
      </w:r>
      <w:proofErr w:type="spellStart"/>
      <w:r w:rsidRPr="00C2761E">
        <w:rPr>
          <w:szCs w:val="28"/>
        </w:rPr>
        <w:t>laporovitih</w:t>
      </w:r>
      <w:proofErr w:type="spellEnd"/>
      <w:r w:rsidRPr="00C2761E">
        <w:rPr>
          <w:szCs w:val="28"/>
        </w:rPr>
        <w:t xml:space="preserve"> tijela i njihovih prijelaznih varijeteta (Velić, 2007)</w:t>
      </w:r>
      <w:r>
        <w:rPr>
          <w:szCs w:val="28"/>
        </w:rPr>
        <w:t>.</w:t>
      </w:r>
      <w:r w:rsidRPr="00C2761E">
        <w:rPr>
          <w:szCs w:val="28"/>
        </w:rPr>
        <w:t xml:space="preserve"> Panonske naslage </w:t>
      </w:r>
      <w:r>
        <w:rPr>
          <w:szCs w:val="28"/>
        </w:rPr>
        <w:t xml:space="preserve">nastale su u </w:t>
      </w:r>
      <w:proofErr w:type="spellStart"/>
      <w:r>
        <w:rPr>
          <w:szCs w:val="28"/>
        </w:rPr>
        <w:t>brakičnom</w:t>
      </w:r>
      <w:proofErr w:type="spellEnd"/>
      <w:r>
        <w:rPr>
          <w:szCs w:val="28"/>
        </w:rPr>
        <w:t xml:space="preserve"> okolišu</w:t>
      </w:r>
      <w:r w:rsidRPr="00C2761E">
        <w:rPr>
          <w:szCs w:val="28"/>
        </w:rPr>
        <w:t xml:space="preserve">, mlađe </w:t>
      </w:r>
      <w:proofErr w:type="spellStart"/>
      <w:r w:rsidRPr="00C2761E">
        <w:rPr>
          <w:szCs w:val="28"/>
        </w:rPr>
        <w:t>pontske</w:t>
      </w:r>
      <w:proofErr w:type="spellEnd"/>
      <w:r w:rsidRPr="00C2761E">
        <w:rPr>
          <w:szCs w:val="28"/>
        </w:rPr>
        <w:t xml:space="preserve"> naslage nastale su u jezerskom okolišu. Prema taložnom modelu zaključeno je da se radilo o dubljem </w:t>
      </w:r>
      <w:proofErr w:type="spellStart"/>
      <w:r w:rsidRPr="00C2761E">
        <w:rPr>
          <w:szCs w:val="28"/>
        </w:rPr>
        <w:t>niskoenergetskom</w:t>
      </w:r>
      <w:proofErr w:type="spellEnd"/>
      <w:r w:rsidRPr="00C2761E">
        <w:rPr>
          <w:szCs w:val="28"/>
        </w:rPr>
        <w:t xml:space="preserve"> taložnom okolišu s izraženim podvodnim reljefom</w:t>
      </w:r>
      <w:r>
        <w:rPr>
          <w:szCs w:val="28"/>
        </w:rPr>
        <w:t xml:space="preserve"> </w:t>
      </w:r>
      <w:r w:rsidRPr="00C2761E">
        <w:rPr>
          <w:szCs w:val="28"/>
        </w:rPr>
        <w:t>(Velić, 2007)</w:t>
      </w:r>
      <w:r>
        <w:rPr>
          <w:szCs w:val="28"/>
        </w:rPr>
        <w:t>.</w:t>
      </w:r>
      <w:r w:rsidRPr="00C2761E">
        <w:rPr>
          <w:szCs w:val="28"/>
        </w:rPr>
        <w:t xml:space="preserve"> </w:t>
      </w:r>
      <w:proofErr w:type="spellStart"/>
      <w:r w:rsidRPr="00C2761E">
        <w:rPr>
          <w:szCs w:val="28"/>
        </w:rPr>
        <w:t>Detritični</w:t>
      </w:r>
      <w:proofErr w:type="spellEnd"/>
      <w:r w:rsidRPr="00C2761E">
        <w:rPr>
          <w:szCs w:val="28"/>
        </w:rPr>
        <w:t xml:space="preserve"> materijal potjecao je sa Al</w:t>
      </w:r>
      <w:r>
        <w:rPr>
          <w:szCs w:val="28"/>
        </w:rPr>
        <w:t>pa</w:t>
      </w:r>
      <w:r w:rsidRPr="00C2761E">
        <w:rPr>
          <w:szCs w:val="28"/>
        </w:rPr>
        <w:t xml:space="preserve"> i najvećim dijelom bio je donošen </w:t>
      </w:r>
      <w:proofErr w:type="spellStart"/>
      <w:r w:rsidRPr="00C2761E">
        <w:rPr>
          <w:szCs w:val="28"/>
        </w:rPr>
        <w:t>turbiditnim</w:t>
      </w:r>
      <w:proofErr w:type="spellEnd"/>
      <w:r w:rsidRPr="00C2761E">
        <w:rPr>
          <w:szCs w:val="28"/>
        </w:rPr>
        <w:t xml:space="preserve"> strujama. Tako je na reljefno istaknutim dijelovima i na </w:t>
      </w:r>
      <w:proofErr w:type="spellStart"/>
      <w:r w:rsidRPr="00C2761E">
        <w:rPr>
          <w:szCs w:val="28"/>
        </w:rPr>
        <w:t>međudepresijskim</w:t>
      </w:r>
      <w:proofErr w:type="spellEnd"/>
      <w:r w:rsidRPr="00C2761E">
        <w:rPr>
          <w:szCs w:val="28"/>
        </w:rPr>
        <w:t xml:space="preserve"> pregibima istaložen sitniji </w:t>
      </w:r>
      <w:proofErr w:type="spellStart"/>
      <w:r w:rsidRPr="00C2761E">
        <w:rPr>
          <w:szCs w:val="28"/>
        </w:rPr>
        <w:t>detritus</w:t>
      </w:r>
      <w:proofErr w:type="spellEnd"/>
      <w:r w:rsidRPr="00C2761E">
        <w:rPr>
          <w:szCs w:val="28"/>
        </w:rPr>
        <w:t>, a krupniji je istaložen u dubljim dijelovima depresija (Vrbanac, 2002)</w:t>
      </w:r>
      <w:r>
        <w:rPr>
          <w:szCs w:val="28"/>
        </w:rPr>
        <w:t>.</w:t>
      </w:r>
    </w:p>
    <w:p w:rsidR="00217563" w:rsidRPr="00C2761E" w:rsidRDefault="00217563" w:rsidP="00217563">
      <w:pPr>
        <w:pStyle w:val="Default"/>
        <w:spacing w:line="360" w:lineRule="auto"/>
        <w:jc w:val="both"/>
        <w:rPr>
          <w:szCs w:val="28"/>
        </w:rPr>
      </w:pPr>
      <w:r w:rsidRPr="00C2761E">
        <w:rPr>
          <w:szCs w:val="28"/>
        </w:rPr>
        <w:t xml:space="preserve">Treći </w:t>
      </w:r>
      <w:proofErr w:type="spellStart"/>
      <w:r w:rsidRPr="00C2761E">
        <w:rPr>
          <w:szCs w:val="28"/>
        </w:rPr>
        <w:t>megaciklus</w:t>
      </w:r>
      <w:proofErr w:type="spellEnd"/>
      <w:r w:rsidRPr="00C2761E">
        <w:rPr>
          <w:szCs w:val="28"/>
        </w:rPr>
        <w:t xml:space="preserve"> je </w:t>
      </w:r>
      <w:proofErr w:type="spellStart"/>
      <w:r w:rsidRPr="00C2761E">
        <w:rPr>
          <w:szCs w:val="28"/>
        </w:rPr>
        <w:t>pleistocensko-holocenske</w:t>
      </w:r>
      <w:proofErr w:type="spellEnd"/>
      <w:r w:rsidRPr="00C2761E">
        <w:rPr>
          <w:szCs w:val="28"/>
        </w:rPr>
        <w:t xml:space="preserve"> starosti, a vrijeme taloženja mu je procijenjeno na približno 5,3 milijuna godina. Stijene ovog </w:t>
      </w:r>
      <w:proofErr w:type="spellStart"/>
      <w:r w:rsidRPr="00C2761E">
        <w:rPr>
          <w:szCs w:val="28"/>
        </w:rPr>
        <w:t>megaciklusa</w:t>
      </w:r>
      <w:proofErr w:type="spellEnd"/>
      <w:r w:rsidRPr="00C2761E">
        <w:rPr>
          <w:szCs w:val="28"/>
        </w:rPr>
        <w:t xml:space="preserve"> nastale su u kontinentalnom okolišu a karakterizira ga močvarna, jezerska i riječna sedimentacija (Cvetković, 2013)</w:t>
      </w:r>
      <w:r>
        <w:rPr>
          <w:szCs w:val="28"/>
        </w:rPr>
        <w:t>.</w:t>
      </w:r>
      <w:r w:rsidRPr="00C2761E">
        <w:rPr>
          <w:szCs w:val="28"/>
        </w:rPr>
        <w:t xml:space="preserve"> </w:t>
      </w:r>
      <w:r>
        <w:rPr>
          <w:szCs w:val="28"/>
        </w:rPr>
        <w:t xml:space="preserve">Ovaj </w:t>
      </w:r>
      <w:proofErr w:type="spellStart"/>
      <w:r>
        <w:rPr>
          <w:szCs w:val="28"/>
        </w:rPr>
        <w:t>megaciklus</w:t>
      </w:r>
      <w:proofErr w:type="spellEnd"/>
      <w:r>
        <w:rPr>
          <w:szCs w:val="28"/>
        </w:rPr>
        <w:t xml:space="preserve"> obilježen je</w:t>
      </w:r>
      <w:r w:rsidRPr="00C2761E">
        <w:rPr>
          <w:szCs w:val="28"/>
        </w:rPr>
        <w:t xml:space="preserve"> tektonsk</w:t>
      </w:r>
      <w:r>
        <w:rPr>
          <w:szCs w:val="28"/>
        </w:rPr>
        <w:t>om</w:t>
      </w:r>
      <w:r w:rsidRPr="00C2761E">
        <w:rPr>
          <w:szCs w:val="28"/>
        </w:rPr>
        <w:t xml:space="preserve"> inverzij</w:t>
      </w:r>
      <w:r>
        <w:rPr>
          <w:szCs w:val="28"/>
        </w:rPr>
        <w:t>om</w:t>
      </w:r>
      <w:r w:rsidRPr="00C2761E">
        <w:rPr>
          <w:szCs w:val="28"/>
        </w:rPr>
        <w:t xml:space="preserve"> bazena reaktiviranjem ranijih normalnih rasjeda i formiranjem reversnih rasjeda sa pružanjem glavne kompresijske osi u smjeru sjever-jug do sjev</w:t>
      </w:r>
      <w:r w:rsidR="002C425F">
        <w:rPr>
          <w:szCs w:val="28"/>
        </w:rPr>
        <w:t>er-sjeverozapad – jug-jugoistok</w:t>
      </w:r>
      <w:r w:rsidRPr="00C2761E">
        <w:rPr>
          <w:szCs w:val="28"/>
        </w:rPr>
        <w:t xml:space="preserve"> (</w:t>
      </w:r>
      <w:r>
        <w:rPr>
          <w:szCs w:val="28"/>
        </w:rPr>
        <w:t xml:space="preserve">Tomljenović i </w:t>
      </w:r>
      <w:proofErr w:type="spellStart"/>
      <w:r>
        <w:rPr>
          <w:szCs w:val="28"/>
        </w:rPr>
        <w:t>Csontos</w:t>
      </w:r>
      <w:proofErr w:type="spellEnd"/>
      <w:r>
        <w:rPr>
          <w:szCs w:val="28"/>
        </w:rPr>
        <w:t>, 2001). O</w:t>
      </w:r>
      <w:r w:rsidRPr="00C2761E">
        <w:rPr>
          <w:szCs w:val="28"/>
        </w:rPr>
        <w:t xml:space="preserve">vaj </w:t>
      </w:r>
      <w:proofErr w:type="spellStart"/>
      <w:r w:rsidRPr="00C2761E">
        <w:rPr>
          <w:szCs w:val="28"/>
        </w:rPr>
        <w:t>megaciklus</w:t>
      </w:r>
      <w:proofErr w:type="spellEnd"/>
      <w:r w:rsidRPr="00C2761E">
        <w:rPr>
          <w:szCs w:val="28"/>
        </w:rPr>
        <w:t xml:space="preserve"> se razlikuje od prethodnih zbog izmjene sivih, slabo vezanih pijesaka i </w:t>
      </w:r>
      <w:proofErr w:type="spellStart"/>
      <w:r w:rsidRPr="00C2761E">
        <w:rPr>
          <w:szCs w:val="28"/>
        </w:rPr>
        <w:t>sivozelenih</w:t>
      </w:r>
      <w:proofErr w:type="spellEnd"/>
      <w:r w:rsidRPr="00C2761E">
        <w:rPr>
          <w:szCs w:val="28"/>
        </w:rPr>
        <w:t xml:space="preserve"> ili plavičastih mekanih glina koje sadrže rijetke slojeve lignita. Ciklus završava sa šljuncima, praporima i rastresitim površinskim pokrivačem (Velić, 2007)</w:t>
      </w:r>
      <w:r>
        <w:rPr>
          <w:szCs w:val="28"/>
        </w:rPr>
        <w:t>.</w:t>
      </w:r>
    </w:p>
    <w:p w:rsidR="00217563" w:rsidRPr="00C2761E" w:rsidRDefault="00217563" w:rsidP="00217563">
      <w:pPr>
        <w:pStyle w:val="Default"/>
        <w:spacing w:line="360" w:lineRule="auto"/>
        <w:rPr>
          <w:szCs w:val="28"/>
        </w:rPr>
      </w:pPr>
    </w:p>
    <w:p w:rsidR="00217563" w:rsidRPr="00C2761E" w:rsidRDefault="00217563" w:rsidP="00217563">
      <w:pPr>
        <w:pStyle w:val="Default"/>
        <w:numPr>
          <w:ilvl w:val="1"/>
          <w:numId w:val="1"/>
        </w:numPr>
        <w:spacing w:line="360" w:lineRule="auto"/>
        <w:rPr>
          <w:b/>
          <w:szCs w:val="28"/>
        </w:rPr>
      </w:pPr>
      <w:r w:rsidRPr="00C2761E">
        <w:rPr>
          <w:b/>
          <w:szCs w:val="28"/>
        </w:rPr>
        <w:t>Dravska potolina</w:t>
      </w:r>
    </w:p>
    <w:p w:rsidR="00217563" w:rsidRPr="00C2761E" w:rsidRDefault="00217563" w:rsidP="00217563">
      <w:pPr>
        <w:pStyle w:val="Default"/>
        <w:spacing w:line="360" w:lineRule="auto"/>
        <w:rPr>
          <w:b/>
          <w:szCs w:val="28"/>
        </w:rPr>
      </w:pPr>
    </w:p>
    <w:p w:rsidR="00217563" w:rsidRDefault="00217563" w:rsidP="00C11996">
      <w:pPr>
        <w:pStyle w:val="Default"/>
        <w:spacing w:line="360" w:lineRule="auto"/>
        <w:jc w:val="both"/>
        <w:rPr>
          <w:szCs w:val="28"/>
        </w:rPr>
      </w:pPr>
      <w:r w:rsidRPr="00C2761E">
        <w:rPr>
          <w:szCs w:val="28"/>
        </w:rPr>
        <w:t>Hrvatski dio Dravske potoline ima površinu 5635 km</w:t>
      </w:r>
      <w:r w:rsidRPr="00C2761E">
        <w:rPr>
          <w:szCs w:val="28"/>
          <w:vertAlign w:val="superscript"/>
        </w:rPr>
        <w:t>2</w:t>
      </w:r>
      <w:r w:rsidRPr="00C2761E">
        <w:rPr>
          <w:szCs w:val="28"/>
        </w:rPr>
        <w:t xml:space="preserve">. Istraživanjima je utvrđeno da se nekonvencionalne rezerve ugljikovodika nalaze u ležištima čvrstih pješčenjaka, </w:t>
      </w:r>
      <w:proofErr w:type="spellStart"/>
      <w:r w:rsidRPr="00C2761E">
        <w:rPr>
          <w:szCs w:val="28"/>
        </w:rPr>
        <w:t>siltova</w:t>
      </w:r>
      <w:proofErr w:type="spellEnd"/>
      <w:r w:rsidRPr="00C2761E">
        <w:rPr>
          <w:szCs w:val="28"/>
        </w:rPr>
        <w:t xml:space="preserve">, lapora i </w:t>
      </w:r>
      <w:proofErr w:type="spellStart"/>
      <w:r w:rsidRPr="00C2761E">
        <w:rPr>
          <w:szCs w:val="28"/>
        </w:rPr>
        <w:t>šejlova</w:t>
      </w:r>
      <w:proofErr w:type="spellEnd"/>
      <w:r w:rsidRPr="00C2761E">
        <w:rPr>
          <w:szCs w:val="28"/>
        </w:rPr>
        <w:t xml:space="preserve">. Propusnosti ovih stijena su manje od 0,1 </w:t>
      </w:r>
      <w:proofErr w:type="spellStart"/>
      <w:r w:rsidRPr="00C2761E">
        <w:rPr>
          <w:szCs w:val="28"/>
        </w:rPr>
        <w:t>mD</w:t>
      </w:r>
      <w:proofErr w:type="spellEnd"/>
      <w:r w:rsidRPr="00C2761E">
        <w:rPr>
          <w:szCs w:val="28"/>
        </w:rPr>
        <w:t xml:space="preserve"> pa se zbog toga ugljikovodici ne mogu isplativo eksploatirati bez uporabe masivnog hidrauličkog frakturiranja. Istraživanja su se provodila unutar </w:t>
      </w:r>
      <w:proofErr w:type="spellStart"/>
      <w:r w:rsidRPr="00C2761E">
        <w:rPr>
          <w:szCs w:val="28"/>
        </w:rPr>
        <w:t>srednjomiocenskih</w:t>
      </w:r>
      <w:proofErr w:type="spellEnd"/>
      <w:r w:rsidRPr="00C2761E">
        <w:rPr>
          <w:szCs w:val="28"/>
        </w:rPr>
        <w:t xml:space="preserve"> naslaga uz rubove bazena, te </w:t>
      </w:r>
      <w:proofErr w:type="spellStart"/>
      <w:r w:rsidRPr="00C2761E">
        <w:rPr>
          <w:szCs w:val="28"/>
        </w:rPr>
        <w:t>donjopanonskih</w:t>
      </w:r>
      <w:proofErr w:type="spellEnd"/>
      <w:r w:rsidRPr="00C2761E">
        <w:rPr>
          <w:szCs w:val="28"/>
        </w:rPr>
        <w:t xml:space="preserve"> čvrstih pješčenjaka i lapora karakteriziranih pojavom plina i </w:t>
      </w:r>
      <w:proofErr w:type="spellStart"/>
      <w:r w:rsidRPr="00C2761E">
        <w:rPr>
          <w:szCs w:val="28"/>
        </w:rPr>
        <w:t>nadtlaka</w:t>
      </w:r>
      <w:proofErr w:type="spellEnd"/>
      <w:r w:rsidRPr="00C2761E">
        <w:rPr>
          <w:szCs w:val="28"/>
        </w:rPr>
        <w:t xml:space="preserve"> na dubinama većim od 3000 m s debljinama između 200 i 800 m. Lapori donjeg i srednjeg miocena i </w:t>
      </w:r>
      <w:proofErr w:type="spellStart"/>
      <w:r w:rsidRPr="00C2761E">
        <w:rPr>
          <w:szCs w:val="28"/>
        </w:rPr>
        <w:t>glinoviti</w:t>
      </w:r>
      <w:proofErr w:type="spellEnd"/>
      <w:r w:rsidRPr="00C2761E">
        <w:rPr>
          <w:szCs w:val="28"/>
        </w:rPr>
        <w:t xml:space="preserve"> lapori se smatraju glav</w:t>
      </w:r>
      <w:r>
        <w:rPr>
          <w:szCs w:val="28"/>
        </w:rPr>
        <w:t>ni</w:t>
      </w:r>
      <w:r w:rsidRPr="00C2761E">
        <w:rPr>
          <w:szCs w:val="28"/>
        </w:rPr>
        <w:t xml:space="preserve">m matičnim stijenama u zapadnom dijelu </w:t>
      </w:r>
      <w:r>
        <w:rPr>
          <w:szCs w:val="28"/>
        </w:rPr>
        <w:t>D</w:t>
      </w:r>
      <w:r w:rsidRPr="00C2761E">
        <w:rPr>
          <w:szCs w:val="28"/>
        </w:rPr>
        <w:t xml:space="preserve">ravske depresije. Prosječna vrijednost </w:t>
      </w:r>
      <w:proofErr w:type="spellStart"/>
      <w:r w:rsidRPr="00C2761E">
        <w:rPr>
          <w:szCs w:val="28"/>
        </w:rPr>
        <w:t>C</w:t>
      </w:r>
      <w:r w:rsidRPr="00C2761E">
        <w:rPr>
          <w:szCs w:val="28"/>
          <w:vertAlign w:val="subscript"/>
        </w:rPr>
        <w:t>org</w:t>
      </w:r>
      <w:proofErr w:type="spellEnd"/>
      <w:r>
        <w:rPr>
          <w:szCs w:val="28"/>
        </w:rPr>
        <w:t xml:space="preserve"> </w:t>
      </w:r>
      <w:r w:rsidRPr="00C2761E">
        <w:rPr>
          <w:szCs w:val="28"/>
        </w:rPr>
        <w:t xml:space="preserve">je 1,4 %, </w:t>
      </w:r>
      <w:proofErr w:type="spellStart"/>
      <w:r w:rsidRPr="00C2761E">
        <w:rPr>
          <w:szCs w:val="28"/>
        </w:rPr>
        <w:t>kerogen</w:t>
      </w:r>
      <w:proofErr w:type="spellEnd"/>
      <w:r w:rsidRPr="00C2761E">
        <w:rPr>
          <w:szCs w:val="28"/>
        </w:rPr>
        <w:t xml:space="preserve"> </w:t>
      </w:r>
      <w:r>
        <w:rPr>
          <w:szCs w:val="28"/>
        </w:rPr>
        <w:t xml:space="preserve">je </w:t>
      </w:r>
      <w:r w:rsidRPr="00D530CD">
        <w:rPr>
          <w:color w:val="auto"/>
          <w:szCs w:val="28"/>
        </w:rPr>
        <w:t>tip</w:t>
      </w:r>
      <w:r w:rsidRPr="00C2761E">
        <w:rPr>
          <w:szCs w:val="28"/>
        </w:rPr>
        <w:t xml:space="preserve"> III. Ove matične stijene se nalaze u plinsko-kondenzatnom prozoru zrelosti. U istočnom dijelu </w:t>
      </w:r>
      <w:r>
        <w:rPr>
          <w:szCs w:val="28"/>
        </w:rPr>
        <w:t>D</w:t>
      </w:r>
      <w:r w:rsidRPr="00C2761E">
        <w:rPr>
          <w:szCs w:val="28"/>
        </w:rPr>
        <w:t xml:space="preserve">ravske depresije matične stijene su </w:t>
      </w:r>
      <w:proofErr w:type="spellStart"/>
      <w:r w:rsidRPr="00C2761E">
        <w:rPr>
          <w:szCs w:val="28"/>
        </w:rPr>
        <w:t>vapnoviti</w:t>
      </w:r>
      <w:proofErr w:type="spellEnd"/>
      <w:r w:rsidRPr="00C2761E">
        <w:rPr>
          <w:szCs w:val="28"/>
        </w:rPr>
        <w:t xml:space="preserve"> lapori srednjeg i gornjeg miocena. Dubina zalijeganja je između 1900 i 2700 m</w:t>
      </w:r>
      <w:r>
        <w:rPr>
          <w:szCs w:val="28"/>
        </w:rPr>
        <w:t>,</w:t>
      </w:r>
      <w:r w:rsidRPr="00C2761E">
        <w:rPr>
          <w:szCs w:val="28"/>
        </w:rPr>
        <w:t xml:space="preserve"> </w:t>
      </w:r>
      <w:proofErr w:type="spellStart"/>
      <w:r w:rsidRPr="00C2761E">
        <w:rPr>
          <w:szCs w:val="28"/>
        </w:rPr>
        <w:t>C</w:t>
      </w:r>
      <w:r w:rsidRPr="00C2761E">
        <w:rPr>
          <w:szCs w:val="28"/>
          <w:vertAlign w:val="subscript"/>
        </w:rPr>
        <w:t>org</w:t>
      </w:r>
      <w:proofErr w:type="spellEnd"/>
      <w:r w:rsidRPr="00C2761E">
        <w:rPr>
          <w:szCs w:val="28"/>
        </w:rPr>
        <w:t xml:space="preserve"> </w:t>
      </w:r>
      <w:r>
        <w:rPr>
          <w:szCs w:val="28"/>
        </w:rPr>
        <w:t xml:space="preserve">iznosi </w:t>
      </w:r>
      <w:r w:rsidRPr="00C2761E">
        <w:rPr>
          <w:szCs w:val="28"/>
        </w:rPr>
        <w:t>1,3%</w:t>
      </w:r>
      <w:r>
        <w:rPr>
          <w:szCs w:val="28"/>
        </w:rPr>
        <w:t xml:space="preserve">, </w:t>
      </w:r>
      <w:proofErr w:type="spellStart"/>
      <w:r w:rsidRPr="00C2761E">
        <w:rPr>
          <w:szCs w:val="28"/>
        </w:rPr>
        <w:t>kerogen</w:t>
      </w:r>
      <w:proofErr w:type="spellEnd"/>
      <w:r w:rsidRPr="00C2761E">
        <w:rPr>
          <w:szCs w:val="28"/>
        </w:rPr>
        <w:t xml:space="preserve"> je tip II+III,</w:t>
      </w:r>
      <w:r>
        <w:rPr>
          <w:szCs w:val="28"/>
        </w:rPr>
        <w:t xml:space="preserve"> a</w:t>
      </w:r>
      <w:r w:rsidRPr="00C2761E">
        <w:rPr>
          <w:szCs w:val="28"/>
        </w:rPr>
        <w:t xml:space="preserve"> zrelost odgovara naftnom prozoru (</w:t>
      </w:r>
      <w:proofErr w:type="spellStart"/>
      <w:r w:rsidRPr="00C2761E">
        <w:rPr>
          <w:szCs w:val="28"/>
        </w:rPr>
        <w:t>Bobić</w:t>
      </w:r>
      <w:proofErr w:type="spellEnd"/>
      <w:r w:rsidRPr="00C2761E">
        <w:rPr>
          <w:szCs w:val="28"/>
        </w:rPr>
        <w:t xml:space="preserve"> </w:t>
      </w:r>
      <w:proofErr w:type="spellStart"/>
      <w:r w:rsidRPr="00C2761E">
        <w:rPr>
          <w:szCs w:val="28"/>
        </w:rPr>
        <w:t>et</w:t>
      </w:r>
      <w:proofErr w:type="spellEnd"/>
      <w:r w:rsidRPr="00C2761E">
        <w:rPr>
          <w:szCs w:val="28"/>
        </w:rPr>
        <w:t xml:space="preserve"> </w:t>
      </w:r>
      <w:proofErr w:type="spellStart"/>
      <w:r w:rsidRPr="00C2761E">
        <w:rPr>
          <w:szCs w:val="28"/>
        </w:rPr>
        <w:t>al</w:t>
      </w:r>
      <w:proofErr w:type="spellEnd"/>
      <w:r>
        <w:rPr>
          <w:szCs w:val="28"/>
        </w:rPr>
        <w:t>.</w:t>
      </w:r>
      <w:r w:rsidRPr="00C2761E">
        <w:rPr>
          <w:szCs w:val="28"/>
        </w:rPr>
        <w:t>,</w:t>
      </w:r>
      <w:r>
        <w:rPr>
          <w:szCs w:val="28"/>
        </w:rPr>
        <w:t xml:space="preserve"> </w:t>
      </w:r>
      <w:r w:rsidRPr="00C2761E">
        <w:rPr>
          <w:szCs w:val="28"/>
        </w:rPr>
        <w:t>2009)</w:t>
      </w:r>
      <w:r>
        <w:rPr>
          <w:szCs w:val="28"/>
        </w:rPr>
        <w:t>.</w:t>
      </w:r>
    </w:p>
    <w:p w:rsidR="00C67E67" w:rsidRDefault="00C67E67" w:rsidP="00C11996">
      <w:pPr>
        <w:pStyle w:val="Default"/>
        <w:spacing w:line="360" w:lineRule="auto"/>
        <w:jc w:val="both"/>
        <w:rPr>
          <w:szCs w:val="28"/>
        </w:rPr>
      </w:pPr>
    </w:p>
    <w:p w:rsidR="00C67E67" w:rsidRDefault="00C67E67" w:rsidP="00C11996">
      <w:pPr>
        <w:pStyle w:val="Default"/>
        <w:spacing w:line="360" w:lineRule="auto"/>
        <w:jc w:val="both"/>
        <w:rPr>
          <w:szCs w:val="28"/>
        </w:rPr>
      </w:pPr>
    </w:p>
    <w:p w:rsidR="00217563" w:rsidRPr="00C2761E" w:rsidRDefault="00217563" w:rsidP="00217563">
      <w:pPr>
        <w:pStyle w:val="Default"/>
        <w:spacing w:line="360" w:lineRule="auto"/>
        <w:ind w:left="644"/>
        <w:rPr>
          <w:b/>
          <w:sz w:val="28"/>
          <w:szCs w:val="28"/>
        </w:rPr>
      </w:pPr>
      <w:r>
        <w:rPr>
          <w:b/>
          <w:sz w:val="28"/>
          <w:szCs w:val="28"/>
        </w:rPr>
        <w:lastRenderedPageBreak/>
        <w:t xml:space="preserve">8. </w:t>
      </w:r>
      <w:r w:rsidRPr="00C2761E">
        <w:rPr>
          <w:b/>
          <w:sz w:val="28"/>
          <w:szCs w:val="28"/>
        </w:rPr>
        <w:t xml:space="preserve">Zaključak </w:t>
      </w:r>
    </w:p>
    <w:p w:rsidR="00217563" w:rsidRPr="00C2761E" w:rsidRDefault="00217563" w:rsidP="00217563">
      <w:pPr>
        <w:pStyle w:val="Default"/>
        <w:spacing w:line="360" w:lineRule="auto"/>
        <w:ind w:left="644"/>
        <w:rPr>
          <w:b/>
          <w:sz w:val="28"/>
          <w:szCs w:val="28"/>
        </w:rPr>
      </w:pPr>
    </w:p>
    <w:p w:rsidR="00217563" w:rsidRPr="00C2761E" w:rsidRDefault="00217563" w:rsidP="00217563">
      <w:pPr>
        <w:pStyle w:val="Default"/>
        <w:spacing w:line="360" w:lineRule="auto"/>
        <w:ind w:left="284"/>
        <w:jc w:val="both"/>
        <w:rPr>
          <w:szCs w:val="28"/>
        </w:rPr>
      </w:pPr>
      <w:r w:rsidRPr="00C2761E">
        <w:rPr>
          <w:szCs w:val="28"/>
        </w:rPr>
        <w:t>Svijet se suočava sa povećanjem potražnje energije. Danas još uvijek fosilna goriva predstavljaju najznačajniji izvor energije. No</w:t>
      </w:r>
      <w:r>
        <w:rPr>
          <w:szCs w:val="28"/>
        </w:rPr>
        <w:t>,</w:t>
      </w:r>
      <w:r w:rsidRPr="00C2761E">
        <w:rPr>
          <w:szCs w:val="28"/>
        </w:rPr>
        <w:t xml:space="preserve"> količina fosilnih goriva je ograničena i </w:t>
      </w:r>
      <w:r>
        <w:rPr>
          <w:szCs w:val="28"/>
        </w:rPr>
        <w:t>da bi se nastavilo njihovo korištenje u budućnosti, potrebni su novi</w:t>
      </w:r>
      <w:r w:rsidRPr="00C2761E">
        <w:rPr>
          <w:szCs w:val="28"/>
        </w:rPr>
        <w:t xml:space="preserve">, alternativni izvori. Sjedinjene Američke </w:t>
      </w:r>
      <w:r>
        <w:rPr>
          <w:szCs w:val="28"/>
        </w:rPr>
        <w:t>D</w:t>
      </w:r>
      <w:r w:rsidRPr="00C2761E">
        <w:rPr>
          <w:szCs w:val="28"/>
        </w:rPr>
        <w:t>ržave među prvima su prepoznale ovu problematiku i pokrenule procese istraživanja</w:t>
      </w:r>
      <w:r>
        <w:rPr>
          <w:szCs w:val="28"/>
        </w:rPr>
        <w:t>,</w:t>
      </w:r>
      <w:r w:rsidRPr="00C2761E">
        <w:rPr>
          <w:szCs w:val="28"/>
        </w:rPr>
        <w:t xml:space="preserve"> a zatim i eksploatacije ugljikovodika iz nekonvencionalnih izvora. Težnja </w:t>
      </w:r>
      <w:r>
        <w:rPr>
          <w:szCs w:val="28"/>
        </w:rPr>
        <w:t>za osiguranjem</w:t>
      </w:r>
      <w:r w:rsidRPr="00C2761E">
        <w:rPr>
          <w:szCs w:val="28"/>
        </w:rPr>
        <w:t xml:space="preserve"> dovoljn</w:t>
      </w:r>
      <w:r>
        <w:rPr>
          <w:szCs w:val="28"/>
        </w:rPr>
        <w:t>ih</w:t>
      </w:r>
      <w:r w:rsidRPr="00C2761E">
        <w:rPr>
          <w:szCs w:val="28"/>
        </w:rPr>
        <w:t xml:space="preserve"> količin</w:t>
      </w:r>
      <w:r>
        <w:rPr>
          <w:szCs w:val="28"/>
        </w:rPr>
        <w:t>a</w:t>
      </w:r>
      <w:r w:rsidRPr="00C2761E">
        <w:rPr>
          <w:szCs w:val="28"/>
        </w:rPr>
        <w:t xml:space="preserve"> energenata za normalan raz</w:t>
      </w:r>
      <w:r>
        <w:rPr>
          <w:szCs w:val="28"/>
        </w:rPr>
        <w:t xml:space="preserve">voj je sasvim opravdana, </w:t>
      </w:r>
      <w:r w:rsidRPr="00C2761E">
        <w:rPr>
          <w:szCs w:val="28"/>
        </w:rPr>
        <w:t xml:space="preserve">no pritom se ne smije zaboraviti okoliš. Sjedinjene Američke </w:t>
      </w:r>
      <w:r>
        <w:rPr>
          <w:szCs w:val="28"/>
        </w:rPr>
        <w:t>D</w:t>
      </w:r>
      <w:r w:rsidRPr="00C2761E">
        <w:rPr>
          <w:szCs w:val="28"/>
        </w:rPr>
        <w:t>ržave su specifične po mnogočemu i u puno aspekata se razlikuju od europskih dr</w:t>
      </w:r>
      <w:r>
        <w:rPr>
          <w:szCs w:val="28"/>
        </w:rPr>
        <w:t>žava. Hidraulično frakturiranje je m</w:t>
      </w:r>
      <w:r w:rsidRPr="00C2761E">
        <w:rPr>
          <w:szCs w:val="28"/>
        </w:rPr>
        <w:t>etoda koja se primjenjuje u SAD-u i koja trenutno jedina omogućava</w:t>
      </w:r>
      <w:r>
        <w:rPr>
          <w:szCs w:val="28"/>
        </w:rPr>
        <w:t xml:space="preserve"> eksploataciju plina iz </w:t>
      </w:r>
      <w:proofErr w:type="spellStart"/>
      <w:r>
        <w:rPr>
          <w:szCs w:val="28"/>
        </w:rPr>
        <w:t>šejlova</w:t>
      </w:r>
      <w:proofErr w:type="spellEnd"/>
      <w:r>
        <w:rPr>
          <w:szCs w:val="28"/>
        </w:rPr>
        <w:t xml:space="preserve">. </w:t>
      </w:r>
      <w:r w:rsidRPr="00C2761E">
        <w:rPr>
          <w:szCs w:val="28"/>
        </w:rPr>
        <w:t>U ovom završnom</w:t>
      </w:r>
      <w:r>
        <w:rPr>
          <w:szCs w:val="28"/>
        </w:rPr>
        <w:t xml:space="preserve"> radu</w:t>
      </w:r>
      <w:r w:rsidRPr="00C2761E">
        <w:rPr>
          <w:szCs w:val="28"/>
        </w:rPr>
        <w:t xml:space="preserve"> cilj je bio upozoriti na sve loše strane ove metode. Konkretnim primjerima </w:t>
      </w:r>
      <w:r>
        <w:rPr>
          <w:szCs w:val="28"/>
        </w:rPr>
        <w:t>prikazano je</w:t>
      </w:r>
      <w:r w:rsidRPr="00C2761E">
        <w:rPr>
          <w:szCs w:val="28"/>
        </w:rPr>
        <w:t xml:space="preserve"> kakve mogu bit</w:t>
      </w:r>
      <w:r>
        <w:rPr>
          <w:szCs w:val="28"/>
        </w:rPr>
        <w:t>i</w:t>
      </w:r>
      <w:r w:rsidRPr="00C2761E">
        <w:rPr>
          <w:szCs w:val="28"/>
        </w:rPr>
        <w:t xml:space="preserve"> posljedice ukoliko se ova metoda ne primjenjuje stručno i odgovorno. No isto tako</w:t>
      </w:r>
      <w:r>
        <w:rPr>
          <w:szCs w:val="28"/>
        </w:rPr>
        <w:t>,</w:t>
      </w:r>
      <w:r w:rsidRPr="00C2761E">
        <w:rPr>
          <w:szCs w:val="28"/>
        </w:rPr>
        <w:t xml:space="preserve"> nastoja</w:t>
      </w:r>
      <w:r>
        <w:rPr>
          <w:szCs w:val="28"/>
        </w:rPr>
        <w:t>lo se</w:t>
      </w:r>
      <w:r w:rsidRPr="00C2761E">
        <w:rPr>
          <w:szCs w:val="28"/>
        </w:rPr>
        <w:t xml:space="preserve"> ukazati na stvari koje se mogu promijeniti </w:t>
      </w:r>
      <w:r>
        <w:rPr>
          <w:szCs w:val="28"/>
        </w:rPr>
        <w:t>kako bi se</w:t>
      </w:r>
      <w:r w:rsidRPr="00C2761E">
        <w:rPr>
          <w:szCs w:val="28"/>
        </w:rPr>
        <w:t xml:space="preserve"> eksploatacija prirodnog plina iz </w:t>
      </w:r>
      <w:proofErr w:type="spellStart"/>
      <w:r w:rsidRPr="00C2761E">
        <w:rPr>
          <w:szCs w:val="28"/>
        </w:rPr>
        <w:t>šejlova</w:t>
      </w:r>
      <w:proofErr w:type="spellEnd"/>
      <w:r w:rsidRPr="00C2761E">
        <w:rPr>
          <w:szCs w:val="28"/>
        </w:rPr>
        <w:t xml:space="preserve"> učinil</w:t>
      </w:r>
      <w:r>
        <w:rPr>
          <w:szCs w:val="28"/>
        </w:rPr>
        <w:t>a</w:t>
      </w:r>
      <w:r w:rsidRPr="00C2761E">
        <w:rPr>
          <w:szCs w:val="28"/>
        </w:rPr>
        <w:t xml:space="preserve"> manje opasnom i štetnom za zdravlje ljudi, životnija i biljaka. Navedene su i pozitivne strane koje plin u </w:t>
      </w:r>
      <w:proofErr w:type="spellStart"/>
      <w:r w:rsidRPr="00C2761E">
        <w:rPr>
          <w:szCs w:val="28"/>
        </w:rPr>
        <w:t>šejlovima</w:t>
      </w:r>
      <w:proofErr w:type="spellEnd"/>
      <w:r w:rsidRPr="00C2761E">
        <w:rPr>
          <w:szCs w:val="28"/>
        </w:rPr>
        <w:t xml:space="preserve"> predstavlja za čovjeka. Nj</w:t>
      </w:r>
      <w:r>
        <w:rPr>
          <w:szCs w:val="28"/>
        </w:rPr>
        <w:t xml:space="preserve">egov pozitivan učinak je dvostruk, </w:t>
      </w:r>
      <w:r w:rsidRPr="00C2761E">
        <w:rPr>
          <w:szCs w:val="28"/>
        </w:rPr>
        <w:t xml:space="preserve">u prvom redu on predstavlja energetsku sigurnost, onemogućava monopol, </w:t>
      </w:r>
      <w:r>
        <w:rPr>
          <w:szCs w:val="28"/>
        </w:rPr>
        <w:t xml:space="preserve">u nekim državama </w:t>
      </w:r>
      <w:r w:rsidRPr="00C2761E">
        <w:rPr>
          <w:szCs w:val="28"/>
        </w:rPr>
        <w:t>smanjuje uvoz</w:t>
      </w:r>
      <w:r>
        <w:rPr>
          <w:szCs w:val="28"/>
        </w:rPr>
        <w:t>,</w:t>
      </w:r>
      <w:r w:rsidRPr="00C2761E">
        <w:rPr>
          <w:szCs w:val="28"/>
        </w:rPr>
        <w:t xml:space="preserve"> a povećava domaću proizvodnju. Takve stvari nisu zanemarive</w:t>
      </w:r>
      <w:r>
        <w:rPr>
          <w:szCs w:val="28"/>
        </w:rPr>
        <w:t>,</w:t>
      </w:r>
      <w:r w:rsidRPr="00C2761E">
        <w:rPr>
          <w:szCs w:val="28"/>
        </w:rPr>
        <w:t xml:space="preserve"> poglavito kada se uzme u obzir da se u industriji proizvodnje plina iz </w:t>
      </w:r>
      <w:proofErr w:type="spellStart"/>
      <w:r w:rsidRPr="00C2761E">
        <w:rPr>
          <w:szCs w:val="28"/>
        </w:rPr>
        <w:t>šejlova</w:t>
      </w:r>
      <w:proofErr w:type="spellEnd"/>
      <w:r w:rsidRPr="00C2761E">
        <w:rPr>
          <w:szCs w:val="28"/>
        </w:rPr>
        <w:t xml:space="preserve"> može zaposliti velik broj ljudi te se može ostvarivati velika dobit. Također</w:t>
      </w:r>
      <w:r>
        <w:rPr>
          <w:szCs w:val="28"/>
        </w:rPr>
        <w:t>,</w:t>
      </w:r>
      <w:r w:rsidRPr="00C2761E">
        <w:rPr>
          <w:szCs w:val="28"/>
        </w:rPr>
        <w:t xml:space="preserve"> plin iz </w:t>
      </w:r>
      <w:proofErr w:type="spellStart"/>
      <w:r w:rsidRPr="00C2761E">
        <w:rPr>
          <w:szCs w:val="28"/>
        </w:rPr>
        <w:t>šejlova</w:t>
      </w:r>
      <w:proofErr w:type="spellEnd"/>
      <w:r w:rsidRPr="00C2761E">
        <w:rPr>
          <w:szCs w:val="28"/>
        </w:rPr>
        <w:t xml:space="preserve"> može imati i pozitivan utjecaj na prirodu, zato što je plin najčišći energent i oslobađa znatno manje štetnih plinova od </w:t>
      </w:r>
      <w:r>
        <w:rPr>
          <w:szCs w:val="28"/>
        </w:rPr>
        <w:t>drugih fosilnih goriva, p</w:t>
      </w:r>
      <w:r w:rsidRPr="00C2761E">
        <w:rPr>
          <w:szCs w:val="28"/>
        </w:rPr>
        <w:t xml:space="preserve">a se na taj način smanjuje zagađenje i </w:t>
      </w:r>
      <w:r>
        <w:rPr>
          <w:szCs w:val="28"/>
        </w:rPr>
        <w:t xml:space="preserve">ljudski utjecaj na </w:t>
      </w:r>
      <w:r w:rsidRPr="00C2761E">
        <w:rPr>
          <w:szCs w:val="28"/>
        </w:rPr>
        <w:t>efekt staklenika.</w:t>
      </w:r>
    </w:p>
    <w:p w:rsidR="00217563" w:rsidRDefault="00217563" w:rsidP="00217563">
      <w:pPr>
        <w:pStyle w:val="Default"/>
        <w:spacing w:line="360" w:lineRule="auto"/>
        <w:ind w:left="284"/>
        <w:jc w:val="both"/>
        <w:rPr>
          <w:szCs w:val="28"/>
        </w:rPr>
      </w:pPr>
      <w:r w:rsidRPr="00C2761E">
        <w:rPr>
          <w:szCs w:val="28"/>
        </w:rPr>
        <w:t>Sagledavanjem ove problematike sa svih aspekata</w:t>
      </w:r>
      <w:r>
        <w:rPr>
          <w:szCs w:val="28"/>
        </w:rPr>
        <w:t>,</w:t>
      </w:r>
      <w:r w:rsidRPr="00C2761E">
        <w:rPr>
          <w:szCs w:val="28"/>
        </w:rPr>
        <w:t xml:space="preserve"> na kraju ostaje na svakoj pojedinoj državi da sama odluči</w:t>
      </w:r>
      <w:r>
        <w:rPr>
          <w:szCs w:val="28"/>
        </w:rPr>
        <w:t xml:space="preserve"> je </w:t>
      </w:r>
      <w:r w:rsidRPr="00C2761E">
        <w:rPr>
          <w:szCs w:val="28"/>
        </w:rPr>
        <w:t>li sprem</w:t>
      </w:r>
      <w:r>
        <w:rPr>
          <w:szCs w:val="28"/>
        </w:rPr>
        <w:t>na</w:t>
      </w:r>
      <w:r w:rsidRPr="00C2761E">
        <w:rPr>
          <w:szCs w:val="28"/>
        </w:rPr>
        <w:t xml:space="preserve"> </w:t>
      </w:r>
      <w:r>
        <w:rPr>
          <w:szCs w:val="28"/>
        </w:rPr>
        <w:t>za</w:t>
      </w:r>
      <w:r w:rsidRPr="00C2761E">
        <w:rPr>
          <w:szCs w:val="28"/>
        </w:rPr>
        <w:t xml:space="preserve"> ovakve projekte. Kao što </w:t>
      </w:r>
      <w:r>
        <w:rPr>
          <w:szCs w:val="28"/>
        </w:rPr>
        <w:t xml:space="preserve">je već spomenuto, </w:t>
      </w:r>
      <w:r w:rsidRPr="00C2761E">
        <w:rPr>
          <w:szCs w:val="28"/>
        </w:rPr>
        <w:t xml:space="preserve">SAD se razlikuje od europskih država, ponajprije </w:t>
      </w:r>
      <w:r>
        <w:rPr>
          <w:szCs w:val="28"/>
        </w:rPr>
        <w:t>zemljopisno</w:t>
      </w:r>
      <w:r w:rsidRPr="00C2761E">
        <w:rPr>
          <w:szCs w:val="28"/>
        </w:rPr>
        <w:t>. Velika prostranstva koja su slabo naseljena predstavljaju manji rizik. Europa</w:t>
      </w:r>
      <w:r>
        <w:rPr>
          <w:szCs w:val="28"/>
        </w:rPr>
        <w:t>,</w:t>
      </w:r>
      <w:r w:rsidRPr="00C2761E">
        <w:rPr>
          <w:szCs w:val="28"/>
        </w:rPr>
        <w:t xml:space="preserve"> kao i Hrvatska</w:t>
      </w:r>
      <w:r>
        <w:rPr>
          <w:szCs w:val="28"/>
        </w:rPr>
        <w:t>,</w:t>
      </w:r>
      <w:r w:rsidRPr="00C2761E">
        <w:rPr>
          <w:szCs w:val="28"/>
        </w:rPr>
        <w:t xml:space="preserve"> u odnosu na SAD je ravnomjernije i gušće naseljena te bi stoga svaka havarija imala veće posljedice za ljude. U </w:t>
      </w:r>
      <w:r>
        <w:rPr>
          <w:szCs w:val="28"/>
        </w:rPr>
        <w:t>h</w:t>
      </w:r>
      <w:r w:rsidRPr="00C2761E">
        <w:rPr>
          <w:szCs w:val="28"/>
        </w:rPr>
        <w:t>rvatskom slučaju područja na kojima je ustanovljeno postojanje prirodnog plina su Podravina</w:t>
      </w:r>
      <w:r>
        <w:rPr>
          <w:szCs w:val="28"/>
        </w:rPr>
        <w:t xml:space="preserve">, </w:t>
      </w:r>
      <w:r w:rsidRPr="00C2761E">
        <w:rPr>
          <w:szCs w:val="28"/>
        </w:rPr>
        <w:t>Međimurje</w:t>
      </w:r>
      <w:r>
        <w:rPr>
          <w:szCs w:val="28"/>
        </w:rPr>
        <w:t xml:space="preserve"> i Posavina, tri</w:t>
      </w:r>
      <w:r w:rsidRPr="00C2761E">
        <w:rPr>
          <w:szCs w:val="28"/>
        </w:rPr>
        <w:t xml:space="preserve"> gusto naseljene regije s velikim vodnim bogatstvom</w:t>
      </w:r>
      <w:r>
        <w:rPr>
          <w:szCs w:val="28"/>
        </w:rPr>
        <w:t>.</w:t>
      </w:r>
      <w:r w:rsidRPr="00C2761E">
        <w:rPr>
          <w:szCs w:val="28"/>
        </w:rPr>
        <w:t xml:space="preserve"> </w:t>
      </w:r>
      <w:r>
        <w:rPr>
          <w:szCs w:val="28"/>
        </w:rPr>
        <w:t>N</w:t>
      </w:r>
      <w:r w:rsidRPr="00C2761E">
        <w:rPr>
          <w:szCs w:val="28"/>
        </w:rPr>
        <w:t xml:space="preserve">eosporno je da se hidrauličkim </w:t>
      </w:r>
      <w:r w:rsidRPr="002C425F">
        <w:rPr>
          <w:szCs w:val="28"/>
          <w:highlight w:val="yellow"/>
        </w:rPr>
        <w:t>fraktur</w:t>
      </w:r>
      <w:r w:rsidR="002C425F" w:rsidRPr="002C425F">
        <w:rPr>
          <w:szCs w:val="28"/>
          <w:highlight w:val="yellow"/>
        </w:rPr>
        <w:t>ir</w:t>
      </w:r>
      <w:r w:rsidRPr="002C425F">
        <w:rPr>
          <w:szCs w:val="28"/>
          <w:highlight w:val="yellow"/>
        </w:rPr>
        <w:t>anjem</w:t>
      </w:r>
      <w:r w:rsidRPr="00C2761E">
        <w:rPr>
          <w:szCs w:val="28"/>
        </w:rPr>
        <w:t xml:space="preserve"> mogu ugroziti </w:t>
      </w:r>
      <w:r>
        <w:rPr>
          <w:szCs w:val="28"/>
        </w:rPr>
        <w:t xml:space="preserve">vodna tijela te je potrebno uložiti velik trud kako bi se </w:t>
      </w:r>
      <w:r w:rsidRPr="00C2761E">
        <w:rPr>
          <w:szCs w:val="28"/>
        </w:rPr>
        <w:t>t</w:t>
      </w:r>
      <w:r>
        <w:rPr>
          <w:szCs w:val="28"/>
        </w:rPr>
        <w:t>a</w:t>
      </w:r>
      <w:r w:rsidRPr="00C2761E">
        <w:rPr>
          <w:szCs w:val="28"/>
        </w:rPr>
        <w:t xml:space="preserve"> metod</w:t>
      </w:r>
      <w:r>
        <w:rPr>
          <w:szCs w:val="28"/>
        </w:rPr>
        <w:t>a</w:t>
      </w:r>
      <w:r w:rsidRPr="00C2761E">
        <w:rPr>
          <w:szCs w:val="28"/>
        </w:rPr>
        <w:t xml:space="preserve"> učini</w:t>
      </w:r>
      <w:r>
        <w:rPr>
          <w:szCs w:val="28"/>
        </w:rPr>
        <w:t>la</w:t>
      </w:r>
      <w:r w:rsidRPr="00C2761E">
        <w:rPr>
          <w:szCs w:val="28"/>
        </w:rPr>
        <w:t xml:space="preserve"> što </w:t>
      </w:r>
      <w:r>
        <w:rPr>
          <w:szCs w:val="28"/>
        </w:rPr>
        <w:t>sigurnijo</w:t>
      </w:r>
      <w:r w:rsidRPr="00C2761E">
        <w:rPr>
          <w:szCs w:val="28"/>
        </w:rPr>
        <w:t>m i opasnosti sve</w:t>
      </w:r>
      <w:r>
        <w:rPr>
          <w:szCs w:val="28"/>
        </w:rPr>
        <w:t>le</w:t>
      </w:r>
      <w:r w:rsidRPr="00C2761E">
        <w:rPr>
          <w:szCs w:val="28"/>
        </w:rPr>
        <w:t xml:space="preserve"> na minimum. Jer</w:t>
      </w:r>
      <w:r>
        <w:rPr>
          <w:szCs w:val="28"/>
        </w:rPr>
        <w:t>,</w:t>
      </w:r>
      <w:r w:rsidRPr="00C2761E">
        <w:rPr>
          <w:szCs w:val="28"/>
        </w:rPr>
        <w:t xml:space="preserve"> ipak</w:t>
      </w:r>
      <w:r>
        <w:rPr>
          <w:szCs w:val="28"/>
        </w:rPr>
        <w:t>,</w:t>
      </w:r>
      <w:r w:rsidRPr="00C2761E">
        <w:rPr>
          <w:szCs w:val="28"/>
        </w:rPr>
        <w:t xml:space="preserve"> voda je najvrjedniji </w:t>
      </w:r>
      <w:r>
        <w:rPr>
          <w:szCs w:val="28"/>
        </w:rPr>
        <w:t>h</w:t>
      </w:r>
      <w:r w:rsidRPr="00C2761E">
        <w:rPr>
          <w:szCs w:val="28"/>
        </w:rPr>
        <w:t>rvatski resurs.</w:t>
      </w:r>
    </w:p>
    <w:p w:rsidR="00217563" w:rsidRPr="00C2761E" w:rsidRDefault="00217563" w:rsidP="00217563">
      <w:pPr>
        <w:spacing w:line="259" w:lineRule="auto"/>
        <w:jc w:val="left"/>
        <w:rPr>
          <w:b/>
          <w:sz w:val="28"/>
          <w:szCs w:val="28"/>
        </w:rPr>
      </w:pPr>
      <w:r>
        <w:rPr>
          <w:szCs w:val="28"/>
        </w:rPr>
        <w:br w:type="page"/>
      </w:r>
      <w:r>
        <w:rPr>
          <w:b/>
          <w:sz w:val="28"/>
          <w:szCs w:val="28"/>
        </w:rPr>
        <w:lastRenderedPageBreak/>
        <w:t xml:space="preserve">9. </w:t>
      </w:r>
      <w:r w:rsidRPr="00C2761E">
        <w:rPr>
          <w:b/>
          <w:sz w:val="28"/>
          <w:szCs w:val="28"/>
        </w:rPr>
        <w:t>Literatura</w:t>
      </w:r>
    </w:p>
    <w:p w:rsidR="00217563" w:rsidRPr="00C2761E" w:rsidRDefault="00217563" w:rsidP="00217563">
      <w:pPr>
        <w:pStyle w:val="Default"/>
        <w:spacing w:line="360" w:lineRule="auto"/>
        <w:ind w:left="284"/>
        <w:rPr>
          <w:b/>
          <w:sz w:val="28"/>
          <w:szCs w:val="28"/>
        </w:rPr>
      </w:pPr>
    </w:p>
    <w:p w:rsidR="00217563" w:rsidRPr="00C2761E" w:rsidRDefault="00217563" w:rsidP="00217563">
      <w:pPr>
        <w:pStyle w:val="Default"/>
        <w:spacing w:line="360" w:lineRule="auto"/>
        <w:ind w:left="720"/>
        <w:rPr>
          <w:szCs w:val="28"/>
        </w:rPr>
      </w:pPr>
    </w:p>
    <w:p w:rsidR="00217563" w:rsidRPr="00C2761E" w:rsidRDefault="00217563" w:rsidP="00217563">
      <w:pPr>
        <w:pStyle w:val="Default"/>
        <w:spacing w:line="360" w:lineRule="auto"/>
        <w:rPr>
          <w:szCs w:val="28"/>
        </w:rPr>
      </w:pPr>
      <w:proofErr w:type="spellStart"/>
      <w:r w:rsidRPr="00C2761E">
        <w:rPr>
          <w:szCs w:val="28"/>
        </w:rPr>
        <w:t>Aduschkin</w:t>
      </w:r>
      <w:proofErr w:type="spellEnd"/>
      <w:r w:rsidRPr="00C2761E">
        <w:rPr>
          <w:szCs w:val="28"/>
        </w:rPr>
        <w:t xml:space="preserve"> V.V., </w:t>
      </w:r>
      <w:proofErr w:type="spellStart"/>
      <w:r w:rsidRPr="00C2761E">
        <w:rPr>
          <w:szCs w:val="28"/>
        </w:rPr>
        <w:t>Rodiono</w:t>
      </w:r>
      <w:r>
        <w:rPr>
          <w:szCs w:val="28"/>
        </w:rPr>
        <w:t>v</w:t>
      </w:r>
      <w:proofErr w:type="spellEnd"/>
      <w:r>
        <w:rPr>
          <w:szCs w:val="28"/>
        </w:rPr>
        <w:t xml:space="preserve"> V.N., </w:t>
      </w:r>
      <w:proofErr w:type="spellStart"/>
      <w:r>
        <w:rPr>
          <w:szCs w:val="28"/>
        </w:rPr>
        <w:t>Turuntaev</w:t>
      </w:r>
      <w:proofErr w:type="spellEnd"/>
      <w:r>
        <w:rPr>
          <w:szCs w:val="28"/>
        </w:rPr>
        <w:t xml:space="preserve"> S., </w:t>
      </w:r>
      <w:proofErr w:type="spellStart"/>
      <w:r>
        <w:rPr>
          <w:szCs w:val="28"/>
        </w:rPr>
        <w:t>Yudin</w:t>
      </w:r>
      <w:proofErr w:type="spellEnd"/>
      <w:r>
        <w:rPr>
          <w:szCs w:val="28"/>
        </w:rPr>
        <w:t xml:space="preserve"> A. (</w:t>
      </w:r>
      <w:r w:rsidRPr="00C2761E">
        <w:rPr>
          <w:szCs w:val="28"/>
        </w:rPr>
        <w:t>2000</w:t>
      </w:r>
      <w:r>
        <w:rPr>
          <w:szCs w:val="28"/>
        </w:rPr>
        <w:t>):</w:t>
      </w:r>
      <w:r w:rsidRPr="00C2761E">
        <w:rPr>
          <w:szCs w:val="28"/>
        </w:rPr>
        <w:t xml:space="preserve"> </w:t>
      </w:r>
      <w:proofErr w:type="spellStart"/>
      <w:r w:rsidRPr="00C2761E">
        <w:rPr>
          <w:szCs w:val="28"/>
        </w:rPr>
        <w:t>Seismicity</w:t>
      </w:r>
      <w:proofErr w:type="spellEnd"/>
      <w:r w:rsidRPr="00C2761E">
        <w:rPr>
          <w:szCs w:val="28"/>
        </w:rPr>
        <w:t xml:space="preserve"> </w:t>
      </w:r>
      <w:proofErr w:type="spellStart"/>
      <w:r w:rsidRPr="00C2761E">
        <w:rPr>
          <w:szCs w:val="28"/>
        </w:rPr>
        <w:t>in</w:t>
      </w:r>
      <w:proofErr w:type="spellEnd"/>
      <w:r w:rsidRPr="00C2761E">
        <w:rPr>
          <w:szCs w:val="28"/>
        </w:rPr>
        <w:t xml:space="preserve"> </w:t>
      </w:r>
      <w:proofErr w:type="spellStart"/>
      <w:r w:rsidRPr="00C2761E">
        <w:rPr>
          <w:szCs w:val="28"/>
        </w:rPr>
        <w:t>the</w:t>
      </w:r>
      <w:proofErr w:type="spellEnd"/>
    </w:p>
    <w:p w:rsidR="00217563" w:rsidRPr="00C2761E" w:rsidRDefault="00217563" w:rsidP="00217563">
      <w:pPr>
        <w:pStyle w:val="Default"/>
        <w:spacing w:line="360" w:lineRule="auto"/>
        <w:rPr>
          <w:szCs w:val="28"/>
        </w:rPr>
      </w:pPr>
      <w:proofErr w:type="spellStart"/>
      <w:r w:rsidRPr="00C2761E">
        <w:rPr>
          <w:szCs w:val="28"/>
        </w:rPr>
        <w:t>Oilfields</w:t>
      </w:r>
      <w:proofErr w:type="spellEnd"/>
      <w:r w:rsidRPr="00C2761E">
        <w:rPr>
          <w:szCs w:val="28"/>
        </w:rPr>
        <w:t xml:space="preserve">, </w:t>
      </w:r>
      <w:proofErr w:type="spellStart"/>
      <w:r w:rsidRPr="00C2761E">
        <w:rPr>
          <w:szCs w:val="28"/>
        </w:rPr>
        <w:t>Oilfield</w:t>
      </w:r>
      <w:proofErr w:type="spellEnd"/>
      <w:r w:rsidRPr="00C2761E">
        <w:rPr>
          <w:szCs w:val="28"/>
        </w:rPr>
        <w:t xml:space="preserve"> </w:t>
      </w:r>
      <w:proofErr w:type="spellStart"/>
      <w:r w:rsidRPr="00C2761E">
        <w:rPr>
          <w:szCs w:val="28"/>
        </w:rPr>
        <w:t>Review</w:t>
      </w:r>
      <w:proofErr w:type="spellEnd"/>
      <w:r w:rsidRPr="00C2761E">
        <w:rPr>
          <w:szCs w:val="28"/>
        </w:rPr>
        <w:t xml:space="preserve"> </w:t>
      </w:r>
      <w:proofErr w:type="spellStart"/>
      <w:r w:rsidRPr="00C2761E">
        <w:rPr>
          <w:szCs w:val="28"/>
        </w:rPr>
        <w:t>Summer</w:t>
      </w:r>
      <w:proofErr w:type="spellEnd"/>
      <w:r w:rsidRPr="00C2761E">
        <w:rPr>
          <w:szCs w:val="28"/>
        </w:rPr>
        <w:t xml:space="preserve"> 2000, Schlumberger, 3</w:t>
      </w:r>
      <w:r>
        <w:rPr>
          <w:szCs w:val="28"/>
        </w:rPr>
        <w:t xml:space="preserve"> str</w:t>
      </w:r>
      <w:r w:rsidRPr="00C2761E">
        <w:rPr>
          <w:szCs w:val="28"/>
        </w:rPr>
        <w:t>.</w:t>
      </w:r>
      <w:r>
        <w:rPr>
          <w:szCs w:val="28"/>
        </w:rPr>
        <w:t xml:space="preserve"> </w:t>
      </w:r>
      <w:r w:rsidRPr="00C2761E">
        <w:rPr>
          <w:szCs w:val="28"/>
        </w:rPr>
        <w:t>URL:</w:t>
      </w:r>
      <w:hyperlink r:id="rId39" w:history="1">
        <w:r w:rsidRPr="00C2761E">
          <w:rPr>
            <w:rStyle w:val="Hyperlink"/>
            <w:szCs w:val="28"/>
          </w:rPr>
          <w:t>http://www.slb.com/resources/publications/industry_articles/oilfield_review/2000/or2000sum01_seismicity.aspx</w:t>
        </w:r>
      </w:hyperlink>
      <w:r w:rsidRPr="00C2761E">
        <w:rPr>
          <w:szCs w:val="28"/>
        </w:rPr>
        <w:t xml:space="preserve"> (23.5.2017.)</w:t>
      </w:r>
    </w:p>
    <w:p w:rsidR="00217563" w:rsidRPr="00C2761E" w:rsidRDefault="00217563" w:rsidP="00217563">
      <w:pPr>
        <w:pStyle w:val="Default"/>
        <w:spacing w:line="360" w:lineRule="auto"/>
        <w:rPr>
          <w:szCs w:val="28"/>
        </w:rPr>
      </w:pPr>
    </w:p>
    <w:p w:rsidR="00217563" w:rsidRPr="00C2761E" w:rsidRDefault="00217563" w:rsidP="00217563">
      <w:pPr>
        <w:pStyle w:val="Default"/>
        <w:spacing w:line="360" w:lineRule="auto"/>
        <w:rPr>
          <w:szCs w:val="28"/>
        </w:rPr>
      </w:pPr>
      <w:r>
        <w:rPr>
          <w:szCs w:val="28"/>
        </w:rPr>
        <w:t xml:space="preserve">AGS, </w:t>
      </w:r>
      <w:r w:rsidRPr="00C2761E">
        <w:rPr>
          <w:szCs w:val="28"/>
        </w:rPr>
        <w:t xml:space="preserve">2011. Arkansas </w:t>
      </w:r>
      <w:proofErr w:type="spellStart"/>
      <w:r w:rsidRPr="00C2761E">
        <w:rPr>
          <w:szCs w:val="28"/>
        </w:rPr>
        <w:t>Earthquake</w:t>
      </w:r>
      <w:proofErr w:type="spellEnd"/>
      <w:r w:rsidRPr="00C2761E">
        <w:rPr>
          <w:szCs w:val="28"/>
        </w:rPr>
        <w:t xml:space="preserve"> </w:t>
      </w:r>
      <w:proofErr w:type="spellStart"/>
      <w:r w:rsidRPr="00C2761E">
        <w:rPr>
          <w:szCs w:val="28"/>
        </w:rPr>
        <w:t>Updates</w:t>
      </w:r>
      <w:proofErr w:type="spellEnd"/>
      <w:r w:rsidRPr="00C2761E">
        <w:rPr>
          <w:szCs w:val="28"/>
        </w:rPr>
        <w:t>, internet-</w:t>
      </w:r>
      <w:proofErr w:type="spellStart"/>
      <w:r w:rsidRPr="00C2761E">
        <w:rPr>
          <w:szCs w:val="28"/>
        </w:rPr>
        <w:t>database</w:t>
      </w:r>
      <w:proofErr w:type="spellEnd"/>
      <w:r w:rsidRPr="00C2761E">
        <w:rPr>
          <w:szCs w:val="28"/>
        </w:rPr>
        <w:t xml:space="preserve"> </w:t>
      </w:r>
      <w:proofErr w:type="spellStart"/>
      <w:r w:rsidRPr="00C2761E">
        <w:rPr>
          <w:szCs w:val="28"/>
        </w:rPr>
        <w:t>with</w:t>
      </w:r>
      <w:proofErr w:type="spellEnd"/>
      <w:r w:rsidRPr="00C2761E">
        <w:rPr>
          <w:szCs w:val="28"/>
        </w:rPr>
        <w:t xml:space="preserve"> </w:t>
      </w:r>
      <w:proofErr w:type="spellStart"/>
      <w:r w:rsidRPr="00C2761E">
        <w:rPr>
          <w:szCs w:val="28"/>
        </w:rPr>
        <w:t>survey</w:t>
      </w:r>
      <w:proofErr w:type="spellEnd"/>
      <w:r w:rsidRPr="00C2761E">
        <w:rPr>
          <w:szCs w:val="28"/>
        </w:rPr>
        <w:t xml:space="preserve"> </w:t>
      </w:r>
      <w:proofErr w:type="spellStart"/>
      <w:r w:rsidRPr="00C2761E">
        <w:rPr>
          <w:szCs w:val="28"/>
        </w:rPr>
        <w:t>of</w:t>
      </w:r>
      <w:proofErr w:type="spellEnd"/>
    </w:p>
    <w:p w:rsidR="00217563" w:rsidRPr="00C2761E" w:rsidRDefault="00217563" w:rsidP="00217563">
      <w:pPr>
        <w:pStyle w:val="Default"/>
        <w:spacing w:line="360" w:lineRule="auto"/>
        <w:rPr>
          <w:szCs w:val="28"/>
        </w:rPr>
      </w:pPr>
      <w:proofErr w:type="spellStart"/>
      <w:r w:rsidRPr="00C2761E">
        <w:rPr>
          <w:szCs w:val="28"/>
        </w:rPr>
        <w:t>earthquakes</w:t>
      </w:r>
      <w:proofErr w:type="spellEnd"/>
      <w:r w:rsidRPr="00C2761E">
        <w:rPr>
          <w:szCs w:val="28"/>
        </w:rPr>
        <w:t xml:space="preserve"> </w:t>
      </w:r>
      <w:proofErr w:type="spellStart"/>
      <w:r w:rsidRPr="00C2761E">
        <w:rPr>
          <w:szCs w:val="28"/>
        </w:rPr>
        <w:t>in</w:t>
      </w:r>
      <w:proofErr w:type="spellEnd"/>
      <w:r w:rsidRPr="00C2761E">
        <w:rPr>
          <w:szCs w:val="28"/>
        </w:rPr>
        <w:t xml:space="preserve"> Arkansas, Arkansas </w:t>
      </w:r>
      <w:proofErr w:type="spellStart"/>
      <w:r w:rsidRPr="00C2761E">
        <w:rPr>
          <w:szCs w:val="28"/>
        </w:rPr>
        <w:t>Geololigical</w:t>
      </w:r>
      <w:proofErr w:type="spellEnd"/>
      <w:r w:rsidRPr="00C2761E">
        <w:rPr>
          <w:szCs w:val="28"/>
        </w:rPr>
        <w:t xml:space="preserve"> </w:t>
      </w:r>
      <w:proofErr w:type="spellStart"/>
      <w:r w:rsidRPr="00C2761E">
        <w:rPr>
          <w:szCs w:val="28"/>
        </w:rPr>
        <w:t>Survey</w:t>
      </w:r>
      <w:proofErr w:type="spellEnd"/>
      <w:r w:rsidRPr="00C2761E">
        <w:rPr>
          <w:szCs w:val="28"/>
        </w:rPr>
        <w:t>. 2011. URL:</w:t>
      </w:r>
      <w:hyperlink r:id="rId40" w:history="1">
        <w:r w:rsidRPr="00C2761E">
          <w:rPr>
            <w:rStyle w:val="Hyperlink"/>
            <w:szCs w:val="28"/>
          </w:rPr>
          <w:t>http://www.geology.ar.gov/geohazards/earthquakes.htm</w:t>
        </w:r>
      </w:hyperlink>
      <w:r w:rsidRPr="00C2761E">
        <w:rPr>
          <w:szCs w:val="28"/>
        </w:rPr>
        <w:t xml:space="preserve"> (23.5.2017.)</w:t>
      </w:r>
    </w:p>
    <w:p w:rsidR="00217563" w:rsidRPr="00C2761E" w:rsidRDefault="00217563" w:rsidP="00217563">
      <w:pPr>
        <w:pStyle w:val="Default"/>
        <w:spacing w:line="360" w:lineRule="auto"/>
        <w:rPr>
          <w:szCs w:val="28"/>
        </w:rPr>
      </w:pPr>
    </w:p>
    <w:p w:rsidR="00217563" w:rsidRDefault="00217563" w:rsidP="00217563">
      <w:pPr>
        <w:pStyle w:val="Default"/>
        <w:spacing w:line="360" w:lineRule="auto"/>
        <w:rPr>
          <w:szCs w:val="28"/>
        </w:rPr>
      </w:pPr>
      <w:r w:rsidRPr="00C2761E">
        <w:rPr>
          <w:szCs w:val="28"/>
        </w:rPr>
        <w:t>Al–</w:t>
      </w:r>
      <w:proofErr w:type="spellStart"/>
      <w:r w:rsidRPr="00C2761E">
        <w:rPr>
          <w:szCs w:val="28"/>
        </w:rPr>
        <w:t>Megren</w:t>
      </w:r>
      <w:proofErr w:type="spellEnd"/>
      <w:r w:rsidRPr="00C2761E">
        <w:rPr>
          <w:szCs w:val="28"/>
        </w:rPr>
        <w:t xml:space="preserve">, H. A., 2012. </w:t>
      </w:r>
      <w:proofErr w:type="spellStart"/>
      <w:r w:rsidRPr="00C2761E">
        <w:rPr>
          <w:szCs w:val="28"/>
        </w:rPr>
        <w:t>Advances</w:t>
      </w:r>
      <w:proofErr w:type="spellEnd"/>
      <w:r w:rsidRPr="00C2761E">
        <w:rPr>
          <w:szCs w:val="28"/>
        </w:rPr>
        <w:t xml:space="preserve"> </w:t>
      </w:r>
      <w:proofErr w:type="spellStart"/>
      <w:r w:rsidRPr="00C2761E">
        <w:rPr>
          <w:szCs w:val="28"/>
        </w:rPr>
        <w:t>in</w:t>
      </w:r>
      <w:proofErr w:type="spellEnd"/>
      <w:r w:rsidRPr="00C2761E">
        <w:rPr>
          <w:szCs w:val="28"/>
        </w:rPr>
        <w:t xml:space="preserve"> Natural Gas Technology, </w:t>
      </w:r>
      <w:proofErr w:type="spellStart"/>
      <w:r w:rsidRPr="00C2761E">
        <w:rPr>
          <w:szCs w:val="28"/>
        </w:rPr>
        <w:t>InTech</w:t>
      </w:r>
      <w:proofErr w:type="spellEnd"/>
    </w:p>
    <w:p w:rsidR="00217563" w:rsidRDefault="00217563" w:rsidP="00217563">
      <w:pPr>
        <w:pStyle w:val="Default"/>
        <w:spacing w:line="360" w:lineRule="auto"/>
        <w:rPr>
          <w:szCs w:val="28"/>
        </w:rPr>
      </w:pPr>
      <w:r>
        <w:rPr>
          <w:szCs w:val="28"/>
        </w:rPr>
        <w:t xml:space="preserve">URL: </w:t>
      </w:r>
      <w:hyperlink r:id="rId41" w:history="1">
        <w:r w:rsidRPr="009A2DE3">
          <w:rPr>
            <w:rStyle w:val="Hyperlink"/>
            <w:szCs w:val="28"/>
          </w:rPr>
          <w:t>https://www.intechopen.com/books/advances-in-natural-gas-technology</w:t>
        </w:r>
      </w:hyperlink>
    </w:p>
    <w:p w:rsidR="00217563" w:rsidRPr="00C2761E" w:rsidRDefault="00217563" w:rsidP="00217563">
      <w:pPr>
        <w:pStyle w:val="Default"/>
        <w:spacing w:line="360" w:lineRule="auto"/>
        <w:rPr>
          <w:szCs w:val="28"/>
        </w:rPr>
      </w:pPr>
    </w:p>
    <w:p w:rsidR="00217563" w:rsidRDefault="00217563" w:rsidP="00217563">
      <w:pPr>
        <w:pStyle w:val="Default"/>
        <w:spacing w:line="360" w:lineRule="auto"/>
        <w:rPr>
          <w:szCs w:val="28"/>
        </w:rPr>
      </w:pPr>
      <w:proofErr w:type="spellStart"/>
      <w:r w:rsidRPr="00C2761E">
        <w:rPr>
          <w:szCs w:val="28"/>
        </w:rPr>
        <w:t>Bobić</w:t>
      </w:r>
      <w:proofErr w:type="spellEnd"/>
      <w:r w:rsidRPr="00C2761E">
        <w:rPr>
          <w:szCs w:val="28"/>
        </w:rPr>
        <w:t xml:space="preserve">, D., </w:t>
      </w:r>
      <w:proofErr w:type="spellStart"/>
      <w:r w:rsidRPr="00C2761E">
        <w:rPr>
          <w:szCs w:val="28"/>
        </w:rPr>
        <w:t>Futivić</w:t>
      </w:r>
      <w:proofErr w:type="spellEnd"/>
      <w:r w:rsidRPr="00C2761E">
        <w:rPr>
          <w:szCs w:val="28"/>
        </w:rPr>
        <w:t xml:space="preserve">, I., </w:t>
      </w:r>
      <w:proofErr w:type="spellStart"/>
      <w:r w:rsidRPr="00C2761E">
        <w:rPr>
          <w:szCs w:val="28"/>
        </w:rPr>
        <w:t>Kresić</w:t>
      </w:r>
      <w:proofErr w:type="spellEnd"/>
      <w:r w:rsidRPr="00C2761E">
        <w:rPr>
          <w:szCs w:val="28"/>
        </w:rPr>
        <w:t xml:space="preserve">, A., </w:t>
      </w:r>
      <w:proofErr w:type="spellStart"/>
      <w:r w:rsidRPr="00C2761E">
        <w:rPr>
          <w:szCs w:val="28"/>
        </w:rPr>
        <w:t>Trogrlić</w:t>
      </w:r>
      <w:proofErr w:type="spellEnd"/>
      <w:r w:rsidRPr="00C2761E">
        <w:rPr>
          <w:szCs w:val="28"/>
        </w:rPr>
        <w:t>, S.</w:t>
      </w:r>
      <w:r w:rsidR="00060F72">
        <w:rPr>
          <w:szCs w:val="28"/>
        </w:rPr>
        <w:t xml:space="preserve">, </w:t>
      </w:r>
      <w:r>
        <w:rPr>
          <w:szCs w:val="28"/>
        </w:rPr>
        <w:t xml:space="preserve">2009. </w:t>
      </w:r>
      <w:r w:rsidRPr="00C2761E">
        <w:rPr>
          <w:szCs w:val="28"/>
        </w:rPr>
        <w:t>Perspektive nekonvencionalnih ležišta ugljikovodika u Dravskom bazenu</w:t>
      </w:r>
      <w:r>
        <w:rPr>
          <w:szCs w:val="28"/>
        </w:rPr>
        <w:t>.</w:t>
      </w:r>
      <w:r w:rsidRPr="00C2761E">
        <w:rPr>
          <w:szCs w:val="28"/>
        </w:rPr>
        <w:t xml:space="preserve"> </w:t>
      </w:r>
      <w:r w:rsidRPr="004D3D49">
        <w:rPr>
          <w:szCs w:val="28"/>
        </w:rPr>
        <w:t>5. Međunarodni znanstveno-stručni skup o naftnom gospodarstvu</w:t>
      </w:r>
      <w:r>
        <w:rPr>
          <w:szCs w:val="28"/>
        </w:rPr>
        <w:t>,</w:t>
      </w:r>
      <w:r w:rsidRPr="00C2761E">
        <w:rPr>
          <w:szCs w:val="28"/>
        </w:rPr>
        <w:t xml:space="preserve"> Šibenik 2009. str: 37. </w:t>
      </w:r>
    </w:p>
    <w:p w:rsidR="00217563" w:rsidRPr="00C2761E" w:rsidRDefault="00217563" w:rsidP="00217563">
      <w:pPr>
        <w:pStyle w:val="Default"/>
        <w:spacing w:line="360" w:lineRule="auto"/>
        <w:rPr>
          <w:szCs w:val="28"/>
        </w:rPr>
      </w:pPr>
      <w:r w:rsidRPr="00C2761E">
        <w:rPr>
          <w:szCs w:val="28"/>
        </w:rPr>
        <w:t>URL:</w:t>
      </w:r>
      <w:r>
        <w:rPr>
          <w:szCs w:val="28"/>
        </w:rPr>
        <w:t xml:space="preserve"> </w:t>
      </w:r>
      <w:hyperlink r:id="rId42" w:history="1">
        <w:r w:rsidRPr="00C2761E">
          <w:rPr>
            <w:rStyle w:val="Hyperlink"/>
            <w:szCs w:val="28"/>
          </w:rPr>
          <w:t>https://bib.irb.hr/datoteka/428422.SAETCI_ABSTRACTS-1.pdf</w:t>
        </w:r>
      </w:hyperlink>
      <w:r w:rsidRPr="00C2761E">
        <w:rPr>
          <w:szCs w:val="28"/>
        </w:rPr>
        <w:t xml:space="preserve"> (27.7.2017.)</w:t>
      </w: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r>
        <w:rPr>
          <w:szCs w:val="28"/>
        </w:rPr>
        <w:t xml:space="preserve">Cota L., </w:t>
      </w:r>
      <w:proofErr w:type="spellStart"/>
      <w:r>
        <w:rPr>
          <w:szCs w:val="28"/>
        </w:rPr>
        <w:t>Trogrlić</w:t>
      </w:r>
      <w:proofErr w:type="spellEnd"/>
      <w:r>
        <w:rPr>
          <w:szCs w:val="28"/>
        </w:rPr>
        <w:t xml:space="preserve"> S.</w:t>
      </w:r>
      <w:r w:rsidR="00060F72">
        <w:rPr>
          <w:szCs w:val="28"/>
        </w:rPr>
        <w:t>, 2014.</w:t>
      </w:r>
      <w:r>
        <w:rPr>
          <w:szCs w:val="28"/>
        </w:rPr>
        <w:t xml:space="preserve"> Mogućnost pridobivanja ugljikovodika iz nekonvencionalnih resursa. Znanstveni skup Nekonvencionalna ležišta ugljikovodika istraživački postupci i pridobivanje RGN fakultet, Zagreb 9.5.2014. URL:</w:t>
      </w:r>
      <w:r w:rsidRPr="00EB0BDD">
        <w:rPr>
          <w:rFonts w:ascii="Calibri" w:hAnsi="Calibri"/>
          <w:sz w:val="22"/>
        </w:rPr>
        <w:t xml:space="preserve"> </w:t>
      </w:r>
      <w:hyperlink r:id="rId43" w:history="1">
        <w:r w:rsidRPr="00476883">
          <w:rPr>
            <w:rStyle w:val="Hyperlink"/>
            <w:szCs w:val="28"/>
          </w:rPr>
          <w:t>https://www.rgn.unizg.hr/images/vijesti_s_RGN-a/6._predavanje.pdf</w:t>
        </w:r>
      </w:hyperlink>
      <w:r>
        <w:rPr>
          <w:szCs w:val="28"/>
        </w:rPr>
        <w:t xml:space="preserve"> (20.3.2017.)</w:t>
      </w:r>
    </w:p>
    <w:p w:rsidR="00217563" w:rsidRPr="00C2761E" w:rsidRDefault="00217563" w:rsidP="00217563">
      <w:pPr>
        <w:pStyle w:val="Default"/>
        <w:spacing w:line="360" w:lineRule="auto"/>
        <w:rPr>
          <w:szCs w:val="28"/>
        </w:rPr>
      </w:pPr>
    </w:p>
    <w:p w:rsidR="00217563" w:rsidRDefault="00217563" w:rsidP="00217563">
      <w:pPr>
        <w:pStyle w:val="Default"/>
        <w:spacing w:line="360" w:lineRule="auto"/>
        <w:rPr>
          <w:szCs w:val="28"/>
        </w:rPr>
      </w:pPr>
      <w:proofErr w:type="spellStart"/>
      <w:r w:rsidRPr="00C2761E">
        <w:rPr>
          <w:szCs w:val="28"/>
        </w:rPr>
        <w:t>Cremonese</w:t>
      </w:r>
      <w:proofErr w:type="spellEnd"/>
      <w:r w:rsidRPr="00C2761E">
        <w:rPr>
          <w:szCs w:val="28"/>
        </w:rPr>
        <w:t xml:space="preserve"> L., </w:t>
      </w:r>
      <w:proofErr w:type="spellStart"/>
      <w:r w:rsidRPr="00C2761E">
        <w:rPr>
          <w:szCs w:val="28"/>
        </w:rPr>
        <w:t>Ferrari</w:t>
      </w:r>
      <w:proofErr w:type="spellEnd"/>
      <w:r w:rsidRPr="00C2761E">
        <w:rPr>
          <w:szCs w:val="28"/>
        </w:rPr>
        <w:t xml:space="preserve"> M., </w:t>
      </w:r>
      <w:proofErr w:type="spellStart"/>
      <w:r w:rsidRPr="00C2761E">
        <w:rPr>
          <w:szCs w:val="28"/>
        </w:rPr>
        <w:t>Flynn</w:t>
      </w:r>
      <w:proofErr w:type="spellEnd"/>
      <w:r w:rsidRPr="00C2761E">
        <w:rPr>
          <w:szCs w:val="28"/>
        </w:rPr>
        <w:t xml:space="preserve"> M.P., </w:t>
      </w:r>
      <w:proofErr w:type="spellStart"/>
      <w:r w:rsidRPr="00C2761E">
        <w:rPr>
          <w:szCs w:val="28"/>
        </w:rPr>
        <w:t>Gusev</w:t>
      </w:r>
      <w:proofErr w:type="spellEnd"/>
      <w:r>
        <w:rPr>
          <w:szCs w:val="28"/>
        </w:rPr>
        <w:t xml:space="preserve"> A. </w:t>
      </w:r>
      <w:r w:rsidRPr="00C2761E">
        <w:rPr>
          <w:szCs w:val="28"/>
        </w:rPr>
        <w:t xml:space="preserve">2015. </w:t>
      </w:r>
      <w:proofErr w:type="spellStart"/>
      <w:r w:rsidRPr="00C2761E">
        <w:rPr>
          <w:szCs w:val="28"/>
        </w:rPr>
        <w:t>Shale</w:t>
      </w:r>
      <w:proofErr w:type="spellEnd"/>
      <w:r w:rsidRPr="00C2761E">
        <w:rPr>
          <w:szCs w:val="28"/>
        </w:rPr>
        <w:t xml:space="preserve"> Gas </w:t>
      </w:r>
      <w:proofErr w:type="spellStart"/>
      <w:r w:rsidRPr="00C2761E">
        <w:rPr>
          <w:szCs w:val="28"/>
        </w:rPr>
        <w:t>andFracking</w:t>
      </w:r>
      <w:proofErr w:type="spellEnd"/>
      <w:r w:rsidRPr="00C2761E">
        <w:rPr>
          <w:szCs w:val="28"/>
        </w:rPr>
        <w:t xml:space="preserve"> </w:t>
      </w:r>
      <w:proofErr w:type="spellStart"/>
      <w:r w:rsidRPr="00C2761E">
        <w:rPr>
          <w:szCs w:val="28"/>
        </w:rPr>
        <w:t>in</w:t>
      </w:r>
      <w:proofErr w:type="spellEnd"/>
      <w:r w:rsidRPr="00C2761E">
        <w:rPr>
          <w:szCs w:val="28"/>
        </w:rPr>
        <w:t xml:space="preserve"> Europe,</w:t>
      </w:r>
      <w:r>
        <w:rPr>
          <w:szCs w:val="28"/>
        </w:rPr>
        <w:t xml:space="preserve"> </w:t>
      </w:r>
      <w:r w:rsidRPr="00C2761E">
        <w:rPr>
          <w:szCs w:val="28"/>
        </w:rPr>
        <w:t xml:space="preserve">Institute for Advanced </w:t>
      </w:r>
      <w:proofErr w:type="spellStart"/>
      <w:r w:rsidRPr="00C2761E">
        <w:rPr>
          <w:szCs w:val="28"/>
        </w:rPr>
        <w:t>Sustainability</w:t>
      </w:r>
      <w:proofErr w:type="spellEnd"/>
      <w:r w:rsidRPr="00C2761E">
        <w:rPr>
          <w:szCs w:val="28"/>
        </w:rPr>
        <w:t xml:space="preserve"> </w:t>
      </w:r>
      <w:proofErr w:type="spellStart"/>
      <w:r w:rsidRPr="00C2761E">
        <w:rPr>
          <w:szCs w:val="28"/>
        </w:rPr>
        <w:t>Studies</w:t>
      </w:r>
      <w:proofErr w:type="spellEnd"/>
      <w:r w:rsidRPr="00C2761E">
        <w:rPr>
          <w:szCs w:val="28"/>
        </w:rPr>
        <w:t xml:space="preserve"> (IASS)</w:t>
      </w:r>
      <w:r>
        <w:rPr>
          <w:szCs w:val="28"/>
        </w:rPr>
        <w:t xml:space="preserve">, </w:t>
      </w:r>
      <w:proofErr w:type="spellStart"/>
      <w:r w:rsidRPr="00C2761E">
        <w:rPr>
          <w:szCs w:val="28"/>
        </w:rPr>
        <w:t>Potsdam</w:t>
      </w:r>
      <w:proofErr w:type="spellEnd"/>
      <w:r w:rsidRPr="00C2761E">
        <w:rPr>
          <w:szCs w:val="28"/>
        </w:rPr>
        <w:t xml:space="preserve">, June 2015 </w:t>
      </w:r>
    </w:p>
    <w:p w:rsidR="00217563" w:rsidRPr="00C2761E" w:rsidRDefault="00217563" w:rsidP="00217563">
      <w:pPr>
        <w:pStyle w:val="Default"/>
        <w:spacing w:line="360" w:lineRule="auto"/>
        <w:rPr>
          <w:rFonts w:ascii="Calibri" w:hAnsi="Calibri"/>
        </w:rPr>
      </w:pPr>
      <w:r w:rsidRPr="00C2761E">
        <w:rPr>
          <w:szCs w:val="28"/>
        </w:rPr>
        <w:t>URL:</w:t>
      </w:r>
      <w:r>
        <w:rPr>
          <w:szCs w:val="28"/>
        </w:rPr>
        <w:t xml:space="preserve"> </w:t>
      </w:r>
      <w:hyperlink r:id="rId44" w:history="1">
        <w:r w:rsidRPr="00C2761E">
          <w:rPr>
            <w:rStyle w:val="Hyperlink"/>
            <w:rFonts w:ascii="Calibri" w:hAnsi="Calibri"/>
          </w:rPr>
          <w:t>http://www.iass-potsdam.de/sites/default/files/files/shale_gas_and_fracking_in_europe.pdf</w:t>
        </w:r>
      </w:hyperlink>
      <w:r w:rsidRPr="00C2761E">
        <w:rPr>
          <w:rFonts w:ascii="Calibri" w:hAnsi="Calibri"/>
        </w:rPr>
        <w:t xml:space="preserve"> (23.5.2017.)</w:t>
      </w:r>
    </w:p>
    <w:p w:rsidR="00217563" w:rsidRPr="00C2761E" w:rsidRDefault="00217563" w:rsidP="00217563">
      <w:pPr>
        <w:pStyle w:val="Default"/>
        <w:spacing w:line="360" w:lineRule="auto"/>
        <w:rPr>
          <w:rFonts w:ascii="Calibri" w:hAnsi="Calibri"/>
          <w:sz w:val="22"/>
        </w:rPr>
      </w:pPr>
    </w:p>
    <w:p w:rsidR="00217563" w:rsidRPr="00C2761E" w:rsidRDefault="00217563" w:rsidP="00217563">
      <w:pPr>
        <w:pStyle w:val="Default"/>
        <w:spacing w:line="360" w:lineRule="auto"/>
        <w:rPr>
          <w:szCs w:val="28"/>
        </w:rPr>
      </w:pPr>
      <w:r w:rsidRPr="00C2761E">
        <w:rPr>
          <w:szCs w:val="28"/>
        </w:rPr>
        <w:t xml:space="preserve">Cvetković, M. 2013. </w:t>
      </w:r>
      <w:proofErr w:type="spellStart"/>
      <w:r w:rsidRPr="00C2761E">
        <w:rPr>
          <w:szCs w:val="28"/>
        </w:rPr>
        <w:t>Naftnogeološki</w:t>
      </w:r>
      <w:proofErr w:type="spellEnd"/>
      <w:r w:rsidRPr="00C2761E">
        <w:rPr>
          <w:szCs w:val="28"/>
        </w:rPr>
        <w:t xml:space="preserve"> potencijal i </w:t>
      </w:r>
      <w:proofErr w:type="spellStart"/>
      <w:r w:rsidRPr="00C2761E">
        <w:rPr>
          <w:szCs w:val="28"/>
        </w:rPr>
        <w:t>litostratigrafska</w:t>
      </w:r>
      <w:proofErr w:type="spellEnd"/>
      <w:r w:rsidRPr="00C2761E">
        <w:rPr>
          <w:szCs w:val="28"/>
        </w:rPr>
        <w:t xml:space="preserve"> razradba trećega </w:t>
      </w:r>
      <w:proofErr w:type="spellStart"/>
      <w:r w:rsidRPr="00C2761E">
        <w:rPr>
          <w:szCs w:val="28"/>
        </w:rPr>
        <w:t>neogensko</w:t>
      </w:r>
      <w:proofErr w:type="spellEnd"/>
      <w:r w:rsidRPr="00C2761E">
        <w:rPr>
          <w:szCs w:val="28"/>
        </w:rPr>
        <w:t xml:space="preserve">-kvartarnog </w:t>
      </w:r>
      <w:proofErr w:type="spellStart"/>
      <w:r w:rsidRPr="00C2761E">
        <w:rPr>
          <w:szCs w:val="28"/>
        </w:rPr>
        <w:t>megaciklusa</w:t>
      </w:r>
      <w:proofErr w:type="spellEnd"/>
      <w:r w:rsidRPr="00C2761E">
        <w:rPr>
          <w:szCs w:val="28"/>
        </w:rPr>
        <w:t xml:space="preserve"> u Savskoj depresiji. Doktorski rad. Zagreb</w:t>
      </w:r>
      <w:r>
        <w:rPr>
          <w:szCs w:val="28"/>
        </w:rPr>
        <w:t>,</w:t>
      </w:r>
      <w:r w:rsidRPr="00C2761E">
        <w:rPr>
          <w:szCs w:val="28"/>
        </w:rPr>
        <w:t xml:space="preserve"> Rudarsko</w:t>
      </w:r>
      <w:r>
        <w:rPr>
          <w:szCs w:val="28"/>
        </w:rPr>
        <w:t>-g</w:t>
      </w:r>
      <w:r w:rsidRPr="00C2761E">
        <w:rPr>
          <w:szCs w:val="28"/>
        </w:rPr>
        <w:t>eološko</w:t>
      </w:r>
      <w:r>
        <w:rPr>
          <w:szCs w:val="28"/>
        </w:rPr>
        <w:t>-n</w:t>
      </w:r>
      <w:r w:rsidRPr="00C2761E">
        <w:rPr>
          <w:szCs w:val="28"/>
        </w:rPr>
        <w:t>aftni fakultet, Sveučilište u Zagrebu,</w:t>
      </w:r>
      <w:r>
        <w:rPr>
          <w:szCs w:val="28"/>
        </w:rPr>
        <w:t xml:space="preserve"> </w:t>
      </w:r>
      <w:r w:rsidRPr="00C2761E">
        <w:rPr>
          <w:szCs w:val="28"/>
        </w:rPr>
        <w:t>175</w:t>
      </w:r>
      <w:r>
        <w:rPr>
          <w:szCs w:val="28"/>
        </w:rPr>
        <w:t xml:space="preserve"> </w:t>
      </w:r>
      <w:r w:rsidRPr="00C2761E">
        <w:rPr>
          <w:szCs w:val="28"/>
        </w:rPr>
        <w:t>str.</w:t>
      </w:r>
    </w:p>
    <w:p w:rsidR="00217563" w:rsidRPr="00C2761E" w:rsidRDefault="00217563" w:rsidP="00217563">
      <w:pPr>
        <w:pStyle w:val="Default"/>
        <w:spacing w:line="360" w:lineRule="auto"/>
        <w:rPr>
          <w:szCs w:val="28"/>
        </w:rPr>
      </w:pPr>
    </w:p>
    <w:p w:rsidR="00217563" w:rsidRPr="00C2761E" w:rsidRDefault="00217563" w:rsidP="00217563">
      <w:pPr>
        <w:pStyle w:val="Default"/>
        <w:spacing w:line="360" w:lineRule="auto"/>
        <w:rPr>
          <w:szCs w:val="28"/>
        </w:rPr>
      </w:pPr>
      <w:r w:rsidRPr="00C2761E">
        <w:rPr>
          <w:szCs w:val="28"/>
        </w:rPr>
        <w:t xml:space="preserve">Čikeš, M., 1995. Mogućnost povećanja </w:t>
      </w:r>
      <w:proofErr w:type="spellStart"/>
      <w:r w:rsidRPr="00C2761E">
        <w:rPr>
          <w:szCs w:val="28"/>
        </w:rPr>
        <w:t>pridobivih</w:t>
      </w:r>
      <w:proofErr w:type="spellEnd"/>
      <w:r w:rsidRPr="00C2761E">
        <w:rPr>
          <w:szCs w:val="28"/>
        </w:rPr>
        <w:t xml:space="preserve"> zaliha ugljikovodika primjenom postupka hidrauličkog frakturiranja. Doktorski rad. Rudarsko-geološko-naftni fakultet, Zagreb.</w:t>
      </w:r>
      <w:r>
        <w:rPr>
          <w:szCs w:val="28"/>
        </w:rPr>
        <w:t xml:space="preserve"> 195 str.</w:t>
      </w:r>
    </w:p>
    <w:p w:rsidR="00217563" w:rsidRPr="00C2761E" w:rsidRDefault="00217563" w:rsidP="00217563">
      <w:pPr>
        <w:pStyle w:val="Default"/>
        <w:spacing w:line="360" w:lineRule="auto"/>
        <w:rPr>
          <w:szCs w:val="28"/>
        </w:rPr>
      </w:pPr>
    </w:p>
    <w:p w:rsidR="00217563" w:rsidRPr="00C2761E" w:rsidRDefault="00217563" w:rsidP="00217563">
      <w:pPr>
        <w:pStyle w:val="Default"/>
        <w:spacing w:line="360" w:lineRule="auto"/>
        <w:rPr>
          <w:szCs w:val="28"/>
        </w:rPr>
      </w:pPr>
      <w:r w:rsidRPr="00C2761E">
        <w:rPr>
          <w:szCs w:val="28"/>
        </w:rPr>
        <w:t>Čikeš, M., 2013. Proizvodnja nafte i plina. Skripta. Zagreb: Rudarsko-geološko-naftni fakultet</w:t>
      </w:r>
      <w:r>
        <w:rPr>
          <w:szCs w:val="28"/>
        </w:rPr>
        <w:t xml:space="preserve"> 318 str.</w:t>
      </w:r>
    </w:p>
    <w:p w:rsidR="00217563" w:rsidRPr="00C2761E" w:rsidRDefault="00217563" w:rsidP="00217563">
      <w:pPr>
        <w:pStyle w:val="Default"/>
        <w:spacing w:line="360" w:lineRule="auto"/>
        <w:rPr>
          <w:szCs w:val="28"/>
        </w:rPr>
      </w:pPr>
    </w:p>
    <w:p w:rsidR="00217563" w:rsidRDefault="00217563" w:rsidP="00217563">
      <w:pPr>
        <w:pStyle w:val="Default"/>
        <w:spacing w:line="360" w:lineRule="auto"/>
        <w:rPr>
          <w:szCs w:val="28"/>
        </w:rPr>
      </w:pPr>
      <w:r w:rsidRPr="00C2761E">
        <w:rPr>
          <w:szCs w:val="28"/>
        </w:rPr>
        <w:t xml:space="preserve">Ćorić S., Pavelić, D., </w:t>
      </w:r>
      <w:proofErr w:type="spellStart"/>
      <w:r w:rsidRPr="00C2761E">
        <w:rPr>
          <w:szCs w:val="28"/>
        </w:rPr>
        <w:t>Rogl</w:t>
      </w:r>
      <w:proofErr w:type="spellEnd"/>
      <w:r w:rsidRPr="00C2761E">
        <w:rPr>
          <w:szCs w:val="28"/>
        </w:rPr>
        <w:t xml:space="preserve">, F., Mandić, O., Vrabac S., </w:t>
      </w:r>
      <w:proofErr w:type="spellStart"/>
      <w:r w:rsidRPr="00C2761E">
        <w:rPr>
          <w:szCs w:val="28"/>
        </w:rPr>
        <w:t>Avanić</w:t>
      </w:r>
      <w:proofErr w:type="spellEnd"/>
      <w:r w:rsidRPr="00C2761E">
        <w:rPr>
          <w:szCs w:val="28"/>
        </w:rPr>
        <w:t xml:space="preserve">, R., Jerković, </w:t>
      </w:r>
      <w:proofErr w:type="spellStart"/>
      <w:r w:rsidRPr="00C2761E">
        <w:rPr>
          <w:szCs w:val="28"/>
        </w:rPr>
        <w:t>L.Vranjković</w:t>
      </w:r>
      <w:proofErr w:type="spellEnd"/>
      <w:r w:rsidRPr="00C2761E">
        <w:rPr>
          <w:szCs w:val="28"/>
        </w:rPr>
        <w:t>, A.</w:t>
      </w:r>
      <w:r>
        <w:rPr>
          <w:szCs w:val="28"/>
        </w:rPr>
        <w:t>,</w:t>
      </w:r>
      <w:r w:rsidRPr="00C2761E">
        <w:rPr>
          <w:szCs w:val="28"/>
        </w:rPr>
        <w:t xml:space="preserve"> 2009. </w:t>
      </w:r>
      <w:proofErr w:type="spellStart"/>
      <w:r w:rsidRPr="00C2761E">
        <w:rPr>
          <w:szCs w:val="28"/>
        </w:rPr>
        <w:t>Revised</w:t>
      </w:r>
      <w:proofErr w:type="spellEnd"/>
      <w:r w:rsidRPr="00C2761E">
        <w:rPr>
          <w:szCs w:val="28"/>
        </w:rPr>
        <w:t xml:space="preserve"> </w:t>
      </w:r>
      <w:proofErr w:type="spellStart"/>
      <w:r w:rsidRPr="00C2761E">
        <w:rPr>
          <w:szCs w:val="28"/>
        </w:rPr>
        <w:t>Middle</w:t>
      </w:r>
      <w:proofErr w:type="spellEnd"/>
      <w:r w:rsidRPr="00C2761E">
        <w:rPr>
          <w:szCs w:val="28"/>
        </w:rPr>
        <w:t xml:space="preserve"> Miocene datum for </w:t>
      </w:r>
      <w:proofErr w:type="spellStart"/>
      <w:r w:rsidRPr="00C2761E">
        <w:rPr>
          <w:szCs w:val="28"/>
        </w:rPr>
        <w:t>initial</w:t>
      </w:r>
      <w:proofErr w:type="spellEnd"/>
      <w:r w:rsidRPr="00C2761E">
        <w:rPr>
          <w:szCs w:val="28"/>
        </w:rPr>
        <w:t xml:space="preserve"> marine </w:t>
      </w:r>
      <w:proofErr w:type="spellStart"/>
      <w:r w:rsidRPr="00C2761E">
        <w:rPr>
          <w:szCs w:val="28"/>
        </w:rPr>
        <w:t>flooding</w:t>
      </w:r>
      <w:proofErr w:type="spellEnd"/>
      <w:r w:rsidRPr="00C2761E">
        <w:rPr>
          <w:szCs w:val="28"/>
        </w:rPr>
        <w:t xml:space="preserve"> </w:t>
      </w:r>
      <w:proofErr w:type="spellStart"/>
      <w:r w:rsidRPr="00C2761E">
        <w:rPr>
          <w:szCs w:val="28"/>
        </w:rPr>
        <w:t>of</w:t>
      </w:r>
      <w:proofErr w:type="spellEnd"/>
      <w:r w:rsidRPr="00C2761E">
        <w:rPr>
          <w:szCs w:val="28"/>
        </w:rPr>
        <w:t xml:space="preserve"> Northern Croatian </w:t>
      </w:r>
      <w:proofErr w:type="spellStart"/>
      <w:r w:rsidRPr="00C2761E">
        <w:rPr>
          <w:szCs w:val="28"/>
        </w:rPr>
        <w:t>Basin</w:t>
      </w:r>
      <w:proofErr w:type="spellEnd"/>
      <w:r w:rsidRPr="00C2761E">
        <w:rPr>
          <w:szCs w:val="28"/>
        </w:rPr>
        <w:t xml:space="preserve"> (</w:t>
      </w:r>
      <w:proofErr w:type="spellStart"/>
      <w:r w:rsidRPr="00C2761E">
        <w:rPr>
          <w:szCs w:val="28"/>
        </w:rPr>
        <w:t>Pannonian</w:t>
      </w:r>
      <w:proofErr w:type="spellEnd"/>
      <w:r w:rsidRPr="00C2761E">
        <w:rPr>
          <w:szCs w:val="28"/>
        </w:rPr>
        <w:t xml:space="preserve"> </w:t>
      </w:r>
      <w:proofErr w:type="spellStart"/>
      <w:r w:rsidRPr="00C2761E">
        <w:rPr>
          <w:szCs w:val="28"/>
        </w:rPr>
        <w:t>Basin</w:t>
      </w:r>
      <w:proofErr w:type="spellEnd"/>
      <w:r w:rsidRPr="00C2761E">
        <w:rPr>
          <w:szCs w:val="28"/>
        </w:rPr>
        <w:t xml:space="preserve"> System, Central </w:t>
      </w:r>
      <w:proofErr w:type="spellStart"/>
      <w:r w:rsidRPr="00C2761E">
        <w:rPr>
          <w:szCs w:val="28"/>
        </w:rPr>
        <w:t>Paratethys</w:t>
      </w:r>
      <w:proofErr w:type="spellEnd"/>
      <w:r w:rsidRPr="00C2761E">
        <w:rPr>
          <w:szCs w:val="28"/>
        </w:rPr>
        <w:t xml:space="preserve">). </w:t>
      </w:r>
      <w:proofErr w:type="spellStart"/>
      <w:r w:rsidRPr="00C2761E">
        <w:rPr>
          <w:szCs w:val="28"/>
        </w:rPr>
        <w:t>Geol</w:t>
      </w:r>
      <w:proofErr w:type="spellEnd"/>
      <w:r w:rsidRPr="00C2761E">
        <w:rPr>
          <w:szCs w:val="28"/>
        </w:rPr>
        <w:t xml:space="preserve">. </w:t>
      </w:r>
      <w:proofErr w:type="spellStart"/>
      <w:r w:rsidRPr="00C2761E">
        <w:rPr>
          <w:szCs w:val="28"/>
        </w:rPr>
        <w:t>Croat</w:t>
      </w:r>
      <w:proofErr w:type="spellEnd"/>
      <w:r w:rsidRPr="00C2761E">
        <w:rPr>
          <w:szCs w:val="28"/>
        </w:rPr>
        <w:t>., 62/1, str. 31-43.</w:t>
      </w: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proofErr w:type="spellStart"/>
      <w:r>
        <w:rPr>
          <w:szCs w:val="28"/>
        </w:rPr>
        <w:t>Detrow</w:t>
      </w:r>
      <w:proofErr w:type="spellEnd"/>
      <w:r>
        <w:rPr>
          <w:szCs w:val="28"/>
        </w:rPr>
        <w:t xml:space="preserve">, S., 2011., </w:t>
      </w:r>
      <w:r w:rsidRPr="0091791A">
        <w:rPr>
          <w:szCs w:val="28"/>
        </w:rPr>
        <w:t xml:space="preserve">DEP </w:t>
      </w:r>
      <w:proofErr w:type="spellStart"/>
      <w:r w:rsidRPr="0091791A">
        <w:rPr>
          <w:szCs w:val="28"/>
        </w:rPr>
        <w:t>Fines</w:t>
      </w:r>
      <w:proofErr w:type="spellEnd"/>
      <w:r w:rsidRPr="0091791A">
        <w:rPr>
          <w:szCs w:val="28"/>
        </w:rPr>
        <w:t xml:space="preserve"> Talisman $51,478 For </w:t>
      </w:r>
      <w:proofErr w:type="spellStart"/>
      <w:r w:rsidRPr="0091791A">
        <w:rPr>
          <w:szCs w:val="28"/>
        </w:rPr>
        <w:t>January</w:t>
      </w:r>
      <w:proofErr w:type="spellEnd"/>
      <w:r w:rsidRPr="0091791A">
        <w:rPr>
          <w:szCs w:val="28"/>
        </w:rPr>
        <w:t xml:space="preserve"> 2011 </w:t>
      </w:r>
      <w:proofErr w:type="spellStart"/>
      <w:r w:rsidRPr="0091791A">
        <w:rPr>
          <w:szCs w:val="28"/>
        </w:rPr>
        <w:t>Fracking</w:t>
      </w:r>
      <w:proofErr w:type="spellEnd"/>
      <w:r w:rsidRPr="0091791A">
        <w:rPr>
          <w:szCs w:val="28"/>
        </w:rPr>
        <w:t xml:space="preserve"> </w:t>
      </w:r>
      <w:proofErr w:type="spellStart"/>
      <w:r w:rsidRPr="0091791A">
        <w:rPr>
          <w:szCs w:val="28"/>
        </w:rPr>
        <w:t>Spill</w:t>
      </w:r>
      <w:proofErr w:type="spellEnd"/>
      <w:r>
        <w:rPr>
          <w:szCs w:val="28"/>
        </w:rPr>
        <w:t xml:space="preserve">, State </w:t>
      </w:r>
      <w:proofErr w:type="spellStart"/>
      <w:r>
        <w:rPr>
          <w:szCs w:val="28"/>
        </w:rPr>
        <w:t>Impact</w:t>
      </w:r>
      <w:proofErr w:type="spellEnd"/>
      <w:r>
        <w:rPr>
          <w:szCs w:val="28"/>
        </w:rPr>
        <w:t>. URL:</w:t>
      </w:r>
      <w:r>
        <w:rPr>
          <w:szCs w:val="28"/>
        </w:rPr>
        <w:br/>
      </w:r>
      <w:hyperlink r:id="rId45" w:history="1">
        <w:r w:rsidRPr="002C0BD1">
          <w:rPr>
            <w:rStyle w:val="Hyperlink"/>
            <w:szCs w:val="28"/>
          </w:rPr>
          <w:t>https://stateimpact.npr.org/pennsylvania/2012/01/04/dep-fines-talisman-51000-for-january-2011-fracking-spill/</w:t>
        </w:r>
      </w:hyperlink>
      <w:r>
        <w:rPr>
          <w:szCs w:val="28"/>
        </w:rPr>
        <w:t xml:space="preserve"> (8.9.2017.)</w:t>
      </w:r>
    </w:p>
    <w:p w:rsidR="00217563" w:rsidRPr="00C2761E" w:rsidRDefault="00217563" w:rsidP="00217563">
      <w:pPr>
        <w:pStyle w:val="Default"/>
        <w:spacing w:line="360" w:lineRule="auto"/>
        <w:rPr>
          <w:szCs w:val="28"/>
        </w:rPr>
      </w:pPr>
    </w:p>
    <w:p w:rsidR="00217563" w:rsidRDefault="00217563" w:rsidP="00217563">
      <w:pPr>
        <w:pStyle w:val="Default"/>
        <w:spacing w:line="360" w:lineRule="auto"/>
        <w:rPr>
          <w:szCs w:val="28"/>
        </w:rPr>
      </w:pPr>
      <w:r w:rsidRPr="00C2761E">
        <w:rPr>
          <w:szCs w:val="28"/>
        </w:rPr>
        <w:t xml:space="preserve">EIA/ARI World </w:t>
      </w:r>
      <w:proofErr w:type="spellStart"/>
      <w:r w:rsidRPr="00C2761E">
        <w:rPr>
          <w:szCs w:val="28"/>
        </w:rPr>
        <w:t>Shale</w:t>
      </w:r>
      <w:proofErr w:type="spellEnd"/>
      <w:r w:rsidRPr="00C2761E">
        <w:rPr>
          <w:szCs w:val="28"/>
        </w:rPr>
        <w:t xml:space="preserve"> Gas </w:t>
      </w:r>
      <w:proofErr w:type="spellStart"/>
      <w:r w:rsidRPr="00C2761E">
        <w:rPr>
          <w:szCs w:val="28"/>
        </w:rPr>
        <w:t>and</w:t>
      </w:r>
      <w:proofErr w:type="spellEnd"/>
      <w:r w:rsidRPr="00C2761E">
        <w:rPr>
          <w:szCs w:val="28"/>
        </w:rPr>
        <w:t xml:space="preserve"> </w:t>
      </w:r>
      <w:proofErr w:type="spellStart"/>
      <w:r w:rsidRPr="00C2761E">
        <w:rPr>
          <w:szCs w:val="28"/>
        </w:rPr>
        <w:t>Shale</w:t>
      </w:r>
      <w:proofErr w:type="spellEnd"/>
      <w:r w:rsidRPr="00C2761E">
        <w:rPr>
          <w:szCs w:val="28"/>
        </w:rPr>
        <w:t xml:space="preserve"> Oil </w:t>
      </w:r>
      <w:proofErr w:type="spellStart"/>
      <w:r w:rsidRPr="00C2761E">
        <w:rPr>
          <w:szCs w:val="28"/>
        </w:rPr>
        <w:t>Resource</w:t>
      </w:r>
      <w:proofErr w:type="spellEnd"/>
      <w:r w:rsidRPr="00C2761E">
        <w:rPr>
          <w:szCs w:val="28"/>
        </w:rPr>
        <w:t xml:space="preserve"> </w:t>
      </w:r>
      <w:proofErr w:type="spellStart"/>
      <w:r w:rsidRPr="00C2761E">
        <w:rPr>
          <w:szCs w:val="28"/>
        </w:rPr>
        <w:t>Assessment</w:t>
      </w:r>
      <w:proofErr w:type="spellEnd"/>
      <w:r w:rsidRPr="00C2761E">
        <w:rPr>
          <w:szCs w:val="28"/>
        </w:rPr>
        <w:t>, 2013.</w:t>
      </w:r>
      <w:r w:rsidR="00CA351A">
        <w:rPr>
          <w:szCs w:val="28"/>
        </w:rPr>
        <w:t xml:space="preserve"> </w:t>
      </w:r>
      <w:r>
        <w:rPr>
          <w:szCs w:val="28"/>
        </w:rPr>
        <w:t>URL:</w:t>
      </w:r>
    </w:p>
    <w:p w:rsidR="00217563" w:rsidRPr="00C2761E" w:rsidRDefault="00217563" w:rsidP="00217563">
      <w:pPr>
        <w:pStyle w:val="Default"/>
        <w:spacing w:line="360" w:lineRule="auto"/>
        <w:rPr>
          <w:szCs w:val="28"/>
        </w:rPr>
      </w:pPr>
      <w:r>
        <w:rPr>
          <w:szCs w:val="28"/>
        </w:rPr>
        <w:t>(</w:t>
      </w:r>
      <w:hyperlink r:id="rId46" w:history="1">
        <w:r w:rsidRPr="008D7086">
          <w:rPr>
            <w:rStyle w:val="Hyperlink"/>
            <w:szCs w:val="28"/>
          </w:rPr>
          <w:t>https://www.advres.com/pdf/A_EIA_ARI_2013%20World%20Shale%20Gas%20and%20Shale%20Oil%20Resource%20Assessment.pdf</w:t>
        </w:r>
      </w:hyperlink>
      <w:r>
        <w:rPr>
          <w:szCs w:val="28"/>
        </w:rPr>
        <w:t xml:space="preserve">) </w:t>
      </w:r>
    </w:p>
    <w:p w:rsidR="00217563" w:rsidRPr="00C2761E" w:rsidRDefault="00217563" w:rsidP="00217563">
      <w:pPr>
        <w:pStyle w:val="Default"/>
        <w:spacing w:line="360" w:lineRule="auto"/>
        <w:rPr>
          <w:szCs w:val="28"/>
        </w:rPr>
      </w:pPr>
    </w:p>
    <w:p w:rsidR="00217563" w:rsidRPr="00C2761E" w:rsidRDefault="00217563" w:rsidP="00217563">
      <w:pPr>
        <w:pStyle w:val="Default"/>
        <w:spacing w:line="360" w:lineRule="auto"/>
        <w:rPr>
          <w:szCs w:val="28"/>
        </w:rPr>
      </w:pPr>
      <w:proofErr w:type="spellStart"/>
      <w:r w:rsidRPr="00C2761E">
        <w:rPr>
          <w:szCs w:val="28"/>
        </w:rPr>
        <w:t>Economides</w:t>
      </w:r>
      <w:proofErr w:type="spellEnd"/>
      <w:r w:rsidRPr="00C2761E">
        <w:rPr>
          <w:szCs w:val="28"/>
        </w:rPr>
        <w:t xml:space="preserve">, M. J., Martin, T., 2007. </w:t>
      </w:r>
      <w:proofErr w:type="spellStart"/>
      <w:r w:rsidRPr="00C2761E">
        <w:rPr>
          <w:szCs w:val="28"/>
        </w:rPr>
        <w:t>Modern</w:t>
      </w:r>
      <w:proofErr w:type="spellEnd"/>
      <w:r w:rsidRPr="00C2761E">
        <w:rPr>
          <w:szCs w:val="28"/>
        </w:rPr>
        <w:t xml:space="preserve"> </w:t>
      </w:r>
      <w:proofErr w:type="spellStart"/>
      <w:r w:rsidRPr="00C2761E">
        <w:rPr>
          <w:szCs w:val="28"/>
        </w:rPr>
        <w:t>Fracturing</w:t>
      </w:r>
      <w:proofErr w:type="spellEnd"/>
      <w:r w:rsidRPr="00C2761E">
        <w:rPr>
          <w:szCs w:val="28"/>
        </w:rPr>
        <w:t xml:space="preserve"> </w:t>
      </w:r>
      <w:proofErr w:type="spellStart"/>
      <w:r w:rsidRPr="00C2761E">
        <w:rPr>
          <w:szCs w:val="28"/>
        </w:rPr>
        <w:t>Enhancing</w:t>
      </w:r>
      <w:proofErr w:type="spellEnd"/>
      <w:r w:rsidRPr="00C2761E">
        <w:rPr>
          <w:szCs w:val="28"/>
        </w:rPr>
        <w:t xml:space="preserve"> Natural Gas </w:t>
      </w:r>
      <w:proofErr w:type="spellStart"/>
      <w:r w:rsidRPr="00C2761E">
        <w:rPr>
          <w:szCs w:val="28"/>
        </w:rPr>
        <w:t>Production</w:t>
      </w:r>
      <w:proofErr w:type="spellEnd"/>
      <w:r w:rsidRPr="00C2761E">
        <w:rPr>
          <w:szCs w:val="28"/>
        </w:rPr>
        <w:t xml:space="preserve">. BJ </w:t>
      </w:r>
      <w:proofErr w:type="spellStart"/>
      <w:r w:rsidRPr="00C2761E">
        <w:rPr>
          <w:szCs w:val="28"/>
        </w:rPr>
        <w:t>Services</w:t>
      </w:r>
      <w:proofErr w:type="spellEnd"/>
      <w:r w:rsidRPr="00C2761E">
        <w:rPr>
          <w:szCs w:val="28"/>
        </w:rPr>
        <w:t xml:space="preserve"> Company, Houston Texas, 2007. str: 288.-295. URL:</w:t>
      </w:r>
    </w:p>
    <w:p w:rsidR="00217563" w:rsidRDefault="001E11A5" w:rsidP="00217563">
      <w:pPr>
        <w:pStyle w:val="Default"/>
        <w:spacing w:line="360" w:lineRule="auto"/>
        <w:rPr>
          <w:szCs w:val="28"/>
        </w:rPr>
      </w:pPr>
      <w:hyperlink r:id="rId47" w:history="1">
        <w:r w:rsidR="00217563" w:rsidRPr="00C2761E">
          <w:rPr>
            <w:rStyle w:val="Hyperlink"/>
            <w:szCs w:val="28"/>
          </w:rPr>
          <w:t>https://www.scribd.com/document/317400658/MODERN-HYDRUALIC-FRACTURING-pdf</w:t>
        </w:r>
      </w:hyperlink>
      <w:r w:rsidR="00217563" w:rsidRPr="00C2761E">
        <w:rPr>
          <w:szCs w:val="28"/>
        </w:rPr>
        <w:t xml:space="preserve"> (3.5.2017.)</w:t>
      </w:r>
      <w:r w:rsidR="00217563">
        <w:rPr>
          <w:szCs w:val="28"/>
        </w:rPr>
        <w:t>4</w:t>
      </w:r>
    </w:p>
    <w:p w:rsidR="00217563" w:rsidRDefault="00217563" w:rsidP="00217563">
      <w:pPr>
        <w:pStyle w:val="Default"/>
        <w:spacing w:line="360" w:lineRule="auto"/>
        <w:rPr>
          <w:szCs w:val="28"/>
        </w:rPr>
      </w:pPr>
    </w:p>
    <w:p w:rsidR="00217563" w:rsidRPr="00C2761E" w:rsidRDefault="00217563" w:rsidP="00217563">
      <w:pPr>
        <w:pStyle w:val="Default"/>
        <w:spacing w:line="360" w:lineRule="auto"/>
        <w:rPr>
          <w:szCs w:val="28"/>
        </w:rPr>
      </w:pPr>
      <w:r>
        <w:rPr>
          <w:szCs w:val="28"/>
        </w:rPr>
        <w:t xml:space="preserve">INTEK, Inc. </w:t>
      </w:r>
      <w:r w:rsidRPr="00C2761E">
        <w:rPr>
          <w:szCs w:val="28"/>
        </w:rPr>
        <w:t>2011.</w:t>
      </w:r>
      <w:r>
        <w:rPr>
          <w:szCs w:val="28"/>
        </w:rPr>
        <w:t xml:space="preserve"> A</w:t>
      </w:r>
      <w:r w:rsidRPr="00C2761E">
        <w:rPr>
          <w:szCs w:val="28"/>
        </w:rPr>
        <w:t xml:space="preserve"> </w:t>
      </w:r>
      <w:proofErr w:type="spellStart"/>
      <w:r w:rsidRPr="00C2761E">
        <w:rPr>
          <w:szCs w:val="28"/>
        </w:rPr>
        <w:t>Review</w:t>
      </w:r>
      <w:proofErr w:type="spellEnd"/>
      <w:r w:rsidRPr="00C2761E">
        <w:rPr>
          <w:szCs w:val="28"/>
        </w:rPr>
        <w:t xml:space="preserve"> </w:t>
      </w:r>
      <w:proofErr w:type="spellStart"/>
      <w:r w:rsidRPr="00C2761E">
        <w:rPr>
          <w:szCs w:val="28"/>
        </w:rPr>
        <w:t>of</w:t>
      </w:r>
      <w:proofErr w:type="spellEnd"/>
      <w:r w:rsidRPr="00C2761E">
        <w:rPr>
          <w:szCs w:val="28"/>
        </w:rPr>
        <w:t xml:space="preserve"> </w:t>
      </w:r>
      <w:proofErr w:type="spellStart"/>
      <w:r w:rsidRPr="00C2761E">
        <w:rPr>
          <w:szCs w:val="28"/>
        </w:rPr>
        <w:t>Emerging</w:t>
      </w:r>
      <w:proofErr w:type="spellEnd"/>
      <w:r w:rsidRPr="00C2761E">
        <w:rPr>
          <w:szCs w:val="28"/>
        </w:rPr>
        <w:t xml:space="preserve"> Resources: U.S. </w:t>
      </w:r>
      <w:proofErr w:type="spellStart"/>
      <w:r w:rsidRPr="00C2761E">
        <w:rPr>
          <w:szCs w:val="28"/>
        </w:rPr>
        <w:t>Shale</w:t>
      </w:r>
      <w:proofErr w:type="spellEnd"/>
      <w:r w:rsidRPr="00C2761E">
        <w:rPr>
          <w:szCs w:val="28"/>
        </w:rPr>
        <w:t xml:space="preserve"> Gas </w:t>
      </w:r>
      <w:proofErr w:type="spellStart"/>
      <w:r w:rsidRPr="00C2761E">
        <w:rPr>
          <w:szCs w:val="28"/>
        </w:rPr>
        <w:t>and</w:t>
      </w:r>
      <w:proofErr w:type="spellEnd"/>
      <w:r w:rsidRPr="00C2761E">
        <w:rPr>
          <w:szCs w:val="28"/>
        </w:rPr>
        <w:t xml:space="preserve"> </w:t>
      </w:r>
      <w:proofErr w:type="spellStart"/>
      <w:r w:rsidRPr="00C2761E">
        <w:rPr>
          <w:szCs w:val="28"/>
        </w:rPr>
        <w:t>Shale</w:t>
      </w:r>
      <w:proofErr w:type="spellEnd"/>
      <w:r w:rsidRPr="00C2761E">
        <w:rPr>
          <w:szCs w:val="28"/>
        </w:rPr>
        <w:t xml:space="preserve"> Oil </w:t>
      </w:r>
      <w:proofErr w:type="spellStart"/>
      <w:r w:rsidRPr="00C2761E">
        <w:rPr>
          <w:szCs w:val="28"/>
        </w:rPr>
        <w:t>Plays</w:t>
      </w:r>
      <w:proofErr w:type="spellEnd"/>
      <w:r w:rsidRPr="00C2761E">
        <w:rPr>
          <w:szCs w:val="28"/>
        </w:rPr>
        <w:t xml:space="preserve">. U.S. Energy </w:t>
      </w:r>
      <w:proofErr w:type="spellStart"/>
      <w:r w:rsidRPr="00C2761E">
        <w:rPr>
          <w:szCs w:val="28"/>
        </w:rPr>
        <w:t>Information</w:t>
      </w:r>
      <w:proofErr w:type="spellEnd"/>
      <w:r w:rsidRPr="00C2761E">
        <w:rPr>
          <w:szCs w:val="28"/>
        </w:rPr>
        <w:t xml:space="preserve"> </w:t>
      </w:r>
      <w:proofErr w:type="spellStart"/>
      <w:r w:rsidRPr="00C2761E">
        <w:rPr>
          <w:szCs w:val="28"/>
        </w:rPr>
        <w:t>Administration</w:t>
      </w:r>
      <w:proofErr w:type="spellEnd"/>
      <w:r w:rsidRPr="00C2761E">
        <w:rPr>
          <w:szCs w:val="28"/>
        </w:rPr>
        <w:t xml:space="preserve">. URL: </w:t>
      </w:r>
    </w:p>
    <w:p w:rsidR="00217563" w:rsidRDefault="001E11A5" w:rsidP="00217563">
      <w:pPr>
        <w:pStyle w:val="Default"/>
        <w:spacing w:line="360" w:lineRule="auto"/>
        <w:rPr>
          <w:szCs w:val="28"/>
        </w:rPr>
      </w:pPr>
      <w:hyperlink r:id="rId48" w:history="1">
        <w:r w:rsidR="00217563" w:rsidRPr="00C2761E">
          <w:rPr>
            <w:rStyle w:val="Hyperlink"/>
            <w:szCs w:val="28"/>
          </w:rPr>
          <w:t>http://www.eia.gov/analysis/studies/usshalegas/pdf/usshaleplays.pdf</w:t>
        </w:r>
      </w:hyperlink>
      <w:r w:rsidR="00217563" w:rsidRPr="00C2761E">
        <w:rPr>
          <w:szCs w:val="28"/>
        </w:rPr>
        <w:t xml:space="preserve"> (23.5.2017.)</w:t>
      </w: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r w:rsidRPr="00C2761E">
        <w:rPr>
          <w:szCs w:val="28"/>
        </w:rPr>
        <w:t>Karasalihović Sedlar</w:t>
      </w:r>
      <w:r>
        <w:rPr>
          <w:szCs w:val="28"/>
        </w:rPr>
        <w:t>,</w:t>
      </w:r>
      <w:r w:rsidRPr="00C2761E">
        <w:rPr>
          <w:szCs w:val="28"/>
        </w:rPr>
        <w:t xml:space="preserve"> D., Dekanić</w:t>
      </w:r>
      <w:r>
        <w:rPr>
          <w:szCs w:val="28"/>
        </w:rPr>
        <w:t>,</w:t>
      </w:r>
      <w:r w:rsidRPr="00C2761E">
        <w:rPr>
          <w:szCs w:val="28"/>
        </w:rPr>
        <w:t xml:space="preserve"> I., Hrnčević</w:t>
      </w:r>
      <w:r>
        <w:rPr>
          <w:szCs w:val="28"/>
        </w:rPr>
        <w:t>,</w:t>
      </w:r>
      <w:r w:rsidRPr="00C2761E">
        <w:rPr>
          <w:szCs w:val="28"/>
        </w:rPr>
        <w:t xml:space="preserve"> L., 2014. Razvoj nekonvencionalnih ležišta plina u Hrvatskoj.</w:t>
      </w:r>
      <w:r>
        <w:rPr>
          <w:szCs w:val="28"/>
        </w:rPr>
        <w:t xml:space="preserve"> </w:t>
      </w:r>
      <w:r w:rsidRPr="00C2761E">
        <w:rPr>
          <w:szCs w:val="28"/>
        </w:rPr>
        <w:t>URL:</w:t>
      </w:r>
      <w:r>
        <w:rPr>
          <w:szCs w:val="28"/>
        </w:rPr>
        <w:t xml:space="preserve"> </w:t>
      </w:r>
      <w:hyperlink r:id="rId49" w:history="1">
        <w:r w:rsidRPr="00C2761E">
          <w:rPr>
            <w:rStyle w:val="Hyperlink"/>
            <w:szCs w:val="28"/>
          </w:rPr>
          <w:t>https://bib.irb.hr/datoteka/711961.Karasalihovi_Hrnevi_Dekan-_Opatija_2014.doc</w:t>
        </w:r>
      </w:hyperlink>
      <w:r w:rsidRPr="00C2761E">
        <w:rPr>
          <w:szCs w:val="28"/>
        </w:rPr>
        <w:t xml:space="preserve"> (3.5.2017.)</w:t>
      </w:r>
    </w:p>
    <w:p w:rsidR="00217563" w:rsidRDefault="00217563" w:rsidP="00217563">
      <w:pPr>
        <w:pStyle w:val="Default"/>
        <w:spacing w:line="360" w:lineRule="auto"/>
        <w:rPr>
          <w:szCs w:val="28"/>
        </w:rPr>
      </w:pPr>
    </w:p>
    <w:p w:rsidR="00217563" w:rsidRDefault="00217563" w:rsidP="00217563">
      <w:pPr>
        <w:pStyle w:val="Default"/>
        <w:spacing w:line="360" w:lineRule="auto"/>
        <w:rPr>
          <w:szCs w:val="28"/>
        </w:rPr>
      </w:pPr>
      <w:proofErr w:type="spellStart"/>
      <w:r w:rsidRPr="00AB1B50">
        <w:rPr>
          <w:szCs w:val="28"/>
        </w:rPr>
        <w:lastRenderedPageBreak/>
        <w:t>Lechtenb</w:t>
      </w:r>
      <w:r w:rsidRPr="00AB1B50">
        <w:rPr>
          <w:color w:val="auto"/>
          <w:szCs w:val="20"/>
        </w:rPr>
        <w:t>ö</w:t>
      </w:r>
      <w:r w:rsidRPr="00AB1B50">
        <w:rPr>
          <w:szCs w:val="28"/>
        </w:rPr>
        <w:t>hmert</w:t>
      </w:r>
      <w:proofErr w:type="spellEnd"/>
      <w:r>
        <w:rPr>
          <w:szCs w:val="28"/>
        </w:rPr>
        <w:t xml:space="preserve"> S., </w:t>
      </w:r>
      <w:proofErr w:type="spellStart"/>
      <w:r>
        <w:rPr>
          <w:szCs w:val="28"/>
        </w:rPr>
        <w:t>Altmann</w:t>
      </w:r>
      <w:proofErr w:type="spellEnd"/>
      <w:r>
        <w:rPr>
          <w:szCs w:val="28"/>
        </w:rPr>
        <w:t xml:space="preserve"> M., </w:t>
      </w:r>
      <w:proofErr w:type="spellStart"/>
      <w:r>
        <w:rPr>
          <w:szCs w:val="28"/>
        </w:rPr>
        <w:t>Capito</w:t>
      </w:r>
      <w:proofErr w:type="spellEnd"/>
      <w:r>
        <w:rPr>
          <w:szCs w:val="28"/>
        </w:rPr>
        <w:t xml:space="preserve"> S., </w:t>
      </w:r>
      <w:proofErr w:type="spellStart"/>
      <w:r>
        <w:rPr>
          <w:szCs w:val="28"/>
        </w:rPr>
        <w:t>Matra</w:t>
      </w:r>
      <w:proofErr w:type="spellEnd"/>
      <w:r>
        <w:rPr>
          <w:szCs w:val="28"/>
        </w:rPr>
        <w:t xml:space="preserve"> Z., </w:t>
      </w:r>
      <w:proofErr w:type="spellStart"/>
      <w:r>
        <w:rPr>
          <w:szCs w:val="28"/>
        </w:rPr>
        <w:t>Wiendrorf</w:t>
      </w:r>
      <w:proofErr w:type="spellEnd"/>
      <w:r>
        <w:rPr>
          <w:szCs w:val="28"/>
        </w:rPr>
        <w:t xml:space="preserve"> W., </w:t>
      </w:r>
      <w:proofErr w:type="spellStart"/>
      <w:r>
        <w:rPr>
          <w:szCs w:val="28"/>
        </w:rPr>
        <w:t>Zittel</w:t>
      </w:r>
      <w:proofErr w:type="spellEnd"/>
      <w:r>
        <w:rPr>
          <w:szCs w:val="28"/>
        </w:rPr>
        <w:t xml:space="preserve"> W.,</w:t>
      </w:r>
      <w:r w:rsidRPr="005F74AA">
        <w:t xml:space="preserve"> </w:t>
      </w:r>
      <w:r>
        <w:t xml:space="preserve">2011. </w:t>
      </w:r>
      <w:proofErr w:type="spellStart"/>
      <w:r w:rsidRPr="005F74AA">
        <w:rPr>
          <w:szCs w:val="28"/>
        </w:rPr>
        <w:t>Imp</w:t>
      </w:r>
      <w:r>
        <w:rPr>
          <w:szCs w:val="28"/>
        </w:rPr>
        <w:t>acts</w:t>
      </w:r>
      <w:proofErr w:type="spellEnd"/>
      <w:r>
        <w:rPr>
          <w:szCs w:val="28"/>
        </w:rPr>
        <w:t xml:space="preserve"> </w:t>
      </w:r>
      <w:proofErr w:type="spellStart"/>
      <w:r>
        <w:rPr>
          <w:szCs w:val="28"/>
        </w:rPr>
        <w:t>of</w:t>
      </w:r>
      <w:proofErr w:type="spellEnd"/>
      <w:r>
        <w:rPr>
          <w:szCs w:val="28"/>
        </w:rPr>
        <w:t xml:space="preserve"> </w:t>
      </w:r>
      <w:proofErr w:type="spellStart"/>
      <w:r>
        <w:rPr>
          <w:szCs w:val="28"/>
        </w:rPr>
        <w:t>shale</w:t>
      </w:r>
      <w:proofErr w:type="spellEnd"/>
      <w:r>
        <w:rPr>
          <w:szCs w:val="28"/>
        </w:rPr>
        <w:t xml:space="preserve"> gas </w:t>
      </w:r>
      <w:proofErr w:type="spellStart"/>
      <w:r>
        <w:rPr>
          <w:szCs w:val="28"/>
        </w:rPr>
        <w:t>and</w:t>
      </w:r>
      <w:proofErr w:type="spellEnd"/>
      <w:r>
        <w:rPr>
          <w:szCs w:val="28"/>
        </w:rPr>
        <w:t xml:space="preserve"> </w:t>
      </w:r>
      <w:proofErr w:type="spellStart"/>
      <w:r>
        <w:rPr>
          <w:szCs w:val="28"/>
        </w:rPr>
        <w:t>shale</w:t>
      </w:r>
      <w:proofErr w:type="spellEnd"/>
      <w:r>
        <w:rPr>
          <w:szCs w:val="28"/>
        </w:rPr>
        <w:t xml:space="preserve"> </w:t>
      </w:r>
      <w:proofErr w:type="spellStart"/>
      <w:r>
        <w:rPr>
          <w:szCs w:val="28"/>
        </w:rPr>
        <w:t>oil</w:t>
      </w:r>
      <w:proofErr w:type="spellEnd"/>
      <w:r>
        <w:rPr>
          <w:szCs w:val="28"/>
        </w:rPr>
        <w:t xml:space="preserve"> </w:t>
      </w:r>
      <w:proofErr w:type="spellStart"/>
      <w:r w:rsidRPr="005F74AA">
        <w:rPr>
          <w:szCs w:val="28"/>
        </w:rPr>
        <w:t>extraction</w:t>
      </w:r>
      <w:proofErr w:type="spellEnd"/>
      <w:r w:rsidRPr="005F74AA">
        <w:rPr>
          <w:szCs w:val="28"/>
        </w:rPr>
        <w:t xml:space="preserve"> on </w:t>
      </w:r>
      <w:proofErr w:type="spellStart"/>
      <w:r w:rsidRPr="005F74AA">
        <w:rPr>
          <w:szCs w:val="28"/>
        </w:rPr>
        <w:t>the</w:t>
      </w:r>
      <w:proofErr w:type="spellEnd"/>
      <w:r w:rsidRPr="005F74AA">
        <w:rPr>
          <w:szCs w:val="28"/>
        </w:rPr>
        <w:t xml:space="preserve"> </w:t>
      </w:r>
      <w:proofErr w:type="spellStart"/>
      <w:r w:rsidRPr="005F74AA">
        <w:rPr>
          <w:szCs w:val="28"/>
        </w:rPr>
        <w:t>environment</w:t>
      </w:r>
      <w:proofErr w:type="spellEnd"/>
      <w:r w:rsidRPr="005F74AA">
        <w:rPr>
          <w:szCs w:val="28"/>
        </w:rPr>
        <w:t xml:space="preserve"> </w:t>
      </w:r>
      <w:proofErr w:type="spellStart"/>
      <w:r w:rsidRPr="005F74AA">
        <w:rPr>
          <w:szCs w:val="28"/>
        </w:rPr>
        <w:t>and</w:t>
      </w:r>
      <w:proofErr w:type="spellEnd"/>
      <w:r w:rsidRPr="005F74AA">
        <w:rPr>
          <w:szCs w:val="28"/>
        </w:rPr>
        <w:t xml:space="preserve"> on</w:t>
      </w:r>
      <w:r>
        <w:rPr>
          <w:szCs w:val="28"/>
        </w:rPr>
        <w:t xml:space="preserve"> </w:t>
      </w:r>
      <w:r w:rsidRPr="005F74AA">
        <w:rPr>
          <w:szCs w:val="28"/>
        </w:rPr>
        <w:t xml:space="preserve">human </w:t>
      </w:r>
      <w:proofErr w:type="spellStart"/>
      <w:r w:rsidRPr="005F74AA">
        <w:rPr>
          <w:szCs w:val="28"/>
        </w:rPr>
        <w:t>health</w:t>
      </w:r>
      <w:proofErr w:type="spellEnd"/>
      <w:r>
        <w:rPr>
          <w:szCs w:val="28"/>
        </w:rPr>
        <w:t xml:space="preserve">, </w:t>
      </w:r>
      <w:proofErr w:type="spellStart"/>
      <w:r>
        <w:rPr>
          <w:szCs w:val="28"/>
        </w:rPr>
        <w:t>Policy</w:t>
      </w:r>
      <w:proofErr w:type="spellEnd"/>
      <w:r>
        <w:rPr>
          <w:szCs w:val="28"/>
        </w:rPr>
        <w:t xml:space="preserve"> </w:t>
      </w:r>
      <w:r w:rsidRPr="00AB1B50">
        <w:rPr>
          <w:szCs w:val="28"/>
        </w:rPr>
        <w:t xml:space="preserve">Department </w:t>
      </w:r>
      <w:proofErr w:type="spellStart"/>
      <w:r w:rsidRPr="00AB1B50">
        <w:rPr>
          <w:szCs w:val="28"/>
        </w:rPr>
        <w:t>Economic</w:t>
      </w:r>
      <w:proofErr w:type="spellEnd"/>
      <w:r w:rsidRPr="00AB1B50">
        <w:rPr>
          <w:szCs w:val="28"/>
        </w:rPr>
        <w:t xml:space="preserve"> </w:t>
      </w:r>
      <w:proofErr w:type="spellStart"/>
      <w:r w:rsidRPr="00AB1B50">
        <w:rPr>
          <w:szCs w:val="28"/>
        </w:rPr>
        <w:t>and</w:t>
      </w:r>
      <w:proofErr w:type="spellEnd"/>
      <w:r w:rsidRPr="00AB1B50">
        <w:rPr>
          <w:szCs w:val="28"/>
        </w:rPr>
        <w:t xml:space="preserve"> </w:t>
      </w:r>
      <w:proofErr w:type="spellStart"/>
      <w:r w:rsidRPr="00AB1B50">
        <w:rPr>
          <w:szCs w:val="28"/>
        </w:rPr>
        <w:t>Scientific</w:t>
      </w:r>
      <w:proofErr w:type="spellEnd"/>
      <w:r w:rsidRPr="00AB1B50">
        <w:rPr>
          <w:szCs w:val="28"/>
        </w:rPr>
        <w:t xml:space="preserve"> </w:t>
      </w:r>
      <w:proofErr w:type="spellStart"/>
      <w:r w:rsidRPr="00AB1B50">
        <w:rPr>
          <w:szCs w:val="28"/>
        </w:rPr>
        <w:t>Policy</w:t>
      </w:r>
      <w:proofErr w:type="spellEnd"/>
      <w:r>
        <w:rPr>
          <w:szCs w:val="28"/>
        </w:rPr>
        <w:t xml:space="preserve"> </w:t>
      </w:r>
      <w:r w:rsidRPr="00AB1B50">
        <w:rPr>
          <w:szCs w:val="28"/>
        </w:rPr>
        <w:t xml:space="preserve">European </w:t>
      </w:r>
      <w:proofErr w:type="spellStart"/>
      <w:r w:rsidRPr="00AB1B50">
        <w:rPr>
          <w:szCs w:val="28"/>
        </w:rPr>
        <w:t>Parliament</w:t>
      </w:r>
      <w:proofErr w:type="spellEnd"/>
      <w:r>
        <w:rPr>
          <w:szCs w:val="28"/>
        </w:rPr>
        <w:t xml:space="preserve">, </w:t>
      </w:r>
      <w:proofErr w:type="spellStart"/>
      <w:r w:rsidRPr="00AB1B50">
        <w:rPr>
          <w:szCs w:val="28"/>
        </w:rPr>
        <w:t>Brussels</w:t>
      </w:r>
      <w:proofErr w:type="spellEnd"/>
    </w:p>
    <w:p w:rsidR="00217563" w:rsidRPr="00AB1B50" w:rsidRDefault="00217563" w:rsidP="00217563">
      <w:pPr>
        <w:pStyle w:val="Default"/>
        <w:spacing w:line="360" w:lineRule="auto"/>
        <w:rPr>
          <w:szCs w:val="28"/>
        </w:rPr>
      </w:pPr>
      <w:r>
        <w:rPr>
          <w:szCs w:val="28"/>
        </w:rPr>
        <w:t>URL:</w:t>
      </w:r>
      <w:r w:rsidRPr="00AB1B50">
        <w:rPr>
          <w:rFonts w:ascii="Calibri" w:hAnsi="Calibri"/>
          <w:sz w:val="22"/>
        </w:rPr>
        <w:t xml:space="preserve"> </w:t>
      </w:r>
      <w:hyperlink r:id="rId50" w:history="1">
        <w:r w:rsidRPr="00476883">
          <w:rPr>
            <w:rStyle w:val="Hyperlink"/>
            <w:szCs w:val="28"/>
          </w:rPr>
          <w:t>https://europeecologie.eu/IMG/pdf/shale-gas-pe-464-425-final.pdf</w:t>
        </w:r>
      </w:hyperlink>
      <w:r>
        <w:rPr>
          <w:szCs w:val="28"/>
        </w:rPr>
        <w:t xml:space="preserve"> (20.3.2017.)</w:t>
      </w:r>
    </w:p>
    <w:p w:rsidR="00217563" w:rsidRDefault="00217563" w:rsidP="00217563">
      <w:pPr>
        <w:pStyle w:val="Default"/>
        <w:spacing w:line="360" w:lineRule="auto"/>
        <w:rPr>
          <w:szCs w:val="28"/>
        </w:rPr>
      </w:pPr>
    </w:p>
    <w:p w:rsidR="00217563" w:rsidRPr="00C2761E" w:rsidRDefault="00217563" w:rsidP="00217563">
      <w:pPr>
        <w:pStyle w:val="Default"/>
        <w:spacing w:line="360" w:lineRule="auto"/>
        <w:rPr>
          <w:szCs w:val="28"/>
        </w:rPr>
      </w:pPr>
      <w:proofErr w:type="spellStart"/>
      <w:r w:rsidRPr="00C2761E">
        <w:rPr>
          <w:szCs w:val="28"/>
        </w:rPr>
        <w:t>Michaels</w:t>
      </w:r>
      <w:proofErr w:type="spellEnd"/>
      <w:r w:rsidRPr="00C2761E">
        <w:rPr>
          <w:szCs w:val="28"/>
        </w:rPr>
        <w:t xml:space="preserve">, </w:t>
      </w:r>
      <w:r>
        <w:rPr>
          <w:szCs w:val="28"/>
        </w:rPr>
        <w:t xml:space="preserve">C., Simpson, J. L., </w:t>
      </w:r>
      <w:proofErr w:type="spellStart"/>
      <w:r>
        <w:rPr>
          <w:szCs w:val="28"/>
        </w:rPr>
        <w:t>Wegner</w:t>
      </w:r>
      <w:proofErr w:type="spellEnd"/>
      <w:r>
        <w:rPr>
          <w:szCs w:val="28"/>
        </w:rPr>
        <w:t xml:space="preserve">, W., </w:t>
      </w:r>
      <w:r w:rsidRPr="00C2761E">
        <w:rPr>
          <w:szCs w:val="28"/>
        </w:rPr>
        <w:t xml:space="preserve">2010. </w:t>
      </w:r>
      <w:proofErr w:type="spellStart"/>
      <w:r w:rsidRPr="00C2761E">
        <w:rPr>
          <w:szCs w:val="28"/>
        </w:rPr>
        <w:t>Fractured</w:t>
      </w:r>
      <w:proofErr w:type="spellEnd"/>
      <w:r w:rsidRPr="00C2761E">
        <w:rPr>
          <w:szCs w:val="28"/>
        </w:rPr>
        <w:t xml:space="preserve"> </w:t>
      </w:r>
      <w:proofErr w:type="spellStart"/>
      <w:r w:rsidRPr="00C2761E">
        <w:rPr>
          <w:szCs w:val="28"/>
        </w:rPr>
        <w:t>Communities</w:t>
      </w:r>
      <w:proofErr w:type="spellEnd"/>
      <w:r w:rsidRPr="00C2761E">
        <w:rPr>
          <w:szCs w:val="28"/>
        </w:rPr>
        <w:t xml:space="preserve">: </w:t>
      </w:r>
      <w:proofErr w:type="spellStart"/>
      <w:r w:rsidRPr="00C2761E">
        <w:rPr>
          <w:szCs w:val="28"/>
        </w:rPr>
        <w:t>Case</w:t>
      </w:r>
      <w:proofErr w:type="spellEnd"/>
      <w:r w:rsidRPr="00C2761E">
        <w:rPr>
          <w:szCs w:val="28"/>
        </w:rPr>
        <w:t xml:space="preserve"> </w:t>
      </w:r>
      <w:proofErr w:type="spellStart"/>
      <w:r w:rsidRPr="00C2761E">
        <w:rPr>
          <w:szCs w:val="28"/>
        </w:rPr>
        <w:t>Studies</w:t>
      </w:r>
      <w:proofErr w:type="spellEnd"/>
    </w:p>
    <w:p w:rsidR="00217563" w:rsidRPr="00C2761E" w:rsidRDefault="00217563" w:rsidP="00217563">
      <w:pPr>
        <w:pStyle w:val="Default"/>
        <w:spacing w:line="360" w:lineRule="auto"/>
        <w:rPr>
          <w:szCs w:val="28"/>
        </w:rPr>
      </w:pPr>
      <w:proofErr w:type="spellStart"/>
      <w:r w:rsidRPr="00C2761E">
        <w:rPr>
          <w:szCs w:val="28"/>
        </w:rPr>
        <w:t>of</w:t>
      </w:r>
      <w:proofErr w:type="spellEnd"/>
      <w:r w:rsidRPr="00C2761E">
        <w:rPr>
          <w:szCs w:val="28"/>
        </w:rPr>
        <w:t xml:space="preserve"> </w:t>
      </w:r>
      <w:proofErr w:type="spellStart"/>
      <w:r w:rsidRPr="00C2761E">
        <w:rPr>
          <w:szCs w:val="28"/>
        </w:rPr>
        <w:t>the</w:t>
      </w:r>
      <w:proofErr w:type="spellEnd"/>
      <w:r w:rsidRPr="00C2761E">
        <w:rPr>
          <w:szCs w:val="28"/>
        </w:rPr>
        <w:t xml:space="preserve"> </w:t>
      </w:r>
      <w:proofErr w:type="spellStart"/>
      <w:r w:rsidRPr="00C2761E">
        <w:rPr>
          <w:szCs w:val="28"/>
        </w:rPr>
        <w:t>Environmental</w:t>
      </w:r>
      <w:proofErr w:type="spellEnd"/>
      <w:r w:rsidRPr="00C2761E">
        <w:rPr>
          <w:szCs w:val="28"/>
        </w:rPr>
        <w:t xml:space="preserve"> </w:t>
      </w:r>
      <w:proofErr w:type="spellStart"/>
      <w:r w:rsidRPr="00C2761E">
        <w:rPr>
          <w:szCs w:val="28"/>
        </w:rPr>
        <w:t>Impacts</w:t>
      </w:r>
      <w:proofErr w:type="spellEnd"/>
      <w:r w:rsidRPr="00C2761E">
        <w:rPr>
          <w:szCs w:val="28"/>
        </w:rPr>
        <w:t xml:space="preserve"> </w:t>
      </w:r>
      <w:proofErr w:type="spellStart"/>
      <w:r w:rsidRPr="00C2761E">
        <w:rPr>
          <w:szCs w:val="28"/>
        </w:rPr>
        <w:t>of</w:t>
      </w:r>
      <w:proofErr w:type="spellEnd"/>
      <w:r w:rsidRPr="00C2761E">
        <w:rPr>
          <w:szCs w:val="28"/>
        </w:rPr>
        <w:t xml:space="preserve"> </w:t>
      </w:r>
      <w:proofErr w:type="spellStart"/>
      <w:r w:rsidRPr="00C2761E">
        <w:rPr>
          <w:szCs w:val="28"/>
        </w:rPr>
        <w:t>Industrial</w:t>
      </w:r>
      <w:proofErr w:type="spellEnd"/>
      <w:r w:rsidRPr="00C2761E">
        <w:rPr>
          <w:szCs w:val="28"/>
        </w:rPr>
        <w:t xml:space="preserve"> Gas </w:t>
      </w:r>
      <w:proofErr w:type="spellStart"/>
      <w:r w:rsidRPr="00C2761E">
        <w:rPr>
          <w:szCs w:val="28"/>
        </w:rPr>
        <w:t>Drilling</w:t>
      </w:r>
      <w:proofErr w:type="spellEnd"/>
      <w:r w:rsidRPr="00C2761E">
        <w:rPr>
          <w:szCs w:val="28"/>
        </w:rPr>
        <w:t>. Rujan 2010. URL:</w:t>
      </w:r>
    </w:p>
    <w:p w:rsidR="00217563" w:rsidRPr="00C2761E" w:rsidRDefault="001E11A5" w:rsidP="00217563">
      <w:pPr>
        <w:pStyle w:val="Default"/>
        <w:spacing w:line="360" w:lineRule="auto"/>
        <w:rPr>
          <w:szCs w:val="28"/>
        </w:rPr>
      </w:pPr>
      <w:hyperlink r:id="rId51" w:history="1">
        <w:r w:rsidR="00217563" w:rsidRPr="00C2761E">
          <w:rPr>
            <w:rStyle w:val="Hyperlink"/>
            <w:szCs w:val="28"/>
          </w:rPr>
          <w:t>https://yosemite.epa.gov/sab/sabproduct.nsf/2BD2F867B0F6520285257C240075BC3F/$File/08098226.pdf</w:t>
        </w:r>
      </w:hyperlink>
      <w:r w:rsidR="00217563" w:rsidRPr="00C2761E">
        <w:rPr>
          <w:szCs w:val="28"/>
        </w:rPr>
        <w:t xml:space="preserve"> (3.5.2017.)</w:t>
      </w:r>
    </w:p>
    <w:p w:rsidR="00217563" w:rsidRPr="00C2761E" w:rsidRDefault="00217563" w:rsidP="00217563">
      <w:pPr>
        <w:pStyle w:val="Default"/>
        <w:spacing w:line="360" w:lineRule="auto"/>
        <w:rPr>
          <w:szCs w:val="28"/>
        </w:rPr>
      </w:pPr>
    </w:p>
    <w:p w:rsidR="00217563" w:rsidRDefault="00217563" w:rsidP="00217563">
      <w:pPr>
        <w:pStyle w:val="Default"/>
        <w:spacing w:line="360" w:lineRule="auto"/>
        <w:rPr>
          <w:szCs w:val="28"/>
        </w:rPr>
      </w:pPr>
      <w:proofErr w:type="spellStart"/>
      <w:r w:rsidRPr="00C2761E">
        <w:rPr>
          <w:szCs w:val="28"/>
        </w:rPr>
        <w:t>Molenaar</w:t>
      </w:r>
      <w:proofErr w:type="spellEnd"/>
      <w:r w:rsidRPr="00C2761E">
        <w:rPr>
          <w:szCs w:val="28"/>
        </w:rPr>
        <w:t xml:space="preserve">, M. M., </w:t>
      </w:r>
      <w:proofErr w:type="spellStart"/>
      <w:r w:rsidRPr="00C2761E">
        <w:rPr>
          <w:szCs w:val="28"/>
        </w:rPr>
        <w:t>Fidan</w:t>
      </w:r>
      <w:proofErr w:type="spellEnd"/>
      <w:r w:rsidRPr="00C2761E">
        <w:rPr>
          <w:szCs w:val="28"/>
        </w:rPr>
        <w:t xml:space="preserve">, E., </w:t>
      </w:r>
      <w:proofErr w:type="spellStart"/>
      <w:r w:rsidRPr="00C2761E">
        <w:rPr>
          <w:szCs w:val="28"/>
        </w:rPr>
        <w:t>Hill</w:t>
      </w:r>
      <w:proofErr w:type="spellEnd"/>
      <w:r w:rsidRPr="00C2761E">
        <w:rPr>
          <w:szCs w:val="28"/>
        </w:rPr>
        <w:t xml:space="preserve">, D. J., 2012., </w:t>
      </w:r>
      <w:r w:rsidRPr="00911E05">
        <w:rPr>
          <w:iCs/>
          <w:szCs w:val="28"/>
        </w:rPr>
        <w:t xml:space="preserve">Real – Time </w:t>
      </w:r>
      <w:proofErr w:type="spellStart"/>
      <w:r w:rsidRPr="00911E05">
        <w:rPr>
          <w:iCs/>
          <w:szCs w:val="28"/>
        </w:rPr>
        <w:t>Downhole</w:t>
      </w:r>
      <w:proofErr w:type="spellEnd"/>
      <w:r w:rsidRPr="00911E05">
        <w:rPr>
          <w:iCs/>
          <w:szCs w:val="28"/>
        </w:rPr>
        <w:t xml:space="preserve"> Monitoring </w:t>
      </w:r>
      <w:proofErr w:type="spellStart"/>
      <w:r w:rsidRPr="00911E05">
        <w:rPr>
          <w:iCs/>
          <w:szCs w:val="28"/>
        </w:rPr>
        <w:t>of</w:t>
      </w:r>
      <w:proofErr w:type="spellEnd"/>
      <w:r>
        <w:rPr>
          <w:iCs/>
          <w:szCs w:val="28"/>
        </w:rPr>
        <w:t xml:space="preserve"> </w:t>
      </w:r>
      <w:proofErr w:type="spellStart"/>
      <w:r w:rsidRPr="00911E05">
        <w:rPr>
          <w:iCs/>
          <w:szCs w:val="28"/>
        </w:rPr>
        <w:t>Hydraulic</w:t>
      </w:r>
      <w:proofErr w:type="spellEnd"/>
      <w:r w:rsidRPr="00911E05">
        <w:rPr>
          <w:iCs/>
          <w:szCs w:val="28"/>
        </w:rPr>
        <w:t xml:space="preserve"> </w:t>
      </w:r>
      <w:proofErr w:type="spellStart"/>
      <w:r w:rsidRPr="00911E05">
        <w:rPr>
          <w:iCs/>
          <w:szCs w:val="28"/>
        </w:rPr>
        <w:t>Fracturing</w:t>
      </w:r>
      <w:proofErr w:type="spellEnd"/>
      <w:r w:rsidRPr="00911E05">
        <w:rPr>
          <w:iCs/>
          <w:szCs w:val="28"/>
        </w:rPr>
        <w:t xml:space="preserve"> </w:t>
      </w:r>
      <w:proofErr w:type="spellStart"/>
      <w:r w:rsidRPr="00911E05">
        <w:rPr>
          <w:iCs/>
          <w:szCs w:val="28"/>
        </w:rPr>
        <w:t>Treatments</w:t>
      </w:r>
      <w:proofErr w:type="spellEnd"/>
      <w:r w:rsidRPr="00911E05">
        <w:rPr>
          <w:iCs/>
          <w:szCs w:val="28"/>
        </w:rPr>
        <w:t xml:space="preserve"> </w:t>
      </w:r>
      <w:proofErr w:type="spellStart"/>
      <w:r w:rsidRPr="00911E05">
        <w:rPr>
          <w:iCs/>
          <w:szCs w:val="28"/>
        </w:rPr>
        <w:t>Using</w:t>
      </w:r>
      <w:proofErr w:type="spellEnd"/>
      <w:r w:rsidRPr="00911E05">
        <w:rPr>
          <w:iCs/>
          <w:szCs w:val="28"/>
        </w:rPr>
        <w:t xml:space="preserve"> </w:t>
      </w:r>
      <w:proofErr w:type="spellStart"/>
      <w:r w:rsidRPr="00911E05">
        <w:rPr>
          <w:iCs/>
          <w:szCs w:val="28"/>
        </w:rPr>
        <w:t>Fibre</w:t>
      </w:r>
      <w:proofErr w:type="spellEnd"/>
      <w:r w:rsidRPr="00911E05">
        <w:rPr>
          <w:iCs/>
          <w:szCs w:val="28"/>
        </w:rPr>
        <w:t xml:space="preserve"> </w:t>
      </w:r>
      <w:proofErr w:type="spellStart"/>
      <w:r w:rsidRPr="00911E05">
        <w:rPr>
          <w:iCs/>
          <w:szCs w:val="28"/>
        </w:rPr>
        <w:t>Optic</w:t>
      </w:r>
      <w:proofErr w:type="spellEnd"/>
      <w:r w:rsidRPr="00911E05">
        <w:rPr>
          <w:iCs/>
          <w:szCs w:val="28"/>
        </w:rPr>
        <w:t xml:space="preserve"> </w:t>
      </w:r>
      <w:proofErr w:type="spellStart"/>
      <w:r w:rsidRPr="00911E05">
        <w:rPr>
          <w:iCs/>
          <w:szCs w:val="28"/>
        </w:rPr>
        <w:t>Distributed</w:t>
      </w:r>
      <w:proofErr w:type="spellEnd"/>
      <w:r w:rsidRPr="00911E05">
        <w:rPr>
          <w:iCs/>
          <w:szCs w:val="28"/>
        </w:rPr>
        <w:t xml:space="preserve"> Temperature </w:t>
      </w:r>
      <w:proofErr w:type="spellStart"/>
      <w:r w:rsidRPr="00911E05">
        <w:rPr>
          <w:iCs/>
          <w:szCs w:val="28"/>
        </w:rPr>
        <w:t>and</w:t>
      </w:r>
      <w:proofErr w:type="spellEnd"/>
      <w:r>
        <w:rPr>
          <w:iCs/>
          <w:szCs w:val="28"/>
        </w:rPr>
        <w:t xml:space="preserve"> </w:t>
      </w:r>
      <w:proofErr w:type="spellStart"/>
      <w:r w:rsidRPr="00911E05">
        <w:rPr>
          <w:iCs/>
          <w:szCs w:val="28"/>
        </w:rPr>
        <w:t>Acoustic</w:t>
      </w:r>
      <w:proofErr w:type="spellEnd"/>
      <w:r w:rsidRPr="00911E05">
        <w:rPr>
          <w:iCs/>
          <w:szCs w:val="28"/>
        </w:rPr>
        <w:t xml:space="preserve"> </w:t>
      </w:r>
      <w:proofErr w:type="spellStart"/>
      <w:r w:rsidRPr="00911E05">
        <w:rPr>
          <w:iCs/>
          <w:szCs w:val="28"/>
        </w:rPr>
        <w:t>Sensing</w:t>
      </w:r>
      <w:proofErr w:type="spellEnd"/>
      <w:r w:rsidRPr="00911E05">
        <w:rPr>
          <w:iCs/>
          <w:szCs w:val="28"/>
        </w:rPr>
        <w:t xml:space="preserve"> </w:t>
      </w:r>
      <w:r w:rsidRPr="00C2761E">
        <w:rPr>
          <w:szCs w:val="28"/>
        </w:rPr>
        <w:t xml:space="preserve">SPE/EAGE European </w:t>
      </w:r>
      <w:proofErr w:type="spellStart"/>
      <w:r w:rsidRPr="00C2761E">
        <w:rPr>
          <w:szCs w:val="28"/>
        </w:rPr>
        <w:t>Unconventional</w:t>
      </w:r>
      <w:proofErr w:type="spellEnd"/>
      <w:r w:rsidRPr="00C2761E">
        <w:rPr>
          <w:szCs w:val="28"/>
        </w:rPr>
        <w:t xml:space="preserve"> Resources </w:t>
      </w:r>
      <w:proofErr w:type="spellStart"/>
      <w:r w:rsidRPr="00C2761E">
        <w:rPr>
          <w:szCs w:val="28"/>
        </w:rPr>
        <w:t>and</w:t>
      </w:r>
      <w:proofErr w:type="spellEnd"/>
      <w:r w:rsidRPr="00C2761E">
        <w:rPr>
          <w:szCs w:val="28"/>
        </w:rPr>
        <w:t xml:space="preserve"> </w:t>
      </w:r>
      <w:proofErr w:type="spellStart"/>
      <w:r w:rsidRPr="00C2761E">
        <w:rPr>
          <w:szCs w:val="28"/>
        </w:rPr>
        <w:t>Exhibition</w:t>
      </w:r>
      <w:proofErr w:type="spellEnd"/>
      <w:r w:rsidRPr="00C2761E">
        <w:rPr>
          <w:szCs w:val="28"/>
        </w:rPr>
        <w:t>,</w:t>
      </w:r>
      <w:r>
        <w:rPr>
          <w:szCs w:val="28"/>
        </w:rPr>
        <w:t xml:space="preserve"> </w:t>
      </w:r>
      <w:r w:rsidRPr="00C2761E">
        <w:rPr>
          <w:szCs w:val="28"/>
        </w:rPr>
        <w:t>Beč, Austrija, 20 – 22.ožujka 2012.</w:t>
      </w:r>
    </w:p>
    <w:p w:rsidR="00217563" w:rsidRPr="00C2761E" w:rsidRDefault="00217563" w:rsidP="00217563">
      <w:pPr>
        <w:pStyle w:val="Default"/>
        <w:spacing w:line="360" w:lineRule="auto"/>
        <w:rPr>
          <w:szCs w:val="28"/>
        </w:rPr>
      </w:pPr>
    </w:p>
    <w:p w:rsidR="00217563" w:rsidRDefault="00217563" w:rsidP="00217563">
      <w:pPr>
        <w:pStyle w:val="Default"/>
        <w:spacing w:line="360" w:lineRule="auto"/>
        <w:rPr>
          <w:szCs w:val="28"/>
        </w:rPr>
      </w:pPr>
      <w:r w:rsidRPr="00C2761E">
        <w:rPr>
          <w:szCs w:val="28"/>
        </w:rPr>
        <w:t>ORLEN</w:t>
      </w:r>
      <w:r>
        <w:rPr>
          <w:szCs w:val="28"/>
        </w:rPr>
        <w:t xml:space="preserve">, </w:t>
      </w:r>
      <w:r w:rsidRPr="00C2761E">
        <w:rPr>
          <w:szCs w:val="28"/>
        </w:rPr>
        <w:t>2010.,</w:t>
      </w:r>
      <w:r>
        <w:rPr>
          <w:szCs w:val="28"/>
        </w:rPr>
        <w:t xml:space="preserve"> </w:t>
      </w:r>
      <w:proofErr w:type="spellStart"/>
      <w:r w:rsidRPr="00C2761E">
        <w:rPr>
          <w:iCs/>
          <w:szCs w:val="28"/>
        </w:rPr>
        <w:t>Shale</w:t>
      </w:r>
      <w:proofErr w:type="spellEnd"/>
      <w:r w:rsidRPr="00C2761E">
        <w:rPr>
          <w:iCs/>
          <w:szCs w:val="28"/>
        </w:rPr>
        <w:t xml:space="preserve"> Gas: </w:t>
      </w:r>
      <w:proofErr w:type="spellStart"/>
      <w:r w:rsidRPr="00C2761E">
        <w:rPr>
          <w:iCs/>
          <w:szCs w:val="28"/>
        </w:rPr>
        <w:t>Basic</w:t>
      </w:r>
      <w:proofErr w:type="spellEnd"/>
      <w:r w:rsidRPr="00C2761E">
        <w:rPr>
          <w:iCs/>
          <w:szCs w:val="28"/>
        </w:rPr>
        <w:t xml:space="preserve"> </w:t>
      </w:r>
      <w:proofErr w:type="spellStart"/>
      <w:r w:rsidRPr="00C2761E">
        <w:rPr>
          <w:iCs/>
          <w:szCs w:val="28"/>
        </w:rPr>
        <w:t>Information</w:t>
      </w:r>
      <w:proofErr w:type="spellEnd"/>
      <w:r>
        <w:rPr>
          <w:iCs/>
          <w:szCs w:val="28"/>
        </w:rPr>
        <w:t>,</w:t>
      </w:r>
      <w:r>
        <w:rPr>
          <w:szCs w:val="28"/>
        </w:rPr>
        <w:t xml:space="preserve"> </w:t>
      </w:r>
      <w:r w:rsidRPr="00C2761E">
        <w:rPr>
          <w:szCs w:val="28"/>
        </w:rPr>
        <w:t>Varšava, srpanj 2010.str: 7., 22.</w:t>
      </w:r>
    </w:p>
    <w:p w:rsidR="00217563" w:rsidRPr="00C2761E" w:rsidRDefault="00217563" w:rsidP="00217563">
      <w:pPr>
        <w:pStyle w:val="Default"/>
        <w:spacing w:line="360" w:lineRule="auto"/>
        <w:rPr>
          <w:szCs w:val="28"/>
        </w:rPr>
      </w:pPr>
      <w:r w:rsidRPr="00C2761E">
        <w:rPr>
          <w:szCs w:val="28"/>
        </w:rPr>
        <w:t>URL:</w:t>
      </w:r>
      <w:r>
        <w:rPr>
          <w:szCs w:val="28"/>
        </w:rPr>
        <w:t xml:space="preserve"> </w:t>
      </w:r>
      <w:hyperlink r:id="rId52" w:history="1">
        <w:r w:rsidRPr="00C2761E">
          <w:rPr>
            <w:rStyle w:val="Hyperlink"/>
            <w:szCs w:val="28"/>
          </w:rPr>
          <w:t>http://www.mdi.com.pl/en/raporty/shale-gas.pdf</w:t>
        </w:r>
      </w:hyperlink>
      <w:r w:rsidRPr="00C2761E">
        <w:rPr>
          <w:szCs w:val="28"/>
        </w:rPr>
        <w:t xml:space="preserve"> (23.5.2017.)</w:t>
      </w:r>
    </w:p>
    <w:p w:rsidR="00217563" w:rsidRPr="00C2761E" w:rsidRDefault="00217563" w:rsidP="00217563">
      <w:pPr>
        <w:pStyle w:val="Default"/>
        <w:spacing w:line="360" w:lineRule="auto"/>
        <w:rPr>
          <w:szCs w:val="28"/>
        </w:rPr>
      </w:pPr>
    </w:p>
    <w:p w:rsidR="00217563" w:rsidRPr="00C2761E" w:rsidRDefault="00217563" w:rsidP="00217563">
      <w:pPr>
        <w:pStyle w:val="Default"/>
        <w:spacing w:line="360" w:lineRule="auto"/>
        <w:rPr>
          <w:szCs w:val="28"/>
        </w:rPr>
      </w:pPr>
      <w:proofErr w:type="spellStart"/>
      <w:r w:rsidRPr="00C2761E">
        <w:rPr>
          <w:szCs w:val="28"/>
        </w:rPr>
        <w:t>Osborn</w:t>
      </w:r>
      <w:proofErr w:type="spellEnd"/>
      <w:r w:rsidRPr="00C2761E">
        <w:rPr>
          <w:szCs w:val="28"/>
        </w:rPr>
        <w:t xml:space="preserve"> St. G., </w:t>
      </w:r>
      <w:proofErr w:type="spellStart"/>
      <w:r w:rsidRPr="00C2761E">
        <w:rPr>
          <w:szCs w:val="28"/>
        </w:rPr>
        <w:t>Vengosh</w:t>
      </w:r>
      <w:proofErr w:type="spellEnd"/>
      <w:r w:rsidRPr="00C2761E">
        <w:rPr>
          <w:szCs w:val="28"/>
        </w:rPr>
        <w:t xml:space="preserve"> A., Warner N. R., J</w:t>
      </w:r>
      <w:r>
        <w:rPr>
          <w:szCs w:val="28"/>
        </w:rPr>
        <w:t>ackson R. B. 2011</w:t>
      </w:r>
      <w:r w:rsidRPr="00C2761E">
        <w:rPr>
          <w:szCs w:val="28"/>
        </w:rPr>
        <w:t xml:space="preserve">. </w:t>
      </w:r>
      <w:proofErr w:type="spellStart"/>
      <w:r w:rsidRPr="00C2761E">
        <w:rPr>
          <w:szCs w:val="28"/>
        </w:rPr>
        <w:t>Methane</w:t>
      </w:r>
      <w:proofErr w:type="spellEnd"/>
      <w:r w:rsidRPr="00C2761E">
        <w:rPr>
          <w:szCs w:val="28"/>
        </w:rPr>
        <w:t xml:space="preserve"> </w:t>
      </w:r>
      <w:proofErr w:type="spellStart"/>
      <w:r w:rsidRPr="00C2761E">
        <w:rPr>
          <w:szCs w:val="28"/>
        </w:rPr>
        <w:t>contamination</w:t>
      </w:r>
      <w:proofErr w:type="spellEnd"/>
      <w:r>
        <w:rPr>
          <w:szCs w:val="28"/>
        </w:rPr>
        <w:t xml:space="preserve"> </w:t>
      </w:r>
      <w:proofErr w:type="spellStart"/>
      <w:r w:rsidRPr="00C2761E">
        <w:rPr>
          <w:szCs w:val="28"/>
        </w:rPr>
        <w:t>of</w:t>
      </w:r>
      <w:proofErr w:type="spellEnd"/>
      <w:r w:rsidRPr="00C2761E">
        <w:rPr>
          <w:szCs w:val="28"/>
        </w:rPr>
        <w:t xml:space="preserve"> </w:t>
      </w:r>
      <w:proofErr w:type="spellStart"/>
      <w:r w:rsidRPr="00C2761E">
        <w:rPr>
          <w:szCs w:val="28"/>
        </w:rPr>
        <w:t>drinking</w:t>
      </w:r>
      <w:proofErr w:type="spellEnd"/>
      <w:r w:rsidRPr="00C2761E">
        <w:rPr>
          <w:szCs w:val="28"/>
        </w:rPr>
        <w:t xml:space="preserve"> water </w:t>
      </w:r>
      <w:proofErr w:type="spellStart"/>
      <w:r w:rsidRPr="00C2761E">
        <w:rPr>
          <w:szCs w:val="28"/>
        </w:rPr>
        <w:t>accompanying</w:t>
      </w:r>
      <w:proofErr w:type="spellEnd"/>
      <w:r w:rsidRPr="00C2761E">
        <w:rPr>
          <w:szCs w:val="28"/>
        </w:rPr>
        <w:t xml:space="preserve"> gas-</w:t>
      </w:r>
      <w:proofErr w:type="spellStart"/>
      <w:r w:rsidRPr="00C2761E">
        <w:rPr>
          <w:szCs w:val="28"/>
        </w:rPr>
        <w:t>well</w:t>
      </w:r>
      <w:proofErr w:type="spellEnd"/>
      <w:r w:rsidRPr="00C2761E">
        <w:rPr>
          <w:szCs w:val="28"/>
        </w:rPr>
        <w:t xml:space="preserve"> </w:t>
      </w:r>
      <w:proofErr w:type="spellStart"/>
      <w:r w:rsidRPr="00C2761E">
        <w:rPr>
          <w:szCs w:val="28"/>
        </w:rPr>
        <w:t>drilling</w:t>
      </w:r>
      <w:proofErr w:type="spellEnd"/>
      <w:r w:rsidRPr="00C2761E">
        <w:rPr>
          <w:szCs w:val="28"/>
        </w:rPr>
        <w:t xml:space="preserve"> </w:t>
      </w:r>
      <w:proofErr w:type="spellStart"/>
      <w:r w:rsidRPr="00C2761E">
        <w:rPr>
          <w:szCs w:val="28"/>
        </w:rPr>
        <w:t>and</w:t>
      </w:r>
      <w:proofErr w:type="spellEnd"/>
      <w:r w:rsidRPr="00C2761E">
        <w:rPr>
          <w:szCs w:val="28"/>
        </w:rPr>
        <w:t xml:space="preserve"> </w:t>
      </w:r>
      <w:proofErr w:type="spellStart"/>
      <w:r w:rsidRPr="00C2761E">
        <w:rPr>
          <w:szCs w:val="28"/>
        </w:rPr>
        <w:t>hydraulic</w:t>
      </w:r>
      <w:proofErr w:type="spellEnd"/>
      <w:r w:rsidRPr="00C2761E">
        <w:rPr>
          <w:szCs w:val="28"/>
        </w:rPr>
        <w:t xml:space="preserve"> </w:t>
      </w:r>
      <w:proofErr w:type="spellStart"/>
      <w:r w:rsidRPr="00C2761E">
        <w:rPr>
          <w:szCs w:val="28"/>
        </w:rPr>
        <w:t>fracturing</w:t>
      </w:r>
      <w:proofErr w:type="spellEnd"/>
      <w:r w:rsidRPr="00C2761E">
        <w:rPr>
          <w:szCs w:val="28"/>
        </w:rPr>
        <w:t>. Travanj 2011.</w:t>
      </w:r>
    </w:p>
    <w:p w:rsidR="00217563" w:rsidRPr="00C2761E" w:rsidRDefault="00217563" w:rsidP="00217563">
      <w:pPr>
        <w:pStyle w:val="Default"/>
        <w:spacing w:line="360" w:lineRule="auto"/>
        <w:rPr>
          <w:szCs w:val="28"/>
        </w:rPr>
      </w:pPr>
      <w:r w:rsidRPr="00C2761E">
        <w:rPr>
          <w:szCs w:val="28"/>
        </w:rPr>
        <w:t xml:space="preserve">URL: </w:t>
      </w:r>
      <w:hyperlink r:id="rId53" w:history="1">
        <w:r w:rsidRPr="00C2761E">
          <w:rPr>
            <w:rStyle w:val="Hyperlink"/>
            <w:szCs w:val="28"/>
          </w:rPr>
          <w:t>http://www.pnas.org/content/108/20/8172.full.pdf</w:t>
        </w:r>
      </w:hyperlink>
      <w:r>
        <w:rPr>
          <w:rStyle w:val="Hyperlink"/>
          <w:szCs w:val="28"/>
          <w:u w:val="none"/>
        </w:rPr>
        <w:t xml:space="preserve"> </w:t>
      </w:r>
      <w:r w:rsidRPr="00C2761E">
        <w:rPr>
          <w:szCs w:val="28"/>
        </w:rPr>
        <w:t>(11.4.2017.)</w:t>
      </w:r>
    </w:p>
    <w:p w:rsidR="00217563" w:rsidRPr="00C2761E" w:rsidRDefault="00217563" w:rsidP="00217563">
      <w:pPr>
        <w:pStyle w:val="Default"/>
        <w:spacing w:line="360" w:lineRule="auto"/>
        <w:rPr>
          <w:szCs w:val="28"/>
        </w:rPr>
      </w:pPr>
    </w:p>
    <w:p w:rsidR="00217563" w:rsidRPr="00C2761E" w:rsidRDefault="00217563" w:rsidP="00217563">
      <w:pPr>
        <w:pStyle w:val="Default"/>
        <w:spacing w:line="360" w:lineRule="auto"/>
        <w:rPr>
          <w:szCs w:val="28"/>
        </w:rPr>
      </w:pPr>
      <w:proofErr w:type="spellStart"/>
      <w:r w:rsidRPr="00C2761E">
        <w:rPr>
          <w:szCs w:val="28"/>
        </w:rPr>
        <w:t>Pearson</w:t>
      </w:r>
      <w:proofErr w:type="spellEnd"/>
      <w:r w:rsidRPr="00C2761E">
        <w:rPr>
          <w:szCs w:val="28"/>
        </w:rPr>
        <w:t xml:space="preserve">, I., </w:t>
      </w:r>
      <w:proofErr w:type="spellStart"/>
      <w:r w:rsidRPr="00C2761E">
        <w:rPr>
          <w:szCs w:val="28"/>
        </w:rPr>
        <w:t>Zeniewski</w:t>
      </w:r>
      <w:proofErr w:type="spellEnd"/>
      <w:r w:rsidRPr="00C2761E">
        <w:rPr>
          <w:szCs w:val="28"/>
        </w:rPr>
        <w:t xml:space="preserve">, P., </w:t>
      </w:r>
      <w:proofErr w:type="spellStart"/>
      <w:r w:rsidRPr="00C2761E">
        <w:rPr>
          <w:szCs w:val="28"/>
        </w:rPr>
        <w:t>Gracceva</w:t>
      </w:r>
      <w:proofErr w:type="spellEnd"/>
      <w:r w:rsidRPr="00C2761E">
        <w:rPr>
          <w:szCs w:val="28"/>
        </w:rPr>
        <w:t xml:space="preserve">, F., </w:t>
      </w:r>
      <w:proofErr w:type="spellStart"/>
      <w:r w:rsidRPr="00C2761E">
        <w:rPr>
          <w:szCs w:val="28"/>
        </w:rPr>
        <w:t>Zastera</w:t>
      </w:r>
      <w:proofErr w:type="spellEnd"/>
      <w:r w:rsidRPr="00C2761E">
        <w:rPr>
          <w:szCs w:val="28"/>
        </w:rPr>
        <w:t xml:space="preserve">, P., </w:t>
      </w:r>
      <w:proofErr w:type="spellStart"/>
      <w:r w:rsidRPr="00C2761E">
        <w:rPr>
          <w:szCs w:val="28"/>
        </w:rPr>
        <w:t>Mcglade</w:t>
      </w:r>
      <w:proofErr w:type="spellEnd"/>
      <w:r w:rsidRPr="00C2761E">
        <w:rPr>
          <w:szCs w:val="28"/>
        </w:rPr>
        <w:t xml:space="preserve">, C., </w:t>
      </w:r>
      <w:proofErr w:type="spellStart"/>
      <w:r w:rsidRPr="00C2761E">
        <w:rPr>
          <w:szCs w:val="28"/>
        </w:rPr>
        <w:t>Sorrell</w:t>
      </w:r>
      <w:proofErr w:type="spellEnd"/>
      <w:r w:rsidRPr="00C2761E">
        <w:rPr>
          <w:szCs w:val="28"/>
        </w:rPr>
        <w:t xml:space="preserve">, S., </w:t>
      </w:r>
      <w:proofErr w:type="spellStart"/>
      <w:r w:rsidRPr="00C2761E">
        <w:rPr>
          <w:szCs w:val="28"/>
        </w:rPr>
        <w:t>Speirs</w:t>
      </w:r>
      <w:proofErr w:type="spellEnd"/>
      <w:r w:rsidRPr="00C2761E">
        <w:rPr>
          <w:szCs w:val="28"/>
        </w:rPr>
        <w:t xml:space="preserve">, J., </w:t>
      </w:r>
      <w:proofErr w:type="spellStart"/>
      <w:r w:rsidRPr="00C2761E">
        <w:rPr>
          <w:szCs w:val="28"/>
        </w:rPr>
        <w:t>Thonhauser</w:t>
      </w:r>
      <w:proofErr w:type="spellEnd"/>
      <w:r w:rsidRPr="00C2761E">
        <w:rPr>
          <w:szCs w:val="28"/>
        </w:rPr>
        <w:t xml:space="preserve">, G., 2012, </w:t>
      </w:r>
      <w:proofErr w:type="spellStart"/>
      <w:r w:rsidRPr="00C2761E">
        <w:rPr>
          <w:szCs w:val="28"/>
        </w:rPr>
        <w:t>Unconventional</w:t>
      </w:r>
      <w:proofErr w:type="spellEnd"/>
      <w:r w:rsidRPr="00C2761E">
        <w:rPr>
          <w:szCs w:val="28"/>
        </w:rPr>
        <w:t xml:space="preserve"> Gas: </w:t>
      </w:r>
      <w:proofErr w:type="spellStart"/>
      <w:r w:rsidRPr="00C2761E">
        <w:rPr>
          <w:szCs w:val="28"/>
        </w:rPr>
        <w:t>Potential</w:t>
      </w:r>
      <w:proofErr w:type="spellEnd"/>
      <w:r w:rsidRPr="00C2761E">
        <w:rPr>
          <w:szCs w:val="28"/>
        </w:rPr>
        <w:t xml:space="preserve"> Energy </w:t>
      </w:r>
      <w:proofErr w:type="spellStart"/>
      <w:r w:rsidRPr="00C2761E">
        <w:rPr>
          <w:szCs w:val="28"/>
        </w:rPr>
        <w:t>Market</w:t>
      </w:r>
      <w:proofErr w:type="spellEnd"/>
      <w:r w:rsidRPr="00C2761E">
        <w:rPr>
          <w:szCs w:val="28"/>
        </w:rPr>
        <w:t xml:space="preserve"> </w:t>
      </w:r>
      <w:proofErr w:type="spellStart"/>
      <w:r w:rsidRPr="00C2761E">
        <w:rPr>
          <w:szCs w:val="28"/>
        </w:rPr>
        <w:t>Impacts</w:t>
      </w:r>
      <w:proofErr w:type="spellEnd"/>
      <w:r w:rsidRPr="00C2761E">
        <w:rPr>
          <w:szCs w:val="28"/>
        </w:rPr>
        <w:t xml:space="preserve"> </w:t>
      </w:r>
      <w:proofErr w:type="spellStart"/>
      <w:r w:rsidRPr="00C2761E">
        <w:rPr>
          <w:szCs w:val="28"/>
        </w:rPr>
        <w:t>in</w:t>
      </w:r>
      <w:proofErr w:type="spellEnd"/>
      <w:r w:rsidRPr="00C2761E">
        <w:rPr>
          <w:szCs w:val="28"/>
        </w:rPr>
        <w:t xml:space="preserve"> </w:t>
      </w:r>
      <w:proofErr w:type="spellStart"/>
      <w:r w:rsidRPr="00C2761E">
        <w:rPr>
          <w:szCs w:val="28"/>
        </w:rPr>
        <w:t>the</w:t>
      </w:r>
      <w:proofErr w:type="spellEnd"/>
      <w:r w:rsidRPr="00C2761E">
        <w:rPr>
          <w:szCs w:val="28"/>
        </w:rPr>
        <w:t xml:space="preserve"> European Union. JRC </w:t>
      </w:r>
      <w:proofErr w:type="spellStart"/>
      <w:r w:rsidRPr="00C2761E">
        <w:rPr>
          <w:szCs w:val="28"/>
        </w:rPr>
        <w:t>Scientific</w:t>
      </w:r>
      <w:proofErr w:type="spellEnd"/>
      <w:r w:rsidRPr="00C2761E">
        <w:rPr>
          <w:szCs w:val="28"/>
        </w:rPr>
        <w:t xml:space="preserve"> </w:t>
      </w:r>
      <w:proofErr w:type="spellStart"/>
      <w:r w:rsidRPr="00C2761E">
        <w:rPr>
          <w:szCs w:val="28"/>
        </w:rPr>
        <w:t>and</w:t>
      </w:r>
      <w:proofErr w:type="spellEnd"/>
      <w:r w:rsidRPr="00C2761E">
        <w:rPr>
          <w:szCs w:val="28"/>
        </w:rPr>
        <w:t xml:space="preserve"> </w:t>
      </w:r>
      <w:proofErr w:type="spellStart"/>
      <w:r w:rsidRPr="00C2761E">
        <w:rPr>
          <w:szCs w:val="28"/>
        </w:rPr>
        <w:t>Policy</w:t>
      </w:r>
      <w:proofErr w:type="spellEnd"/>
      <w:r w:rsidRPr="00C2761E">
        <w:rPr>
          <w:szCs w:val="28"/>
        </w:rPr>
        <w:t xml:space="preserve"> </w:t>
      </w:r>
      <w:proofErr w:type="spellStart"/>
      <w:r w:rsidRPr="00C2761E">
        <w:rPr>
          <w:szCs w:val="28"/>
        </w:rPr>
        <w:t>Reports</w:t>
      </w:r>
      <w:proofErr w:type="spellEnd"/>
      <w:r w:rsidRPr="00C2761E">
        <w:rPr>
          <w:szCs w:val="28"/>
        </w:rPr>
        <w:t xml:space="preserve"> str: 38-39. URL:</w:t>
      </w:r>
      <w:r w:rsidRPr="00C2761E">
        <w:rPr>
          <w:szCs w:val="28"/>
        </w:rPr>
        <w:br/>
      </w:r>
      <w:hyperlink r:id="rId54" w:history="1">
        <w:r w:rsidRPr="00C2761E">
          <w:rPr>
            <w:rStyle w:val="Hyperlink"/>
            <w:szCs w:val="28"/>
          </w:rPr>
          <w:t>http://publications.jrc.ec.europa.eu/repository/bitstream/JRC70481/reqno_jrc70481_unconventional%20gas%20potential%20energy%20market%20impacts%20in%20the%20european%20union.pdf</w:t>
        </w:r>
      </w:hyperlink>
      <w:r w:rsidRPr="00C2761E">
        <w:rPr>
          <w:szCs w:val="28"/>
        </w:rPr>
        <w:t xml:space="preserve"> (19.7.2017.)</w:t>
      </w:r>
    </w:p>
    <w:p w:rsidR="00217563" w:rsidRPr="00C2761E" w:rsidRDefault="00217563" w:rsidP="00217563">
      <w:pPr>
        <w:pStyle w:val="Default"/>
        <w:spacing w:line="360" w:lineRule="auto"/>
        <w:rPr>
          <w:szCs w:val="28"/>
        </w:rPr>
      </w:pPr>
    </w:p>
    <w:p w:rsidR="00217563" w:rsidRPr="00C2761E" w:rsidRDefault="00217563" w:rsidP="00217563">
      <w:pPr>
        <w:pStyle w:val="Default"/>
        <w:spacing w:line="360" w:lineRule="auto"/>
        <w:rPr>
          <w:szCs w:val="28"/>
        </w:rPr>
      </w:pPr>
      <w:proofErr w:type="spellStart"/>
      <w:r w:rsidRPr="00C2761E">
        <w:rPr>
          <w:szCs w:val="28"/>
        </w:rPr>
        <w:t>Rogers</w:t>
      </w:r>
      <w:proofErr w:type="spellEnd"/>
      <w:r w:rsidRPr="00C2761E">
        <w:rPr>
          <w:szCs w:val="28"/>
        </w:rPr>
        <w:t xml:space="preserve">, H., 2011., </w:t>
      </w:r>
      <w:proofErr w:type="spellStart"/>
      <w:r w:rsidRPr="00C2761E">
        <w:rPr>
          <w:szCs w:val="28"/>
        </w:rPr>
        <w:t>Shale</w:t>
      </w:r>
      <w:proofErr w:type="spellEnd"/>
      <w:r w:rsidRPr="00C2761E">
        <w:rPr>
          <w:szCs w:val="28"/>
        </w:rPr>
        <w:t xml:space="preserve"> gas – </w:t>
      </w:r>
      <w:proofErr w:type="spellStart"/>
      <w:r w:rsidRPr="00C2761E">
        <w:rPr>
          <w:szCs w:val="28"/>
        </w:rPr>
        <w:t>the</w:t>
      </w:r>
      <w:proofErr w:type="spellEnd"/>
      <w:r w:rsidRPr="00C2761E">
        <w:rPr>
          <w:szCs w:val="28"/>
        </w:rPr>
        <w:t xml:space="preserve"> </w:t>
      </w:r>
      <w:proofErr w:type="spellStart"/>
      <w:r w:rsidRPr="00C2761E">
        <w:rPr>
          <w:szCs w:val="28"/>
        </w:rPr>
        <w:t>unfolding</w:t>
      </w:r>
      <w:proofErr w:type="spellEnd"/>
      <w:r w:rsidRPr="00C2761E">
        <w:rPr>
          <w:szCs w:val="28"/>
        </w:rPr>
        <w:t xml:space="preserve"> story. </w:t>
      </w:r>
      <w:proofErr w:type="spellStart"/>
      <w:r w:rsidRPr="00C2761E">
        <w:rPr>
          <w:szCs w:val="28"/>
        </w:rPr>
        <w:t>Oxford</w:t>
      </w:r>
      <w:proofErr w:type="spellEnd"/>
      <w:r w:rsidRPr="00C2761E">
        <w:rPr>
          <w:szCs w:val="28"/>
        </w:rPr>
        <w:t xml:space="preserve"> University Press. </w:t>
      </w:r>
      <w:proofErr w:type="spellStart"/>
      <w:r w:rsidRPr="00C2761E">
        <w:rPr>
          <w:szCs w:val="28"/>
        </w:rPr>
        <w:t>Oxford</w:t>
      </w:r>
      <w:proofErr w:type="spellEnd"/>
      <w:r w:rsidRPr="00C2761E">
        <w:rPr>
          <w:szCs w:val="28"/>
        </w:rPr>
        <w:t xml:space="preserve"> </w:t>
      </w:r>
      <w:proofErr w:type="spellStart"/>
      <w:r w:rsidRPr="00C2761E">
        <w:rPr>
          <w:szCs w:val="28"/>
        </w:rPr>
        <w:t>Review</w:t>
      </w:r>
      <w:proofErr w:type="spellEnd"/>
      <w:r w:rsidRPr="00C2761E">
        <w:rPr>
          <w:szCs w:val="28"/>
        </w:rPr>
        <w:t xml:space="preserve"> </w:t>
      </w:r>
      <w:proofErr w:type="spellStart"/>
      <w:r w:rsidRPr="00C2761E">
        <w:rPr>
          <w:szCs w:val="28"/>
        </w:rPr>
        <w:t>of</w:t>
      </w:r>
      <w:proofErr w:type="spellEnd"/>
      <w:r w:rsidRPr="00C2761E">
        <w:rPr>
          <w:szCs w:val="28"/>
        </w:rPr>
        <w:t xml:space="preserve"> </w:t>
      </w:r>
      <w:proofErr w:type="spellStart"/>
      <w:r w:rsidRPr="00C2761E">
        <w:rPr>
          <w:szCs w:val="28"/>
        </w:rPr>
        <w:t>Economic</w:t>
      </w:r>
      <w:proofErr w:type="spellEnd"/>
      <w:r w:rsidRPr="00C2761E">
        <w:rPr>
          <w:szCs w:val="28"/>
        </w:rPr>
        <w:t xml:space="preserve"> </w:t>
      </w:r>
      <w:proofErr w:type="spellStart"/>
      <w:r w:rsidRPr="00C2761E">
        <w:rPr>
          <w:szCs w:val="28"/>
        </w:rPr>
        <w:t>Policy</w:t>
      </w:r>
      <w:proofErr w:type="spellEnd"/>
      <w:r w:rsidRPr="00C2761E">
        <w:rPr>
          <w:szCs w:val="28"/>
        </w:rPr>
        <w:t xml:space="preserve">, </w:t>
      </w:r>
      <w:proofErr w:type="spellStart"/>
      <w:r w:rsidRPr="00C2761E">
        <w:rPr>
          <w:szCs w:val="28"/>
        </w:rPr>
        <w:t>Volume</w:t>
      </w:r>
      <w:proofErr w:type="spellEnd"/>
      <w:r w:rsidRPr="00C2761E">
        <w:rPr>
          <w:szCs w:val="28"/>
        </w:rPr>
        <w:t xml:space="preserve"> 27, </w:t>
      </w:r>
      <w:proofErr w:type="spellStart"/>
      <w:r w:rsidRPr="00C2761E">
        <w:rPr>
          <w:szCs w:val="28"/>
        </w:rPr>
        <w:t>Number</w:t>
      </w:r>
      <w:proofErr w:type="spellEnd"/>
      <w:r w:rsidRPr="00C2761E">
        <w:rPr>
          <w:szCs w:val="28"/>
        </w:rPr>
        <w:t xml:space="preserve"> 1, 2011, str. 117 – 143. URL: </w:t>
      </w:r>
      <w:hyperlink r:id="rId55" w:history="1">
        <w:r w:rsidRPr="00C2761E">
          <w:rPr>
            <w:rStyle w:val="Hyperlink"/>
            <w:szCs w:val="28"/>
          </w:rPr>
          <w:t>http://www2.mcdaniel.edu/Bus_Econ/clayco/91147718shalegas.pdf</w:t>
        </w:r>
      </w:hyperlink>
      <w:r w:rsidRPr="00C2761E">
        <w:rPr>
          <w:szCs w:val="28"/>
        </w:rPr>
        <w:t xml:space="preserve"> (19.7.2017.)</w:t>
      </w:r>
    </w:p>
    <w:p w:rsidR="00217563" w:rsidRPr="00C2761E" w:rsidRDefault="00217563" w:rsidP="00217563">
      <w:pPr>
        <w:pStyle w:val="Default"/>
        <w:spacing w:line="360" w:lineRule="auto"/>
        <w:rPr>
          <w:szCs w:val="28"/>
        </w:rPr>
      </w:pPr>
    </w:p>
    <w:p w:rsidR="00217563" w:rsidRPr="00C2761E" w:rsidRDefault="00217563" w:rsidP="00217563">
      <w:pPr>
        <w:pStyle w:val="Default"/>
        <w:spacing w:line="360" w:lineRule="auto"/>
        <w:rPr>
          <w:szCs w:val="28"/>
        </w:rPr>
      </w:pPr>
      <w:proofErr w:type="spellStart"/>
      <w:r w:rsidRPr="00C2761E">
        <w:rPr>
          <w:szCs w:val="28"/>
        </w:rPr>
        <w:lastRenderedPageBreak/>
        <w:t>Rühl</w:t>
      </w:r>
      <w:proofErr w:type="spellEnd"/>
      <w:r w:rsidRPr="00C2761E">
        <w:rPr>
          <w:szCs w:val="28"/>
        </w:rPr>
        <w:t xml:space="preserve">, C., 2010. </w:t>
      </w:r>
      <w:r w:rsidRPr="00C2761E">
        <w:rPr>
          <w:iCs/>
          <w:szCs w:val="28"/>
        </w:rPr>
        <w:t xml:space="preserve">Global Energy </w:t>
      </w:r>
      <w:proofErr w:type="spellStart"/>
      <w:r w:rsidRPr="00C2761E">
        <w:rPr>
          <w:iCs/>
          <w:szCs w:val="28"/>
        </w:rPr>
        <w:t>After</w:t>
      </w:r>
      <w:proofErr w:type="spellEnd"/>
      <w:r w:rsidRPr="00C2761E">
        <w:rPr>
          <w:iCs/>
          <w:szCs w:val="28"/>
        </w:rPr>
        <w:t xml:space="preserve"> </w:t>
      </w:r>
      <w:proofErr w:type="spellStart"/>
      <w:r w:rsidRPr="00C2761E">
        <w:rPr>
          <w:iCs/>
          <w:szCs w:val="28"/>
        </w:rPr>
        <w:t>the</w:t>
      </w:r>
      <w:proofErr w:type="spellEnd"/>
      <w:r w:rsidRPr="00C2761E">
        <w:rPr>
          <w:iCs/>
          <w:szCs w:val="28"/>
        </w:rPr>
        <w:t xml:space="preserve"> </w:t>
      </w:r>
      <w:proofErr w:type="spellStart"/>
      <w:r w:rsidRPr="00C2761E">
        <w:rPr>
          <w:iCs/>
          <w:szCs w:val="28"/>
        </w:rPr>
        <w:t>Crisis</w:t>
      </w:r>
      <w:proofErr w:type="spellEnd"/>
      <w:r w:rsidRPr="00C2761E">
        <w:rPr>
          <w:iCs/>
          <w:szCs w:val="28"/>
        </w:rPr>
        <w:t xml:space="preserve">: </w:t>
      </w:r>
      <w:proofErr w:type="spellStart"/>
      <w:r w:rsidRPr="00C2761E">
        <w:rPr>
          <w:iCs/>
          <w:szCs w:val="28"/>
        </w:rPr>
        <w:t>Prospects</w:t>
      </w:r>
      <w:proofErr w:type="spellEnd"/>
      <w:r w:rsidRPr="00C2761E">
        <w:rPr>
          <w:iCs/>
          <w:szCs w:val="28"/>
        </w:rPr>
        <w:t xml:space="preserve"> </w:t>
      </w:r>
      <w:proofErr w:type="spellStart"/>
      <w:r w:rsidRPr="00C2761E">
        <w:rPr>
          <w:iCs/>
          <w:szCs w:val="28"/>
        </w:rPr>
        <w:t>and</w:t>
      </w:r>
      <w:proofErr w:type="spellEnd"/>
      <w:r w:rsidRPr="00C2761E">
        <w:rPr>
          <w:iCs/>
          <w:szCs w:val="28"/>
        </w:rPr>
        <w:t xml:space="preserve"> </w:t>
      </w:r>
      <w:proofErr w:type="spellStart"/>
      <w:r w:rsidRPr="00C2761E">
        <w:rPr>
          <w:iCs/>
          <w:szCs w:val="28"/>
        </w:rPr>
        <w:t>Priorities</w:t>
      </w:r>
      <w:proofErr w:type="spellEnd"/>
      <w:r w:rsidRPr="00C2761E">
        <w:rPr>
          <w:szCs w:val="28"/>
        </w:rPr>
        <w:t>;</w:t>
      </w:r>
      <w:r>
        <w:rPr>
          <w:szCs w:val="28"/>
        </w:rPr>
        <w:t xml:space="preserve"> </w:t>
      </w:r>
      <w:proofErr w:type="spellStart"/>
      <w:r w:rsidRPr="00C2761E">
        <w:rPr>
          <w:iCs/>
          <w:szCs w:val="28"/>
        </w:rPr>
        <w:t>Foreign</w:t>
      </w:r>
      <w:proofErr w:type="spellEnd"/>
      <w:r w:rsidRPr="00C2761E">
        <w:rPr>
          <w:iCs/>
          <w:szCs w:val="28"/>
        </w:rPr>
        <w:t xml:space="preserve"> </w:t>
      </w:r>
      <w:proofErr w:type="spellStart"/>
      <w:r w:rsidRPr="00C2761E">
        <w:rPr>
          <w:iCs/>
          <w:szCs w:val="28"/>
        </w:rPr>
        <w:t>Affairs</w:t>
      </w:r>
      <w:proofErr w:type="spellEnd"/>
      <w:r w:rsidRPr="00C2761E">
        <w:rPr>
          <w:szCs w:val="28"/>
        </w:rPr>
        <w:t>, ožujak/travanj 2010.</w:t>
      </w:r>
    </w:p>
    <w:p w:rsidR="00217563" w:rsidRPr="00C2761E" w:rsidRDefault="00217563" w:rsidP="00217563">
      <w:pPr>
        <w:pStyle w:val="Default"/>
        <w:spacing w:line="360" w:lineRule="auto"/>
        <w:rPr>
          <w:szCs w:val="28"/>
        </w:rPr>
      </w:pPr>
    </w:p>
    <w:p w:rsidR="00217563" w:rsidRPr="00C2761E" w:rsidRDefault="00217563" w:rsidP="00217563">
      <w:pPr>
        <w:pStyle w:val="Default"/>
        <w:rPr>
          <w:szCs w:val="28"/>
        </w:rPr>
      </w:pPr>
      <w:proofErr w:type="spellStart"/>
      <w:r w:rsidRPr="00C2761E">
        <w:rPr>
          <w:szCs w:val="28"/>
        </w:rPr>
        <w:t>Shettler</w:t>
      </w:r>
      <w:proofErr w:type="spellEnd"/>
      <w:r>
        <w:rPr>
          <w:szCs w:val="28"/>
        </w:rPr>
        <w:t>, P.D 1</w:t>
      </w:r>
      <w:r w:rsidRPr="00C2761E">
        <w:rPr>
          <w:szCs w:val="28"/>
        </w:rPr>
        <w:t>989.</w:t>
      </w:r>
      <w:r>
        <w:rPr>
          <w:szCs w:val="28"/>
        </w:rPr>
        <w:t xml:space="preserve"> </w:t>
      </w:r>
      <w:r w:rsidRPr="00C2761E">
        <w:rPr>
          <w:szCs w:val="28"/>
        </w:rPr>
        <w:t xml:space="preserve">Gas </w:t>
      </w:r>
      <w:proofErr w:type="spellStart"/>
      <w:r w:rsidRPr="00C2761E">
        <w:rPr>
          <w:szCs w:val="28"/>
        </w:rPr>
        <w:t>Storage</w:t>
      </w:r>
      <w:proofErr w:type="spellEnd"/>
      <w:r w:rsidRPr="00C2761E">
        <w:rPr>
          <w:szCs w:val="28"/>
        </w:rPr>
        <w:t xml:space="preserve"> </w:t>
      </w:r>
      <w:proofErr w:type="spellStart"/>
      <w:r w:rsidRPr="00C2761E">
        <w:rPr>
          <w:szCs w:val="28"/>
        </w:rPr>
        <w:t>and</w:t>
      </w:r>
      <w:proofErr w:type="spellEnd"/>
      <w:r w:rsidRPr="00C2761E">
        <w:rPr>
          <w:szCs w:val="28"/>
        </w:rPr>
        <w:t xml:space="preserve"> Transport </w:t>
      </w:r>
      <w:proofErr w:type="spellStart"/>
      <w:r w:rsidRPr="00C2761E">
        <w:rPr>
          <w:szCs w:val="28"/>
        </w:rPr>
        <w:t>in</w:t>
      </w:r>
      <w:proofErr w:type="spellEnd"/>
      <w:r w:rsidRPr="00C2761E">
        <w:rPr>
          <w:szCs w:val="28"/>
        </w:rPr>
        <w:t xml:space="preserve"> </w:t>
      </w:r>
      <w:proofErr w:type="spellStart"/>
      <w:r w:rsidRPr="00C2761E">
        <w:rPr>
          <w:szCs w:val="28"/>
        </w:rPr>
        <w:t>Devonian</w:t>
      </w:r>
      <w:proofErr w:type="spellEnd"/>
      <w:r w:rsidRPr="00C2761E">
        <w:rPr>
          <w:szCs w:val="28"/>
        </w:rPr>
        <w:t xml:space="preserve"> </w:t>
      </w:r>
      <w:proofErr w:type="spellStart"/>
      <w:r w:rsidRPr="00C2761E">
        <w:rPr>
          <w:szCs w:val="28"/>
        </w:rPr>
        <w:t>Shales</w:t>
      </w:r>
      <w:proofErr w:type="spellEnd"/>
      <w:r w:rsidRPr="00C2761E">
        <w:rPr>
          <w:szCs w:val="28"/>
        </w:rPr>
        <w:t>,</w:t>
      </w:r>
      <w:r>
        <w:rPr>
          <w:szCs w:val="28"/>
        </w:rPr>
        <w:t xml:space="preserve"> </w:t>
      </w:r>
      <w:r w:rsidRPr="00C2761E">
        <w:rPr>
          <w:szCs w:val="28"/>
        </w:rPr>
        <w:t xml:space="preserve">SPEFE, Trans. </w:t>
      </w:r>
      <w:proofErr w:type="spellStart"/>
      <w:r w:rsidRPr="00C2761E">
        <w:rPr>
          <w:szCs w:val="28"/>
        </w:rPr>
        <w:t>AIME,Vol</w:t>
      </w:r>
      <w:proofErr w:type="spellEnd"/>
      <w:r w:rsidRPr="00C2761E">
        <w:rPr>
          <w:szCs w:val="28"/>
        </w:rPr>
        <w:t>. 287, 371-76.</w:t>
      </w:r>
    </w:p>
    <w:p w:rsidR="00217563" w:rsidRPr="00C2761E" w:rsidRDefault="00217563" w:rsidP="00217563">
      <w:pPr>
        <w:pStyle w:val="Default"/>
        <w:spacing w:line="360" w:lineRule="auto"/>
        <w:rPr>
          <w:szCs w:val="28"/>
        </w:rPr>
      </w:pPr>
    </w:p>
    <w:p w:rsidR="00217563" w:rsidRPr="00C2761E" w:rsidRDefault="00217563" w:rsidP="00217563">
      <w:pPr>
        <w:pStyle w:val="Default"/>
        <w:spacing w:line="360" w:lineRule="auto"/>
        <w:rPr>
          <w:szCs w:val="28"/>
        </w:rPr>
      </w:pPr>
      <w:proofErr w:type="spellStart"/>
      <w:r w:rsidRPr="00C2761E">
        <w:rPr>
          <w:szCs w:val="28"/>
        </w:rPr>
        <w:t>Steiner</w:t>
      </w:r>
      <w:proofErr w:type="spellEnd"/>
      <w:r w:rsidRPr="00C2761E">
        <w:rPr>
          <w:szCs w:val="28"/>
        </w:rPr>
        <w:t>,</w:t>
      </w:r>
      <w:r>
        <w:rPr>
          <w:szCs w:val="28"/>
        </w:rPr>
        <w:t xml:space="preserve"> </w:t>
      </w:r>
      <w:r w:rsidRPr="00C2761E">
        <w:rPr>
          <w:szCs w:val="28"/>
        </w:rPr>
        <w:t xml:space="preserve">I., </w:t>
      </w:r>
      <w:proofErr w:type="spellStart"/>
      <w:r w:rsidRPr="00C2761E">
        <w:rPr>
          <w:szCs w:val="28"/>
        </w:rPr>
        <w:t>Steiner</w:t>
      </w:r>
      <w:proofErr w:type="spellEnd"/>
      <w:r w:rsidRPr="00C2761E">
        <w:rPr>
          <w:szCs w:val="28"/>
        </w:rPr>
        <w:t xml:space="preserve"> Boškov, Z., 1994. Tehnologija vodoravnog bušenja. Zagreb: </w:t>
      </w:r>
      <w:proofErr w:type="spellStart"/>
      <w:r w:rsidRPr="00C2761E">
        <w:rPr>
          <w:szCs w:val="28"/>
        </w:rPr>
        <w:t>Barbat</w:t>
      </w:r>
      <w:proofErr w:type="spellEnd"/>
      <w:r>
        <w:rPr>
          <w:szCs w:val="28"/>
        </w:rPr>
        <w:t>, 180 str.</w:t>
      </w:r>
    </w:p>
    <w:p w:rsidR="00217563" w:rsidRPr="00C2761E" w:rsidRDefault="00217563" w:rsidP="00217563">
      <w:pPr>
        <w:pStyle w:val="Default"/>
        <w:spacing w:line="360" w:lineRule="auto"/>
        <w:rPr>
          <w:szCs w:val="28"/>
        </w:rPr>
      </w:pPr>
    </w:p>
    <w:p w:rsidR="00217563" w:rsidRPr="00C2761E" w:rsidRDefault="00217563" w:rsidP="00217563">
      <w:pPr>
        <w:pStyle w:val="Default"/>
        <w:spacing w:line="360" w:lineRule="auto"/>
        <w:rPr>
          <w:szCs w:val="28"/>
        </w:rPr>
      </w:pPr>
      <w:r>
        <w:rPr>
          <w:szCs w:val="28"/>
        </w:rPr>
        <w:t xml:space="preserve">Sumi, L., </w:t>
      </w:r>
      <w:r w:rsidRPr="00C2761E">
        <w:rPr>
          <w:szCs w:val="28"/>
        </w:rPr>
        <w:t xml:space="preserve">2008. </w:t>
      </w:r>
      <w:proofErr w:type="spellStart"/>
      <w:r w:rsidRPr="00C2761E">
        <w:rPr>
          <w:szCs w:val="28"/>
        </w:rPr>
        <w:t>Shale</w:t>
      </w:r>
      <w:proofErr w:type="spellEnd"/>
      <w:r w:rsidRPr="00C2761E">
        <w:rPr>
          <w:szCs w:val="28"/>
        </w:rPr>
        <w:t xml:space="preserve"> gas: </w:t>
      </w:r>
      <w:proofErr w:type="spellStart"/>
      <w:r w:rsidRPr="00C2761E">
        <w:rPr>
          <w:szCs w:val="28"/>
        </w:rPr>
        <w:t>focus</w:t>
      </w:r>
      <w:proofErr w:type="spellEnd"/>
      <w:r w:rsidRPr="00C2761E">
        <w:rPr>
          <w:szCs w:val="28"/>
        </w:rPr>
        <w:t xml:space="preserve"> on </w:t>
      </w:r>
      <w:proofErr w:type="spellStart"/>
      <w:r w:rsidRPr="00C2761E">
        <w:rPr>
          <w:szCs w:val="28"/>
        </w:rPr>
        <w:t>Marcellus</w:t>
      </w:r>
      <w:proofErr w:type="spellEnd"/>
      <w:r w:rsidRPr="00C2761E">
        <w:rPr>
          <w:szCs w:val="28"/>
        </w:rPr>
        <w:t xml:space="preserve"> </w:t>
      </w:r>
      <w:proofErr w:type="spellStart"/>
      <w:r w:rsidRPr="00C2761E">
        <w:rPr>
          <w:szCs w:val="28"/>
        </w:rPr>
        <w:t>shale</w:t>
      </w:r>
      <w:proofErr w:type="spellEnd"/>
      <w:r w:rsidRPr="00C2761E">
        <w:rPr>
          <w:szCs w:val="28"/>
        </w:rPr>
        <w:t>.</w:t>
      </w:r>
      <w:r>
        <w:rPr>
          <w:szCs w:val="28"/>
        </w:rPr>
        <w:t>,</w:t>
      </w:r>
      <w:r w:rsidRPr="00C2761E">
        <w:rPr>
          <w:szCs w:val="28"/>
        </w:rPr>
        <w:t xml:space="preserve"> </w:t>
      </w:r>
      <w:proofErr w:type="spellStart"/>
      <w:r w:rsidRPr="00C2761E">
        <w:rPr>
          <w:szCs w:val="28"/>
        </w:rPr>
        <w:t>Report</w:t>
      </w:r>
      <w:proofErr w:type="spellEnd"/>
      <w:r w:rsidRPr="00C2761E">
        <w:rPr>
          <w:szCs w:val="28"/>
        </w:rPr>
        <w:t xml:space="preserve"> for </w:t>
      </w:r>
      <w:proofErr w:type="spellStart"/>
      <w:r w:rsidRPr="00C2761E">
        <w:rPr>
          <w:szCs w:val="28"/>
        </w:rPr>
        <w:t>the</w:t>
      </w:r>
      <w:proofErr w:type="spellEnd"/>
      <w:r w:rsidRPr="00C2761E">
        <w:rPr>
          <w:szCs w:val="28"/>
        </w:rPr>
        <w:t xml:space="preserve"> Oil &amp; Gas</w:t>
      </w:r>
    </w:p>
    <w:p w:rsidR="00217563" w:rsidRPr="00C2761E" w:rsidRDefault="00217563" w:rsidP="00217563">
      <w:pPr>
        <w:pStyle w:val="Default"/>
        <w:spacing w:line="360" w:lineRule="auto"/>
        <w:rPr>
          <w:szCs w:val="28"/>
        </w:rPr>
      </w:pPr>
      <w:proofErr w:type="spellStart"/>
      <w:r w:rsidRPr="00C2761E">
        <w:rPr>
          <w:szCs w:val="28"/>
        </w:rPr>
        <w:t>Accountability</w:t>
      </w:r>
      <w:proofErr w:type="spellEnd"/>
      <w:r w:rsidRPr="00C2761E">
        <w:rPr>
          <w:szCs w:val="28"/>
        </w:rPr>
        <w:t xml:space="preserve"> Project/ </w:t>
      </w:r>
      <w:proofErr w:type="spellStart"/>
      <w:r w:rsidRPr="00C2761E">
        <w:rPr>
          <w:szCs w:val="28"/>
        </w:rPr>
        <w:t>Earthworks</w:t>
      </w:r>
      <w:proofErr w:type="spellEnd"/>
      <w:r w:rsidRPr="00C2761E">
        <w:rPr>
          <w:szCs w:val="28"/>
        </w:rPr>
        <w:t>. Svibanj 2008. str. 10.-11. URL:</w:t>
      </w:r>
      <w:r w:rsidRPr="00C2761E">
        <w:rPr>
          <w:szCs w:val="28"/>
        </w:rPr>
        <w:br/>
      </w:r>
      <w:hyperlink r:id="rId56" w:history="1">
        <w:r w:rsidRPr="00C2761E">
          <w:rPr>
            <w:rStyle w:val="Hyperlink"/>
            <w:szCs w:val="28"/>
          </w:rPr>
          <w:t>https://www.earthworksaction.org/files/publications/OGAPMarcellusShaleReport-6-12-08.pdf</w:t>
        </w:r>
      </w:hyperlink>
      <w:r>
        <w:rPr>
          <w:rStyle w:val="Hyperlink"/>
          <w:szCs w:val="28"/>
          <w:u w:val="none"/>
        </w:rPr>
        <w:t xml:space="preserve"> </w:t>
      </w:r>
      <w:r w:rsidRPr="00C2761E">
        <w:rPr>
          <w:szCs w:val="28"/>
        </w:rPr>
        <w:t>(23.5.2017.)</w:t>
      </w:r>
    </w:p>
    <w:p w:rsidR="00217563" w:rsidRPr="00C2761E" w:rsidRDefault="00217563" w:rsidP="00217563">
      <w:pPr>
        <w:pStyle w:val="Default"/>
        <w:spacing w:line="360" w:lineRule="auto"/>
        <w:rPr>
          <w:szCs w:val="28"/>
        </w:rPr>
      </w:pPr>
    </w:p>
    <w:p w:rsidR="00217563" w:rsidRPr="00C2761E" w:rsidRDefault="00217563" w:rsidP="00217563">
      <w:pPr>
        <w:pStyle w:val="Default"/>
        <w:spacing w:line="360" w:lineRule="auto"/>
        <w:rPr>
          <w:rFonts w:eastAsia="Calibri"/>
          <w:color w:val="auto"/>
        </w:rPr>
      </w:pPr>
      <w:r>
        <w:rPr>
          <w:rFonts w:eastAsia="Calibri"/>
          <w:color w:val="auto"/>
        </w:rPr>
        <w:t xml:space="preserve">Tišljar, J. </w:t>
      </w:r>
      <w:r w:rsidRPr="00C2761E">
        <w:rPr>
          <w:rFonts w:eastAsia="Calibri"/>
          <w:color w:val="auto"/>
        </w:rPr>
        <w:t>1994 Sedimentne stijene / Josip Tišljar – Zagreb: Školska knjiga, 1994. – XI,</w:t>
      </w:r>
      <w:r>
        <w:rPr>
          <w:rFonts w:eastAsia="Calibri"/>
          <w:color w:val="auto"/>
        </w:rPr>
        <w:t xml:space="preserve"> </w:t>
      </w:r>
      <w:r w:rsidRPr="00C2761E">
        <w:rPr>
          <w:rFonts w:eastAsia="Calibri"/>
          <w:color w:val="auto"/>
        </w:rPr>
        <w:t>Udžbenici Sveučilišta u Zagrebu</w:t>
      </w:r>
      <w:r>
        <w:rPr>
          <w:rFonts w:eastAsia="Calibri"/>
          <w:color w:val="auto"/>
        </w:rPr>
        <w:t>,</w:t>
      </w:r>
      <w:r w:rsidRPr="00C2761E">
        <w:rPr>
          <w:rFonts w:eastAsia="Calibri"/>
          <w:color w:val="auto"/>
        </w:rPr>
        <w:t xml:space="preserve"> </w:t>
      </w:r>
      <w:r>
        <w:rPr>
          <w:rFonts w:eastAsia="Calibri"/>
          <w:color w:val="auto"/>
        </w:rPr>
        <w:t>399 str</w:t>
      </w:r>
      <w:r w:rsidRPr="00C2761E">
        <w:rPr>
          <w:rFonts w:eastAsia="Calibri"/>
          <w:color w:val="auto"/>
        </w:rPr>
        <w:t>.</w:t>
      </w:r>
    </w:p>
    <w:p w:rsidR="00217563" w:rsidRPr="00C2761E" w:rsidRDefault="00217563" w:rsidP="00217563">
      <w:pPr>
        <w:pStyle w:val="Default"/>
        <w:spacing w:line="360" w:lineRule="auto"/>
        <w:rPr>
          <w:rFonts w:eastAsia="Calibri"/>
          <w:color w:val="auto"/>
        </w:rPr>
      </w:pPr>
    </w:p>
    <w:p w:rsidR="00217563" w:rsidRDefault="00217563" w:rsidP="00217563">
      <w:pPr>
        <w:pStyle w:val="Default"/>
        <w:spacing w:line="360" w:lineRule="auto"/>
        <w:rPr>
          <w:szCs w:val="28"/>
        </w:rPr>
      </w:pPr>
      <w:r w:rsidRPr="00C2761E">
        <w:rPr>
          <w:szCs w:val="28"/>
        </w:rPr>
        <w:t xml:space="preserve">Tomljenović, B., </w:t>
      </w:r>
      <w:proofErr w:type="spellStart"/>
      <w:r w:rsidRPr="00C2761E">
        <w:rPr>
          <w:szCs w:val="28"/>
        </w:rPr>
        <w:t>Csontos</w:t>
      </w:r>
      <w:proofErr w:type="spellEnd"/>
      <w:r w:rsidRPr="00C2761E">
        <w:rPr>
          <w:szCs w:val="28"/>
        </w:rPr>
        <w:t xml:space="preserve">, L., 2001. </w:t>
      </w:r>
      <w:proofErr w:type="spellStart"/>
      <w:r w:rsidRPr="00C2761E">
        <w:rPr>
          <w:szCs w:val="28"/>
        </w:rPr>
        <w:t>Neogene-Quarternary</w:t>
      </w:r>
      <w:proofErr w:type="spellEnd"/>
      <w:r w:rsidRPr="00C2761E">
        <w:rPr>
          <w:szCs w:val="28"/>
        </w:rPr>
        <w:t xml:space="preserve"> </w:t>
      </w:r>
      <w:proofErr w:type="spellStart"/>
      <w:r w:rsidRPr="00C2761E">
        <w:rPr>
          <w:szCs w:val="28"/>
        </w:rPr>
        <w:t>structures</w:t>
      </w:r>
      <w:proofErr w:type="spellEnd"/>
      <w:r w:rsidRPr="00C2761E">
        <w:rPr>
          <w:szCs w:val="28"/>
        </w:rPr>
        <w:t xml:space="preserve"> </w:t>
      </w:r>
      <w:proofErr w:type="spellStart"/>
      <w:r w:rsidRPr="00C2761E">
        <w:rPr>
          <w:szCs w:val="28"/>
        </w:rPr>
        <w:t>in</w:t>
      </w:r>
      <w:proofErr w:type="spellEnd"/>
      <w:r w:rsidRPr="00C2761E">
        <w:rPr>
          <w:szCs w:val="28"/>
        </w:rPr>
        <w:t xml:space="preserve"> </w:t>
      </w:r>
      <w:proofErr w:type="spellStart"/>
      <w:r w:rsidRPr="00C2761E">
        <w:rPr>
          <w:szCs w:val="28"/>
        </w:rPr>
        <w:t>the</w:t>
      </w:r>
      <w:proofErr w:type="spellEnd"/>
      <w:r w:rsidRPr="00C2761E">
        <w:rPr>
          <w:szCs w:val="28"/>
        </w:rPr>
        <w:t xml:space="preserve"> </w:t>
      </w:r>
      <w:proofErr w:type="spellStart"/>
      <w:r w:rsidRPr="00C2761E">
        <w:rPr>
          <w:szCs w:val="28"/>
        </w:rPr>
        <w:t>border</w:t>
      </w:r>
      <w:proofErr w:type="spellEnd"/>
      <w:r w:rsidRPr="00C2761E">
        <w:rPr>
          <w:szCs w:val="28"/>
        </w:rPr>
        <w:t xml:space="preserve"> zone </w:t>
      </w:r>
      <w:proofErr w:type="spellStart"/>
      <w:r w:rsidRPr="00C2761E">
        <w:rPr>
          <w:szCs w:val="28"/>
        </w:rPr>
        <w:t>between</w:t>
      </w:r>
      <w:proofErr w:type="spellEnd"/>
      <w:r w:rsidRPr="00C2761E">
        <w:rPr>
          <w:szCs w:val="28"/>
        </w:rPr>
        <w:t xml:space="preserve"> </w:t>
      </w:r>
      <w:proofErr w:type="spellStart"/>
      <w:r w:rsidRPr="00C2761E">
        <w:rPr>
          <w:szCs w:val="28"/>
        </w:rPr>
        <w:t>Alps</w:t>
      </w:r>
      <w:proofErr w:type="spellEnd"/>
      <w:r w:rsidRPr="00C2761E">
        <w:rPr>
          <w:szCs w:val="28"/>
        </w:rPr>
        <w:t xml:space="preserve">, </w:t>
      </w:r>
      <w:proofErr w:type="spellStart"/>
      <w:r w:rsidRPr="00C2761E">
        <w:rPr>
          <w:szCs w:val="28"/>
        </w:rPr>
        <w:t>Dinarides</w:t>
      </w:r>
      <w:proofErr w:type="spellEnd"/>
      <w:r w:rsidRPr="00C2761E">
        <w:rPr>
          <w:szCs w:val="28"/>
        </w:rPr>
        <w:t xml:space="preserve"> </w:t>
      </w:r>
      <w:proofErr w:type="spellStart"/>
      <w:r w:rsidRPr="00C2761E">
        <w:rPr>
          <w:szCs w:val="28"/>
        </w:rPr>
        <w:t>and</w:t>
      </w:r>
      <w:proofErr w:type="spellEnd"/>
      <w:r w:rsidRPr="00C2761E">
        <w:rPr>
          <w:szCs w:val="28"/>
        </w:rPr>
        <w:t xml:space="preserve"> </w:t>
      </w:r>
      <w:proofErr w:type="spellStart"/>
      <w:r w:rsidRPr="00C2761E">
        <w:rPr>
          <w:szCs w:val="28"/>
        </w:rPr>
        <w:t>Pannonian</w:t>
      </w:r>
      <w:proofErr w:type="spellEnd"/>
      <w:r w:rsidRPr="00C2761E">
        <w:rPr>
          <w:szCs w:val="28"/>
        </w:rPr>
        <w:t xml:space="preserve"> </w:t>
      </w:r>
      <w:proofErr w:type="spellStart"/>
      <w:r w:rsidRPr="00C2761E">
        <w:rPr>
          <w:szCs w:val="28"/>
        </w:rPr>
        <w:t>basin</w:t>
      </w:r>
      <w:proofErr w:type="spellEnd"/>
      <w:r w:rsidRPr="00C2761E">
        <w:rPr>
          <w:szCs w:val="28"/>
        </w:rPr>
        <w:t xml:space="preserve"> (Hrvatsko zagorje </w:t>
      </w:r>
      <w:proofErr w:type="spellStart"/>
      <w:r w:rsidRPr="00C2761E">
        <w:rPr>
          <w:szCs w:val="28"/>
        </w:rPr>
        <w:t>and</w:t>
      </w:r>
      <w:proofErr w:type="spellEnd"/>
      <w:r w:rsidRPr="00C2761E">
        <w:rPr>
          <w:szCs w:val="28"/>
        </w:rPr>
        <w:t xml:space="preserve"> Karlovac </w:t>
      </w:r>
      <w:proofErr w:type="spellStart"/>
      <w:r w:rsidRPr="00C2761E">
        <w:rPr>
          <w:szCs w:val="28"/>
        </w:rPr>
        <w:t>Basins</w:t>
      </w:r>
      <w:proofErr w:type="spellEnd"/>
      <w:r w:rsidRPr="00C2761E">
        <w:rPr>
          <w:szCs w:val="28"/>
        </w:rPr>
        <w:t xml:space="preserve">, Croatia). International Journal </w:t>
      </w:r>
      <w:proofErr w:type="spellStart"/>
      <w:r w:rsidRPr="00C2761E">
        <w:rPr>
          <w:szCs w:val="28"/>
        </w:rPr>
        <w:t>of</w:t>
      </w:r>
      <w:proofErr w:type="spellEnd"/>
      <w:r w:rsidRPr="00C2761E">
        <w:rPr>
          <w:szCs w:val="28"/>
        </w:rPr>
        <w:t xml:space="preserve"> </w:t>
      </w:r>
      <w:proofErr w:type="spellStart"/>
      <w:r w:rsidRPr="00C2761E">
        <w:rPr>
          <w:szCs w:val="28"/>
        </w:rPr>
        <w:t>Earth</w:t>
      </w:r>
      <w:proofErr w:type="spellEnd"/>
      <w:r w:rsidRPr="00C2761E">
        <w:rPr>
          <w:szCs w:val="28"/>
        </w:rPr>
        <w:t xml:space="preserve"> </w:t>
      </w:r>
      <w:proofErr w:type="spellStart"/>
      <w:r w:rsidRPr="00C2761E">
        <w:rPr>
          <w:szCs w:val="28"/>
        </w:rPr>
        <w:t>Sciences</w:t>
      </w:r>
      <w:proofErr w:type="spellEnd"/>
      <w:r w:rsidRPr="00C2761E">
        <w:rPr>
          <w:szCs w:val="28"/>
        </w:rPr>
        <w:t xml:space="preserve"> (</w:t>
      </w:r>
      <w:proofErr w:type="spellStart"/>
      <w:r w:rsidRPr="00C2761E">
        <w:rPr>
          <w:szCs w:val="28"/>
        </w:rPr>
        <w:t>Geologische</w:t>
      </w:r>
      <w:proofErr w:type="spellEnd"/>
      <w:r w:rsidRPr="00C2761E">
        <w:rPr>
          <w:szCs w:val="28"/>
        </w:rPr>
        <w:t xml:space="preserve"> </w:t>
      </w:r>
      <w:proofErr w:type="spellStart"/>
      <w:r w:rsidRPr="00C2761E">
        <w:rPr>
          <w:szCs w:val="28"/>
        </w:rPr>
        <w:t>Rundschau</w:t>
      </w:r>
      <w:proofErr w:type="spellEnd"/>
      <w:r w:rsidRPr="00C2761E">
        <w:rPr>
          <w:szCs w:val="28"/>
        </w:rPr>
        <w:t>) 90</w:t>
      </w:r>
      <w:r>
        <w:rPr>
          <w:szCs w:val="28"/>
        </w:rPr>
        <w:t>,</w:t>
      </w:r>
      <w:r w:rsidRPr="00C2761E">
        <w:rPr>
          <w:szCs w:val="28"/>
        </w:rPr>
        <w:t xml:space="preserve"> str. 560-578.</w:t>
      </w:r>
    </w:p>
    <w:p w:rsidR="00217563" w:rsidRPr="00C2761E" w:rsidRDefault="00217563" w:rsidP="00217563">
      <w:pPr>
        <w:pStyle w:val="Default"/>
        <w:spacing w:line="360" w:lineRule="auto"/>
        <w:rPr>
          <w:szCs w:val="28"/>
        </w:rPr>
      </w:pPr>
    </w:p>
    <w:p w:rsidR="00217563" w:rsidRPr="00C2761E" w:rsidRDefault="00217563" w:rsidP="00217563">
      <w:pPr>
        <w:pStyle w:val="Default"/>
        <w:spacing w:line="360" w:lineRule="auto"/>
        <w:rPr>
          <w:szCs w:val="28"/>
        </w:rPr>
      </w:pPr>
      <w:r w:rsidRPr="00C2761E">
        <w:rPr>
          <w:szCs w:val="28"/>
        </w:rPr>
        <w:t>V</w:t>
      </w:r>
      <w:r>
        <w:rPr>
          <w:szCs w:val="28"/>
        </w:rPr>
        <w:t>elić</w:t>
      </w:r>
      <w:r w:rsidRPr="00C2761E">
        <w:rPr>
          <w:szCs w:val="28"/>
        </w:rPr>
        <w:t>, J., 2007. Geologija ležišta nafte i plina. Zagreb: Sveučilište u Zagrebu, Rudarsko-geološko-naftni fakultet. 342</w:t>
      </w:r>
      <w:r>
        <w:rPr>
          <w:szCs w:val="28"/>
        </w:rPr>
        <w:t xml:space="preserve"> str</w:t>
      </w:r>
      <w:r w:rsidRPr="00C2761E">
        <w:rPr>
          <w:szCs w:val="28"/>
        </w:rPr>
        <w:t>.</w:t>
      </w:r>
    </w:p>
    <w:p w:rsidR="00217563" w:rsidRPr="00C2761E" w:rsidRDefault="00217563" w:rsidP="00217563">
      <w:pPr>
        <w:pStyle w:val="Default"/>
        <w:spacing w:line="360" w:lineRule="auto"/>
        <w:rPr>
          <w:szCs w:val="28"/>
        </w:rPr>
      </w:pPr>
    </w:p>
    <w:p w:rsidR="00217563" w:rsidRPr="00C2761E" w:rsidRDefault="00217563" w:rsidP="00217563">
      <w:pPr>
        <w:pStyle w:val="Default"/>
        <w:spacing w:line="360" w:lineRule="auto"/>
        <w:rPr>
          <w:szCs w:val="28"/>
        </w:rPr>
      </w:pPr>
      <w:r w:rsidRPr="00C2761E">
        <w:rPr>
          <w:szCs w:val="28"/>
        </w:rPr>
        <w:t>V</w:t>
      </w:r>
      <w:r>
        <w:rPr>
          <w:szCs w:val="28"/>
        </w:rPr>
        <w:t>rbanac</w:t>
      </w:r>
      <w:r w:rsidRPr="00C2761E">
        <w:rPr>
          <w:szCs w:val="28"/>
        </w:rPr>
        <w:t>, B.</w:t>
      </w:r>
      <w:r>
        <w:rPr>
          <w:szCs w:val="28"/>
        </w:rPr>
        <w:t>,</w:t>
      </w:r>
      <w:r w:rsidRPr="00C2761E">
        <w:rPr>
          <w:szCs w:val="28"/>
        </w:rPr>
        <w:t xml:space="preserve"> 2002. </w:t>
      </w:r>
      <w:proofErr w:type="spellStart"/>
      <w:r w:rsidRPr="00C2761E">
        <w:rPr>
          <w:szCs w:val="28"/>
        </w:rPr>
        <w:t>Facies</w:t>
      </w:r>
      <w:proofErr w:type="spellEnd"/>
      <w:r w:rsidRPr="00C2761E">
        <w:rPr>
          <w:szCs w:val="28"/>
        </w:rPr>
        <w:t xml:space="preserve"> </w:t>
      </w:r>
      <w:proofErr w:type="spellStart"/>
      <w:r w:rsidRPr="00C2761E">
        <w:rPr>
          <w:szCs w:val="28"/>
        </w:rPr>
        <w:t>and</w:t>
      </w:r>
      <w:proofErr w:type="spellEnd"/>
      <w:r w:rsidRPr="00C2761E">
        <w:rPr>
          <w:szCs w:val="28"/>
        </w:rPr>
        <w:t xml:space="preserve"> </w:t>
      </w:r>
      <w:proofErr w:type="spellStart"/>
      <w:r w:rsidRPr="00C2761E">
        <w:rPr>
          <w:szCs w:val="28"/>
        </w:rPr>
        <w:t>facies</w:t>
      </w:r>
      <w:proofErr w:type="spellEnd"/>
      <w:r w:rsidRPr="00C2761E">
        <w:rPr>
          <w:szCs w:val="28"/>
        </w:rPr>
        <w:t xml:space="preserve"> </w:t>
      </w:r>
      <w:proofErr w:type="spellStart"/>
      <w:r w:rsidRPr="00C2761E">
        <w:rPr>
          <w:szCs w:val="28"/>
        </w:rPr>
        <w:t>architecture</w:t>
      </w:r>
      <w:proofErr w:type="spellEnd"/>
      <w:r w:rsidRPr="00C2761E">
        <w:rPr>
          <w:szCs w:val="28"/>
        </w:rPr>
        <w:t xml:space="preserve"> </w:t>
      </w:r>
      <w:proofErr w:type="spellStart"/>
      <w:r w:rsidRPr="00C2761E">
        <w:rPr>
          <w:szCs w:val="28"/>
        </w:rPr>
        <w:t>of</w:t>
      </w:r>
      <w:proofErr w:type="spellEnd"/>
      <w:r w:rsidRPr="00C2761E">
        <w:rPr>
          <w:szCs w:val="28"/>
        </w:rPr>
        <w:t xml:space="preserve"> </w:t>
      </w:r>
      <w:proofErr w:type="spellStart"/>
      <w:r w:rsidRPr="00C2761E">
        <w:rPr>
          <w:szCs w:val="28"/>
        </w:rPr>
        <w:t>the</w:t>
      </w:r>
      <w:proofErr w:type="spellEnd"/>
      <w:r w:rsidRPr="00C2761E">
        <w:rPr>
          <w:szCs w:val="28"/>
        </w:rPr>
        <w:t xml:space="preserve"> </w:t>
      </w:r>
      <w:proofErr w:type="spellStart"/>
      <w:r w:rsidRPr="00C2761E">
        <w:rPr>
          <w:szCs w:val="28"/>
        </w:rPr>
        <w:t>Ivanic</w:t>
      </w:r>
      <w:proofErr w:type="spellEnd"/>
      <w:r w:rsidRPr="00C2761E">
        <w:rPr>
          <w:szCs w:val="28"/>
        </w:rPr>
        <w:t xml:space="preserve"> Grad </w:t>
      </w:r>
      <w:proofErr w:type="spellStart"/>
      <w:r w:rsidRPr="00C2761E">
        <w:rPr>
          <w:szCs w:val="28"/>
        </w:rPr>
        <w:t>Formation</w:t>
      </w:r>
      <w:proofErr w:type="spellEnd"/>
      <w:r w:rsidRPr="00C2761E">
        <w:rPr>
          <w:szCs w:val="28"/>
        </w:rPr>
        <w:t xml:space="preserve"> (late </w:t>
      </w:r>
      <w:proofErr w:type="spellStart"/>
      <w:r w:rsidRPr="00C2761E">
        <w:rPr>
          <w:szCs w:val="28"/>
        </w:rPr>
        <w:t>Pannonian</w:t>
      </w:r>
      <w:proofErr w:type="spellEnd"/>
      <w:r w:rsidRPr="00C2761E">
        <w:rPr>
          <w:szCs w:val="28"/>
        </w:rPr>
        <w:t xml:space="preserve">)—Sava </w:t>
      </w:r>
      <w:proofErr w:type="spellStart"/>
      <w:r w:rsidRPr="00C2761E">
        <w:rPr>
          <w:szCs w:val="28"/>
        </w:rPr>
        <w:t>Depression</w:t>
      </w:r>
      <w:proofErr w:type="spellEnd"/>
      <w:r w:rsidRPr="00C2761E">
        <w:rPr>
          <w:szCs w:val="28"/>
        </w:rPr>
        <w:t xml:space="preserve">, NW Croatia. </w:t>
      </w:r>
      <w:proofErr w:type="spellStart"/>
      <w:r w:rsidRPr="00C2761E">
        <w:rPr>
          <w:szCs w:val="28"/>
        </w:rPr>
        <w:t>Geologia</w:t>
      </w:r>
      <w:proofErr w:type="spellEnd"/>
      <w:r w:rsidRPr="00C2761E">
        <w:rPr>
          <w:szCs w:val="28"/>
        </w:rPr>
        <w:t xml:space="preserve"> </w:t>
      </w:r>
      <w:proofErr w:type="spellStart"/>
      <w:r w:rsidRPr="00C2761E">
        <w:rPr>
          <w:szCs w:val="28"/>
        </w:rPr>
        <w:t>Croatica</w:t>
      </w:r>
      <w:proofErr w:type="spellEnd"/>
      <w:r>
        <w:rPr>
          <w:szCs w:val="28"/>
        </w:rPr>
        <w:t xml:space="preserve">, </w:t>
      </w:r>
      <w:r w:rsidRPr="00C2761E">
        <w:rPr>
          <w:szCs w:val="28"/>
        </w:rPr>
        <w:t>55, 1, str. 57–77.</w:t>
      </w:r>
    </w:p>
    <w:p w:rsidR="00217563" w:rsidRPr="00C2761E" w:rsidRDefault="00217563" w:rsidP="00217563">
      <w:pPr>
        <w:pStyle w:val="Default"/>
        <w:spacing w:line="360" w:lineRule="auto"/>
        <w:rPr>
          <w:szCs w:val="28"/>
        </w:rPr>
      </w:pPr>
    </w:p>
    <w:p w:rsidR="00217563" w:rsidRDefault="00217563" w:rsidP="00217563">
      <w:pPr>
        <w:pStyle w:val="Default"/>
        <w:spacing w:line="360" w:lineRule="auto"/>
        <w:rPr>
          <w:szCs w:val="28"/>
        </w:rPr>
      </w:pPr>
      <w:r w:rsidRPr="00C2761E">
        <w:rPr>
          <w:szCs w:val="28"/>
        </w:rPr>
        <w:t>V</w:t>
      </w:r>
      <w:r>
        <w:rPr>
          <w:szCs w:val="28"/>
        </w:rPr>
        <w:t>ulin</w:t>
      </w:r>
      <w:r w:rsidRPr="00C2761E">
        <w:rPr>
          <w:szCs w:val="28"/>
        </w:rPr>
        <w:t xml:space="preserve">, D., 2012., </w:t>
      </w:r>
      <w:proofErr w:type="spellStart"/>
      <w:r w:rsidRPr="00C2761E">
        <w:rPr>
          <w:szCs w:val="28"/>
        </w:rPr>
        <w:t>Petrofizika</w:t>
      </w:r>
      <w:proofErr w:type="spellEnd"/>
      <w:r w:rsidRPr="00C2761E">
        <w:rPr>
          <w:szCs w:val="28"/>
        </w:rPr>
        <w:t xml:space="preserve"> </w:t>
      </w:r>
      <w:proofErr w:type="spellStart"/>
      <w:r w:rsidRPr="00C2761E">
        <w:rPr>
          <w:szCs w:val="28"/>
        </w:rPr>
        <w:t>leţišta</w:t>
      </w:r>
      <w:proofErr w:type="spellEnd"/>
      <w:r w:rsidRPr="00C2761E">
        <w:rPr>
          <w:szCs w:val="28"/>
        </w:rPr>
        <w:t xml:space="preserve"> ugljikovodika: interna skripta. Zagreb: Rudarsko-geološko-naftni fakultet.</w:t>
      </w:r>
      <w:r>
        <w:rPr>
          <w:szCs w:val="28"/>
        </w:rPr>
        <w:t xml:space="preserve"> URL:</w:t>
      </w:r>
    </w:p>
    <w:p w:rsidR="00217563" w:rsidRPr="00C2761E" w:rsidRDefault="00217563" w:rsidP="00217563">
      <w:pPr>
        <w:pStyle w:val="Default"/>
        <w:spacing w:line="360" w:lineRule="auto"/>
        <w:rPr>
          <w:szCs w:val="28"/>
        </w:rPr>
      </w:pPr>
      <w:r>
        <w:rPr>
          <w:szCs w:val="28"/>
        </w:rPr>
        <w:t>(</w:t>
      </w:r>
      <w:hyperlink r:id="rId57" w:history="1">
        <w:r w:rsidRPr="00E26FFE">
          <w:rPr>
            <w:rStyle w:val="Hyperlink"/>
            <w:szCs w:val="28"/>
          </w:rPr>
          <w:t>http://rgn.hr/~dvulin/VPPS/PDF/Petrofizikalna%20svojstva%20stijena-%20nesluzbena.pdf</w:t>
        </w:r>
      </w:hyperlink>
      <w:r>
        <w:rPr>
          <w:szCs w:val="28"/>
        </w:rPr>
        <w:t>) (2.9.2017.)</w:t>
      </w:r>
    </w:p>
    <w:p w:rsidR="00217563" w:rsidRPr="00C2761E" w:rsidRDefault="00217563" w:rsidP="00217563">
      <w:pPr>
        <w:pStyle w:val="Default"/>
        <w:spacing w:line="360" w:lineRule="auto"/>
        <w:rPr>
          <w:szCs w:val="28"/>
        </w:rPr>
      </w:pPr>
    </w:p>
    <w:p w:rsidR="00B578ED" w:rsidRDefault="00B578ED" w:rsidP="00217563">
      <w:pPr>
        <w:pStyle w:val="Default"/>
        <w:spacing w:line="360" w:lineRule="auto"/>
        <w:rPr>
          <w:szCs w:val="28"/>
        </w:rPr>
      </w:pPr>
    </w:p>
    <w:p w:rsidR="00217563" w:rsidRPr="00C2761E" w:rsidRDefault="00217563" w:rsidP="00217563">
      <w:pPr>
        <w:pStyle w:val="Default"/>
        <w:spacing w:line="360" w:lineRule="auto"/>
        <w:rPr>
          <w:szCs w:val="28"/>
        </w:rPr>
      </w:pPr>
      <w:proofErr w:type="spellStart"/>
      <w:r>
        <w:rPr>
          <w:szCs w:val="28"/>
        </w:rPr>
        <w:lastRenderedPageBreak/>
        <w:t>Wolf</w:t>
      </w:r>
      <w:proofErr w:type="spellEnd"/>
      <w:r>
        <w:rPr>
          <w:szCs w:val="28"/>
        </w:rPr>
        <w:t xml:space="preserve"> </w:t>
      </w:r>
      <w:proofErr w:type="spellStart"/>
      <w:r>
        <w:rPr>
          <w:szCs w:val="28"/>
        </w:rPr>
        <w:t>Eagle</w:t>
      </w:r>
      <w:proofErr w:type="spellEnd"/>
      <w:r>
        <w:rPr>
          <w:szCs w:val="28"/>
        </w:rPr>
        <w:t xml:space="preserve"> </w:t>
      </w:r>
      <w:proofErr w:type="spellStart"/>
      <w:r>
        <w:rPr>
          <w:szCs w:val="28"/>
        </w:rPr>
        <w:t>Environmental</w:t>
      </w:r>
      <w:proofErr w:type="spellEnd"/>
      <w:r>
        <w:rPr>
          <w:szCs w:val="28"/>
        </w:rPr>
        <w:t xml:space="preserve"> </w:t>
      </w:r>
      <w:r w:rsidRPr="00C2761E">
        <w:rPr>
          <w:szCs w:val="28"/>
        </w:rPr>
        <w:t xml:space="preserve">2009. Town </w:t>
      </w:r>
      <w:proofErr w:type="spellStart"/>
      <w:r w:rsidRPr="00C2761E">
        <w:rPr>
          <w:szCs w:val="28"/>
        </w:rPr>
        <w:t>of</w:t>
      </w:r>
      <w:proofErr w:type="spellEnd"/>
      <w:r w:rsidRPr="00C2761E">
        <w:rPr>
          <w:szCs w:val="28"/>
        </w:rPr>
        <w:t xml:space="preserve"> </w:t>
      </w:r>
      <w:proofErr w:type="spellStart"/>
      <w:r w:rsidRPr="00C2761E">
        <w:rPr>
          <w:szCs w:val="28"/>
        </w:rPr>
        <w:t>Dish</w:t>
      </w:r>
      <w:proofErr w:type="spellEnd"/>
      <w:r w:rsidRPr="00C2761E">
        <w:rPr>
          <w:szCs w:val="28"/>
        </w:rPr>
        <w:t xml:space="preserve">, Texas, </w:t>
      </w:r>
      <w:proofErr w:type="spellStart"/>
      <w:r w:rsidRPr="00C2761E">
        <w:rPr>
          <w:szCs w:val="28"/>
        </w:rPr>
        <w:t>Ambient</w:t>
      </w:r>
      <w:proofErr w:type="spellEnd"/>
      <w:r w:rsidRPr="00C2761E">
        <w:rPr>
          <w:szCs w:val="28"/>
        </w:rPr>
        <w:t xml:space="preserve"> Air Monitoring </w:t>
      </w:r>
      <w:proofErr w:type="spellStart"/>
      <w:r w:rsidRPr="00C2761E">
        <w:rPr>
          <w:szCs w:val="28"/>
        </w:rPr>
        <w:t>Analysis</w:t>
      </w:r>
      <w:proofErr w:type="spellEnd"/>
      <w:r w:rsidRPr="00C2761E">
        <w:rPr>
          <w:szCs w:val="28"/>
        </w:rPr>
        <w:t xml:space="preserve">, </w:t>
      </w:r>
      <w:proofErr w:type="spellStart"/>
      <w:r w:rsidRPr="00C2761E">
        <w:rPr>
          <w:szCs w:val="28"/>
        </w:rPr>
        <w:t>Final</w:t>
      </w:r>
      <w:proofErr w:type="spellEnd"/>
      <w:r w:rsidRPr="00C2761E">
        <w:rPr>
          <w:szCs w:val="28"/>
        </w:rPr>
        <w:t xml:space="preserve"> </w:t>
      </w:r>
      <w:proofErr w:type="spellStart"/>
      <w:r w:rsidRPr="00C2761E">
        <w:rPr>
          <w:szCs w:val="28"/>
        </w:rPr>
        <w:t>Report</w:t>
      </w:r>
      <w:proofErr w:type="spellEnd"/>
      <w:r w:rsidRPr="00C2761E">
        <w:rPr>
          <w:szCs w:val="28"/>
        </w:rPr>
        <w:t>,</w:t>
      </w:r>
    </w:p>
    <w:p w:rsidR="00217563" w:rsidRPr="00C2761E" w:rsidRDefault="00217563" w:rsidP="00217563">
      <w:pPr>
        <w:pStyle w:val="Default"/>
        <w:spacing w:line="360" w:lineRule="auto"/>
        <w:rPr>
          <w:szCs w:val="28"/>
        </w:rPr>
      </w:pPr>
      <w:proofErr w:type="spellStart"/>
      <w:r w:rsidRPr="00C2761E">
        <w:rPr>
          <w:szCs w:val="28"/>
        </w:rPr>
        <w:t>prepared</w:t>
      </w:r>
      <w:proofErr w:type="spellEnd"/>
      <w:r w:rsidRPr="00C2761E">
        <w:rPr>
          <w:szCs w:val="28"/>
        </w:rPr>
        <w:t xml:space="preserve"> </w:t>
      </w:r>
      <w:proofErr w:type="spellStart"/>
      <w:r w:rsidRPr="00C2761E">
        <w:rPr>
          <w:szCs w:val="28"/>
        </w:rPr>
        <w:t>by</w:t>
      </w:r>
      <w:proofErr w:type="spellEnd"/>
      <w:r w:rsidRPr="00C2761E">
        <w:rPr>
          <w:szCs w:val="28"/>
        </w:rPr>
        <w:t xml:space="preserve"> </w:t>
      </w:r>
      <w:proofErr w:type="spellStart"/>
      <w:r w:rsidRPr="00C2761E">
        <w:rPr>
          <w:szCs w:val="28"/>
        </w:rPr>
        <w:t>Wolf</w:t>
      </w:r>
      <w:proofErr w:type="spellEnd"/>
      <w:r w:rsidRPr="00C2761E">
        <w:rPr>
          <w:szCs w:val="28"/>
        </w:rPr>
        <w:t xml:space="preserve"> </w:t>
      </w:r>
      <w:proofErr w:type="spellStart"/>
      <w:r w:rsidRPr="00C2761E">
        <w:rPr>
          <w:szCs w:val="28"/>
        </w:rPr>
        <w:t>Eagle</w:t>
      </w:r>
      <w:proofErr w:type="spellEnd"/>
      <w:r w:rsidRPr="00C2761E">
        <w:rPr>
          <w:szCs w:val="28"/>
        </w:rPr>
        <w:t xml:space="preserve"> </w:t>
      </w:r>
      <w:proofErr w:type="spellStart"/>
      <w:r w:rsidRPr="00C2761E">
        <w:rPr>
          <w:szCs w:val="28"/>
        </w:rPr>
        <w:t>Environmental</w:t>
      </w:r>
      <w:proofErr w:type="spellEnd"/>
      <w:r w:rsidRPr="00C2761E">
        <w:rPr>
          <w:szCs w:val="28"/>
        </w:rPr>
        <w:t>, str. 1.-9. URL:</w:t>
      </w:r>
    </w:p>
    <w:p w:rsidR="00217563" w:rsidRDefault="001E11A5" w:rsidP="00217563">
      <w:pPr>
        <w:pStyle w:val="Default"/>
        <w:spacing w:line="360" w:lineRule="auto"/>
      </w:pPr>
      <w:hyperlink r:id="rId58" w:history="1">
        <w:r w:rsidR="00217563" w:rsidRPr="002C0BD1">
          <w:rPr>
            <w:rStyle w:val="Hyperlink"/>
          </w:rPr>
          <w:t>http://townofdish.com/objects/DISH_-_final_report_revised.pdf</w:t>
        </w:r>
      </w:hyperlink>
      <w:r w:rsidR="00217563" w:rsidRPr="00E25124">
        <w:t xml:space="preserve">  (3.5.2017.)</w:t>
      </w:r>
    </w:p>
    <w:p w:rsidR="00217563" w:rsidRDefault="00217563" w:rsidP="00217563">
      <w:pPr>
        <w:pStyle w:val="Default"/>
        <w:spacing w:line="360" w:lineRule="auto"/>
        <w:rPr>
          <w:szCs w:val="28"/>
        </w:rPr>
      </w:pPr>
    </w:p>
    <w:p w:rsidR="00217563" w:rsidRPr="00C2761E" w:rsidRDefault="00217563" w:rsidP="00217563">
      <w:pPr>
        <w:pStyle w:val="Default"/>
        <w:spacing w:line="360" w:lineRule="auto"/>
        <w:rPr>
          <w:szCs w:val="28"/>
        </w:rPr>
      </w:pPr>
      <w:r w:rsidRPr="00C2761E">
        <w:rPr>
          <w:szCs w:val="28"/>
        </w:rPr>
        <w:t xml:space="preserve">Wood R., </w:t>
      </w:r>
      <w:proofErr w:type="spellStart"/>
      <w:r w:rsidRPr="00C2761E">
        <w:rPr>
          <w:szCs w:val="28"/>
        </w:rPr>
        <w:t>Gilber</w:t>
      </w:r>
      <w:r>
        <w:rPr>
          <w:szCs w:val="28"/>
        </w:rPr>
        <w:t>t</w:t>
      </w:r>
      <w:proofErr w:type="spellEnd"/>
      <w:r>
        <w:rPr>
          <w:szCs w:val="28"/>
        </w:rPr>
        <w:t xml:space="preserve"> P., </w:t>
      </w:r>
      <w:proofErr w:type="spellStart"/>
      <w:r>
        <w:rPr>
          <w:szCs w:val="28"/>
        </w:rPr>
        <w:t>Sharmina</w:t>
      </w:r>
      <w:proofErr w:type="spellEnd"/>
      <w:r>
        <w:rPr>
          <w:szCs w:val="28"/>
        </w:rPr>
        <w:t xml:space="preserve"> M., Anderson K. </w:t>
      </w:r>
      <w:r w:rsidRPr="00C2761E">
        <w:rPr>
          <w:szCs w:val="28"/>
        </w:rPr>
        <w:t xml:space="preserve">2011. </w:t>
      </w:r>
      <w:proofErr w:type="spellStart"/>
      <w:r w:rsidRPr="00C2761E">
        <w:rPr>
          <w:szCs w:val="28"/>
        </w:rPr>
        <w:t>Shale</w:t>
      </w:r>
      <w:proofErr w:type="spellEnd"/>
      <w:r w:rsidRPr="00C2761E">
        <w:rPr>
          <w:szCs w:val="28"/>
        </w:rPr>
        <w:t xml:space="preserve"> gas: a </w:t>
      </w:r>
      <w:proofErr w:type="spellStart"/>
      <w:r w:rsidRPr="00C2761E">
        <w:rPr>
          <w:szCs w:val="28"/>
        </w:rPr>
        <w:t>provisional</w:t>
      </w:r>
      <w:proofErr w:type="spellEnd"/>
    </w:p>
    <w:p w:rsidR="00217563" w:rsidRPr="00C2761E" w:rsidRDefault="00217563" w:rsidP="00217563">
      <w:pPr>
        <w:pStyle w:val="Default"/>
        <w:spacing w:line="360" w:lineRule="auto"/>
        <w:rPr>
          <w:szCs w:val="28"/>
        </w:rPr>
      </w:pPr>
      <w:proofErr w:type="spellStart"/>
      <w:r w:rsidRPr="00C2761E">
        <w:rPr>
          <w:szCs w:val="28"/>
        </w:rPr>
        <w:t>assessment</w:t>
      </w:r>
      <w:proofErr w:type="spellEnd"/>
      <w:r w:rsidRPr="00C2761E">
        <w:rPr>
          <w:szCs w:val="28"/>
        </w:rPr>
        <w:t xml:space="preserve"> </w:t>
      </w:r>
      <w:proofErr w:type="spellStart"/>
      <w:r w:rsidRPr="00C2761E">
        <w:rPr>
          <w:szCs w:val="28"/>
        </w:rPr>
        <w:t>of</w:t>
      </w:r>
      <w:proofErr w:type="spellEnd"/>
      <w:r w:rsidRPr="00C2761E">
        <w:rPr>
          <w:szCs w:val="28"/>
        </w:rPr>
        <w:t xml:space="preserve"> </w:t>
      </w:r>
      <w:proofErr w:type="spellStart"/>
      <w:r w:rsidRPr="00C2761E">
        <w:rPr>
          <w:szCs w:val="28"/>
        </w:rPr>
        <w:t>climate</w:t>
      </w:r>
      <w:proofErr w:type="spellEnd"/>
      <w:r w:rsidRPr="00C2761E">
        <w:rPr>
          <w:szCs w:val="28"/>
        </w:rPr>
        <w:t xml:space="preserve"> </w:t>
      </w:r>
      <w:proofErr w:type="spellStart"/>
      <w:r w:rsidRPr="00C2761E">
        <w:rPr>
          <w:szCs w:val="28"/>
        </w:rPr>
        <w:t>change</w:t>
      </w:r>
      <w:proofErr w:type="spellEnd"/>
      <w:r w:rsidRPr="00C2761E">
        <w:rPr>
          <w:szCs w:val="28"/>
        </w:rPr>
        <w:t xml:space="preserve"> </w:t>
      </w:r>
      <w:proofErr w:type="spellStart"/>
      <w:r w:rsidRPr="00C2761E">
        <w:rPr>
          <w:szCs w:val="28"/>
        </w:rPr>
        <w:t>and</w:t>
      </w:r>
      <w:proofErr w:type="spellEnd"/>
      <w:r w:rsidRPr="00C2761E">
        <w:rPr>
          <w:szCs w:val="28"/>
        </w:rPr>
        <w:t xml:space="preserve"> </w:t>
      </w:r>
      <w:proofErr w:type="spellStart"/>
      <w:r w:rsidRPr="00C2761E">
        <w:rPr>
          <w:szCs w:val="28"/>
        </w:rPr>
        <w:t>environmental</w:t>
      </w:r>
      <w:proofErr w:type="spellEnd"/>
      <w:r w:rsidRPr="00C2761E">
        <w:rPr>
          <w:szCs w:val="28"/>
        </w:rPr>
        <w:t xml:space="preserve"> </w:t>
      </w:r>
      <w:proofErr w:type="spellStart"/>
      <w:r w:rsidRPr="00C2761E">
        <w:rPr>
          <w:szCs w:val="28"/>
        </w:rPr>
        <w:t>impacts</w:t>
      </w:r>
      <w:proofErr w:type="spellEnd"/>
      <w:r w:rsidRPr="00C2761E">
        <w:rPr>
          <w:szCs w:val="28"/>
        </w:rPr>
        <w:t xml:space="preserve">; </w:t>
      </w:r>
      <w:r>
        <w:rPr>
          <w:szCs w:val="28"/>
        </w:rPr>
        <w:t>s</w:t>
      </w:r>
      <w:r w:rsidRPr="00C2761E">
        <w:rPr>
          <w:szCs w:val="28"/>
        </w:rPr>
        <w:t>iječanj 2011. 56.-57.</w:t>
      </w:r>
    </w:p>
    <w:p w:rsidR="00217563" w:rsidRPr="00C2761E" w:rsidRDefault="00217563" w:rsidP="00217563">
      <w:pPr>
        <w:pStyle w:val="Default"/>
        <w:spacing w:line="360" w:lineRule="auto"/>
        <w:rPr>
          <w:szCs w:val="28"/>
        </w:rPr>
      </w:pPr>
      <w:r w:rsidRPr="00C2761E">
        <w:rPr>
          <w:szCs w:val="28"/>
        </w:rPr>
        <w:t>URL:</w:t>
      </w:r>
      <w:hyperlink r:id="rId59" w:history="1">
        <w:r w:rsidRPr="00C2761E">
          <w:rPr>
            <w:rStyle w:val="Hyperlink"/>
            <w:szCs w:val="28"/>
          </w:rPr>
          <w:t>https://www.escholar.manchester.ac.uk/api/datastream?publicationPid=uk-ac-man-scw:91278&amp;datastreamId=FULL-TEXT.PDF</w:t>
        </w:r>
      </w:hyperlink>
      <w:r>
        <w:rPr>
          <w:rStyle w:val="Hyperlink"/>
          <w:szCs w:val="28"/>
          <w:u w:val="none"/>
        </w:rPr>
        <w:t xml:space="preserve"> </w:t>
      </w:r>
      <w:r w:rsidRPr="00C2761E">
        <w:rPr>
          <w:szCs w:val="28"/>
        </w:rPr>
        <w:t>(20.3.2017.)</w:t>
      </w:r>
    </w:p>
    <w:p w:rsidR="00217563" w:rsidRDefault="00217563" w:rsidP="00217563">
      <w:pPr>
        <w:pStyle w:val="Default"/>
        <w:spacing w:line="360" w:lineRule="auto"/>
        <w:rPr>
          <w:szCs w:val="28"/>
        </w:rPr>
      </w:pPr>
    </w:p>
    <w:p w:rsidR="00CA351A" w:rsidRDefault="00CA351A" w:rsidP="00217563">
      <w:pPr>
        <w:pStyle w:val="Default"/>
        <w:spacing w:line="360" w:lineRule="auto"/>
        <w:rPr>
          <w:szCs w:val="28"/>
        </w:rPr>
      </w:pPr>
    </w:p>
    <w:p w:rsidR="00CA351A" w:rsidRDefault="00CA351A" w:rsidP="00217563">
      <w:pPr>
        <w:pStyle w:val="Default"/>
        <w:spacing w:line="360" w:lineRule="auto"/>
        <w:rPr>
          <w:szCs w:val="28"/>
        </w:rPr>
      </w:pPr>
    </w:p>
    <w:p w:rsidR="00CA351A" w:rsidRPr="00C2761E" w:rsidRDefault="00CA351A" w:rsidP="00217563">
      <w:pPr>
        <w:pStyle w:val="Default"/>
        <w:spacing w:line="360" w:lineRule="auto"/>
        <w:rPr>
          <w:szCs w:val="28"/>
        </w:rPr>
      </w:pPr>
      <w:bookmarkStart w:id="0" w:name="_GoBack"/>
      <w:bookmarkEnd w:id="0"/>
    </w:p>
    <w:p w:rsidR="00217563" w:rsidRDefault="00217563" w:rsidP="00217563">
      <w:pPr>
        <w:pStyle w:val="Default"/>
        <w:spacing w:line="360" w:lineRule="auto"/>
        <w:rPr>
          <w:szCs w:val="28"/>
        </w:rPr>
      </w:pPr>
      <w:r>
        <w:rPr>
          <w:szCs w:val="28"/>
        </w:rPr>
        <w:t xml:space="preserve">WEB izvori: </w:t>
      </w:r>
    </w:p>
    <w:p w:rsidR="00217563" w:rsidRPr="009D7AD6" w:rsidRDefault="001E11A5" w:rsidP="00217563">
      <w:pPr>
        <w:pStyle w:val="Default"/>
        <w:spacing w:line="360" w:lineRule="auto"/>
        <w:rPr>
          <w:szCs w:val="28"/>
        </w:rPr>
      </w:pPr>
      <w:hyperlink r:id="rId60" w:history="1">
        <w:r w:rsidR="00217563" w:rsidRPr="00476883">
          <w:rPr>
            <w:rStyle w:val="Hyperlink"/>
            <w:szCs w:val="28"/>
          </w:rPr>
          <w:t>http://geology.com/rocks/shale.shtml</w:t>
        </w:r>
      </w:hyperlink>
      <w:r w:rsidR="00217563">
        <w:rPr>
          <w:szCs w:val="28"/>
        </w:rPr>
        <w:t xml:space="preserve"> (20.3.2017.)</w:t>
      </w:r>
    </w:p>
    <w:p w:rsidR="00217563" w:rsidRPr="00C2761E" w:rsidRDefault="001E11A5" w:rsidP="00217563">
      <w:pPr>
        <w:pStyle w:val="Default"/>
        <w:spacing w:line="360" w:lineRule="auto"/>
        <w:rPr>
          <w:szCs w:val="28"/>
        </w:rPr>
      </w:pPr>
      <w:hyperlink r:id="rId61" w:history="1">
        <w:r w:rsidR="00217563" w:rsidRPr="00476883">
          <w:rPr>
            <w:rStyle w:val="Hyperlink"/>
            <w:szCs w:val="28"/>
          </w:rPr>
          <w:t>https://www.britannica.com/science/shale</w:t>
        </w:r>
      </w:hyperlink>
      <w:r w:rsidR="00217563">
        <w:rPr>
          <w:szCs w:val="28"/>
        </w:rPr>
        <w:t xml:space="preserve"> (20.3.2017.)</w:t>
      </w:r>
    </w:p>
    <w:p w:rsidR="00217563" w:rsidRDefault="001E11A5" w:rsidP="00217563">
      <w:pPr>
        <w:pStyle w:val="Default"/>
        <w:spacing w:line="360" w:lineRule="auto"/>
        <w:rPr>
          <w:szCs w:val="28"/>
        </w:rPr>
      </w:pPr>
      <w:hyperlink r:id="rId62" w:history="1">
        <w:r w:rsidR="00217563" w:rsidRPr="00476883">
          <w:rPr>
            <w:rStyle w:val="Hyperlink"/>
            <w:szCs w:val="28"/>
          </w:rPr>
          <w:t>http://www.mdi.com.pl/en/raporty/shale-gas.pdf</w:t>
        </w:r>
      </w:hyperlink>
      <w:r w:rsidR="00217563">
        <w:rPr>
          <w:szCs w:val="28"/>
        </w:rPr>
        <w:t xml:space="preserve"> (2.4.2017.)</w:t>
      </w:r>
    </w:p>
    <w:p w:rsidR="00217563" w:rsidRPr="009D7AD6" w:rsidRDefault="001E11A5" w:rsidP="00217563">
      <w:pPr>
        <w:spacing w:line="259" w:lineRule="auto"/>
        <w:jc w:val="left"/>
        <w:rPr>
          <w:szCs w:val="28"/>
        </w:rPr>
      </w:pPr>
      <w:hyperlink r:id="rId63" w:history="1">
        <w:r w:rsidR="00217563" w:rsidRPr="009D7AD6">
          <w:rPr>
            <w:rFonts w:cs="Times New Roman"/>
            <w:color w:val="0563C1" w:themeColor="hyperlink"/>
            <w:szCs w:val="24"/>
            <w:u w:val="single"/>
          </w:rPr>
          <w:t>https:///experts/becky-hammer/frackings-aftermath-wastewater-disposal-</w:t>
        </w:r>
      </w:hyperlink>
      <w:r w:rsidR="00217563" w:rsidRPr="009D7AD6">
        <w:rPr>
          <w:color w:val="3366FF"/>
          <w:u w:val="single"/>
        </w:rPr>
        <w:t>methods-threaten-our-health-environment</w:t>
      </w:r>
      <w:r w:rsidR="00217563">
        <w:rPr>
          <w:color w:val="3366FF"/>
          <w:u w:val="single"/>
        </w:rPr>
        <w:t xml:space="preserve"> </w:t>
      </w:r>
      <w:r w:rsidR="00217563">
        <w:t>(3.5.2017.)</w:t>
      </w:r>
    </w:p>
    <w:p w:rsidR="00217563" w:rsidRDefault="001E11A5" w:rsidP="00217563">
      <w:pPr>
        <w:pStyle w:val="Default"/>
        <w:spacing w:line="360" w:lineRule="auto"/>
        <w:rPr>
          <w:szCs w:val="28"/>
        </w:rPr>
      </w:pPr>
      <w:hyperlink r:id="rId64" w:history="1">
        <w:r w:rsidR="00217563" w:rsidRPr="00476883">
          <w:rPr>
            <w:rStyle w:val="Hyperlink"/>
            <w:szCs w:val="28"/>
          </w:rPr>
          <w:t>http://www.frackfreesussex.co.uk/water-contamination/</w:t>
        </w:r>
      </w:hyperlink>
      <w:r w:rsidR="00217563">
        <w:rPr>
          <w:szCs w:val="28"/>
        </w:rPr>
        <w:t xml:space="preserve"> (3.5.2017.)</w:t>
      </w:r>
    </w:p>
    <w:p w:rsidR="00217563" w:rsidRDefault="001E11A5" w:rsidP="00217563">
      <w:pPr>
        <w:pStyle w:val="Default"/>
        <w:spacing w:line="360" w:lineRule="auto"/>
        <w:rPr>
          <w:szCs w:val="28"/>
        </w:rPr>
      </w:pPr>
      <w:hyperlink r:id="rId65" w:history="1">
        <w:r w:rsidR="00217563" w:rsidRPr="009D7AD6">
          <w:rPr>
            <w:rStyle w:val="Hyperlink"/>
            <w:szCs w:val="28"/>
          </w:rPr>
          <w:t>http://www.lib.utexas.edu</w:t>
        </w:r>
      </w:hyperlink>
      <w:r w:rsidR="00217563">
        <w:rPr>
          <w:szCs w:val="28"/>
        </w:rPr>
        <w:t xml:space="preserve"> (19.7.2017.)</w:t>
      </w:r>
    </w:p>
    <w:p w:rsidR="00217563" w:rsidRPr="00C2761E" w:rsidRDefault="00217563" w:rsidP="00217563">
      <w:pPr>
        <w:pStyle w:val="Default"/>
        <w:spacing w:line="360" w:lineRule="auto"/>
        <w:rPr>
          <w:szCs w:val="28"/>
        </w:rPr>
      </w:pPr>
    </w:p>
    <w:p w:rsidR="00DE4565" w:rsidRDefault="00DE4565"/>
    <w:sectPr w:rsidR="00DE4565" w:rsidSect="00870166">
      <w:footerReference w:type="default" r:id="rId66"/>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868" w:rsidRDefault="00BE3868">
      <w:pPr>
        <w:spacing w:after="0" w:line="240" w:lineRule="auto"/>
      </w:pPr>
      <w:r>
        <w:separator/>
      </w:r>
    </w:p>
  </w:endnote>
  <w:endnote w:type="continuationSeparator" w:id="0">
    <w:p w:rsidR="00BE3868" w:rsidRDefault="00BE3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6682617"/>
      <w:docPartObj>
        <w:docPartGallery w:val="Page Numbers (Bottom of Page)"/>
        <w:docPartUnique/>
      </w:docPartObj>
    </w:sdtPr>
    <w:sdtContent>
      <w:p w:rsidR="001E11A5" w:rsidRDefault="001E11A5">
        <w:pPr>
          <w:pStyle w:val="Footer"/>
          <w:jc w:val="right"/>
        </w:pPr>
        <w:r>
          <w:fldChar w:fldCharType="begin"/>
        </w:r>
        <w:r>
          <w:instrText>PAGE   \* MERGEFORMAT</w:instrText>
        </w:r>
        <w:r>
          <w:fldChar w:fldCharType="separate"/>
        </w:r>
        <w:r w:rsidR="00CA351A">
          <w:rPr>
            <w:noProof/>
          </w:rPr>
          <w:t>32</w:t>
        </w:r>
        <w:r>
          <w:fldChar w:fldCharType="end"/>
        </w:r>
      </w:p>
    </w:sdtContent>
  </w:sdt>
  <w:p w:rsidR="001E11A5" w:rsidRDefault="001E11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868" w:rsidRDefault="00BE3868">
      <w:pPr>
        <w:spacing w:after="0" w:line="240" w:lineRule="auto"/>
      </w:pPr>
      <w:r>
        <w:separator/>
      </w:r>
    </w:p>
  </w:footnote>
  <w:footnote w:type="continuationSeparator" w:id="0">
    <w:p w:rsidR="00BE3868" w:rsidRDefault="00BE38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2725"/>
    <w:multiLevelType w:val="hybridMultilevel"/>
    <w:tmpl w:val="295AAFC4"/>
    <w:lvl w:ilvl="0" w:tplc="041A0001">
      <w:start w:val="1"/>
      <w:numFmt w:val="bullet"/>
      <w:lvlText w:val=""/>
      <w:lvlJc w:val="left"/>
      <w:pPr>
        <w:ind w:left="2357" w:hanging="360"/>
      </w:pPr>
      <w:rPr>
        <w:rFonts w:ascii="Symbol" w:hAnsi="Symbol" w:hint="default"/>
      </w:rPr>
    </w:lvl>
    <w:lvl w:ilvl="1" w:tplc="041A0003" w:tentative="1">
      <w:start w:val="1"/>
      <w:numFmt w:val="bullet"/>
      <w:lvlText w:val="o"/>
      <w:lvlJc w:val="left"/>
      <w:pPr>
        <w:ind w:left="3077" w:hanging="360"/>
      </w:pPr>
      <w:rPr>
        <w:rFonts w:ascii="Courier New" w:hAnsi="Courier New" w:cs="Courier New" w:hint="default"/>
      </w:rPr>
    </w:lvl>
    <w:lvl w:ilvl="2" w:tplc="041A0005" w:tentative="1">
      <w:start w:val="1"/>
      <w:numFmt w:val="bullet"/>
      <w:lvlText w:val=""/>
      <w:lvlJc w:val="left"/>
      <w:pPr>
        <w:ind w:left="3797" w:hanging="360"/>
      </w:pPr>
      <w:rPr>
        <w:rFonts w:ascii="Wingdings" w:hAnsi="Wingdings" w:hint="default"/>
      </w:rPr>
    </w:lvl>
    <w:lvl w:ilvl="3" w:tplc="041A0001" w:tentative="1">
      <w:start w:val="1"/>
      <w:numFmt w:val="bullet"/>
      <w:lvlText w:val=""/>
      <w:lvlJc w:val="left"/>
      <w:pPr>
        <w:ind w:left="4517" w:hanging="360"/>
      </w:pPr>
      <w:rPr>
        <w:rFonts w:ascii="Symbol" w:hAnsi="Symbol" w:hint="default"/>
      </w:rPr>
    </w:lvl>
    <w:lvl w:ilvl="4" w:tplc="041A0003" w:tentative="1">
      <w:start w:val="1"/>
      <w:numFmt w:val="bullet"/>
      <w:lvlText w:val="o"/>
      <w:lvlJc w:val="left"/>
      <w:pPr>
        <w:ind w:left="5237" w:hanging="360"/>
      </w:pPr>
      <w:rPr>
        <w:rFonts w:ascii="Courier New" w:hAnsi="Courier New" w:cs="Courier New" w:hint="default"/>
      </w:rPr>
    </w:lvl>
    <w:lvl w:ilvl="5" w:tplc="041A0005" w:tentative="1">
      <w:start w:val="1"/>
      <w:numFmt w:val="bullet"/>
      <w:lvlText w:val=""/>
      <w:lvlJc w:val="left"/>
      <w:pPr>
        <w:ind w:left="5957" w:hanging="360"/>
      </w:pPr>
      <w:rPr>
        <w:rFonts w:ascii="Wingdings" w:hAnsi="Wingdings" w:hint="default"/>
      </w:rPr>
    </w:lvl>
    <w:lvl w:ilvl="6" w:tplc="041A0001" w:tentative="1">
      <w:start w:val="1"/>
      <w:numFmt w:val="bullet"/>
      <w:lvlText w:val=""/>
      <w:lvlJc w:val="left"/>
      <w:pPr>
        <w:ind w:left="6677" w:hanging="360"/>
      </w:pPr>
      <w:rPr>
        <w:rFonts w:ascii="Symbol" w:hAnsi="Symbol" w:hint="default"/>
      </w:rPr>
    </w:lvl>
    <w:lvl w:ilvl="7" w:tplc="041A0003" w:tentative="1">
      <w:start w:val="1"/>
      <w:numFmt w:val="bullet"/>
      <w:lvlText w:val="o"/>
      <w:lvlJc w:val="left"/>
      <w:pPr>
        <w:ind w:left="7397" w:hanging="360"/>
      </w:pPr>
      <w:rPr>
        <w:rFonts w:ascii="Courier New" w:hAnsi="Courier New" w:cs="Courier New" w:hint="default"/>
      </w:rPr>
    </w:lvl>
    <w:lvl w:ilvl="8" w:tplc="041A0005" w:tentative="1">
      <w:start w:val="1"/>
      <w:numFmt w:val="bullet"/>
      <w:lvlText w:val=""/>
      <w:lvlJc w:val="left"/>
      <w:pPr>
        <w:ind w:left="8117" w:hanging="360"/>
      </w:pPr>
      <w:rPr>
        <w:rFonts w:ascii="Wingdings" w:hAnsi="Wingdings" w:hint="default"/>
      </w:rPr>
    </w:lvl>
  </w:abstractNum>
  <w:abstractNum w:abstractNumId="1" w15:restartNumberingAfterBreak="0">
    <w:nsid w:val="09524438"/>
    <w:multiLevelType w:val="multilevel"/>
    <w:tmpl w:val="D2E4FBA6"/>
    <w:lvl w:ilvl="0">
      <w:start w:val="1"/>
      <w:numFmt w:val="decimal"/>
      <w:lvlText w:val="%1."/>
      <w:lvlJc w:val="left"/>
      <w:pPr>
        <w:ind w:left="928" w:hanging="360"/>
      </w:pPr>
      <w:rPr>
        <w:rFonts w:hint="default"/>
        <w:b/>
        <w:sz w:val="32"/>
      </w:rPr>
    </w:lvl>
    <w:lvl w:ilvl="1">
      <w:start w:val="1"/>
      <w:numFmt w:val="decimal"/>
      <w:isLgl/>
      <w:lvlText w:val="%1.%2."/>
      <w:lvlJc w:val="left"/>
      <w:pPr>
        <w:ind w:left="1854" w:hanging="720"/>
      </w:pPr>
      <w:rPr>
        <w:rFonts w:hint="default"/>
        <w:sz w:val="24"/>
        <w:szCs w:val="28"/>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 w15:restartNumberingAfterBreak="0">
    <w:nsid w:val="1BC63948"/>
    <w:multiLevelType w:val="hybridMultilevel"/>
    <w:tmpl w:val="9BA6AFE2"/>
    <w:lvl w:ilvl="0" w:tplc="2350119C">
      <w:start w:val="4"/>
      <w:numFmt w:val="bullet"/>
      <w:lvlText w:val=""/>
      <w:lvlJc w:val="left"/>
      <w:pPr>
        <w:ind w:left="1004" w:hanging="360"/>
      </w:pPr>
      <w:rPr>
        <w:rFonts w:ascii="Symbol" w:eastAsiaTheme="minorHAnsi" w:hAnsi="Symbol"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3" w15:restartNumberingAfterBreak="0">
    <w:nsid w:val="1FEA1C27"/>
    <w:multiLevelType w:val="hybridMultilevel"/>
    <w:tmpl w:val="80723A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5F675FD"/>
    <w:multiLevelType w:val="multilevel"/>
    <w:tmpl w:val="79123636"/>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27E37A93"/>
    <w:multiLevelType w:val="multilevel"/>
    <w:tmpl w:val="0B04D426"/>
    <w:lvl w:ilvl="0">
      <w:start w:val="2"/>
      <w:numFmt w:val="decimal"/>
      <w:lvlText w:val="%1"/>
      <w:lvlJc w:val="left"/>
      <w:pPr>
        <w:ind w:left="360" w:hanging="360"/>
      </w:pPr>
      <w:rPr>
        <w:rFonts w:hint="default"/>
      </w:rPr>
    </w:lvl>
    <w:lvl w:ilvl="1">
      <w:start w:val="4"/>
      <w:numFmt w:val="decimal"/>
      <w:lvlText w:val="%1.%2"/>
      <w:lvlJc w:val="left"/>
      <w:pPr>
        <w:ind w:left="644" w:hanging="360"/>
      </w:pPr>
      <w:rPr>
        <w:rFonts w:hint="default"/>
        <w:sz w:val="24"/>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 w15:restartNumberingAfterBreak="0">
    <w:nsid w:val="36731DCC"/>
    <w:multiLevelType w:val="hybridMultilevel"/>
    <w:tmpl w:val="8B6C4642"/>
    <w:lvl w:ilvl="0" w:tplc="B5C4922E">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7" w15:restartNumberingAfterBreak="0">
    <w:nsid w:val="3A131A50"/>
    <w:multiLevelType w:val="hybridMultilevel"/>
    <w:tmpl w:val="CC880D1E"/>
    <w:lvl w:ilvl="0" w:tplc="54A0FBF6">
      <w:start w:val="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54768BE"/>
    <w:multiLevelType w:val="hybridMultilevel"/>
    <w:tmpl w:val="113C7348"/>
    <w:lvl w:ilvl="0" w:tplc="041A0001">
      <w:start w:val="1"/>
      <w:numFmt w:val="bullet"/>
      <w:lvlText w:val=""/>
      <w:lvlJc w:val="left"/>
      <w:pPr>
        <w:ind w:left="3600" w:hanging="360"/>
      </w:pPr>
      <w:rPr>
        <w:rFonts w:ascii="Symbol" w:hAnsi="Symbol" w:hint="default"/>
      </w:rPr>
    </w:lvl>
    <w:lvl w:ilvl="1" w:tplc="041A0003" w:tentative="1">
      <w:start w:val="1"/>
      <w:numFmt w:val="bullet"/>
      <w:lvlText w:val="o"/>
      <w:lvlJc w:val="left"/>
      <w:pPr>
        <w:ind w:left="4320" w:hanging="360"/>
      </w:pPr>
      <w:rPr>
        <w:rFonts w:ascii="Courier New" w:hAnsi="Courier New" w:cs="Courier New" w:hint="default"/>
      </w:rPr>
    </w:lvl>
    <w:lvl w:ilvl="2" w:tplc="041A0005" w:tentative="1">
      <w:start w:val="1"/>
      <w:numFmt w:val="bullet"/>
      <w:lvlText w:val=""/>
      <w:lvlJc w:val="left"/>
      <w:pPr>
        <w:ind w:left="5040" w:hanging="360"/>
      </w:pPr>
      <w:rPr>
        <w:rFonts w:ascii="Wingdings" w:hAnsi="Wingdings" w:hint="default"/>
      </w:rPr>
    </w:lvl>
    <w:lvl w:ilvl="3" w:tplc="041A0001" w:tentative="1">
      <w:start w:val="1"/>
      <w:numFmt w:val="bullet"/>
      <w:lvlText w:val=""/>
      <w:lvlJc w:val="left"/>
      <w:pPr>
        <w:ind w:left="5760" w:hanging="360"/>
      </w:pPr>
      <w:rPr>
        <w:rFonts w:ascii="Symbol" w:hAnsi="Symbol" w:hint="default"/>
      </w:rPr>
    </w:lvl>
    <w:lvl w:ilvl="4" w:tplc="041A0003" w:tentative="1">
      <w:start w:val="1"/>
      <w:numFmt w:val="bullet"/>
      <w:lvlText w:val="o"/>
      <w:lvlJc w:val="left"/>
      <w:pPr>
        <w:ind w:left="6480" w:hanging="360"/>
      </w:pPr>
      <w:rPr>
        <w:rFonts w:ascii="Courier New" w:hAnsi="Courier New" w:cs="Courier New" w:hint="default"/>
      </w:rPr>
    </w:lvl>
    <w:lvl w:ilvl="5" w:tplc="041A0005" w:tentative="1">
      <w:start w:val="1"/>
      <w:numFmt w:val="bullet"/>
      <w:lvlText w:val=""/>
      <w:lvlJc w:val="left"/>
      <w:pPr>
        <w:ind w:left="7200" w:hanging="360"/>
      </w:pPr>
      <w:rPr>
        <w:rFonts w:ascii="Wingdings" w:hAnsi="Wingdings" w:hint="default"/>
      </w:rPr>
    </w:lvl>
    <w:lvl w:ilvl="6" w:tplc="041A0001" w:tentative="1">
      <w:start w:val="1"/>
      <w:numFmt w:val="bullet"/>
      <w:lvlText w:val=""/>
      <w:lvlJc w:val="left"/>
      <w:pPr>
        <w:ind w:left="7920" w:hanging="360"/>
      </w:pPr>
      <w:rPr>
        <w:rFonts w:ascii="Symbol" w:hAnsi="Symbol" w:hint="default"/>
      </w:rPr>
    </w:lvl>
    <w:lvl w:ilvl="7" w:tplc="041A0003" w:tentative="1">
      <w:start w:val="1"/>
      <w:numFmt w:val="bullet"/>
      <w:lvlText w:val="o"/>
      <w:lvlJc w:val="left"/>
      <w:pPr>
        <w:ind w:left="8640" w:hanging="360"/>
      </w:pPr>
      <w:rPr>
        <w:rFonts w:ascii="Courier New" w:hAnsi="Courier New" w:cs="Courier New" w:hint="default"/>
      </w:rPr>
    </w:lvl>
    <w:lvl w:ilvl="8" w:tplc="041A0005" w:tentative="1">
      <w:start w:val="1"/>
      <w:numFmt w:val="bullet"/>
      <w:lvlText w:val=""/>
      <w:lvlJc w:val="left"/>
      <w:pPr>
        <w:ind w:left="9360" w:hanging="360"/>
      </w:pPr>
      <w:rPr>
        <w:rFonts w:ascii="Wingdings" w:hAnsi="Wingdings" w:hint="default"/>
      </w:rPr>
    </w:lvl>
  </w:abstractNum>
  <w:abstractNum w:abstractNumId="9" w15:restartNumberingAfterBreak="0">
    <w:nsid w:val="5AAF27A2"/>
    <w:multiLevelType w:val="multilevel"/>
    <w:tmpl w:val="7AC2FC1A"/>
    <w:lvl w:ilvl="0">
      <w:start w:val="4"/>
      <w:numFmt w:val="decimal"/>
      <w:lvlText w:val="%1"/>
      <w:lvlJc w:val="left"/>
      <w:pPr>
        <w:ind w:left="360" w:hanging="360"/>
      </w:pPr>
      <w:rPr>
        <w:rFonts w:hint="default"/>
      </w:rPr>
    </w:lvl>
    <w:lvl w:ilvl="1">
      <w:start w:val="4"/>
      <w:numFmt w:val="decimal"/>
      <w:lvlText w:val="%1.%2"/>
      <w:lvlJc w:val="left"/>
      <w:pPr>
        <w:ind w:left="2214" w:hanging="360"/>
      </w:pPr>
      <w:rPr>
        <w:rFonts w:hint="default"/>
      </w:rPr>
    </w:lvl>
    <w:lvl w:ilvl="2">
      <w:start w:val="1"/>
      <w:numFmt w:val="decimal"/>
      <w:lvlText w:val="%1.%2.%3"/>
      <w:lvlJc w:val="left"/>
      <w:pPr>
        <w:ind w:left="4428" w:hanging="720"/>
      </w:pPr>
      <w:rPr>
        <w:rFonts w:hint="default"/>
      </w:rPr>
    </w:lvl>
    <w:lvl w:ilvl="3">
      <w:start w:val="1"/>
      <w:numFmt w:val="decimal"/>
      <w:lvlText w:val="%1.%2.%3.%4"/>
      <w:lvlJc w:val="left"/>
      <w:pPr>
        <w:ind w:left="6282" w:hanging="720"/>
      </w:pPr>
      <w:rPr>
        <w:rFonts w:hint="default"/>
      </w:rPr>
    </w:lvl>
    <w:lvl w:ilvl="4">
      <w:start w:val="1"/>
      <w:numFmt w:val="decimal"/>
      <w:lvlText w:val="%1.%2.%3.%4.%5"/>
      <w:lvlJc w:val="left"/>
      <w:pPr>
        <w:ind w:left="8496" w:hanging="1080"/>
      </w:pPr>
      <w:rPr>
        <w:rFonts w:hint="default"/>
      </w:rPr>
    </w:lvl>
    <w:lvl w:ilvl="5">
      <w:start w:val="1"/>
      <w:numFmt w:val="decimal"/>
      <w:lvlText w:val="%1.%2.%3.%4.%5.%6"/>
      <w:lvlJc w:val="left"/>
      <w:pPr>
        <w:ind w:left="10350" w:hanging="1080"/>
      </w:pPr>
      <w:rPr>
        <w:rFonts w:hint="default"/>
      </w:rPr>
    </w:lvl>
    <w:lvl w:ilvl="6">
      <w:start w:val="1"/>
      <w:numFmt w:val="decimal"/>
      <w:lvlText w:val="%1.%2.%3.%4.%5.%6.%7"/>
      <w:lvlJc w:val="left"/>
      <w:pPr>
        <w:ind w:left="12564" w:hanging="1440"/>
      </w:pPr>
      <w:rPr>
        <w:rFonts w:hint="default"/>
      </w:rPr>
    </w:lvl>
    <w:lvl w:ilvl="7">
      <w:start w:val="1"/>
      <w:numFmt w:val="decimal"/>
      <w:lvlText w:val="%1.%2.%3.%4.%5.%6.%7.%8"/>
      <w:lvlJc w:val="left"/>
      <w:pPr>
        <w:ind w:left="14418" w:hanging="1440"/>
      </w:pPr>
      <w:rPr>
        <w:rFonts w:hint="default"/>
      </w:rPr>
    </w:lvl>
    <w:lvl w:ilvl="8">
      <w:start w:val="1"/>
      <w:numFmt w:val="decimal"/>
      <w:lvlText w:val="%1.%2.%3.%4.%5.%6.%7.%8.%9"/>
      <w:lvlJc w:val="left"/>
      <w:pPr>
        <w:ind w:left="16632" w:hanging="1800"/>
      </w:pPr>
      <w:rPr>
        <w:rFonts w:hint="default"/>
      </w:rPr>
    </w:lvl>
  </w:abstractNum>
  <w:abstractNum w:abstractNumId="10" w15:restartNumberingAfterBreak="0">
    <w:nsid w:val="5BFD4E3B"/>
    <w:multiLevelType w:val="multilevel"/>
    <w:tmpl w:val="A768D5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84E403E"/>
    <w:multiLevelType w:val="hybridMultilevel"/>
    <w:tmpl w:val="E194654C"/>
    <w:lvl w:ilvl="0" w:tplc="2350119C">
      <w:start w:val="4"/>
      <w:numFmt w:val="bullet"/>
      <w:lvlText w:val=""/>
      <w:lvlJc w:val="left"/>
      <w:pPr>
        <w:ind w:left="720" w:hanging="360"/>
      </w:pPr>
      <w:rPr>
        <w:rFonts w:ascii="Symbol" w:eastAsiaTheme="minorHAns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CF832B6"/>
    <w:multiLevelType w:val="hybridMultilevel"/>
    <w:tmpl w:val="62E8C3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70C342B3"/>
    <w:multiLevelType w:val="hybridMultilevel"/>
    <w:tmpl w:val="2514C6E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73CB057C"/>
    <w:multiLevelType w:val="hybridMultilevel"/>
    <w:tmpl w:val="070A6468"/>
    <w:lvl w:ilvl="0" w:tplc="A3B849D6">
      <w:start w:val="9"/>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5" w15:restartNumberingAfterBreak="0">
    <w:nsid w:val="743B4BE9"/>
    <w:multiLevelType w:val="hybridMultilevel"/>
    <w:tmpl w:val="C3729EBA"/>
    <w:lvl w:ilvl="0" w:tplc="2350119C">
      <w:start w:val="4"/>
      <w:numFmt w:val="bullet"/>
      <w:lvlText w:val=""/>
      <w:lvlJc w:val="left"/>
      <w:pPr>
        <w:ind w:left="1004" w:hanging="360"/>
      </w:pPr>
      <w:rPr>
        <w:rFonts w:ascii="Symbol" w:eastAsiaTheme="minorHAnsi" w:hAnsi="Symbol"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6" w15:restartNumberingAfterBreak="0">
    <w:nsid w:val="762A6E5F"/>
    <w:multiLevelType w:val="multilevel"/>
    <w:tmpl w:val="E9B2E408"/>
    <w:lvl w:ilvl="0">
      <w:start w:val="2"/>
      <w:numFmt w:val="decimal"/>
      <w:lvlText w:val="%1."/>
      <w:lvlJc w:val="left"/>
      <w:pPr>
        <w:ind w:left="360" w:hanging="360"/>
      </w:pPr>
      <w:rPr>
        <w:rFonts w:hint="default"/>
      </w:rPr>
    </w:lvl>
    <w:lvl w:ilvl="1">
      <w:start w:val="4"/>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num w:numId="1">
    <w:abstractNumId w:val="1"/>
  </w:num>
  <w:num w:numId="2">
    <w:abstractNumId w:val="6"/>
  </w:num>
  <w:num w:numId="3">
    <w:abstractNumId w:val="5"/>
  </w:num>
  <w:num w:numId="4">
    <w:abstractNumId w:val="16"/>
  </w:num>
  <w:num w:numId="5">
    <w:abstractNumId w:val="4"/>
  </w:num>
  <w:num w:numId="6">
    <w:abstractNumId w:val="0"/>
  </w:num>
  <w:num w:numId="7">
    <w:abstractNumId w:val="8"/>
  </w:num>
  <w:num w:numId="8">
    <w:abstractNumId w:val="7"/>
  </w:num>
  <w:num w:numId="9">
    <w:abstractNumId w:val="11"/>
  </w:num>
  <w:num w:numId="10">
    <w:abstractNumId w:val="9"/>
  </w:num>
  <w:num w:numId="11">
    <w:abstractNumId w:val="15"/>
  </w:num>
  <w:num w:numId="12">
    <w:abstractNumId w:val="2"/>
  </w:num>
  <w:num w:numId="13">
    <w:abstractNumId w:val="13"/>
  </w:num>
  <w:num w:numId="14">
    <w:abstractNumId w:val="12"/>
  </w:num>
  <w:num w:numId="15">
    <w:abstractNumId w:val="10"/>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563"/>
    <w:rsid w:val="00060F72"/>
    <w:rsid w:val="000B0797"/>
    <w:rsid w:val="000C6EBF"/>
    <w:rsid w:val="00137BEC"/>
    <w:rsid w:val="001E11A5"/>
    <w:rsid w:val="00217563"/>
    <w:rsid w:val="002C425F"/>
    <w:rsid w:val="002D0FBB"/>
    <w:rsid w:val="003435AF"/>
    <w:rsid w:val="00344DD7"/>
    <w:rsid w:val="00361BE1"/>
    <w:rsid w:val="004C0C45"/>
    <w:rsid w:val="00507254"/>
    <w:rsid w:val="00510918"/>
    <w:rsid w:val="00756E3A"/>
    <w:rsid w:val="00870166"/>
    <w:rsid w:val="008C5CE1"/>
    <w:rsid w:val="00A74140"/>
    <w:rsid w:val="00B578ED"/>
    <w:rsid w:val="00B83FAE"/>
    <w:rsid w:val="00BE3868"/>
    <w:rsid w:val="00C11996"/>
    <w:rsid w:val="00C67E67"/>
    <w:rsid w:val="00CA351A"/>
    <w:rsid w:val="00D742D2"/>
    <w:rsid w:val="00DE4565"/>
    <w:rsid w:val="00DF0FCD"/>
    <w:rsid w:val="00E11DD1"/>
    <w:rsid w:val="00E15104"/>
    <w:rsid w:val="00F54E27"/>
    <w:rsid w:val="00F9283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D98FF"/>
  <w15:chartTrackingRefBased/>
  <w15:docId w15:val="{E0F419E5-87C9-417E-84B4-67933C2B4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17563"/>
    <w:pPr>
      <w:spacing w:line="36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7563"/>
    <w:pPr>
      <w:ind w:left="720"/>
      <w:contextualSpacing/>
    </w:pPr>
  </w:style>
  <w:style w:type="character" w:styleId="Hyperlink">
    <w:name w:val="Hyperlink"/>
    <w:basedOn w:val="DefaultParagraphFont"/>
    <w:uiPriority w:val="99"/>
    <w:unhideWhenUsed/>
    <w:rsid w:val="00217563"/>
    <w:rPr>
      <w:color w:val="0563C1" w:themeColor="hyperlink"/>
      <w:u w:val="single"/>
    </w:rPr>
  </w:style>
  <w:style w:type="table" w:styleId="TableGrid">
    <w:name w:val="Table Grid"/>
    <w:basedOn w:val="TableNormal"/>
    <w:uiPriority w:val="39"/>
    <w:rsid w:val="00217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7563"/>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217563"/>
    <w:rPr>
      <w:color w:val="808080"/>
    </w:rPr>
  </w:style>
  <w:style w:type="character" w:styleId="FollowedHyperlink">
    <w:name w:val="FollowedHyperlink"/>
    <w:basedOn w:val="DefaultParagraphFont"/>
    <w:uiPriority w:val="99"/>
    <w:semiHidden/>
    <w:unhideWhenUsed/>
    <w:rsid w:val="00217563"/>
    <w:rPr>
      <w:color w:val="954F72" w:themeColor="followedHyperlink"/>
      <w:u w:val="single"/>
    </w:rPr>
  </w:style>
  <w:style w:type="paragraph" w:styleId="Header">
    <w:name w:val="header"/>
    <w:basedOn w:val="Normal"/>
    <w:link w:val="HeaderChar"/>
    <w:uiPriority w:val="99"/>
    <w:unhideWhenUsed/>
    <w:rsid w:val="002175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217563"/>
    <w:rPr>
      <w:rFonts w:ascii="Times New Roman" w:hAnsi="Times New Roman"/>
      <w:sz w:val="24"/>
    </w:rPr>
  </w:style>
  <w:style w:type="paragraph" w:styleId="Footer">
    <w:name w:val="footer"/>
    <w:basedOn w:val="Normal"/>
    <w:link w:val="FooterChar"/>
    <w:uiPriority w:val="99"/>
    <w:unhideWhenUsed/>
    <w:rsid w:val="002175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217563"/>
    <w:rPr>
      <w:rFonts w:ascii="Times New Roman" w:hAnsi="Times New Roman"/>
      <w:sz w:val="24"/>
    </w:rPr>
  </w:style>
  <w:style w:type="paragraph" w:styleId="BodyText">
    <w:name w:val="Body Text"/>
    <w:basedOn w:val="Normal"/>
    <w:link w:val="BodyTextChar"/>
    <w:uiPriority w:val="99"/>
    <w:rsid w:val="00217563"/>
    <w:pPr>
      <w:spacing w:after="0" w:line="240" w:lineRule="auto"/>
    </w:pPr>
    <w:rPr>
      <w:rFonts w:eastAsia="Times New Roman" w:cs="Times New Roman"/>
      <w:szCs w:val="20"/>
      <w:lang w:val="en-US"/>
    </w:rPr>
  </w:style>
  <w:style w:type="character" w:customStyle="1" w:styleId="BodyTextChar">
    <w:name w:val="Body Text Char"/>
    <w:basedOn w:val="DefaultParagraphFont"/>
    <w:link w:val="BodyText"/>
    <w:uiPriority w:val="99"/>
    <w:rsid w:val="00217563"/>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217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563"/>
    <w:rPr>
      <w:rFonts w:ascii="Tahoma" w:hAnsi="Tahoma" w:cs="Tahoma"/>
      <w:sz w:val="16"/>
      <w:szCs w:val="16"/>
    </w:rPr>
  </w:style>
  <w:style w:type="character" w:styleId="CommentReference">
    <w:name w:val="annotation reference"/>
    <w:basedOn w:val="DefaultParagraphFont"/>
    <w:uiPriority w:val="99"/>
    <w:semiHidden/>
    <w:unhideWhenUsed/>
    <w:rsid w:val="00217563"/>
    <w:rPr>
      <w:sz w:val="16"/>
      <w:szCs w:val="16"/>
    </w:rPr>
  </w:style>
  <w:style w:type="paragraph" w:styleId="CommentText">
    <w:name w:val="annotation text"/>
    <w:basedOn w:val="Normal"/>
    <w:link w:val="CommentTextChar"/>
    <w:uiPriority w:val="99"/>
    <w:semiHidden/>
    <w:unhideWhenUsed/>
    <w:rsid w:val="00217563"/>
    <w:pPr>
      <w:spacing w:line="240" w:lineRule="auto"/>
    </w:pPr>
    <w:rPr>
      <w:sz w:val="20"/>
      <w:szCs w:val="20"/>
    </w:rPr>
  </w:style>
  <w:style w:type="character" w:customStyle="1" w:styleId="CommentTextChar">
    <w:name w:val="Comment Text Char"/>
    <w:basedOn w:val="DefaultParagraphFont"/>
    <w:link w:val="CommentText"/>
    <w:uiPriority w:val="99"/>
    <w:semiHidden/>
    <w:rsid w:val="0021756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17563"/>
    <w:rPr>
      <w:b/>
      <w:bCs/>
    </w:rPr>
  </w:style>
  <w:style w:type="character" w:customStyle="1" w:styleId="CommentSubjectChar">
    <w:name w:val="Comment Subject Char"/>
    <w:basedOn w:val="CommentTextChar"/>
    <w:link w:val="CommentSubject"/>
    <w:uiPriority w:val="99"/>
    <w:semiHidden/>
    <w:rsid w:val="00217563"/>
    <w:rPr>
      <w:rFonts w:ascii="Times New Roman" w:hAnsi="Times New Roman"/>
      <w:b/>
      <w:bCs/>
      <w:sz w:val="20"/>
      <w:szCs w:val="20"/>
    </w:rPr>
  </w:style>
  <w:style w:type="paragraph" w:styleId="Revision">
    <w:name w:val="Revision"/>
    <w:hidden/>
    <w:uiPriority w:val="99"/>
    <w:semiHidden/>
    <w:rsid w:val="00217563"/>
    <w:pPr>
      <w:spacing w:after="0" w:line="240" w:lineRule="auto"/>
    </w:pPr>
    <w:rPr>
      <w:rFonts w:ascii="Times New Roman" w:hAnsi="Times New Roman"/>
      <w:sz w:val="24"/>
    </w:rPr>
  </w:style>
  <w:style w:type="character" w:customStyle="1" w:styleId="UnresolvedMention">
    <w:name w:val="Unresolved Mention"/>
    <w:basedOn w:val="DefaultParagraphFont"/>
    <w:uiPriority w:val="99"/>
    <w:semiHidden/>
    <w:unhideWhenUsed/>
    <w:rsid w:val="00217563"/>
    <w:rPr>
      <w:color w:val="808080"/>
      <w:shd w:val="clear" w:color="auto" w:fill="E6E6E6"/>
    </w:rPr>
  </w:style>
  <w:style w:type="table" w:customStyle="1" w:styleId="Reetkatablice1">
    <w:name w:val="Rešetka tablice1"/>
    <w:basedOn w:val="TableNormal"/>
    <w:next w:val="TableGrid"/>
    <w:uiPriority w:val="39"/>
    <w:rsid w:val="00217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rackfreesussex.co.uk/water-contamination/)" TargetMode="External"/><Relationship Id="rId18" Type="http://schemas.openxmlformats.org/officeDocument/2006/relationships/image" Target="media/image1.jpeg"/><Relationship Id="rId26" Type="http://schemas.openxmlformats.org/officeDocument/2006/relationships/image" Target="media/image5.jpeg"/><Relationship Id="rId39" Type="http://schemas.openxmlformats.org/officeDocument/2006/relationships/hyperlink" Target="http://www.slb.com/resources/publications/industry_articles/oilfield_review/2000/or2000sum01_seismicity.aspx" TargetMode="External"/><Relationship Id="rId21" Type="http://schemas.openxmlformats.org/officeDocument/2006/relationships/hyperlink" Target="https://www.britannica.com/science/shale" TargetMode="External"/><Relationship Id="rId34" Type="http://schemas.openxmlformats.org/officeDocument/2006/relationships/image" Target="media/image9.png"/><Relationship Id="rId42" Type="http://schemas.openxmlformats.org/officeDocument/2006/relationships/hyperlink" Target="https://bib.irb.hr/datoteka/428422.SAETCI_ABSTRACTS-1.pdf" TargetMode="External"/><Relationship Id="rId47" Type="http://schemas.openxmlformats.org/officeDocument/2006/relationships/hyperlink" Target="https://www.scribd.com/document/317400658/MODERN-HYDRUALIC-FRACTURING-pdf" TargetMode="External"/><Relationship Id="rId50" Type="http://schemas.openxmlformats.org/officeDocument/2006/relationships/hyperlink" Target="https://europeecologie.eu/IMG/pdf/shale-gas-pe-464-425-final.pdf" TargetMode="External"/><Relationship Id="rId55" Type="http://schemas.openxmlformats.org/officeDocument/2006/relationships/hyperlink" Target="http://www2.mcdaniel.edu/Bus_Econ/clayco/91147718shalegas.pdf" TargetMode="External"/><Relationship Id="rId63" Type="http://schemas.openxmlformats.org/officeDocument/2006/relationships/hyperlink" Target="https:///experts/becky-hammer/frackings-aftermath-wastewater-disposal-"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opeecologie.eu/IMG/pdf/shale-gas-pe-464-425-final.pdf" TargetMode="External"/><Relationship Id="rId29" Type="http://schemas.openxmlformats.org/officeDocument/2006/relationships/hyperlink" Target="https://europeecologie.eu/IMG/pdf/shale-gas-pe-464-425-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gn.unizg.hr/images/vijesti_s_RGN-a/6._predavanje.pdf" TargetMode="External"/><Relationship Id="rId24" Type="http://schemas.openxmlformats.org/officeDocument/2006/relationships/hyperlink" Target="http://www.mobilnost.org/fracking/" TargetMode="External"/><Relationship Id="rId32" Type="http://schemas.openxmlformats.org/officeDocument/2006/relationships/image" Target="media/image8.jpeg"/><Relationship Id="rId37" Type="http://schemas.openxmlformats.org/officeDocument/2006/relationships/hyperlink" Target="https://europeecologie.eu/IMG/pdf/shale-gas-pe-464-425-final.pdf" TargetMode="External"/><Relationship Id="rId40" Type="http://schemas.openxmlformats.org/officeDocument/2006/relationships/hyperlink" Target="http://www.geology.ar.gov/geohazards/earthquakes.htm" TargetMode="External"/><Relationship Id="rId45" Type="http://schemas.openxmlformats.org/officeDocument/2006/relationships/hyperlink" Target="https://stateimpact.npr.org/pennsylvania/2012/01/04/dep-fines-talisman-51000-for-january-2011-fracking-spill/" TargetMode="External"/><Relationship Id="rId53" Type="http://schemas.openxmlformats.org/officeDocument/2006/relationships/hyperlink" Target="http://www.pnas.org/content/108/20/8172.full.pdf" TargetMode="External"/><Relationship Id="rId58" Type="http://schemas.openxmlformats.org/officeDocument/2006/relationships/hyperlink" Target="http://townofdish.com/objects/DISH_-_final_report_revised.pdf"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gn.unizg.hr/images/vijesti_s_RGN-a/6._predavanje.pdf)"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hyperlink" Target="http://www.lib.utexas.edu" TargetMode="External"/><Relationship Id="rId49" Type="http://schemas.openxmlformats.org/officeDocument/2006/relationships/hyperlink" Target="https://bib.irb.hr/datoteka/711961.Karasalihovi_Hrnevi_Dekan-_Opatija_2014.doc" TargetMode="External"/><Relationship Id="rId57" Type="http://schemas.openxmlformats.org/officeDocument/2006/relationships/hyperlink" Target="http://rgn.hr/~dvulin/VPPS/PDF/Petrofizikalna%20svojstva%20stijena-%20nesluzbena.pdf" TargetMode="External"/><Relationship Id="rId61" Type="http://schemas.openxmlformats.org/officeDocument/2006/relationships/hyperlink" Target="https://www.britannica.com/science/shale" TargetMode="External"/><Relationship Id="rId10" Type="http://schemas.openxmlformats.org/officeDocument/2006/relationships/hyperlink" Target="http://www.mobilnost.org/fracking/" TargetMode="External"/><Relationship Id="rId19" Type="http://schemas.openxmlformats.org/officeDocument/2006/relationships/hyperlink" Target="http://geology.com/rocks/shale.shtml" TargetMode="External"/><Relationship Id="rId31" Type="http://schemas.openxmlformats.org/officeDocument/2006/relationships/hyperlink" Target="https:///experts/becky-hammer/frackings-aftermath-wastewater-disposal-methods-threaten-our-health-environment" TargetMode="External"/><Relationship Id="rId44" Type="http://schemas.openxmlformats.org/officeDocument/2006/relationships/hyperlink" Target="http://www.iass-potsdam.de/sites/default/files/files/shale_gas_and_fracking_in_europe.pdf" TargetMode="External"/><Relationship Id="rId52" Type="http://schemas.openxmlformats.org/officeDocument/2006/relationships/hyperlink" Target="http://www.mdi.com.pl/en/raporty/shale-gas.pdf" TargetMode="External"/><Relationship Id="rId60" Type="http://schemas.openxmlformats.org/officeDocument/2006/relationships/hyperlink" Target="http://geology.com/rocks/shale.shtml" TargetMode="External"/><Relationship Id="rId65" Type="http://schemas.openxmlformats.org/officeDocument/2006/relationships/hyperlink" Target="http://www.lib.utexas.edu" TargetMode="External"/><Relationship Id="rId4" Type="http://schemas.openxmlformats.org/officeDocument/2006/relationships/settings" Target="settings.xml"/><Relationship Id="rId9" Type="http://schemas.openxmlformats.org/officeDocument/2006/relationships/hyperlink" Target="https://www.britannica.com/science/shale" TargetMode="External"/><Relationship Id="rId14" Type="http://schemas.openxmlformats.org/officeDocument/2006/relationships/hyperlink" Target="http://www.lib.utexas.edu" TargetMode="External"/><Relationship Id="rId22" Type="http://schemas.openxmlformats.org/officeDocument/2006/relationships/hyperlink" Target="https://www.rgn.unizg.hr/images/vijesti_s_RGN-a/6._predavanje.pdf" TargetMode="External"/><Relationship Id="rId27" Type="http://schemas.openxmlformats.org/officeDocument/2006/relationships/hyperlink" Target="https://www.rgn.unizg.hr/images/vijesti_s_RGN-a/6._predavanje.pdf" TargetMode="External"/><Relationship Id="rId30" Type="http://schemas.openxmlformats.org/officeDocument/2006/relationships/image" Target="media/image7.jpeg"/><Relationship Id="rId35" Type="http://schemas.openxmlformats.org/officeDocument/2006/relationships/image" Target="media/image10.jpeg"/><Relationship Id="rId43" Type="http://schemas.openxmlformats.org/officeDocument/2006/relationships/hyperlink" Target="https://www.rgn.unizg.hr/images/vijesti_s_RGN-a/6._predavanje.pdf" TargetMode="External"/><Relationship Id="rId48" Type="http://schemas.openxmlformats.org/officeDocument/2006/relationships/hyperlink" Target="http://www.eia.gov/analysis/studies/usshalegas/pdf/usshaleplays.pdf" TargetMode="External"/><Relationship Id="rId56" Type="http://schemas.openxmlformats.org/officeDocument/2006/relationships/hyperlink" Target="https://www.earthworksaction.org/files/publications/OGAPMarcellusShaleReport-6-12-08.pdf" TargetMode="External"/><Relationship Id="rId64" Type="http://schemas.openxmlformats.org/officeDocument/2006/relationships/hyperlink" Target="http://www.frackfreesussex.co.uk/water-contamination/" TargetMode="External"/><Relationship Id="rId8" Type="http://schemas.openxmlformats.org/officeDocument/2006/relationships/hyperlink" Target="http://geology.com/rocks/shale.shtml" TargetMode="External"/><Relationship Id="rId51" Type="http://schemas.openxmlformats.org/officeDocument/2006/relationships/hyperlink" Target="https://yosemite.epa.gov/sab/sabproduct.nsf/2BD2F867B0F6520285257C240075BC3F/$File/08098226.pdf" TargetMode="External"/><Relationship Id="rId3" Type="http://schemas.openxmlformats.org/officeDocument/2006/relationships/styles" Target="styles.xml"/><Relationship Id="rId12" Type="http://schemas.openxmlformats.org/officeDocument/2006/relationships/hyperlink" Target="https:///experts/becky-hammer/frackings-aftermath-wastewater-disposal-" TargetMode="External"/><Relationship Id="rId17" Type="http://schemas.openxmlformats.org/officeDocument/2006/relationships/hyperlink" Target="https://europeecologie.eu/IMG/pdf/shale-gas-pe-464-425-final.pdf" TargetMode="External"/><Relationship Id="rId25" Type="http://schemas.openxmlformats.org/officeDocument/2006/relationships/image" Target="media/image4.png"/><Relationship Id="rId33" Type="http://schemas.openxmlformats.org/officeDocument/2006/relationships/hyperlink" Target="http://www.frackfreesussex.co.uk/water-contamination/" TargetMode="External"/><Relationship Id="rId38" Type="http://schemas.openxmlformats.org/officeDocument/2006/relationships/image" Target="media/image11.png"/><Relationship Id="rId46" Type="http://schemas.openxmlformats.org/officeDocument/2006/relationships/hyperlink" Target="https://www.advres.com/pdf/A_EIA_ARI_2013%20World%20Shale%20Gas%20and%20Shale%20Oil%20Resource%20Assessment.pdf" TargetMode="External"/><Relationship Id="rId59" Type="http://schemas.openxmlformats.org/officeDocument/2006/relationships/hyperlink" Target="https://www.escholar.manchester.ac.uk/api/datastream?publicationPid=uk-ac-man-scw:91278&amp;datastreamId=FULL-TEXT.PDF" TargetMode="External"/><Relationship Id="rId67"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hyperlink" Target="https://www.intechopen.com/books/advances-in-natural-gas-technology" TargetMode="External"/><Relationship Id="rId54" Type="http://schemas.openxmlformats.org/officeDocument/2006/relationships/hyperlink" Target="http://publications.jrc.ec.europa.eu/repository/bitstream/JRC70481/reqno_jrc70481_unconventional%20gas%20potential%20energy%20market%20impacts%20in%20the%20european%20union.pdf" TargetMode="External"/><Relationship Id="rId62" Type="http://schemas.openxmlformats.org/officeDocument/2006/relationships/hyperlink" Target="http://www.mdi.com.pl/en/raporty/shale-gas.pdf"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C650A-F917-4E94-81BD-83E0ED8EE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38</Pages>
  <Words>10278</Words>
  <Characters>58591</Characters>
  <Application>Microsoft Office Word</Application>
  <DocSecurity>0</DocSecurity>
  <Lines>488</Lines>
  <Paragraphs>137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Bruno Saftić</cp:lastModifiedBy>
  <cp:revision>13</cp:revision>
  <dcterms:created xsi:type="dcterms:W3CDTF">2017-09-14T07:50:00Z</dcterms:created>
  <dcterms:modified xsi:type="dcterms:W3CDTF">2017-09-14T08:26:00Z</dcterms:modified>
</cp:coreProperties>
</file>