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897" w:rsidRDefault="009F2897" w:rsidP="009F289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Prethodno priopćenje Prihvaćeno: 23. studenoga 2016.</w:t>
      </w:r>
    </w:p>
    <w:p w:rsidR="009F2897" w:rsidRPr="009F2897" w:rsidRDefault="009F2897" w:rsidP="009F2897">
      <w:pPr>
        <w:pStyle w:val="Bezproreda"/>
        <w:jc w:val="both"/>
        <w:rPr>
          <w:rFonts w:ascii="Times New Roman" w:hAnsi="Times New Roman" w:cs="Times New Roman"/>
          <w:sz w:val="24"/>
          <w:szCs w:val="24"/>
        </w:rPr>
      </w:pPr>
    </w:p>
    <w:p w:rsidR="009F2897" w:rsidRPr="00745B60" w:rsidRDefault="009F2897" w:rsidP="009F2897">
      <w:pPr>
        <w:pStyle w:val="Bezproreda"/>
        <w:jc w:val="both"/>
        <w:rPr>
          <w:rFonts w:ascii="Times New Roman" w:hAnsi="Times New Roman" w:cs="Times New Roman"/>
          <w:sz w:val="24"/>
          <w:szCs w:val="24"/>
          <w:vertAlign w:val="superscript"/>
        </w:rPr>
      </w:pPr>
      <w:r w:rsidRPr="009F2897">
        <w:rPr>
          <w:rFonts w:ascii="Times New Roman" w:hAnsi="Times New Roman" w:cs="Times New Roman"/>
          <w:b/>
          <w:bCs/>
          <w:color w:val="2F2F2F"/>
          <w:sz w:val="24"/>
          <w:szCs w:val="24"/>
        </w:rPr>
        <w:t>Zvonimir Tucak, Tatjana Tušek, Marin Periškić, Davorin Taslidžić, Daniela Taslidžić Herman, Vedran Nervo, Štipan Kovačić, Ivica Završki</w:t>
      </w:r>
      <w:r w:rsidR="00745B60">
        <w:rPr>
          <w:rFonts w:ascii="Times New Roman" w:hAnsi="Times New Roman" w:cs="Times New Roman"/>
          <w:b/>
          <w:bCs/>
          <w:color w:val="2F2F2F"/>
          <w:sz w:val="24"/>
          <w:szCs w:val="24"/>
          <w:vertAlign w:val="superscript"/>
        </w:rPr>
        <w:t>118</w:t>
      </w:r>
    </w:p>
    <w:p w:rsidR="009F2897" w:rsidRDefault="009F2897" w:rsidP="009F2897">
      <w:pPr>
        <w:pStyle w:val="Bezproreda"/>
        <w:jc w:val="both"/>
        <w:rPr>
          <w:rFonts w:ascii="Times New Roman" w:hAnsi="Times New Roman" w:cs="Times New Roman"/>
          <w:b/>
          <w:bCs/>
          <w:sz w:val="24"/>
          <w:szCs w:val="24"/>
        </w:rPr>
      </w:pPr>
    </w:p>
    <w:p w:rsidR="00383CC7" w:rsidRDefault="00383CC7" w:rsidP="00745B60">
      <w:pPr>
        <w:pStyle w:val="Bezproreda"/>
        <w:jc w:val="center"/>
        <w:rPr>
          <w:rFonts w:ascii="Times New Roman" w:hAnsi="Times New Roman" w:cs="Times New Roman"/>
          <w:b/>
          <w:bCs/>
          <w:sz w:val="24"/>
          <w:szCs w:val="24"/>
        </w:rPr>
      </w:pPr>
    </w:p>
    <w:p w:rsidR="00745B60" w:rsidRDefault="009F2897" w:rsidP="00745B60">
      <w:pPr>
        <w:pStyle w:val="Bezproreda"/>
        <w:jc w:val="center"/>
        <w:rPr>
          <w:rFonts w:ascii="Times New Roman" w:hAnsi="Times New Roman" w:cs="Times New Roman"/>
          <w:b/>
          <w:bCs/>
          <w:sz w:val="24"/>
          <w:szCs w:val="24"/>
        </w:rPr>
      </w:pPr>
      <w:r w:rsidRPr="009F2897">
        <w:rPr>
          <w:rFonts w:ascii="Times New Roman" w:hAnsi="Times New Roman" w:cs="Times New Roman"/>
          <w:b/>
          <w:bCs/>
          <w:sz w:val="24"/>
          <w:szCs w:val="24"/>
        </w:rPr>
        <w:t>PČELE INŽENJ</w:t>
      </w:r>
      <w:r w:rsidR="00745B60">
        <w:rPr>
          <w:rFonts w:ascii="Times New Roman" w:hAnsi="Times New Roman" w:cs="Times New Roman"/>
          <w:b/>
          <w:bCs/>
          <w:sz w:val="24"/>
          <w:szCs w:val="24"/>
        </w:rPr>
        <w:t>ERI - KREATORI LJEPOTE PRIRODE,</w:t>
      </w:r>
    </w:p>
    <w:p w:rsidR="009F2897" w:rsidRDefault="009F2897" w:rsidP="00745B60">
      <w:pPr>
        <w:pStyle w:val="Bezproreda"/>
        <w:jc w:val="center"/>
        <w:rPr>
          <w:rFonts w:ascii="Times New Roman" w:hAnsi="Times New Roman" w:cs="Times New Roman"/>
          <w:b/>
          <w:bCs/>
          <w:sz w:val="24"/>
          <w:szCs w:val="24"/>
        </w:rPr>
      </w:pPr>
      <w:r w:rsidRPr="009F2897">
        <w:rPr>
          <w:rFonts w:ascii="Times New Roman" w:hAnsi="Times New Roman" w:cs="Times New Roman"/>
          <w:b/>
          <w:bCs/>
          <w:sz w:val="24"/>
          <w:szCs w:val="24"/>
        </w:rPr>
        <w:t>UMJETNOSTI I GOSPODARSTVA BARANJE U HRVATSKOJ</w:t>
      </w:r>
    </w:p>
    <w:p w:rsidR="00383CC7" w:rsidRPr="009F2897" w:rsidRDefault="00383CC7" w:rsidP="00745B60">
      <w:pPr>
        <w:pStyle w:val="Bezproreda"/>
        <w:jc w:val="center"/>
        <w:rPr>
          <w:rFonts w:ascii="Times New Roman" w:hAnsi="Times New Roman" w:cs="Times New Roman"/>
          <w:sz w:val="24"/>
          <w:szCs w:val="24"/>
        </w:rPr>
      </w:pPr>
    </w:p>
    <w:p w:rsidR="009F2897" w:rsidRPr="009F2897" w:rsidRDefault="009F2897" w:rsidP="009F2897">
      <w:pPr>
        <w:pStyle w:val="Bezproreda"/>
        <w:jc w:val="both"/>
        <w:rPr>
          <w:rFonts w:ascii="Times New Roman" w:hAnsi="Times New Roman" w:cs="Times New Roman"/>
          <w:bCs/>
          <w:sz w:val="24"/>
          <w:szCs w:val="24"/>
        </w:rPr>
      </w:pPr>
    </w:p>
    <w:p w:rsidR="009F2897" w:rsidRPr="009F2897" w:rsidRDefault="009F2897" w:rsidP="009F2897">
      <w:pPr>
        <w:pStyle w:val="Bezproreda"/>
        <w:jc w:val="both"/>
        <w:rPr>
          <w:rFonts w:ascii="Times New Roman" w:hAnsi="Times New Roman" w:cs="Times New Roman"/>
          <w:sz w:val="24"/>
          <w:szCs w:val="24"/>
        </w:rPr>
      </w:pPr>
      <w:r w:rsidRPr="009F2897">
        <w:rPr>
          <w:rFonts w:ascii="Times New Roman" w:hAnsi="Times New Roman" w:cs="Times New Roman"/>
          <w:b/>
          <w:bCs/>
          <w:sz w:val="24"/>
          <w:szCs w:val="24"/>
        </w:rPr>
        <w:t>Abstrakt</w:t>
      </w:r>
    </w:p>
    <w:p w:rsidR="009F2897" w:rsidRDefault="009F2897" w:rsidP="009F2897">
      <w:pPr>
        <w:pStyle w:val="Bezproreda"/>
        <w:jc w:val="both"/>
        <w:rPr>
          <w:rFonts w:ascii="Times New Roman" w:hAnsi="Times New Roman" w:cs="Times New Roman"/>
          <w:sz w:val="24"/>
          <w:szCs w:val="24"/>
        </w:rPr>
      </w:pPr>
    </w:p>
    <w:p w:rsidR="009F2897" w:rsidRPr="009F2897" w:rsidRDefault="009F2897" w:rsidP="009F289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Ekološki milje Baranje sadrži prirodna bogatstva. Vode Drave i Dunava koriste se i za prijevoz roba i ljudi. Kako to u životu funkcionira kada se upoznaju pčele i ljudi. Baranja u hrvatskoj domovini je posebno mjesto susreta. Povijest je duga, a pčele i ljudi žive zajedno. Pčele tako postaju inženjeri, kreatori prirodnih datosti, umjetnosti i samoga gospodarstva tu u ravnoj Baranji.</w:t>
      </w:r>
    </w:p>
    <w:p w:rsidR="009F2897" w:rsidRPr="009F2897" w:rsidRDefault="009F2897" w:rsidP="009F2897">
      <w:pPr>
        <w:pStyle w:val="Bezproreda"/>
        <w:jc w:val="both"/>
        <w:rPr>
          <w:rFonts w:ascii="Times New Roman" w:hAnsi="Times New Roman" w:cs="Times New Roman"/>
          <w:sz w:val="24"/>
          <w:szCs w:val="24"/>
        </w:rPr>
      </w:pPr>
    </w:p>
    <w:p w:rsidR="009F2897" w:rsidRPr="009F2897" w:rsidRDefault="009F2897" w:rsidP="009F2897">
      <w:pPr>
        <w:pStyle w:val="Bezproreda"/>
        <w:jc w:val="both"/>
        <w:rPr>
          <w:rFonts w:ascii="Times New Roman" w:hAnsi="Times New Roman" w:cs="Times New Roman"/>
          <w:sz w:val="24"/>
          <w:szCs w:val="24"/>
        </w:rPr>
      </w:pPr>
      <w:r w:rsidRPr="009F2897">
        <w:rPr>
          <w:rFonts w:ascii="Times New Roman" w:hAnsi="Times New Roman" w:cs="Times New Roman"/>
          <w:b/>
          <w:bCs/>
          <w:sz w:val="24"/>
          <w:szCs w:val="24"/>
        </w:rPr>
        <w:t xml:space="preserve">Ključne riječi: </w:t>
      </w:r>
      <w:r w:rsidRPr="009F2897">
        <w:rPr>
          <w:rFonts w:ascii="Times New Roman" w:hAnsi="Times New Roman" w:cs="Times New Roman"/>
          <w:sz w:val="24"/>
          <w:szCs w:val="24"/>
        </w:rPr>
        <w:t>pčele, ljudi, priroda, umjetnost, gospodarstvo</w:t>
      </w:r>
    </w:p>
    <w:p w:rsidR="009F2897" w:rsidRPr="009F2897" w:rsidRDefault="009F2897" w:rsidP="009F2897">
      <w:pPr>
        <w:pStyle w:val="Bezproreda"/>
        <w:jc w:val="both"/>
        <w:rPr>
          <w:rFonts w:ascii="Times New Roman" w:hAnsi="Times New Roman" w:cs="Times New Roman"/>
          <w:sz w:val="24"/>
          <w:szCs w:val="24"/>
        </w:rPr>
      </w:pPr>
    </w:p>
    <w:p w:rsidR="009F2897" w:rsidRPr="009F2897" w:rsidRDefault="009F2897" w:rsidP="009F2897">
      <w:pPr>
        <w:pStyle w:val="Bezproreda"/>
        <w:jc w:val="both"/>
        <w:rPr>
          <w:rFonts w:ascii="Times New Roman" w:hAnsi="Times New Roman" w:cs="Times New Roman"/>
          <w:sz w:val="24"/>
          <w:szCs w:val="24"/>
        </w:rPr>
      </w:pPr>
      <w:r w:rsidRPr="009F2897">
        <w:rPr>
          <w:rFonts w:ascii="Times New Roman" w:hAnsi="Times New Roman" w:cs="Times New Roman"/>
          <w:b/>
          <w:bCs/>
          <w:sz w:val="24"/>
          <w:szCs w:val="24"/>
        </w:rPr>
        <w:t>Abstract</w:t>
      </w:r>
    </w:p>
    <w:p w:rsidR="009F2897" w:rsidRPr="009F2897" w:rsidRDefault="009F2897" w:rsidP="009F289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Ecological milieu of Baranya contains natural wealth. Rivers Drava and Danube are used for transportation of goods and people. How does it work when bees and humans meet? Barany in Croatia is a special place of encounter. Hisforv is long, and bees and people live together. That way the bees become engineers, creators of natural given conditions, art and economy itself in the plains of Baranya.</w:t>
      </w:r>
    </w:p>
    <w:p w:rsidR="009F2897" w:rsidRPr="009F2897" w:rsidRDefault="009F2897" w:rsidP="009F2897">
      <w:pPr>
        <w:pStyle w:val="Bezproreda"/>
        <w:jc w:val="both"/>
        <w:rPr>
          <w:rFonts w:ascii="Times New Roman" w:hAnsi="Times New Roman" w:cs="Times New Roman"/>
          <w:sz w:val="24"/>
          <w:szCs w:val="24"/>
        </w:rPr>
      </w:pPr>
    </w:p>
    <w:p w:rsidR="00D7403F" w:rsidRDefault="009F2897" w:rsidP="009F2897">
      <w:pPr>
        <w:pStyle w:val="Bezproreda"/>
        <w:jc w:val="both"/>
        <w:rPr>
          <w:rFonts w:ascii="Times New Roman" w:hAnsi="Times New Roman" w:cs="Times New Roman"/>
          <w:sz w:val="24"/>
          <w:szCs w:val="24"/>
        </w:rPr>
      </w:pPr>
      <w:r w:rsidRPr="009F2897">
        <w:rPr>
          <w:rFonts w:ascii="Times New Roman" w:hAnsi="Times New Roman" w:cs="Times New Roman"/>
          <w:b/>
          <w:bCs/>
          <w:sz w:val="24"/>
          <w:szCs w:val="24"/>
        </w:rPr>
        <w:t xml:space="preserve">Key words: </w:t>
      </w:r>
      <w:r w:rsidRPr="009F2897">
        <w:rPr>
          <w:rFonts w:ascii="Times New Roman" w:hAnsi="Times New Roman" w:cs="Times New Roman"/>
          <w:sz w:val="24"/>
          <w:szCs w:val="24"/>
        </w:rPr>
        <w:t>bees, people, nature, art, economy</w:t>
      </w:r>
    </w:p>
    <w:p w:rsidR="00760A61" w:rsidRDefault="00760A61" w:rsidP="009F2897">
      <w:pPr>
        <w:pStyle w:val="Bezproreda"/>
        <w:jc w:val="both"/>
        <w:rPr>
          <w:rFonts w:ascii="Times New Roman" w:hAnsi="Times New Roman" w:cs="Times New Roman"/>
          <w:sz w:val="24"/>
          <w:szCs w:val="24"/>
        </w:rPr>
      </w:pPr>
    </w:p>
    <w:p w:rsidR="00760A61" w:rsidRDefault="00760A61" w:rsidP="009F2897">
      <w:pPr>
        <w:pStyle w:val="Bezproreda"/>
        <w:jc w:val="both"/>
        <w:rPr>
          <w:rFonts w:ascii="Times New Roman" w:hAnsi="Times New Roman" w:cs="Times New Roman"/>
          <w:sz w:val="24"/>
          <w:szCs w:val="24"/>
        </w:rPr>
      </w:pPr>
    </w:p>
    <w:p w:rsidR="00760A61" w:rsidRDefault="00760A61" w:rsidP="009F2897">
      <w:pPr>
        <w:pStyle w:val="Bezproreda"/>
        <w:jc w:val="both"/>
        <w:rPr>
          <w:rFonts w:ascii="Times New Roman" w:hAnsi="Times New Roman" w:cs="Times New Roman"/>
          <w:sz w:val="24"/>
          <w:szCs w:val="24"/>
        </w:rPr>
      </w:pPr>
    </w:p>
    <w:p w:rsidR="00760A61" w:rsidRDefault="00760A61" w:rsidP="009F2897">
      <w:pPr>
        <w:pStyle w:val="Bezproreda"/>
        <w:jc w:val="both"/>
        <w:rPr>
          <w:rFonts w:ascii="Times New Roman" w:hAnsi="Times New Roman" w:cs="Times New Roman"/>
          <w:sz w:val="24"/>
          <w:szCs w:val="24"/>
        </w:rPr>
      </w:pPr>
    </w:p>
    <w:p w:rsidR="00760A61" w:rsidRDefault="00760A61" w:rsidP="009F2897">
      <w:pPr>
        <w:pStyle w:val="Bezproreda"/>
        <w:jc w:val="both"/>
        <w:rPr>
          <w:rFonts w:ascii="Times New Roman" w:hAnsi="Times New Roman" w:cs="Times New Roman"/>
          <w:sz w:val="24"/>
          <w:szCs w:val="24"/>
        </w:rPr>
      </w:pPr>
    </w:p>
    <w:p w:rsidR="00760A61" w:rsidRDefault="00760A61" w:rsidP="009F2897">
      <w:pPr>
        <w:pStyle w:val="Bezproreda"/>
        <w:jc w:val="both"/>
        <w:rPr>
          <w:rFonts w:ascii="Times New Roman" w:hAnsi="Times New Roman" w:cs="Times New Roman"/>
          <w:sz w:val="24"/>
          <w:szCs w:val="24"/>
        </w:rPr>
      </w:pPr>
    </w:p>
    <w:p w:rsidR="00760A61" w:rsidRDefault="00760A61">
      <w:pPr>
        <w:rPr>
          <w:rFonts w:ascii="Times New Roman" w:hAnsi="Times New Roman" w:cs="Times New Roman"/>
          <w:sz w:val="24"/>
          <w:szCs w:val="24"/>
        </w:rPr>
      </w:pPr>
    </w:p>
    <w:p w:rsidR="00760A61" w:rsidRDefault="00760A61">
      <w:pPr>
        <w:rPr>
          <w:rFonts w:ascii="Times New Roman" w:hAnsi="Times New Roman" w:cs="Times New Roman"/>
          <w:sz w:val="24"/>
          <w:szCs w:val="24"/>
        </w:rPr>
      </w:pPr>
    </w:p>
    <w:p w:rsidR="00D7403F" w:rsidRDefault="000C21CC">
      <w:pPr>
        <w:rPr>
          <w:rFonts w:ascii="Times New Roman" w:hAnsi="Times New Roman" w:cs="Times New Roman"/>
          <w:sz w:val="24"/>
          <w:szCs w:val="24"/>
        </w:rPr>
      </w:pPr>
      <w:r w:rsidRPr="000C21CC">
        <w:rPr>
          <w:rFonts w:ascii="Times New Roman" w:hAnsi="Times New Roman" w:cs="Times New Roman"/>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554355</wp:posOffset>
                </wp:positionV>
                <wp:extent cx="5772150" cy="1404620"/>
                <wp:effectExtent l="0" t="0" r="19050" b="2159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rgbClr val="000000"/>
                          </a:solidFill>
                          <a:miter lim="800000"/>
                          <a:headEnd/>
                          <a:tailEnd/>
                        </a:ln>
                      </wps:spPr>
                      <wps:txbx>
                        <w:txbxContent>
                          <w:p w:rsidR="000C21CC" w:rsidRPr="00760A61" w:rsidRDefault="000C21CC" w:rsidP="00760A61">
                            <w:pPr>
                              <w:jc w:val="both"/>
                              <w:rPr>
                                <w:rFonts w:ascii="Times New Roman" w:hAnsi="Times New Roman" w:cs="Times New Roman"/>
                                <w:sz w:val="20"/>
                                <w:szCs w:val="20"/>
                              </w:rPr>
                            </w:pPr>
                            <w:r>
                              <w:rPr>
                                <w:rFonts w:ascii="Times New Roman" w:hAnsi="Times New Roman" w:cs="Times New Roman"/>
                                <w:sz w:val="20"/>
                                <w:szCs w:val="20"/>
                                <w:vertAlign w:val="superscript"/>
                              </w:rPr>
                              <w:t>118</w:t>
                            </w:r>
                            <w:r>
                              <w:rPr>
                                <w:rFonts w:ascii="Times New Roman" w:hAnsi="Times New Roman" w:cs="Times New Roman"/>
                                <w:sz w:val="20"/>
                                <w:szCs w:val="20"/>
                              </w:rPr>
                              <w:t xml:space="preserve"> prof. dr. sc. </w:t>
                            </w:r>
                            <w:r>
                              <w:rPr>
                                <w:rFonts w:ascii="Times New Roman" w:hAnsi="Times New Roman" w:cs="Times New Roman"/>
                                <w:b/>
                                <w:sz w:val="20"/>
                                <w:szCs w:val="20"/>
                              </w:rPr>
                              <w:t>Zvonimir Tucak</w:t>
                            </w:r>
                            <w:r>
                              <w:rPr>
                                <w:rFonts w:ascii="Times New Roman" w:hAnsi="Times New Roman" w:cs="Times New Roman"/>
                                <w:sz w:val="20"/>
                                <w:szCs w:val="20"/>
                              </w:rPr>
                              <w:t xml:space="preserve">, Hrvatska pčelarska akademija, Osijek &amp;dr. sc. </w:t>
                            </w:r>
                            <w:r>
                              <w:rPr>
                                <w:rFonts w:ascii="Times New Roman" w:hAnsi="Times New Roman" w:cs="Times New Roman"/>
                                <w:b/>
                                <w:sz w:val="20"/>
                                <w:szCs w:val="20"/>
                              </w:rPr>
                              <w:t>Tatjana Tušek</w:t>
                            </w:r>
                            <w:r>
                              <w:rPr>
                                <w:rFonts w:ascii="Times New Roman" w:hAnsi="Times New Roman" w:cs="Times New Roman"/>
                                <w:sz w:val="20"/>
                                <w:szCs w:val="20"/>
                              </w:rPr>
                              <w:t xml:space="preserve">, Visoko gospodarsko učilište u Križevcima &amp; dr. sc. </w:t>
                            </w:r>
                            <w:r>
                              <w:rPr>
                                <w:rFonts w:ascii="Times New Roman" w:hAnsi="Times New Roman" w:cs="Times New Roman"/>
                                <w:b/>
                                <w:sz w:val="20"/>
                                <w:szCs w:val="20"/>
                              </w:rPr>
                              <w:t>Marin Periškić</w:t>
                            </w:r>
                            <w:r>
                              <w:rPr>
                                <w:rFonts w:ascii="Times New Roman" w:hAnsi="Times New Roman" w:cs="Times New Roman"/>
                                <w:sz w:val="20"/>
                                <w:szCs w:val="20"/>
                              </w:rPr>
                              <w:t>, Hrvatska pčelarska akademija, Osijek &amp;</w:t>
                            </w:r>
                            <w:r>
                              <w:rPr>
                                <w:rFonts w:ascii="Times New Roman" w:hAnsi="Times New Roman" w:cs="Times New Roman"/>
                                <w:b/>
                                <w:sz w:val="20"/>
                                <w:szCs w:val="20"/>
                              </w:rPr>
                              <w:t xml:space="preserve"> Davorin Taslidžić</w:t>
                            </w:r>
                            <w:r>
                              <w:rPr>
                                <w:rFonts w:ascii="Times New Roman" w:hAnsi="Times New Roman" w:cs="Times New Roman"/>
                                <w:sz w:val="20"/>
                                <w:szCs w:val="20"/>
                              </w:rPr>
                              <w:t xml:space="preserve">, povjesničar i arhivist, Zavod za baranjsku povjesnicu, Beli Manastir &amp; </w:t>
                            </w:r>
                            <w:r>
                              <w:rPr>
                                <w:rFonts w:ascii="Times New Roman" w:hAnsi="Times New Roman" w:cs="Times New Roman"/>
                                <w:b/>
                                <w:sz w:val="20"/>
                                <w:szCs w:val="20"/>
                              </w:rPr>
                              <w:t>Daniela Taslidžić Herman</w:t>
                            </w:r>
                            <w:r>
                              <w:rPr>
                                <w:rFonts w:ascii="Times New Roman" w:hAnsi="Times New Roman" w:cs="Times New Roman"/>
                                <w:sz w:val="20"/>
                                <w:szCs w:val="20"/>
                              </w:rPr>
                              <w:t>, apsolventica studija povijesti Filozofskog fakulteta</w:t>
                            </w:r>
                            <w:r w:rsidR="00760A61">
                              <w:rPr>
                                <w:rFonts w:ascii="Times New Roman" w:hAnsi="Times New Roman" w:cs="Times New Roman"/>
                                <w:sz w:val="20"/>
                                <w:szCs w:val="20"/>
                              </w:rPr>
                              <w:t xml:space="preserve"> Univerziteta Tuzla &amp; </w:t>
                            </w:r>
                            <w:r w:rsidR="00760A61">
                              <w:rPr>
                                <w:rFonts w:ascii="Times New Roman" w:hAnsi="Times New Roman" w:cs="Times New Roman"/>
                                <w:b/>
                                <w:sz w:val="20"/>
                                <w:szCs w:val="20"/>
                              </w:rPr>
                              <w:t>Vedran Nervo</w:t>
                            </w:r>
                            <w:r w:rsidR="00760A61">
                              <w:rPr>
                                <w:rFonts w:ascii="Times New Roman" w:hAnsi="Times New Roman" w:cs="Times New Roman"/>
                                <w:sz w:val="20"/>
                                <w:szCs w:val="20"/>
                              </w:rPr>
                              <w:t xml:space="preserve">, dr. vet. med., </w:t>
                            </w:r>
                            <w:r w:rsidR="00760A61">
                              <w:rPr>
                                <w:rFonts w:ascii="Times New Roman" w:hAnsi="Times New Roman" w:cs="Times New Roman"/>
                                <w:sz w:val="20"/>
                                <w:szCs w:val="20"/>
                              </w:rPr>
                              <w:t>Visoko gospodarsko učilište u Križevcima</w:t>
                            </w:r>
                            <w:r w:rsidR="00760A61">
                              <w:rPr>
                                <w:rFonts w:ascii="Times New Roman" w:hAnsi="Times New Roman" w:cs="Times New Roman"/>
                                <w:sz w:val="20"/>
                                <w:szCs w:val="20"/>
                              </w:rPr>
                              <w:t xml:space="preserve"> &amp; dr. med. </w:t>
                            </w:r>
                            <w:r w:rsidR="00BF0121">
                              <w:rPr>
                                <w:rFonts w:ascii="Times New Roman" w:hAnsi="Times New Roman" w:cs="Times New Roman"/>
                                <w:b/>
                                <w:sz w:val="20"/>
                                <w:szCs w:val="20"/>
                              </w:rPr>
                              <w:t>Š</w:t>
                            </w:r>
                            <w:r w:rsidR="00760A61">
                              <w:rPr>
                                <w:rFonts w:ascii="Times New Roman" w:hAnsi="Times New Roman" w:cs="Times New Roman"/>
                                <w:b/>
                                <w:sz w:val="20"/>
                                <w:szCs w:val="20"/>
                              </w:rPr>
                              <w:t>tipan Kovačić</w:t>
                            </w:r>
                            <w:r w:rsidR="00760A61">
                              <w:rPr>
                                <w:rFonts w:ascii="Times New Roman" w:hAnsi="Times New Roman" w:cs="Times New Roman"/>
                                <w:sz w:val="20"/>
                                <w:szCs w:val="20"/>
                              </w:rPr>
                              <w:t xml:space="preserve">, Pčelarsko društvo Baranja, Beli Manastir &amp; dipl. iur. </w:t>
                            </w:r>
                            <w:r w:rsidR="00760A61">
                              <w:rPr>
                                <w:rFonts w:ascii="Times New Roman" w:hAnsi="Times New Roman" w:cs="Times New Roman"/>
                                <w:b/>
                                <w:sz w:val="20"/>
                                <w:szCs w:val="20"/>
                              </w:rPr>
                              <w:t>Ivica Završki</w:t>
                            </w:r>
                            <w:r w:rsidR="00760A61">
                              <w:rPr>
                                <w:rFonts w:ascii="Times New Roman" w:hAnsi="Times New Roman" w:cs="Times New Roman"/>
                                <w:sz w:val="20"/>
                                <w:szCs w:val="20"/>
                              </w:rPr>
                              <w:t>, Matica Hrvatska, Osijek.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ni okvir 2" o:spid="_x0000_s1026" type="#_x0000_t202" style="position:absolute;margin-left:403.3pt;margin-top:43.65pt;width:454.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">
                <v:textbox style="mso-fit-shape-to-text:t">
                  <w:txbxContent>
                    <w:p w:rsidR="000C21CC" w:rsidRPr="00760A61" w:rsidRDefault="000C21CC" w:rsidP="00760A61">
                      <w:pPr>
                        <w:jc w:val="both"/>
                        <w:rPr>
                          <w:rFonts w:ascii="Times New Roman" w:hAnsi="Times New Roman" w:cs="Times New Roman"/>
                          <w:sz w:val="20"/>
                          <w:szCs w:val="20"/>
                        </w:rPr>
                      </w:pPr>
                      <w:r>
                        <w:rPr>
                          <w:rFonts w:ascii="Times New Roman" w:hAnsi="Times New Roman" w:cs="Times New Roman"/>
                          <w:sz w:val="20"/>
                          <w:szCs w:val="20"/>
                          <w:vertAlign w:val="superscript"/>
                        </w:rPr>
                        <w:t>118</w:t>
                      </w:r>
                      <w:r>
                        <w:rPr>
                          <w:rFonts w:ascii="Times New Roman" w:hAnsi="Times New Roman" w:cs="Times New Roman"/>
                          <w:sz w:val="20"/>
                          <w:szCs w:val="20"/>
                        </w:rPr>
                        <w:t xml:space="preserve"> prof. dr. sc. </w:t>
                      </w:r>
                      <w:r>
                        <w:rPr>
                          <w:rFonts w:ascii="Times New Roman" w:hAnsi="Times New Roman" w:cs="Times New Roman"/>
                          <w:b/>
                          <w:sz w:val="20"/>
                          <w:szCs w:val="20"/>
                        </w:rPr>
                        <w:t>Zvonimir Tucak</w:t>
                      </w:r>
                      <w:r>
                        <w:rPr>
                          <w:rFonts w:ascii="Times New Roman" w:hAnsi="Times New Roman" w:cs="Times New Roman"/>
                          <w:sz w:val="20"/>
                          <w:szCs w:val="20"/>
                        </w:rPr>
                        <w:t xml:space="preserve">, Hrvatska pčelarska akademija, Osijek &amp;dr. sc. </w:t>
                      </w:r>
                      <w:r>
                        <w:rPr>
                          <w:rFonts w:ascii="Times New Roman" w:hAnsi="Times New Roman" w:cs="Times New Roman"/>
                          <w:b/>
                          <w:sz w:val="20"/>
                          <w:szCs w:val="20"/>
                        </w:rPr>
                        <w:t>Tatjana Tušek</w:t>
                      </w:r>
                      <w:r>
                        <w:rPr>
                          <w:rFonts w:ascii="Times New Roman" w:hAnsi="Times New Roman" w:cs="Times New Roman"/>
                          <w:sz w:val="20"/>
                          <w:szCs w:val="20"/>
                        </w:rPr>
                        <w:t xml:space="preserve">, Visoko gospodarsko učilište u Križevcima &amp; dr. sc. </w:t>
                      </w:r>
                      <w:r>
                        <w:rPr>
                          <w:rFonts w:ascii="Times New Roman" w:hAnsi="Times New Roman" w:cs="Times New Roman"/>
                          <w:b/>
                          <w:sz w:val="20"/>
                          <w:szCs w:val="20"/>
                        </w:rPr>
                        <w:t>Marin Periškić</w:t>
                      </w:r>
                      <w:r>
                        <w:rPr>
                          <w:rFonts w:ascii="Times New Roman" w:hAnsi="Times New Roman" w:cs="Times New Roman"/>
                          <w:sz w:val="20"/>
                          <w:szCs w:val="20"/>
                        </w:rPr>
                        <w:t>, Hrvatska pčelarska akademija, Osijek &amp;</w:t>
                      </w:r>
                      <w:r>
                        <w:rPr>
                          <w:rFonts w:ascii="Times New Roman" w:hAnsi="Times New Roman" w:cs="Times New Roman"/>
                          <w:b/>
                          <w:sz w:val="20"/>
                          <w:szCs w:val="20"/>
                        </w:rPr>
                        <w:t xml:space="preserve"> Davorin Taslidžić</w:t>
                      </w:r>
                      <w:r>
                        <w:rPr>
                          <w:rFonts w:ascii="Times New Roman" w:hAnsi="Times New Roman" w:cs="Times New Roman"/>
                          <w:sz w:val="20"/>
                          <w:szCs w:val="20"/>
                        </w:rPr>
                        <w:t xml:space="preserve">, povjesničar i arhivist, Zavod za baranjsku povjesnicu, Beli Manastir &amp; </w:t>
                      </w:r>
                      <w:r>
                        <w:rPr>
                          <w:rFonts w:ascii="Times New Roman" w:hAnsi="Times New Roman" w:cs="Times New Roman"/>
                          <w:b/>
                          <w:sz w:val="20"/>
                          <w:szCs w:val="20"/>
                        </w:rPr>
                        <w:t>Daniela Taslidžić Herman</w:t>
                      </w:r>
                      <w:r>
                        <w:rPr>
                          <w:rFonts w:ascii="Times New Roman" w:hAnsi="Times New Roman" w:cs="Times New Roman"/>
                          <w:sz w:val="20"/>
                          <w:szCs w:val="20"/>
                        </w:rPr>
                        <w:t>, apsolventica studija povijesti Filozofskog fakulteta</w:t>
                      </w:r>
                      <w:r w:rsidR="00760A61">
                        <w:rPr>
                          <w:rFonts w:ascii="Times New Roman" w:hAnsi="Times New Roman" w:cs="Times New Roman"/>
                          <w:sz w:val="20"/>
                          <w:szCs w:val="20"/>
                        </w:rPr>
                        <w:t xml:space="preserve"> Univerziteta Tuzla &amp; </w:t>
                      </w:r>
                      <w:r w:rsidR="00760A61">
                        <w:rPr>
                          <w:rFonts w:ascii="Times New Roman" w:hAnsi="Times New Roman" w:cs="Times New Roman"/>
                          <w:b/>
                          <w:sz w:val="20"/>
                          <w:szCs w:val="20"/>
                        </w:rPr>
                        <w:t>Vedran Nervo</w:t>
                      </w:r>
                      <w:r w:rsidR="00760A61">
                        <w:rPr>
                          <w:rFonts w:ascii="Times New Roman" w:hAnsi="Times New Roman" w:cs="Times New Roman"/>
                          <w:sz w:val="20"/>
                          <w:szCs w:val="20"/>
                        </w:rPr>
                        <w:t xml:space="preserve">, dr. vet. med., </w:t>
                      </w:r>
                      <w:r w:rsidR="00760A61">
                        <w:rPr>
                          <w:rFonts w:ascii="Times New Roman" w:hAnsi="Times New Roman" w:cs="Times New Roman"/>
                          <w:sz w:val="20"/>
                          <w:szCs w:val="20"/>
                        </w:rPr>
                        <w:t>Visoko gospodarsko učilište u Križevcima</w:t>
                      </w:r>
                      <w:r w:rsidR="00760A61">
                        <w:rPr>
                          <w:rFonts w:ascii="Times New Roman" w:hAnsi="Times New Roman" w:cs="Times New Roman"/>
                          <w:sz w:val="20"/>
                          <w:szCs w:val="20"/>
                        </w:rPr>
                        <w:t xml:space="preserve"> &amp; dr. med. </w:t>
                      </w:r>
                      <w:r w:rsidR="00BF0121">
                        <w:rPr>
                          <w:rFonts w:ascii="Times New Roman" w:hAnsi="Times New Roman" w:cs="Times New Roman"/>
                          <w:b/>
                          <w:sz w:val="20"/>
                          <w:szCs w:val="20"/>
                        </w:rPr>
                        <w:t>Š</w:t>
                      </w:r>
                      <w:r w:rsidR="00760A61">
                        <w:rPr>
                          <w:rFonts w:ascii="Times New Roman" w:hAnsi="Times New Roman" w:cs="Times New Roman"/>
                          <w:b/>
                          <w:sz w:val="20"/>
                          <w:szCs w:val="20"/>
                        </w:rPr>
                        <w:t>tipan Kovačić</w:t>
                      </w:r>
                      <w:r w:rsidR="00760A61">
                        <w:rPr>
                          <w:rFonts w:ascii="Times New Roman" w:hAnsi="Times New Roman" w:cs="Times New Roman"/>
                          <w:sz w:val="20"/>
                          <w:szCs w:val="20"/>
                        </w:rPr>
                        <w:t xml:space="preserve">, Pčelarsko društvo Baranja, Beli Manastir &amp; dipl. iur. </w:t>
                      </w:r>
                      <w:r w:rsidR="00760A61">
                        <w:rPr>
                          <w:rFonts w:ascii="Times New Roman" w:hAnsi="Times New Roman" w:cs="Times New Roman"/>
                          <w:b/>
                          <w:sz w:val="20"/>
                          <w:szCs w:val="20"/>
                        </w:rPr>
                        <w:t>Ivica Završki</w:t>
                      </w:r>
                      <w:r w:rsidR="00760A61">
                        <w:rPr>
                          <w:rFonts w:ascii="Times New Roman" w:hAnsi="Times New Roman" w:cs="Times New Roman"/>
                          <w:sz w:val="20"/>
                          <w:szCs w:val="20"/>
                        </w:rPr>
                        <w:t>, Matica Hrvatska, Osijek.</w:t>
                      </w:r>
                    </w:p>
                  </w:txbxContent>
                </v:textbox>
                <w10:wrap type="square" anchorx="margin"/>
              </v:shape>
            </w:pict>
          </mc:Fallback>
        </mc:AlternateContent>
      </w:r>
    </w:p>
    <w:p w:rsidR="009F2897" w:rsidRDefault="009F2897" w:rsidP="009F2897">
      <w:pPr>
        <w:pStyle w:val="Bezproreda"/>
        <w:jc w:val="both"/>
        <w:rPr>
          <w:rFonts w:ascii="Times New Roman" w:hAnsi="Times New Roman" w:cs="Times New Roman"/>
          <w:sz w:val="24"/>
          <w:szCs w:val="24"/>
        </w:rPr>
      </w:pPr>
    </w:p>
    <w:p w:rsidR="00760A61" w:rsidRDefault="00760A61" w:rsidP="009F2897">
      <w:pPr>
        <w:pStyle w:val="Bezproreda"/>
        <w:jc w:val="both"/>
        <w:rPr>
          <w:rFonts w:ascii="Times New Roman" w:hAnsi="Times New Roman" w:cs="Times New Roman"/>
          <w:sz w:val="24"/>
          <w:szCs w:val="24"/>
        </w:rPr>
      </w:pPr>
    </w:p>
    <w:p w:rsidR="00760A61" w:rsidRDefault="00760A61">
      <w:pPr>
        <w:rPr>
          <w:rFonts w:ascii="Times New Roman" w:hAnsi="Times New Roman" w:cs="Times New Roman"/>
          <w:sz w:val="24"/>
          <w:szCs w:val="24"/>
        </w:rPr>
      </w:pPr>
      <w:r>
        <w:rPr>
          <w:rFonts w:ascii="Times New Roman" w:hAnsi="Times New Roman" w:cs="Times New Roman"/>
          <w:sz w:val="24"/>
          <w:szCs w:val="24"/>
        </w:rPr>
        <w:br w:type="page"/>
      </w:r>
      <w:bookmarkStart w:id="0" w:name="_GoBack"/>
      <w:bookmarkEnd w:id="0"/>
    </w:p>
    <w:tbl>
      <w:tblPr>
        <w:tblStyle w:val="Reetkatablice"/>
        <w:tblW w:w="0" w:type="auto"/>
        <w:jc w:val="right"/>
        <w:tblLook w:val="04A0" w:firstRow="1" w:lastRow="0" w:firstColumn="1" w:lastColumn="0" w:noHBand="0" w:noVBand="1"/>
      </w:tblPr>
      <w:tblGrid>
        <w:gridCol w:w="3539"/>
      </w:tblGrid>
      <w:tr w:rsidR="00745B60" w:rsidTr="00745B60">
        <w:trPr>
          <w:jc w:val="right"/>
        </w:trPr>
        <w:tc>
          <w:tcPr>
            <w:tcW w:w="3539" w:type="dxa"/>
            <w:vAlign w:val="center"/>
          </w:tcPr>
          <w:p w:rsidR="00745B60" w:rsidRPr="009F2897" w:rsidRDefault="00745B60" w:rsidP="00745B60">
            <w:pPr>
              <w:shd w:val="clear" w:color="auto" w:fill="FFFFFF"/>
              <w:autoSpaceDE w:val="0"/>
              <w:autoSpaceDN w:val="0"/>
              <w:adjustRightInd w:val="0"/>
              <w:jc w:val="center"/>
              <w:rPr>
                <w:rFonts w:ascii="Times New Roman" w:hAnsi="Times New Roman" w:cs="Times New Roman"/>
                <w:sz w:val="24"/>
                <w:szCs w:val="24"/>
              </w:rPr>
            </w:pPr>
            <w:r w:rsidRPr="009F2897">
              <w:rPr>
                <w:rFonts w:ascii="Times New Roman" w:hAnsi="Times New Roman" w:cs="Times New Roman"/>
                <w:i/>
                <w:iCs/>
                <w:color w:val="000000"/>
                <w:sz w:val="24"/>
                <w:szCs w:val="24"/>
              </w:rPr>
              <w:lastRenderedPageBreak/>
              <w:t>Si sapis - sis apis!</w:t>
            </w:r>
          </w:p>
          <w:p w:rsidR="00745B60" w:rsidRDefault="00745B60" w:rsidP="00745B60">
            <w:pPr>
              <w:shd w:val="clear" w:color="auto" w:fill="FFFFFF"/>
              <w:autoSpaceDE w:val="0"/>
              <w:autoSpaceDN w:val="0"/>
              <w:adjustRightInd w:val="0"/>
              <w:jc w:val="center"/>
              <w:rPr>
                <w:rFonts w:ascii="Times New Roman" w:hAnsi="Times New Roman" w:cs="Times New Roman"/>
                <w:sz w:val="24"/>
                <w:szCs w:val="24"/>
              </w:rPr>
            </w:pPr>
            <w:r w:rsidRPr="009F2897">
              <w:rPr>
                <w:rFonts w:ascii="Times New Roman" w:hAnsi="Times New Roman" w:cs="Times New Roman"/>
                <w:color w:val="000000"/>
                <w:sz w:val="24"/>
                <w:szCs w:val="24"/>
              </w:rPr>
              <w:t>/Gdje je mudrost, tu je i p</w:t>
            </w:r>
            <w:r w:rsidRPr="009F2897">
              <w:rPr>
                <w:rFonts w:ascii="Times New Roman" w:eastAsia="Times New Roman" w:hAnsi="Times New Roman" w:cs="Times New Roman"/>
                <w:color w:val="000000"/>
                <w:sz w:val="24"/>
                <w:szCs w:val="24"/>
              </w:rPr>
              <w:t>čela!/</w:t>
            </w:r>
          </w:p>
        </w:tc>
      </w:tr>
    </w:tbl>
    <w:p w:rsidR="009F2897" w:rsidRPr="009F2897" w:rsidRDefault="009F2897" w:rsidP="009F2897">
      <w:pPr>
        <w:pStyle w:val="Bezproreda"/>
        <w:jc w:val="both"/>
        <w:rPr>
          <w:rFonts w:ascii="Times New Roman" w:hAnsi="Times New Roman" w:cs="Times New Roman"/>
          <w:sz w:val="24"/>
          <w:szCs w:val="24"/>
        </w:rPr>
      </w:pPr>
    </w:p>
    <w:p w:rsidR="009F2897" w:rsidRPr="009F2897" w:rsidRDefault="009F2897" w:rsidP="009F289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F2897" w:rsidRPr="009F2897" w:rsidRDefault="009F2897" w:rsidP="009F289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F2897">
        <w:rPr>
          <w:rFonts w:ascii="Times New Roman" w:hAnsi="Times New Roman" w:cs="Times New Roman"/>
          <w:color w:val="000000"/>
          <w:sz w:val="24"/>
          <w:szCs w:val="24"/>
        </w:rPr>
        <w:t>Upoznali su se p</w:t>
      </w:r>
      <w:r w:rsidRPr="009F2897">
        <w:rPr>
          <w:rFonts w:ascii="Times New Roman" w:eastAsia="Times New Roman" w:hAnsi="Times New Roman" w:cs="Times New Roman"/>
          <w:color w:val="000000"/>
          <w:sz w:val="24"/>
          <w:szCs w:val="24"/>
        </w:rPr>
        <w:t>čele i ljudi. Kada? Točan dan susreta nije poznat ali vrijedno ga je spomenuti. Nazočnost pčela u hrvatskoj Baranji, pčelarenju, uključivanju u poljoprivredno gospodarstvo i umjetnost nalazi se u brojnim povijesnim izvorima pisanih na raznim jezicima i latinskim, mađarskim, njemačkim i hrvatskim.</w:t>
      </w:r>
    </w:p>
    <w:p w:rsidR="009F2897" w:rsidRPr="009F2897" w:rsidRDefault="009F2897" w:rsidP="009F289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F2897" w:rsidRPr="009F2897" w:rsidRDefault="009F2897" w:rsidP="009F289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F2897">
        <w:rPr>
          <w:rFonts w:ascii="Times New Roman" w:hAnsi="Times New Roman" w:cs="Times New Roman"/>
          <w:color w:val="000000"/>
          <w:sz w:val="24"/>
          <w:szCs w:val="24"/>
        </w:rPr>
        <w:t>Doktor, lije</w:t>
      </w:r>
      <w:r w:rsidRPr="009F2897">
        <w:rPr>
          <w:rFonts w:ascii="Times New Roman" w:eastAsia="Times New Roman" w:hAnsi="Times New Roman" w:cs="Times New Roman"/>
          <w:color w:val="000000"/>
          <w:sz w:val="24"/>
          <w:szCs w:val="24"/>
        </w:rPr>
        <w:t xml:space="preserve">čnik, ljubitelj prirode, a nadasve pčelar Štipan Kovačić u svojem djelu „Iz prošlosti baranjskog pčelarstva" ispisuje povijest pčelarstva u svijetu, Europi a najviše na prostorima Austro-Ugarske Monarhije čiji dijelovi su bili hrvatska i Baranja kao njena sastavnica. Radi svoje uloge koje ima u svijetu prirode da održava biljni svijet u životu (medonosno i ljekovito bilje, voće, brojno šumsko drveće) oprašivanjem pčelu da bi je zaštitilo od uništenja zakonima se zaštićuje. Pčele se spominju u najstarijem hrvatskom zakonu u Vinodolskom zakonu, koji je napisan 6. siječnja 1288. godine. Kroz povijest u kršćanskim zemljama biskupije su bila središta pčelarenja. Radili su to iz ljubavi prema pčeli i prirodi, </w:t>
      </w:r>
      <w:r w:rsidR="00745B60">
        <w:rPr>
          <w:rFonts w:ascii="Times New Roman" w:eastAsia="Times New Roman" w:hAnsi="Times New Roman" w:cs="Times New Roman"/>
          <w:color w:val="000000"/>
          <w:sz w:val="24"/>
          <w:szCs w:val="24"/>
        </w:rPr>
        <w:t>ali i koristili - prod</w:t>
      </w:r>
      <w:r w:rsidRPr="009F2897">
        <w:rPr>
          <w:rFonts w:ascii="Times New Roman" w:eastAsia="Times New Roman" w:hAnsi="Times New Roman" w:cs="Times New Roman"/>
          <w:color w:val="000000"/>
          <w:sz w:val="24"/>
          <w:szCs w:val="24"/>
        </w:rPr>
        <w:t>ajući med i svijeće nastale iz voska. Do konca 16. stoljeća pčelarstvo je diljem Europe bilo u procvatu, jer su med (kao i hrana i lijek) i vosak bili nezamjenjivi.</w:t>
      </w:r>
    </w:p>
    <w:p w:rsidR="009F2897" w:rsidRPr="009F2897" w:rsidRDefault="009F2897" w:rsidP="009F289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F2897" w:rsidRPr="009F2897" w:rsidRDefault="009F2897" w:rsidP="009F289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F2897">
        <w:rPr>
          <w:rFonts w:ascii="Times New Roman" w:hAnsi="Times New Roman" w:cs="Times New Roman"/>
          <w:color w:val="000000"/>
          <w:sz w:val="24"/>
          <w:szCs w:val="24"/>
        </w:rPr>
        <w:t>Ratovi na europskom zemljovidu i 30 godi</w:t>
      </w:r>
      <w:r w:rsidRPr="009F2897">
        <w:rPr>
          <w:rFonts w:ascii="Times New Roman" w:eastAsia="Times New Roman" w:hAnsi="Times New Roman" w:cs="Times New Roman"/>
          <w:color w:val="000000"/>
          <w:sz w:val="24"/>
          <w:szCs w:val="24"/>
        </w:rPr>
        <w:t>šnji rat (1618-1648) i vjerskim pokretom (reformacija) uvjetovali su propadanje pčelarstva. Reformacija je dokidala samostane u kojima se najviše pčelarilo, a u crkvama nije se toliko brojno palilo svijeće kao ranije. Nastavak propadanja pčelarstva nastavlja se u Baranji pod osmanlijskom vlašću (1526.-1687.) u vrijeme provale Tatara (1680.), Rakocvjeve bune (1703.-1710.) i kuge (1700.). U većini tada popaljenih sela od kojih su mnoga zauvijek nestala, košnice su podijelile sudbinu, životinja, okućnica i ljudi. Košnice i pčele i dalje su imali važnost za osvajače, što je vidljivo u plaćanju poreza na košnice.</w:t>
      </w:r>
    </w:p>
    <w:p w:rsidR="009F2897" w:rsidRPr="009F2897" w:rsidRDefault="009F2897" w:rsidP="009F2897">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F2897" w:rsidRPr="009F2897" w:rsidRDefault="00745B60" w:rsidP="00D7403F">
      <w:pPr>
        <w:pStyle w:val="Bezproreda"/>
        <w:jc w:val="both"/>
        <w:rPr>
          <w:rFonts w:ascii="Times New Roman" w:hAnsi="Times New Roman" w:cs="Times New Roman"/>
          <w:sz w:val="24"/>
          <w:szCs w:val="24"/>
        </w:rPr>
      </w:pPr>
      <w:r>
        <w:rPr>
          <w:rFonts w:ascii="Times New Roman" w:hAnsi="Times New Roman" w:cs="Times New Roman"/>
          <w:sz w:val="24"/>
          <w:szCs w:val="24"/>
        </w:rPr>
        <w:t>Od 1687. do 1918. g</w:t>
      </w:r>
      <w:r w:rsidR="009F2897" w:rsidRPr="00745B60">
        <w:rPr>
          <w:rFonts w:ascii="Times New Roman" w:hAnsi="Times New Roman" w:cs="Times New Roman"/>
          <w:sz w:val="24"/>
          <w:szCs w:val="24"/>
        </w:rPr>
        <w:t>od</w:t>
      </w:r>
      <w:r w:rsidR="00D7403F">
        <w:rPr>
          <w:rFonts w:ascii="Times New Roman" w:hAnsi="Times New Roman" w:cs="Times New Roman"/>
          <w:sz w:val="24"/>
          <w:szCs w:val="24"/>
        </w:rPr>
        <w:t>ine područie</w:t>
      </w:r>
      <w:r>
        <w:rPr>
          <w:rFonts w:ascii="Times New Roman" w:hAnsi="Times New Roman" w:cs="Times New Roman"/>
          <w:sz w:val="24"/>
          <w:szCs w:val="24"/>
        </w:rPr>
        <w:t xml:space="preserve"> današnje Baranje u Hrvatskoj nal</w:t>
      </w:r>
      <w:r w:rsidR="009F2897" w:rsidRPr="00745B60">
        <w:rPr>
          <w:rFonts w:ascii="Times New Roman" w:hAnsi="Times New Roman" w:cs="Times New Roman"/>
          <w:sz w:val="24"/>
          <w:szCs w:val="24"/>
        </w:rPr>
        <w:t xml:space="preserve">azi se u </w:t>
      </w:r>
      <w:r w:rsidRPr="00745B60">
        <w:rPr>
          <w:rFonts w:ascii="Times New Roman" w:hAnsi="Times New Roman" w:cs="Times New Roman"/>
          <w:bCs/>
          <w:sz w:val="24"/>
          <w:szCs w:val="24"/>
        </w:rPr>
        <w:t>sastavu</w:t>
      </w:r>
      <w:r>
        <w:rPr>
          <w:rFonts w:ascii="Times New Roman" w:hAnsi="Times New Roman" w:cs="Times New Roman"/>
          <w:sz w:val="24"/>
          <w:szCs w:val="24"/>
        </w:rPr>
        <w:t xml:space="preserve"> </w:t>
      </w:r>
      <w:r w:rsidR="009F2897" w:rsidRPr="00745B60">
        <w:rPr>
          <w:rFonts w:ascii="Times New Roman" w:hAnsi="Times New Roman" w:cs="Times New Roman"/>
          <w:sz w:val="24"/>
          <w:szCs w:val="24"/>
        </w:rPr>
        <w:t xml:space="preserve">Austro-Ugarske monarhije. U tom razdoblju dolazi do procvata pčelarstva. </w:t>
      </w:r>
      <w:r>
        <w:rPr>
          <w:rFonts w:ascii="Times New Roman" w:hAnsi="Times New Roman" w:cs="Times New Roman"/>
          <w:sz w:val="24"/>
          <w:szCs w:val="24"/>
        </w:rPr>
        <w:t>Povećava se b</w:t>
      </w:r>
      <w:r w:rsidR="009F2897" w:rsidRPr="00745B60">
        <w:rPr>
          <w:rFonts w:ascii="Times New Roman" w:hAnsi="Times New Roman" w:cs="Times New Roman"/>
          <w:sz w:val="24"/>
          <w:szCs w:val="24"/>
        </w:rPr>
        <w:t>roj pčelara i košnica. Pčelaren</w:t>
      </w:r>
      <w:r>
        <w:rPr>
          <w:rFonts w:ascii="Times New Roman" w:hAnsi="Times New Roman" w:cs="Times New Roman"/>
          <w:sz w:val="24"/>
          <w:szCs w:val="24"/>
        </w:rPr>
        <w:t>je je oslobođeno svakog nameta, poreza i cestarina.</w:t>
      </w:r>
      <w:r w:rsidR="009F2897" w:rsidRPr="00745B60">
        <w:rPr>
          <w:rFonts w:ascii="Times New Roman" w:hAnsi="Times New Roman" w:cs="Times New Roman"/>
          <w:b/>
          <w:bCs/>
          <w:sz w:val="24"/>
          <w:szCs w:val="24"/>
        </w:rPr>
        <w:t xml:space="preserve"> </w:t>
      </w:r>
      <w:r w:rsidR="009F2897" w:rsidRPr="00745B60">
        <w:rPr>
          <w:rFonts w:ascii="Times New Roman" w:hAnsi="Times New Roman" w:cs="Times New Roman"/>
          <w:sz w:val="24"/>
          <w:szCs w:val="24"/>
        </w:rPr>
        <w:t xml:space="preserve">Utemeljenjem pčelarske škole u Beču (1770.) mijenja se tradicionalni </w:t>
      </w:r>
      <w:r w:rsidR="00211719" w:rsidRPr="00211719">
        <w:rPr>
          <w:rFonts w:ascii="Times New Roman" w:hAnsi="Times New Roman" w:cs="Times New Roman"/>
          <w:bCs/>
          <w:sz w:val="24"/>
          <w:szCs w:val="24"/>
        </w:rPr>
        <w:t>način pčelarenja</w:t>
      </w:r>
      <w:r w:rsidR="00211719">
        <w:rPr>
          <w:rFonts w:ascii="Times New Roman" w:hAnsi="Times New Roman" w:cs="Times New Roman"/>
          <w:b/>
          <w:bCs/>
          <w:sz w:val="24"/>
          <w:szCs w:val="24"/>
        </w:rPr>
        <w:t>.</w:t>
      </w:r>
      <w:r w:rsidR="009F2897" w:rsidRPr="00745B60">
        <w:rPr>
          <w:rFonts w:ascii="Times New Roman" w:hAnsi="Times New Roman" w:cs="Times New Roman"/>
          <w:b/>
          <w:bCs/>
          <w:sz w:val="24"/>
          <w:szCs w:val="24"/>
        </w:rPr>
        <w:t xml:space="preserve"> </w:t>
      </w:r>
      <w:r w:rsidR="009F2897" w:rsidRPr="00745B60">
        <w:rPr>
          <w:rFonts w:ascii="Times New Roman" w:hAnsi="Times New Roman" w:cs="Times New Roman"/>
          <w:sz w:val="24"/>
          <w:szCs w:val="24"/>
        </w:rPr>
        <w:t>Pčelarstvo postaje strukovna gran</w:t>
      </w:r>
      <w:r w:rsidR="00211719">
        <w:rPr>
          <w:rFonts w:ascii="Times New Roman" w:hAnsi="Times New Roman" w:cs="Times New Roman"/>
          <w:sz w:val="24"/>
          <w:szCs w:val="24"/>
        </w:rPr>
        <w:t>a koja se temelji na znanstvenim spoznajama. Prvi</w:t>
      </w:r>
      <w:r w:rsidR="009F2897" w:rsidRPr="00745B60">
        <w:rPr>
          <w:rFonts w:ascii="Times New Roman" w:hAnsi="Times New Roman" w:cs="Times New Roman"/>
          <w:b/>
          <w:bCs/>
          <w:sz w:val="24"/>
          <w:szCs w:val="24"/>
        </w:rPr>
        <w:t xml:space="preserve"> </w:t>
      </w:r>
      <w:r w:rsidR="009F2897" w:rsidRPr="00745B60">
        <w:rPr>
          <w:rFonts w:ascii="Times New Roman" w:hAnsi="Times New Roman" w:cs="Times New Roman"/>
          <w:sz w:val="24"/>
          <w:szCs w:val="24"/>
        </w:rPr>
        <w:t xml:space="preserve">učitelj na toj školi bio je Anton Janša </w:t>
      </w:r>
      <w:r w:rsidR="00D7403F">
        <w:rPr>
          <w:rFonts w:ascii="Times New Roman" w:hAnsi="Times New Roman" w:cs="Times New Roman"/>
          <w:sz w:val="24"/>
          <w:szCs w:val="24"/>
        </w:rPr>
        <w:t>iz Slovenije. Da bi se pčelarstvo moglo ubrzano i</w:t>
      </w:r>
      <w:r w:rsidR="009F2897" w:rsidRPr="00745B60">
        <w:rPr>
          <w:rFonts w:ascii="Times New Roman" w:hAnsi="Times New Roman" w:cs="Times New Roman"/>
          <w:b/>
          <w:bCs/>
          <w:smallCaps/>
          <w:sz w:val="24"/>
          <w:szCs w:val="24"/>
        </w:rPr>
        <w:t xml:space="preserve"> </w:t>
      </w:r>
      <w:r w:rsidR="009F2897" w:rsidRPr="00745B60">
        <w:rPr>
          <w:rFonts w:ascii="Times New Roman" w:hAnsi="Times New Roman" w:cs="Times New Roman"/>
          <w:sz w:val="24"/>
          <w:szCs w:val="24"/>
        </w:rPr>
        <w:t xml:space="preserve">racionalno razvijati osnivaju se pčelarska društva. </w:t>
      </w:r>
      <w:r w:rsidR="00D7403F" w:rsidRPr="00D7403F">
        <w:rPr>
          <w:rFonts w:ascii="Times New Roman" w:hAnsi="Times New Roman" w:cs="Times New Roman"/>
          <w:bCs/>
          <w:sz w:val="24"/>
          <w:szCs w:val="24"/>
        </w:rPr>
        <w:t>Važan datum za razvoj hrvatskog</w:t>
      </w:r>
      <w:r w:rsidR="00D7403F">
        <w:rPr>
          <w:rFonts w:ascii="Times New Roman" w:hAnsi="Times New Roman" w:cs="Times New Roman"/>
          <w:b/>
          <w:bCs/>
          <w:sz w:val="24"/>
          <w:szCs w:val="24"/>
        </w:rPr>
        <w:t xml:space="preserve"> </w:t>
      </w:r>
      <w:r w:rsidR="009F2897" w:rsidRPr="00745B60">
        <w:rPr>
          <w:rFonts w:ascii="Times New Roman" w:hAnsi="Times New Roman" w:cs="Times New Roman"/>
          <w:sz w:val="24"/>
          <w:szCs w:val="24"/>
        </w:rPr>
        <w:t>pčelarstva je 2. ožujak 1879. godine kada je osnovano</w:t>
      </w:r>
      <w:r w:rsidR="00D7403F">
        <w:rPr>
          <w:rFonts w:ascii="Times New Roman" w:hAnsi="Times New Roman" w:cs="Times New Roman"/>
          <w:sz w:val="24"/>
          <w:szCs w:val="24"/>
        </w:rPr>
        <w:t xml:space="preserve"> Slavonsko pčelarstvo u Osijeku, </w:t>
      </w:r>
      <w:r w:rsidR="009F2897" w:rsidRPr="009F2897">
        <w:rPr>
          <w:rFonts w:ascii="Times New Roman" w:hAnsi="Times New Roman" w:cs="Times New Roman"/>
          <w:sz w:val="24"/>
          <w:szCs w:val="24"/>
        </w:rPr>
        <w:t>kao prvo i najstarije društvo na jugoistoku Europe, Društvo osniva svoje glasilo „Slavonske pčele" kako bi spoznaje iz pčelarstva bile dostupne pčelarima diljem Hrvatske.</w:t>
      </w:r>
    </w:p>
    <w:p w:rsidR="009F2897" w:rsidRPr="009F2897" w:rsidRDefault="009F2897" w:rsidP="00406C27">
      <w:pPr>
        <w:pStyle w:val="Bezproreda"/>
        <w:jc w:val="both"/>
        <w:rPr>
          <w:rFonts w:ascii="Times New Roman" w:hAnsi="Times New Roman" w:cs="Times New Roman"/>
          <w:sz w:val="24"/>
          <w:szCs w:val="24"/>
        </w:rPr>
      </w:pPr>
    </w:p>
    <w:p w:rsidR="009F2897" w:rsidRPr="009F2897" w:rsidRDefault="009F289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Članovi hrvatskog-slavonskog pčelarskog društva sudjeluju na kongresima pčelara i na izložbama sa svojim proizvodima gdje dobivaju nagrade. Otac suvremenog pčelarstva u Hrvatskoj je Bogdan Penić. Osnivač je Slavonskog pčelarskog društva odnosno hrvatsko-slavonskog pčelarskog društva i urednik.</w:t>
      </w:r>
    </w:p>
    <w:p w:rsidR="009F2897" w:rsidRPr="009F2897" w:rsidRDefault="009F2897" w:rsidP="00406C27">
      <w:pPr>
        <w:pStyle w:val="Bezproreda"/>
        <w:jc w:val="both"/>
        <w:rPr>
          <w:rFonts w:ascii="Times New Roman" w:hAnsi="Times New Roman" w:cs="Times New Roman"/>
          <w:sz w:val="24"/>
          <w:szCs w:val="24"/>
        </w:rPr>
      </w:pPr>
    </w:p>
    <w:p w:rsidR="009F2897" w:rsidRPr="009F2897" w:rsidRDefault="009F289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„Slavonske pčele" uz njegovo se ime pripisuje vođenje prve košnice s pokretnim saćem u naše hrvatske krajeve (1871)</w:t>
      </w:r>
      <w:r w:rsidR="00D7403F">
        <w:rPr>
          <w:rFonts w:ascii="Times New Roman" w:hAnsi="Times New Roman" w:cs="Times New Roman"/>
          <w:sz w:val="24"/>
          <w:szCs w:val="24"/>
        </w:rPr>
        <w:t>, prve vrcaljke, te primjena sat</w:t>
      </w:r>
      <w:r w:rsidRPr="009F2897">
        <w:rPr>
          <w:rFonts w:ascii="Times New Roman" w:hAnsi="Times New Roman" w:cs="Times New Roman"/>
          <w:sz w:val="24"/>
          <w:szCs w:val="24"/>
        </w:rPr>
        <w:t xml:space="preserve">nih osnova. Sudjelovanjem na kongresima i izložbama pčelari se upoznaju sa novim tipovima košnica, tehnologijom pčelarenja i proizvodima pčela. Poticaj za kontinuirani i znanstveni rad pčelara daje prof. dr. </w:t>
      </w:r>
      <w:r w:rsidRPr="009F2897">
        <w:rPr>
          <w:rFonts w:ascii="Times New Roman" w:hAnsi="Times New Roman" w:cs="Times New Roman"/>
          <w:sz w:val="24"/>
          <w:szCs w:val="24"/>
        </w:rPr>
        <w:lastRenderedPageBreak/>
        <w:t>se. Ivo Tomašec s Veterinarskog fakulteta u Zagrebu, utemeljenjem Saveza pčelara Hrvatske 12. prosinca 1954. godine.</w:t>
      </w:r>
    </w:p>
    <w:p w:rsidR="009F2897" w:rsidRPr="009F2897" w:rsidRDefault="009F2897" w:rsidP="00406C27">
      <w:pPr>
        <w:pStyle w:val="Bezproreda"/>
        <w:jc w:val="both"/>
        <w:rPr>
          <w:rFonts w:ascii="Times New Roman" w:hAnsi="Times New Roman" w:cs="Times New Roman"/>
          <w:sz w:val="24"/>
          <w:szCs w:val="24"/>
        </w:rPr>
      </w:pPr>
    </w:p>
    <w:p w:rsidR="009F2897" w:rsidRPr="009F2897" w:rsidRDefault="009F289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Samoupravna zajednica Slavonsko-baranjskih društava osnovana je 14. ožujka 1976. godine sa ciljem povezivanja pčelara s poljoprivrednim organizacijama radi suradnje te oprašivanjem industrijskog bilja i voća.</w:t>
      </w:r>
    </w:p>
    <w:p w:rsidR="009F2897" w:rsidRPr="009F2897" w:rsidRDefault="009F2897" w:rsidP="00406C27">
      <w:pPr>
        <w:pStyle w:val="Bezproreda"/>
        <w:jc w:val="both"/>
        <w:rPr>
          <w:rFonts w:ascii="Times New Roman" w:hAnsi="Times New Roman" w:cs="Times New Roman"/>
          <w:sz w:val="24"/>
          <w:szCs w:val="24"/>
        </w:rPr>
      </w:pPr>
    </w:p>
    <w:p w:rsidR="009F2897" w:rsidRPr="009F2897" w:rsidRDefault="009F289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Dana 13. 3. 1983. godine osniva se pčelarsko društvo „Baranja" sa sjedištem u Belom Manastiru. U razdoblju domovinskog rata (1991 .-2005.) - agresija Srbije, društvo prestaje s radom kojeg obnavlja 1997. godine. S industrijalizacijom pčelarstva - pčelari se s tisućama košnica rađa se novi pogled na pčele, pčelarstvo i ekološki milje gdje pčele obitavaju.</w:t>
      </w:r>
    </w:p>
    <w:p w:rsidR="009F2897" w:rsidRPr="009F2897" w:rsidRDefault="009F2897" w:rsidP="00406C27">
      <w:pPr>
        <w:pStyle w:val="Bezproreda"/>
        <w:jc w:val="both"/>
        <w:rPr>
          <w:rFonts w:ascii="Times New Roman" w:hAnsi="Times New Roman" w:cs="Times New Roman"/>
          <w:sz w:val="24"/>
          <w:szCs w:val="24"/>
        </w:rPr>
      </w:pPr>
    </w:p>
    <w:p w:rsidR="009F2897" w:rsidRDefault="009F289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U Osijeku 2005. godine utemeljena je "Hrvatska pčelarska akademija" sa sjedištem u Osijeku. To je prva pčelarska akademija u svijetu.</w:t>
      </w:r>
    </w:p>
    <w:p w:rsidR="00760A61" w:rsidRDefault="00760A61" w:rsidP="00406C27">
      <w:pPr>
        <w:pStyle w:val="Bezproreda"/>
        <w:jc w:val="both"/>
        <w:rPr>
          <w:rFonts w:ascii="Times New Roman" w:hAnsi="Times New Roman" w:cs="Times New Roman"/>
          <w:sz w:val="24"/>
          <w:szCs w:val="24"/>
        </w:rPr>
      </w:pPr>
    </w:p>
    <w:p w:rsidR="00760A61" w:rsidRDefault="00760A61" w:rsidP="00406C27">
      <w:pPr>
        <w:pStyle w:val="Bezproreda"/>
        <w:jc w:val="both"/>
        <w:rPr>
          <w:rFonts w:ascii="Times New Roman" w:hAnsi="Times New Roman" w:cs="Times New Roman"/>
          <w:sz w:val="24"/>
          <w:szCs w:val="24"/>
        </w:rPr>
      </w:pPr>
    </w:p>
    <w:p w:rsidR="00406C27" w:rsidRDefault="00406C27" w:rsidP="00406C27">
      <w:pPr>
        <w:pStyle w:val="Bezproreda"/>
        <w:jc w:val="both"/>
        <w:rPr>
          <w:rFonts w:ascii="Times New Roman" w:hAnsi="Times New Roman" w:cs="Times New Roman"/>
          <w:sz w:val="24"/>
          <w:szCs w:val="24"/>
        </w:rPr>
      </w:pP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565"/>
        <w:gridCol w:w="5670"/>
        <w:gridCol w:w="562"/>
      </w:tblGrid>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6235" w:type="dxa"/>
            <w:gridSpan w:val="2"/>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color w:val="323232"/>
                <w:sz w:val="24"/>
                <w:szCs w:val="24"/>
              </w:rPr>
              <w:t>Razredi</w:t>
            </w:r>
            <w:r>
              <w:rPr>
                <w:rFonts w:ascii="Times New Roman" w:hAnsi="Times New Roman" w:cs="Times New Roman"/>
                <w:color w:val="323232"/>
                <w:sz w:val="24"/>
                <w:szCs w:val="24"/>
              </w:rPr>
              <w:t xml:space="preserve"> </w:t>
            </w:r>
            <w:r w:rsidRPr="009F2897">
              <w:rPr>
                <w:rFonts w:ascii="Times New Roman" w:hAnsi="Times New Roman" w:cs="Times New Roman"/>
                <w:sz w:val="24"/>
                <w:szCs w:val="24"/>
              </w:rPr>
              <w:t>akademije:</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1.</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color w:val="323232"/>
                <w:sz w:val="24"/>
                <w:szCs w:val="24"/>
              </w:rPr>
              <w:t>Zoologija</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2.</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Botanika</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3.</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Kemija i biokemija</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4.</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Fizika i biokemija</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5.</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Farmacija</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6.</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Veterinarska medicina</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7.</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Humana medicina</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8.</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Ekonomija</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9.</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Pravo</w:t>
            </w:r>
          </w:p>
        </w:tc>
        <w:tc>
          <w:tcPr>
            <w:tcW w:w="562" w:type="dxa"/>
          </w:tcPr>
          <w:p w:rsidR="00406C27" w:rsidRDefault="00406C27" w:rsidP="00406C27">
            <w:pPr>
              <w:pStyle w:val="Bezproreda"/>
              <w:jc w:val="both"/>
              <w:rPr>
                <w:rFonts w:ascii="Times New Roman" w:hAnsi="Times New Roman" w:cs="Times New Roman"/>
                <w:sz w:val="24"/>
                <w:szCs w:val="24"/>
              </w:rPr>
            </w:pPr>
          </w:p>
        </w:tc>
      </w:tr>
      <w:tr w:rsidR="00406C27" w:rsidTr="00406C27">
        <w:tc>
          <w:tcPr>
            <w:tcW w:w="2265" w:type="dxa"/>
          </w:tcPr>
          <w:p w:rsidR="00406C27" w:rsidRDefault="00406C27" w:rsidP="00406C27">
            <w:pPr>
              <w:pStyle w:val="Bezproreda"/>
              <w:jc w:val="both"/>
              <w:rPr>
                <w:rFonts w:ascii="Times New Roman" w:hAnsi="Times New Roman" w:cs="Times New Roman"/>
                <w:sz w:val="24"/>
                <w:szCs w:val="24"/>
              </w:rPr>
            </w:pPr>
          </w:p>
        </w:tc>
        <w:tc>
          <w:tcPr>
            <w:tcW w:w="565"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10.</w:t>
            </w:r>
          </w:p>
        </w:tc>
        <w:tc>
          <w:tcPr>
            <w:tcW w:w="5670" w:type="dxa"/>
          </w:tcPr>
          <w:p w:rsidR="00406C27" w:rsidRPr="009F2897" w:rsidRDefault="00406C27" w:rsidP="00406C27">
            <w:pPr>
              <w:pStyle w:val="Bezproreda"/>
              <w:jc w:val="both"/>
              <w:rPr>
                <w:rFonts w:ascii="Times New Roman" w:hAnsi="Times New Roman" w:cs="Times New Roman"/>
                <w:sz w:val="24"/>
                <w:szCs w:val="24"/>
              </w:rPr>
            </w:pPr>
            <w:r w:rsidRPr="009F2897">
              <w:rPr>
                <w:rFonts w:ascii="Times New Roman" w:hAnsi="Times New Roman" w:cs="Times New Roman"/>
                <w:sz w:val="24"/>
                <w:szCs w:val="24"/>
              </w:rPr>
              <w:t>Umjetnost i književnost, slikarstvo, kiparstvo i glazba.</w:t>
            </w:r>
          </w:p>
        </w:tc>
        <w:tc>
          <w:tcPr>
            <w:tcW w:w="562" w:type="dxa"/>
          </w:tcPr>
          <w:p w:rsidR="00406C27" w:rsidRDefault="00406C27" w:rsidP="00406C27">
            <w:pPr>
              <w:pStyle w:val="Bezproreda"/>
              <w:jc w:val="both"/>
              <w:rPr>
                <w:rFonts w:ascii="Times New Roman" w:hAnsi="Times New Roman" w:cs="Times New Roman"/>
                <w:sz w:val="24"/>
                <w:szCs w:val="24"/>
              </w:rPr>
            </w:pPr>
          </w:p>
        </w:tc>
      </w:tr>
    </w:tbl>
    <w:p w:rsidR="00406C27" w:rsidRPr="00406C27" w:rsidRDefault="00406C27" w:rsidP="00406C27">
      <w:pPr>
        <w:pStyle w:val="Bezproreda"/>
        <w:jc w:val="both"/>
        <w:rPr>
          <w:rFonts w:ascii="Times New Roman" w:hAnsi="Times New Roman" w:cs="Times New Roman"/>
          <w:sz w:val="24"/>
          <w:szCs w:val="24"/>
        </w:rPr>
      </w:pPr>
    </w:p>
    <w:p w:rsidR="00760A61" w:rsidRDefault="00760A61" w:rsidP="00406C27">
      <w:pPr>
        <w:pStyle w:val="Bezproreda"/>
        <w:jc w:val="both"/>
        <w:rPr>
          <w:rFonts w:ascii="Times New Roman" w:hAnsi="Times New Roman" w:cs="Times New Roman"/>
          <w:color w:val="000000"/>
          <w:sz w:val="24"/>
          <w:szCs w:val="24"/>
        </w:rPr>
      </w:pPr>
    </w:p>
    <w:p w:rsidR="00760A61" w:rsidRDefault="00760A61" w:rsidP="00406C27">
      <w:pPr>
        <w:pStyle w:val="Bezproreda"/>
        <w:jc w:val="both"/>
        <w:rPr>
          <w:rFonts w:ascii="Times New Roman" w:hAnsi="Times New Roman" w:cs="Times New Roman"/>
          <w:color w:val="000000"/>
          <w:sz w:val="24"/>
          <w:szCs w:val="24"/>
        </w:rPr>
      </w:pP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color w:val="000000"/>
          <w:sz w:val="24"/>
          <w:szCs w:val="24"/>
        </w:rPr>
        <w:t>Akademija pru</w:t>
      </w:r>
      <w:r w:rsidRPr="00406C27">
        <w:rPr>
          <w:rFonts w:ascii="Times New Roman" w:eastAsia="Times New Roman" w:hAnsi="Times New Roman" w:cs="Times New Roman"/>
          <w:color w:val="000000"/>
          <w:sz w:val="24"/>
          <w:szCs w:val="24"/>
        </w:rPr>
        <w:t>ža mogućnost razvoja farmaceutskih proizvoda - proizvodnja prirodnih lijekova, kozmetičkih proizvoda i proizvoda prehrambene industrije. Osnivač akademije i njezin prvi predsjednik je prof.dr.sc. Zvonimir Tucak.</w:t>
      </w:r>
    </w:p>
    <w:p w:rsidR="00406C27" w:rsidRPr="00406C27" w:rsidRDefault="00406C27" w:rsidP="00406C27">
      <w:pPr>
        <w:pStyle w:val="Bezproreda"/>
        <w:jc w:val="both"/>
        <w:rPr>
          <w:rFonts w:ascii="Times New Roman" w:hAnsi="Times New Roman" w:cs="Times New Roman"/>
          <w:sz w:val="24"/>
          <w:szCs w:val="24"/>
        </w:rPr>
      </w:pP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color w:val="000000"/>
          <w:sz w:val="24"/>
          <w:szCs w:val="24"/>
        </w:rPr>
        <w:t>Ekolo</w:t>
      </w:r>
      <w:r w:rsidRPr="00406C27">
        <w:rPr>
          <w:rFonts w:ascii="Times New Roman" w:eastAsia="Times New Roman" w:hAnsi="Times New Roman" w:cs="Times New Roman"/>
          <w:color w:val="000000"/>
          <w:sz w:val="24"/>
          <w:szCs w:val="24"/>
        </w:rPr>
        <w:t>ški milje Baranje - šume, medonosno i ljekovito bilje, industrijsko bilje svoju ljepotu</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color w:val="000000"/>
          <w:sz w:val="24"/>
          <w:szCs w:val="24"/>
        </w:rPr>
        <w:t>i privla</w:t>
      </w:r>
      <w:r w:rsidRPr="00406C27">
        <w:rPr>
          <w:rFonts w:ascii="Times New Roman" w:eastAsia="Times New Roman" w:hAnsi="Times New Roman" w:cs="Times New Roman"/>
          <w:color w:val="000000"/>
          <w:sz w:val="24"/>
          <w:szCs w:val="24"/>
        </w:rPr>
        <w:t>čnost prvenstveno mogu zahvaliti nazočnosti pčela.</w:t>
      </w:r>
    </w:p>
    <w:p w:rsidR="00406C27" w:rsidRPr="00406C27" w:rsidRDefault="00406C27" w:rsidP="00406C27">
      <w:pPr>
        <w:pStyle w:val="Bezproreda"/>
        <w:jc w:val="both"/>
        <w:rPr>
          <w:rFonts w:ascii="Times New Roman" w:hAnsi="Times New Roman" w:cs="Times New Roman"/>
          <w:sz w:val="24"/>
          <w:szCs w:val="24"/>
        </w:rPr>
      </w:pP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color w:val="000000"/>
          <w:sz w:val="24"/>
          <w:szCs w:val="24"/>
        </w:rPr>
        <w:t>Ekolo</w:t>
      </w:r>
      <w:r w:rsidRPr="00406C27">
        <w:rPr>
          <w:rFonts w:ascii="Times New Roman" w:eastAsia="Times New Roman" w:hAnsi="Times New Roman" w:cs="Times New Roman"/>
          <w:color w:val="000000"/>
          <w:sz w:val="24"/>
          <w:szCs w:val="24"/>
        </w:rPr>
        <w:t>ški raj prožima dušu svakog stanovnika Baranje i posjetitelja.</w:t>
      </w:r>
    </w:p>
    <w:p w:rsidR="00406C27" w:rsidRPr="00406C27" w:rsidRDefault="00406C27" w:rsidP="00406C27">
      <w:pPr>
        <w:pStyle w:val="Bezproreda"/>
        <w:jc w:val="both"/>
        <w:rPr>
          <w:rFonts w:ascii="Times New Roman" w:hAnsi="Times New Roman" w:cs="Times New Roman"/>
          <w:sz w:val="24"/>
          <w:szCs w:val="24"/>
        </w:rPr>
      </w:pP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color w:val="000000"/>
          <w:sz w:val="24"/>
          <w:szCs w:val="24"/>
        </w:rPr>
        <w:t>U njemu se ra</w:t>
      </w:r>
      <w:r w:rsidRPr="00406C27">
        <w:rPr>
          <w:rFonts w:ascii="Times New Roman" w:eastAsia="Times New Roman" w:hAnsi="Times New Roman" w:cs="Times New Roman"/>
          <w:color w:val="000000"/>
          <w:sz w:val="24"/>
          <w:szCs w:val="24"/>
        </w:rPr>
        <w:t>đaju pjesme koje dodiruju nebo, ples koji izaziva žudnju, poziv na radost, druženje i neprekinutu sreću.</w:t>
      </w:r>
    </w:p>
    <w:p w:rsidR="00406C27" w:rsidRPr="00406C27" w:rsidRDefault="00406C27" w:rsidP="00406C27">
      <w:pPr>
        <w:pStyle w:val="Bezproreda"/>
        <w:jc w:val="both"/>
        <w:rPr>
          <w:rFonts w:ascii="Times New Roman" w:hAnsi="Times New Roman" w:cs="Times New Roman"/>
          <w:sz w:val="24"/>
          <w:szCs w:val="24"/>
        </w:rPr>
      </w:pP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color w:val="000000"/>
          <w:sz w:val="24"/>
          <w:szCs w:val="24"/>
        </w:rPr>
        <w:t>Rika jelena je sve</w:t>
      </w:r>
      <w:r w:rsidRPr="00406C27">
        <w:rPr>
          <w:rFonts w:ascii="Times New Roman" w:eastAsia="Times New Roman" w:hAnsi="Times New Roman" w:cs="Times New Roman"/>
          <w:color w:val="000000"/>
          <w:sz w:val="24"/>
          <w:szCs w:val="24"/>
        </w:rPr>
        <w:t>čanost za ljubitelje prirode.</w:t>
      </w:r>
    </w:p>
    <w:p w:rsidR="00406C27" w:rsidRPr="00406C27" w:rsidRDefault="00406C27" w:rsidP="00406C27">
      <w:pPr>
        <w:pStyle w:val="Bezproreda"/>
        <w:jc w:val="both"/>
        <w:rPr>
          <w:rFonts w:ascii="Times New Roman" w:hAnsi="Times New Roman" w:cs="Times New Roman"/>
          <w:sz w:val="24"/>
          <w:szCs w:val="24"/>
        </w:rPr>
      </w:pP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color w:val="000000"/>
          <w:sz w:val="24"/>
          <w:szCs w:val="24"/>
        </w:rPr>
        <w:t>Brojna folklorna dru</w:t>
      </w:r>
      <w:r w:rsidRPr="00406C27">
        <w:rPr>
          <w:rFonts w:ascii="Times New Roman" w:eastAsia="Times New Roman" w:hAnsi="Times New Roman" w:cs="Times New Roman"/>
          <w:color w:val="000000"/>
          <w:sz w:val="24"/>
          <w:szCs w:val="24"/>
        </w:rPr>
        <w:t>štva, glazbene i umjetničke škole, kazalište svojim nastupima na pozornicama osvajaju posjetitelje diljem domovine i inozemstva sa kojih se vraćaju s brojnim nagradama.</w:t>
      </w:r>
    </w:p>
    <w:p w:rsidR="00406C27" w:rsidRPr="00406C27" w:rsidRDefault="00406C27" w:rsidP="00406C27">
      <w:pPr>
        <w:pStyle w:val="Bezproreda"/>
        <w:jc w:val="both"/>
        <w:rPr>
          <w:rFonts w:ascii="Times New Roman" w:hAnsi="Times New Roman" w:cs="Times New Roman"/>
          <w:sz w:val="24"/>
          <w:szCs w:val="24"/>
        </w:rPr>
      </w:pPr>
    </w:p>
    <w:p w:rsidR="00D7403F" w:rsidRDefault="00D7403F">
      <w:pPr>
        <w:rPr>
          <w:rFonts w:ascii="Times New Roman" w:hAnsi="Times New Roman" w:cs="Times New Roman"/>
          <w:sz w:val="24"/>
          <w:szCs w:val="24"/>
        </w:rPr>
      </w:pPr>
      <w:r>
        <w:rPr>
          <w:rFonts w:ascii="Times New Roman" w:hAnsi="Times New Roman" w:cs="Times New Roman"/>
          <w:sz w:val="24"/>
          <w:szCs w:val="24"/>
        </w:rPr>
        <w:br w:type="page"/>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color w:val="000000"/>
          <w:sz w:val="24"/>
          <w:szCs w:val="24"/>
        </w:rPr>
        <w:lastRenderedPageBreak/>
        <w:t>Literatura:</w:t>
      </w:r>
    </w:p>
    <w:p w:rsidR="00406C27" w:rsidRPr="00406C27" w:rsidRDefault="00406C27" w:rsidP="00406C27">
      <w:pPr>
        <w:pStyle w:val="Bezproreda"/>
        <w:jc w:val="both"/>
        <w:rPr>
          <w:rFonts w:ascii="Times New Roman" w:hAnsi="Times New Roman" w:cs="Times New Roman"/>
          <w:sz w:val="24"/>
          <w:szCs w:val="24"/>
        </w:rPr>
      </w:pP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color w:val="000000"/>
          <w:sz w:val="24"/>
          <w:szCs w:val="24"/>
        </w:rPr>
        <w:t>Franji</w:t>
      </w:r>
      <w:r w:rsidRPr="00406C27">
        <w:rPr>
          <w:rFonts w:ascii="Times New Roman" w:eastAsia="Times New Roman" w:hAnsi="Times New Roman" w:cs="Times New Roman"/>
          <w:b/>
          <w:bCs/>
          <w:color w:val="000000"/>
          <w:sz w:val="24"/>
          <w:szCs w:val="24"/>
        </w:rPr>
        <w:t xml:space="preserve">ć, J., Škvorc, Ž. </w:t>
      </w:r>
      <w:r w:rsidRPr="00406C27">
        <w:rPr>
          <w:rFonts w:ascii="Times New Roman" w:eastAsia="Times New Roman" w:hAnsi="Times New Roman" w:cs="Times New Roman"/>
          <w:color w:val="000000"/>
          <w:sz w:val="24"/>
          <w:szCs w:val="24"/>
        </w:rPr>
        <w:t>2010. Šumsko drveće i grmlje Hrvatske. Šumarski fakultet Sveučilišta u Zagrebu.</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color w:val="000000"/>
          <w:sz w:val="24"/>
          <w:szCs w:val="24"/>
        </w:rPr>
        <w:t>Franji</w:t>
      </w:r>
      <w:r w:rsidRPr="00406C27">
        <w:rPr>
          <w:rFonts w:ascii="Times New Roman" w:eastAsia="Times New Roman" w:hAnsi="Times New Roman" w:cs="Times New Roman"/>
          <w:b/>
          <w:bCs/>
          <w:color w:val="000000"/>
          <w:sz w:val="24"/>
          <w:szCs w:val="24"/>
        </w:rPr>
        <w:t xml:space="preserve">ć, J., Škvorc, Ž. </w:t>
      </w:r>
      <w:r w:rsidR="00D7403F">
        <w:rPr>
          <w:rFonts w:ascii="Times New Roman" w:eastAsia="Times New Roman" w:hAnsi="Times New Roman" w:cs="Times New Roman"/>
          <w:color w:val="000000"/>
          <w:sz w:val="24"/>
          <w:szCs w:val="24"/>
        </w:rPr>
        <w:t>2014.</w:t>
      </w:r>
      <w:r w:rsidRPr="00406C27">
        <w:rPr>
          <w:rFonts w:ascii="Times New Roman" w:eastAsia="Times New Roman" w:hAnsi="Times New Roman" w:cs="Times New Roman"/>
          <w:color w:val="000000"/>
          <w:sz w:val="24"/>
          <w:szCs w:val="24"/>
        </w:rPr>
        <w:t>: Šumsko zeljasto bilje Hrvatske. Šumarski</w:t>
      </w:r>
      <w:r w:rsidR="00D7403F">
        <w:rPr>
          <w:rFonts w:ascii="Times New Roman" w:eastAsia="Times New Roman" w:hAnsi="Times New Roman" w:cs="Times New Roman"/>
          <w:color w:val="000000"/>
          <w:sz w:val="24"/>
          <w:szCs w:val="24"/>
        </w:rPr>
        <w:t xml:space="preserve"> fakultet Sveučilišta u Zagrebu.</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color w:val="000000"/>
          <w:sz w:val="24"/>
          <w:szCs w:val="24"/>
        </w:rPr>
        <w:t>Stipe</w:t>
      </w:r>
      <w:r w:rsidRPr="00406C27">
        <w:rPr>
          <w:rFonts w:ascii="Times New Roman" w:eastAsia="Times New Roman" w:hAnsi="Times New Roman" w:cs="Times New Roman"/>
          <w:b/>
          <w:bCs/>
          <w:color w:val="000000"/>
          <w:sz w:val="24"/>
          <w:szCs w:val="24"/>
        </w:rPr>
        <w:t xml:space="preserve">šević, B., B. Brozović, Jug, D., Jug, I., </w:t>
      </w:r>
      <w:r w:rsidRPr="00406C27">
        <w:rPr>
          <w:rFonts w:ascii="Times New Roman" w:eastAsia="Times New Roman" w:hAnsi="Times New Roman" w:cs="Times New Roman"/>
          <w:b/>
          <w:bCs/>
          <w:color w:val="000000"/>
          <w:sz w:val="24"/>
          <w:szCs w:val="24"/>
          <w:lang w:val="en-US"/>
        </w:rPr>
        <w:t xml:space="preserve">V. </w:t>
      </w:r>
      <w:r w:rsidRPr="00406C27">
        <w:rPr>
          <w:rFonts w:ascii="Times New Roman" w:eastAsia="Times New Roman" w:hAnsi="Times New Roman" w:cs="Times New Roman"/>
          <w:b/>
          <w:bCs/>
          <w:color w:val="000000"/>
          <w:sz w:val="24"/>
          <w:szCs w:val="24"/>
        </w:rPr>
        <w:t xml:space="preserve">Vukadinović, Đurđević, B. </w:t>
      </w:r>
      <w:r w:rsidRPr="00406C27">
        <w:rPr>
          <w:rFonts w:ascii="Times New Roman" w:eastAsia="Times New Roman" w:hAnsi="Times New Roman" w:cs="Times New Roman"/>
          <w:color w:val="000000"/>
          <w:sz w:val="24"/>
          <w:szCs w:val="24"/>
        </w:rPr>
        <w:t>2016. Cropping strategies for</w:t>
      </w:r>
      <w:r w:rsidR="00D7403F">
        <w:rPr>
          <w:rFonts w:ascii="Times New Roman" w:hAnsi="Times New Roman" w:cs="Times New Roman"/>
          <w:sz w:val="24"/>
          <w:szCs w:val="24"/>
        </w:rPr>
        <w:t xml:space="preserve"> </w:t>
      </w:r>
      <w:r w:rsidRPr="00406C27">
        <w:rPr>
          <w:rFonts w:ascii="Times New Roman" w:hAnsi="Times New Roman" w:cs="Times New Roman"/>
          <w:color w:val="000000"/>
          <w:sz w:val="24"/>
          <w:szCs w:val="24"/>
        </w:rPr>
        <w:t>climate changes mitigation in pannonian basin. Abstract book 2nd pannex vvorkshop Budapest, Hungarv,</w:t>
      </w:r>
      <w:r w:rsidR="00D7403F">
        <w:rPr>
          <w:rFonts w:ascii="Times New Roman" w:hAnsi="Times New Roman" w:cs="Times New Roman"/>
          <w:sz w:val="24"/>
          <w:szCs w:val="24"/>
        </w:rPr>
        <w:t xml:space="preserve"> </w:t>
      </w:r>
      <w:r w:rsidRPr="00406C27">
        <w:rPr>
          <w:rFonts w:ascii="Times New Roman" w:hAnsi="Times New Roman" w:cs="Times New Roman"/>
          <w:color w:val="000000"/>
          <w:sz w:val="24"/>
          <w:szCs w:val="24"/>
        </w:rPr>
        <w:t>1-3 june 2016.., p.p. 76, Budapest</w:t>
      </w:r>
      <w:r w:rsidR="00D7403F">
        <w:rPr>
          <w:rFonts w:ascii="Times New Roman" w:hAnsi="Times New Roman" w:cs="Times New Roman"/>
          <w:color w:val="000000"/>
          <w:sz w:val="24"/>
          <w:szCs w:val="24"/>
        </w:rPr>
        <w:t>.</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color w:val="000000"/>
          <w:sz w:val="24"/>
          <w:szCs w:val="24"/>
        </w:rPr>
        <w:t>Taslid</w:t>
      </w:r>
      <w:r w:rsidRPr="00406C27">
        <w:rPr>
          <w:rFonts w:ascii="Times New Roman" w:eastAsia="Times New Roman" w:hAnsi="Times New Roman" w:cs="Times New Roman"/>
          <w:b/>
          <w:bCs/>
          <w:color w:val="000000"/>
          <w:sz w:val="24"/>
          <w:szCs w:val="24"/>
        </w:rPr>
        <w:t xml:space="preserve">žić, D. </w:t>
      </w:r>
      <w:r w:rsidRPr="00406C27">
        <w:rPr>
          <w:rFonts w:ascii="Times New Roman" w:eastAsia="Times New Roman" w:hAnsi="Times New Roman" w:cs="Times New Roman"/>
          <w:color w:val="000000"/>
          <w:sz w:val="24"/>
          <w:szCs w:val="24"/>
        </w:rPr>
        <w:t>2006. Stupovi opstojnosti - putovi i raskrižja i bitne odrednice razvoja prometa Baranje u</w:t>
      </w:r>
      <w:r w:rsidR="00D7403F">
        <w:rPr>
          <w:rFonts w:ascii="Times New Roman" w:hAnsi="Times New Roman" w:cs="Times New Roman"/>
          <w:sz w:val="24"/>
          <w:szCs w:val="24"/>
        </w:rPr>
        <w:t xml:space="preserve"> </w:t>
      </w:r>
      <w:r w:rsidRPr="00406C27">
        <w:rPr>
          <w:rFonts w:ascii="Times New Roman" w:hAnsi="Times New Roman" w:cs="Times New Roman"/>
          <w:color w:val="000000"/>
          <w:sz w:val="24"/>
          <w:szCs w:val="24"/>
        </w:rPr>
        <w:t>pro</w:t>
      </w:r>
      <w:r w:rsidRPr="00406C27">
        <w:rPr>
          <w:rFonts w:ascii="Times New Roman" w:eastAsia="Times New Roman" w:hAnsi="Times New Roman" w:cs="Times New Roman"/>
          <w:color w:val="000000"/>
          <w:sz w:val="24"/>
          <w:szCs w:val="24"/>
        </w:rPr>
        <w:t>šlosti, Povijesni zbornik, godišnjak za kulturu i povijesno nasljeđe, Filozofski fakultet Sveučilište J. J.</w:t>
      </w:r>
      <w:r w:rsidR="00D7403F">
        <w:rPr>
          <w:rFonts w:ascii="Times New Roman" w:hAnsi="Times New Roman" w:cs="Times New Roman"/>
          <w:sz w:val="24"/>
          <w:szCs w:val="24"/>
        </w:rPr>
        <w:t xml:space="preserve"> </w:t>
      </w:r>
      <w:r w:rsidRPr="00406C27">
        <w:rPr>
          <w:rFonts w:ascii="Times New Roman" w:hAnsi="Times New Roman" w:cs="Times New Roman"/>
          <w:color w:val="000000"/>
          <w:sz w:val="24"/>
          <w:szCs w:val="24"/>
        </w:rPr>
        <w:t>Strossmavera u Osijeku, 1-2, p.p. 203-220. Osijek.</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color w:val="000000"/>
          <w:sz w:val="24"/>
          <w:szCs w:val="24"/>
        </w:rPr>
        <w:t>Taslid</w:t>
      </w:r>
      <w:r w:rsidRPr="00406C27">
        <w:rPr>
          <w:rFonts w:ascii="Times New Roman" w:eastAsia="Times New Roman" w:hAnsi="Times New Roman" w:cs="Times New Roman"/>
          <w:b/>
          <w:bCs/>
          <w:color w:val="000000"/>
          <w:sz w:val="24"/>
          <w:szCs w:val="24"/>
        </w:rPr>
        <w:t xml:space="preserve">žić-Herman, D. </w:t>
      </w:r>
      <w:r w:rsidRPr="00406C27">
        <w:rPr>
          <w:rFonts w:ascii="Times New Roman" w:eastAsia="Times New Roman" w:hAnsi="Times New Roman" w:cs="Times New Roman"/>
          <w:color w:val="000000"/>
          <w:sz w:val="24"/>
          <w:szCs w:val="24"/>
        </w:rPr>
        <w:t xml:space="preserve">2013. Kazališna predstava i druženje s glumcima, baranjsko slovo </w:t>
      </w:r>
      <w:r w:rsidR="00D7403F">
        <w:rPr>
          <w:rFonts w:ascii="Times New Roman" w:eastAsia="Times New Roman" w:hAnsi="Times New Roman" w:cs="Times New Roman"/>
          <w:color w:val="000000"/>
          <w:sz w:val="24"/>
          <w:szCs w:val="24"/>
        </w:rPr>
        <w:t>–</w:t>
      </w:r>
      <w:r w:rsidRPr="00406C27">
        <w:rPr>
          <w:rFonts w:ascii="Times New Roman" w:eastAsia="Times New Roman" w:hAnsi="Times New Roman" w:cs="Times New Roman"/>
          <w:color w:val="000000"/>
          <w:sz w:val="24"/>
          <w:szCs w:val="24"/>
        </w:rPr>
        <w:t xml:space="preserve"> časopis</w:t>
      </w:r>
      <w:r w:rsidR="00D7403F">
        <w:rPr>
          <w:rFonts w:ascii="Times New Roman" w:hAnsi="Times New Roman" w:cs="Times New Roman"/>
          <w:sz w:val="24"/>
          <w:szCs w:val="24"/>
        </w:rPr>
        <w:t xml:space="preserve"> </w:t>
      </w:r>
      <w:r w:rsidRPr="00406C27">
        <w:rPr>
          <w:rFonts w:ascii="Times New Roman" w:hAnsi="Times New Roman" w:cs="Times New Roman"/>
          <w:color w:val="000000"/>
          <w:sz w:val="24"/>
          <w:szCs w:val="24"/>
        </w:rPr>
        <w:t>za knji</w:t>
      </w:r>
      <w:r w:rsidRPr="00406C27">
        <w:rPr>
          <w:rFonts w:ascii="Times New Roman" w:eastAsia="Times New Roman" w:hAnsi="Times New Roman" w:cs="Times New Roman"/>
          <w:color w:val="000000"/>
          <w:sz w:val="24"/>
          <w:szCs w:val="24"/>
        </w:rPr>
        <w:t xml:space="preserve">ževnost i prosudbe o književnosti </w:t>
      </w:r>
      <w:r w:rsidRPr="00406C27">
        <w:rPr>
          <w:rFonts w:ascii="Times New Roman" w:eastAsia="Times New Roman" w:hAnsi="Times New Roman" w:cs="Times New Roman"/>
          <w:b/>
          <w:bCs/>
          <w:color w:val="000000"/>
          <w:sz w:val="24"/>
          <w:szCs w:val="24"/>
        </w:rPr>
        <w:t xml:space="preserve">i </w:t>
      </w:r>
      <w:r w:rsidRPr="00406C27">
        <w:rPr>
          <w:rFonts w:ascii="Times New Roman" w:eastAsia="Times New Roman" w:hAnsi="Times New Roman" w:cs="Times New Roman"/>
          <w:color w:val="000000"/>
          <w:sz w:val="24"/>
          <w:szCs w:val="24"/>
        </w:rPr>
        <w:t>kulturi - Beli Manastir, 11-14,57-59, Beli Manastir.</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color w:val="000000"/>
          <w:sz w:val="24"/>
          <w:szCs w:val="24"/>
        </w:rPr>
        <w:t xml:space="preserve">Treer, T. Z, Tucak, </w:t>
      </w:r>
      <w:r w:rsidRPr="00406C27">
        <w:rPr>
          <w:rFonts w:ascii="Times New Roman" w:hAnsi="Times New Roman" w:cs="Times New Roman"/>
          <w:color w:val="000000"/>
          <w:sz w:val="24"/>
          <w:szCs w:val="24"/>
        </w:rPr>
        <w:t>2004. Agrarna zoologija, Sveu</w:t>
      </w:r>
      <w:r w:rsidRPr="00406C27">
        <w:rPr>
          <w:rFonts w:ascii="Times New Roman" w:eastAsia="Times New Roman" w:hAnsi="Times New Roman" w:cs="Times New Roman"/>
          <w:color w:val="000000"/>
          <w:sz w:val="24"/>
          <w:szCs w:val="24"/>
        </w:rPr>
        <w:t>čilišta u Zagrebu i Osijeku. Šk. knjiga Zagreb.</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color w:val="000000"/>
          <w:sz w:val="24"/>
          <w:szCs w:val="24"/>
        </w:rPr>
        <w:t>Tucak Z., Florijan</w:t>
      </w:r>
      <w:r w:rsidRPr="00406C27">
        <w:rPr>
          <w:rFonts w:ascii="Times New Roman" w:eastAsia="Times New Roman" w:hAnsi="Times New Roman" w:cs="Times New Roman"/>
          <w:b/>
          <w:bCs/>
          <w:color w:val="000000"/>
          <w:sz w:val="24"/>
          <w:szCs w:val="24"/>
        </w:rPr>
        <w:t xml:space="preserve">čić, T., Grubešić, M., Topić, J., Brna, J., Dragičević, P.T. Tušek, Vukšić, K. </w:t>
      </w:r>
      <w:r w:rsidRPr="00406C27">
        <w:rPr>
          <w:rFonts w:ascii="Times New Roman" w:eastAsia="Times New Roman" w:hAnsi="Times New Roman" w:cs="Times New Roman"/>
          <w:color w:val="000000"/>
          <w:sz w:val="24"/>
          <w:szCs w:val="24"/>
        </w:rPr>
        <w:t>2002.</w:t>
      </w:r>
      <w:r w:rsidR="00D7403F">
        <w:rPr>
          <w:rFonts w:ascii="Times New Roman" w:hAnsi="Times New Roman" w:cs="Times New Roman"/>
          <w:sz w:val="24"/>
          <w:szCs w:val="24"/>
        </w:rPr>
        <w:t xml:space="preserve"> </w:t>
      </w:r>
      <w:r w:rsidRPr="00406C27">
        <w:rPr>
          <w:rFonts w:ascii="Times New Roman" w:hAnsi="Times New Roman" w:cs="Times New Roman"/>
          <w:color w:val="000000"/>
          <w:sz w:val="24"/>
          <w:szCs w:val="24"/>
        </w:rPr>
        <w:t>Gospodarenje lovi</w:t>
      </w:r>
      <w:r w:rsidRPr="00406C27">
        <w:rPr>
          <w:rFonts w:ascii="Times New Roman" w:eastAsia="Times New Roman" w:hAnsi="Times New Roman" w:cs="Times New Roman"/>
          <w:color w:val="000000"/>
          <w:sz w:val="24"/>
          <w:szCs w:val="24"/>
        </w:rPr>
        <w:t xml:space="preserve">štem. U: Lovstvo </w:t>
      </w:r>
      <w:r w:rsidRPr="00406C27">
        <w:rPr>
          <w:rFonts w:ascii="Times New Roman" w:eastAsia="Times New Roman" w:hAnsi="Times New Roman" w:cs="Times New Roman"/>
          <w:color w:val="000000"/>
          <w:sz w:val="24"/>
          <w:szCs w:val="24"/>
          <w:lang w:val="en-US"/>
        </w:rPr>
        <w:t xml:space="preserve">II </w:t>
      </w:r>
      <w:r w:rsidRPr="00406C27">
        <w:rPr>
          <w:rFonts w:ascii="Times New Roman" w:eastAsia="Times New Roman" w:hAnsi="Times New Roman" w:cs="Times New Roman"/>
          <w:color w:val="000000"/>
          <w:sz w:val="24"/>
          <w:szCs w:val="24"/>
        </w:rPr>
        <w:t>dopunjeno i prošireno izdanje. Poljoprivredni fakultet Osijek</w:t>
      </w:r>
      <w:r w:rsidR="00D7403F">
        <w:rPr>
          <w:rFonts w:ascii="Times New Roman" w:hAnsi="Times New Roman" w:cs="Times New Roman"/>
          <w:sz w:val="24"/>
          <w:szCs w:val="24"/>
        </w:rPr>
        <w:t xml:space="preserve"> </w:t>
      </w:r>
      <w:r w:rsidRPr="00406C27">
        <w:rPr>
          <w:rFonts w:ascii="Times New Roman" w:hAnsi="Times New Roman" w:cs="Times New Roman"/>
          <w:color w:val="000000"/>
          <w:sz w:val="24"/>
          <w:szCs w:val="24"/>
        </w:rPr>
        <w:t>Sveu</w:t>
      </w:r>
      <w:r w:rsidRPr="00406C27">
        <w:rPr>
          <w:rFonts w:ascii="Times New Roman" w:eastAsia="Times New Roman" w:hAnsi="Times New Roman" w:cs="Times New Roman"/>
          <w:color w:val="000000"/>
          <w:sz w:val="24"/>
          <w:szCs w:val="24"/>
        </w:rPr>
        <w:t>čilište J. J. Strossmavera u Osijeku, str. 135-191. Osijek.</w:t>
      </w:r>
    </w:p>
    <w:p w:rsidR="009F289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color w:val="000000"/>
          <w:sz w:val="24"/>
          <w:szCs w:val="24"/>
        </w:rPr>
        <w:t>Tucak, Z., Ba</w:t>
      </w:r>
      <w:r w:rsidRPr="00406C27">
        <w:rPr>
          <w:rFonts w:ascii="Times New Roman" w:eastAsia="Times New Roman" w:hAnsi="Times New Roman" w:cs="Times New Roman"/>
          <w:b/>
          <w:bCs/>
          <w:color w:val="000000"/>
          <w:sz w:val="24"/>
          <w:szCs w:val="24"/>
        </w:rPr>
        <w:t xml:space="preserve">čić, T., Horvat, T., Puškadija, Z. </w:t>
      </w:r>
      <w:r w:rsidRPr="00406C27">
        <w:rPr>
          <w:rFonts w:ascii="Times New Roman" w:eastAsia="Times New Roman" w:hAnsi="Times New Roman" w:cs="Times New Roman"/>
          <w:color w:val="000000"/>
          <w:sz w:val="24"/>
          <w:szCs w:val="24"/>
        </w:rPr>
        <w:t>2005. Medonosno bilje, U: Pčelarstvo III dopunjeno</w:t>
      </w:r>
      <w:r w:rsidR="00D7403F">
        <w:rPr>
          <w:rFonts w:ascii="Times New Roman" w:hAnsi="Times New Roman" w:cs="Times New Roman"/>
          <w:sz w:val="24"/>
          <w:szCs w:val="24"/>
        </w:rPr>
        <w:t xml:space="preserve"> </w:t>
      </w:r>
      <w:r w:rsidRPr="00406C27">
        <w:rPr>
          <w:rFonts w:ascii="Times New Roman" w:hAnsi="Times New Roman" w:cs="Times New Roman"/>
          <w:color w:val="000000"/>
          <w:sz w:val="24"/>
          <w:szCs w:val="24"/>
        </w:rPr>
        <w:t>i pro</w:t>
      </w:r>
      <w:r w:rsidRPr="00406C27">
        <w:rPr>
          <w:rFonts w:ascii="Times New Roman" w:eastAsia="Times New Roman" w:hAnsi="Times New Roman" w:cs="Times New Roman"/>
          <w:color w:val="000000"/>
          <w:sz w:val="24"/>
          <w:szCs w:val="24"/>
        </w:rPr>
        <w:t>šireno izdanje. Poljoprivredni fakultet Osijek Sveučilište J. J. Strossmavera u Osijeku, str. 125-197</w:t>
      </w:r>
      <w:r w:rsidR="00BC2589">
        <w:rPr>
          <w:rFonts w:ascii="Times New Roman" w:eastAsia="Times New Roman" w:hAnsi="Times New Roman" w:cs="Times New Roman"/>
          <w:color w:val="000000"/>
          <w:sz w:val="24"/>
          <w:szCs w:val="24"/>
        </w:rPr>
        <w:t>.</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sz w:val="24"/>
          <w:szCs w:val="24"/>
        </w:rPr>
        <w:t xml:space="preserve">Tucak, Z. </w:t>
      </w:r>
      <w:r w:rsidRPr="00406C27">
        <w:rPr>
          <w:rFonts w:ascii="Times New Roman" w:hAnsi="Times New Roman" w:cs="Times New Roman"/>
          <w:sz w:val="24"/>
          <w:szCs w:val="24"/>
        </w:rPr>
        <w:t>2011. Nacionalni parkovi faune - oaze zatočeništva ili oaze slobode i opstanka. Deseti.</w:t>
      </w:r>
      <w:r w:rsidR="00BC2589">
        <w:rPr>
          <w:rFonts w:ascii="Times New Roman" w:hAnsi="Times New Roman" w:cs="Times New Roman"/>
          <w:sz w:val="24"/>
          <w:szCs w:val="24"/>
        </w:rPr>
        <w:t xml:space="preserve"> </w:t>
      </w:r>
      <w:r w:rsidRPr="00406C27">
        <w:rPr>
          <w:rFonts w:ascii="Times New Roman" w:hAnsi="Times New Roman" w:cs="Times New Roman"/>
          <w:sz w:val="24"/>
          <w:szCs w:val="24"/>
        </w:rPr>
        <w:t>Lošinjski dani bioetike. Mali Lošinj, Republika Hrvatska, 15.-18. svibanj 2011., p.p. 145-146.</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sz w:val="24"/>
          <w:szCs w:val="24"/>
        </w:rPr>
        <w:t xml:space="preserve">Tucak, Z., T. Tušek, M. Periškić, M. Lolić, I. Tucak </w:t>
      </w:r>
      <w:r w:rsidRPr="00406C27">
        <w:rPr>
          <w:rFonts w:ascii="Times New Roman" w:hAnsi="Times New Roman" w:cs="Times New Roman"/>
          <w:sz w:val="24"/>
          <w:szCs w:val="24"/>
        </w:rPr>
        <w:t>(2013.) Pčelarski leksikon. Hrvatska pčelarska</w:t>
      </w:r>
      <w:r w:rsidR="00BC2589">
        <w:rPr>
          <w:rFonts w:ascii="Times New Roman" w:hAnsi="Times New Roman" w:cs="Times New Roman"/>
          <w:sz w:val="24"/>
          <w:szCs w:val="24"/>
        </w:rPr>
        <w:t xml:space="preserve"> </w:t>
      </w:r>
      <w:r w:rsidRPr="00406C27">
        <w:rPr>
          <w:rFonts w:ascii="Times New Roman" w:hAnsi="Times New Roman" w:cs="Times New Roman"/>
          <w:sz w:val="24"/>
          <w:szCs w:val="24"/>
        </w:rPr>
        <w:t>akademija Osijek. Osijek</w:t>
      </w:r>
      <w:r w:rsidR="00BC2589">
        <w:rPr>
          <w:rFonts w:ascii="Times New Roman" w:hAnsi="Times New Roman" w:cs="Times New Roman"/>
          <w:sz w:val="24"/>
          <w:szCs w:val="24"/>
        </w:rPr>
        <w:t>.</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sz w:val="24"/>
          <w:szCs w:val="24"/>
        </w:rPr>
        <w:t xml:space="preserve">Tucak, Z., Beuk, D., Tušek, T., Periškić, M.,Lolić, M., Nervo, </w:t>
      </w:r>
      <w:r w:rsidRPr="00406C27">
        <w:rPr>
          <w:rFonts w:ascii="Times New Roman" w:hAnsi="Times New Roman" w:cs="Times New Roman"/>
          <w:b/>
          <w:bCs/>
          <w:sz w:val="24"/>
          <w:szCs w:val="24"/>
          <w:lang w:val="en-US"/>
        </w:rPr>
        <w:t xml:space="preserve">V. </w:t>
      </w:r>
      <w:r w:rsidRPr="00406C27">
        <w:rPr>
          <w:rFonts w:ascii="Times New Roman" w:hAnsi="Times New Roman" w:cs="Times New Roman"/>
          <w:sz w:val="24"/>
          <w:szCs w:val="24"/>
        </w:rPr>
        <w:t>2015. Prisutnost pčelinjih zajednica u</w:t>
      </w:r>
      <w:r w:rsidR="00BC2589">
        <w:rPr>
          <w:rFonts w:ascii="Times New Roman" w:hAnsi="Times New Roman" w:cs="Times New Roman"/>
          <w:sz w:val="24"/>
          <w:szCs w:val="24"/>
        </w:rPr>
        <w:t xml:space="preserve"> </w:t>
      </w:r>
      <w:r w:rsidRPr="00406C27">
        <w:rPr>
          <w:rFonts w:ascii="Times New Roman" w:hAnsi="Times New Roman" w:cs="Times New Roman"/>
          <w:sz w:val="24"/>
          <w:szCs w:val="24"/>
        </w:rPr>
        <w:t>šumama RH. Zbornik radova. Veterinarski dani 2015. Skup u Opatiji 23. listopada 2015., p.p. 113-119.</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sz w:val="24"/>
          <w:szCs w:val="24"/>
        </w:rPr>
        <w:t xml:space="preserve">Kovačić, </w:t>
      </w:r>
      <w:r w:rsidRPr="00406C27">
        <w:rPr>
          <w:rFonts w:ascii="Times New Roman" w:hAnsi="Times New Roman" w:cs="Times New Roman"/>
          <w:sz w:val="24"/>
          <w:szCs w:val="24"/>
        </w:rPr>
        <w:t>Štipan. 2014. Zašto nestaju pčele. Godišnjak matice hrvatske Beli Manastir. 9.-141.</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sz w:val="24"/>
          <w:szCs w:val="24"/>
        </w:rPr>
        <w:t xml:space="preserve">Kovačić, </w:t>
      </w:r>
      <w:r w:rsidRPr="00406C27">
        <w:rPr>
          <w:rFonts w:ascii="Times New Roman" w:hAnsi="Times New Roman" w:cs="Times New Roman"/>
          <w:sz w:val="24"/>
          <w:szCs w:val="24"/>
        </w:rPr>
        <w:t>Štipan. 2015. Iz prošlosti pčelarstva. Beli Manastir (od Drugoga svjetskog rata</w:t>
      </w:r>
    </w:p>
    <w:p w:rsidR="00406C2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sz w:val="24"/>
          <w:szCs w:val="24"/>
        </w:rPr>
        <w:t>do suvremenog doba) 339.-348.</w:t>
      </w:r>
    </w:p>
    <w:p w:rsidR="009F2897" w:rsidRPr="00406C27" w:rsidRDefault="00406C27" w:rsidP="00406C27">
      <w:pPr>
        <w:pStyle w:val="Bezproreda"/>
        <w:jc w:val="both"/>
        <w:rPr>
          <w:rFonts w:ascii="Times New Roman" w:hAnsi="Times New Roman" w:cs="Times New Roman"/>
          <w:sz w:val="24"/>
          <w:szCs w:val="24"/>
        </w:rPr>
      </w:pPr>
      <w:r w:rsidRPr="00406C27">
        <w:rPr>
          <w:rFonts w:ascii="Times New Roman" w:hAnsi="Times New Roman" w:cs="Times New Roman"/>
          <w:b/>
          <w:bCs/>
          <w:sz w:val="24"/>
          <w:szCs w:val="24"/>
        </w:rPr>
        <w:t xml:space="preserve">Završki, </w:t>
      </w:r>
      <w:r w:rsidRPr="00406C27">
        <w:rPr>
          <w:rFonts w:ascii="Times New Roman" w:hAnsi="Times New Roman" w:cs="Times New Roman"/>
          <w:sz w:val="24"/>
          <w:szCs w:val="24"/>
        </w:rPr>
        <w:t>Ivica. 2015</w:t>
      </w:r>
      <w:r w:rsidR="00BC2589">
        <w:rPr>
          <w:rFonts w:ascii="Times New Roman" w:hAnsi="Times New Roman" w:cs="Times New Roman"/>
          <w:sz w:val="24"/>
          <w:szCs w:val="24"/>
        </w:rPr>
        <w:t>. Belje u Domovinskom ratu i mirn</w:t>
      </w:r>
      <w:r w:rsidRPr="00406C27">
        <w:rPr>
          <w:rFonts w:ascii="Times New Roman" w:hAnsi="Times New Roman" w:cs="Times New Roman"/>
          <w:sz w:val="24"/>
          <w:szCs w:val="24"/>
        </w:rPr>
        <w:t>oj rei</w:t>
      </w:r>
      <w:r w:rsidR="00BC2589">
        <w:rPr>
          <w:rFonts w:ascii="Times New Roman" w:hAnsi="Times New Roman" w:cs="Times New Roman"/>
          <w:sz w:val="24"/>
          <w:szCs w:val="24"/>
        </w:rPr>
        <w:t>ntegraci</w:t>
      </w:r>
      <w:r w:rsidRPr="00406C27">
        <w:rPr>
          <w:rFonts w:ascii="Times New Roman" w:hAnsi="Times New Roman" w:cs="Times New Roman"/>
          <w:sz w:val="24"/>
          <w:szCs w:val="24"/>
        </w:rPr>
        <w:t>ji. Beli Manastir (od Drugoga</w:t>
      </w:r>
      <w:r>
        <w:rPr>
          <w:rFonts w:ascii="Times New Roman" w:hAnsi="Times New Roman" w:cs="Times New Roman"/>
          <w:sz w:val="24"/>
          <w:szCs w:val="24"/>
        </w:rPr>
        <w:t xml:space="preserve"> </w:t>
      </w:r>
      <w:r w:rsidRPr="00406C27">
        <w:rPr>
          <w:rFonts w:ascii="Times New Roman" w:hAnsi="Times New Roman" w:cs="Times New Roman"/>
          <w:sz w:val="24"/>
          <w:szCs w:val="24"/>
        </w:rPr>
        <w:t>svjetskog rata do suvremenog doba) 404.-411.</w:t>
      </w:r>
    </w:p>
    <w:sectPr w:rsidR="009F2897" w:rsidRPr="00406C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E1D" w:rsidRDefault="00925E1D" w:rsidP="009F2897">
      <w:pPr>
        <w:spacing w:after="0" w:line="240" w:lineRule="auto"/>
      </w:pPr>
      <w:r>
        <w:separator/>
      </w:r>
    </w:p>
  </w:endnote>
  <w:endnote w:type="continuationSeparator" w:id="0">
    <w:p w:rsidR="00925E1D" w:rsidRDefault="00925E1D" w:rsidP="009F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E1D" w:rsidRDefault="00925E1D" w:rsidP="009F2897">
      <w:pPr>
        <w:spacing w:after="0" w:line="240" w:lineRule="auto"/>
      </w:pPr>
      <w:r>
        <w:separator/>
      </w:r>
    </w:p>
  </w:footnote>
  <w:footnote w:type="continuationSeparator" w:id="0">
    <w:p w:rsidR="00925E1D" w:rsidRDefault="00925E1D" w:rsidP="009F28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897"/>
    <w:rsid w:val="000C21CC"/>
    <w:rsid w:val="00142200"/>
    <w:rsid w:val="00211719"/>
    <w:rsid w:val="00383CC7"/>
    <w:rsid w:val="00384D95"/>
    <w:rsid w:val="00406C27"/>
    <w:rsid w:val="004F33D5"/>
    <w:rsid w:val="00745B60"/>
    <w:rsid w:val="00760A61"/>
    <w:rsid w:val="00925E1D"/>
    <w:rsid w:val="009F2897"/>
    <w:rsid w:val="00A007B8"/>
    <w:rsid w:val="00B64245"/>
    <w:rsid w:val="00BC2589"/>
    <w:rsid w:val="00BF0121"/>
    <w:rsid w:val="00D7403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1C0A4"/>
  <w15:chartTrackingRefBased/>
  <w15:docId w15:val="{917771EE-AAC5-481A-8C4B-5E7DEE79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9F2897"/>
    <w:pPr>
      <w:spacing w:after="0" w:line="240" w:lineRule="auto"/>
    </w:pPr>
  </w:style>
  <w:style w:type="paragraph" w:styleId="Tekstfusnote">
    <w:name w:val="footnote text"/>
    <w:basedOn w:val="Normal"/>
    <w:link w:val="TekstfusnoteChar"/>
    <w:uiPriority w:val="99"/>
    <w:semiHidden/>
    <w:unhideWhenUsed/>
    <w:rsid w:val="009F289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F2897"/>
    <w:rPr>
      <w:sz w:val="20"/>
      <w:szCs w:val="20"/>
    </w:rPr>
  </w:style>
  <w:style w:type="character" w:styleId="Referencafusnote">
    <w:name w:val="footnote reference"/>
    <w:basedOn w:val="Zadanifontodlomka"/>
    <w:uiPriority w:val="99"/>
    <w:semiHidden/>
    <w:unhideWhenUsed/>
    <w:rsid w:val="009F2897"/>
    <w:rPr>
      <w:vertAlign w:val="superscript"/>
    </w:rPr>
  </w:style>
  <w:style w:type="table" w:styleId="Reetkatablice">
    <w:name w:val="Table Grid"/>
    <w:basedOn w:val="Obinatablica"/>
    <w:uiPriority w:val="39"/>
    <w:rsid w:val="00406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FE5C0-94E5-40F1-9D2B-9DE45A48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1332</Words>
  <Characters>7598</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Đurica Kelember</dc:creator>
  <cp:keywords/>
  <dc:description/>
  <cp:lastModifiedBy>Tatjana Tušek</cp:lastModifiedBy>
  <cp:revision>7</cp:revision>
  <dcterms:created xsi:type="dcterms:W3CDTF">2019-09-11T11:19:00Z</dcterms:created>
  <dcterms:modified xsi:type="dcterms:W3CDTF">2019-09-12T07:32:00Z</dcterms:modified>
</cp:coreProperties>
</file>