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53" w:rsidRDefault="00CD3253" w:rsidP="00A50744">
      <w:pPr>
        <w:spacing w:line="360" w:lineRule="auto"/>
        <w:jc w:val="center"/>
        <w:rPr>
          <w:rFonts w:ascii="Times New Roman" w:hAnsi="Times New Roman"/>
          <w:b/>
          <w:sz w:val="28"/>
          <w:szCs w:val="28"/>
          <w:lang w:val="en-GB"/>
        </w:rPr>
      </w:pPr>
      <w:r>
        <w:rPr>
          <w:rFonts w:ascii="Times New Roman" w:hAnsi="Times New Roman"/>
          <w:b/>
          <w:sz w:val="28"/>
          <w:szCs w:val="28"/>
          <w:lang w:val="en-GB"/>
        </w:rPr>
        <w:t>THE LEVEL OF PHYSICAL FITNESS COMPETENCE IN</w:t>
      </w:r>
      <w:r w:rsidR="00380E67" w:rsidRPr="00CD3253">
        <w:rPr>
          <w:rFonts w:ascii="Times New Roman" w:hAnsi="Times New Roman"/>
          <w:b/>
          <w:sz w:val="28"/>
          <w:szCs w:val="28"/>
          <w:lang w:val="en-GB"/>
        </w:rPr>
        <w:t xml:space="preserve"> </w:t>
      </w:r>
      <w:r>
        <w:rPr>
          <w:rFonts w:ascii="Times New Roman" w:hAnsi="Times New Roman"/>
          <w:b/>
          <w:sz w:val="28"/>
          <w:szCs w:val="28"/>
          <w:lang w:val="en-GB"/>
        </w:rPr>
        <w:t>STUDENTS OF</w:t>
      </w:r>
      <w:r w:rsidR="00DB76F2" w:rsidRPr="00CD3253">
        <w:rPr>
          <w:rFonts w:ascii="Times New Roman" w:hAnsi="Times New Roman"/>
          <w:b/>
          <w:sz w:val="28"/>
          <w:szCs w:val="28"/>
          <w:lang w:val="en-GB"/>
        </w:rPr>
        <w:t xml:space="preserve"> </w:t>
      </w:r>
      <w:r>
        <w:rPr>
          <w:rFonts w:ascii="Times New Roman" w:hAnsi="Times New Roman"/>
          <w:b/>
          <w:sz w:val="28"/>
          <w:szCs w:val="28"/>
          <w:lang w:val="en-GB"/>
        </w:rPr>
        <w:t>FACULTY OF TEACHER</w:t>
      </w:r>
      <w:r w:rsidR="00FD69FA" w:rsidRPr="00CD3253">
        <w:rPr>
          <w:rFonts w:ascii="Times New Roman" w:hAnsi="Times New Roman"/>
          <w:b/>
          <w:sz w:val="28"/>
          <w:szCs w:val="28"/>
          <w:lang w:val="en-GB"/>
        </w:rPr>
        <w:t xml:space="preserve"> E</w:t>
      </w:r>
      <w:r>
        <w:rPr>
          <w:rFonts w:ascii="Times New Roman" w:hAnsi="Times New Roman"/>
          <w:b/>
          <w:sz w:val="28"/>
          <w:szCs w:val="28"/>
          <w:lang w:val="en-GB"/>
        </w:rPr>
        <w:t>DUCATION</w:t>
      </w:r>
    </w:p>
    <w:p w:rsidR="00A50744" w:rsidRPr="00CD3253" w:rsidRDefault="00A50744" w:rsidP="00A50744">
      <w:pPr>
        <w:spacing w:line="360" w:lineRule="auto"/>
        <w:jc w:val="center"/>
        <w:rPr>
          <w:rFonts w:ascii="Times New Roman" w:hAnsi="Times New Roman"/>
          <w:b/>
          <w:sz w:val="28"/>
          <w:szCs w:val="28"/>
          <w:lang w:val="en-GB"/>
        </w:rPr>
      </w:pPr>
    </w:p>
    <w:p w:rsidR="00600C19" w:rsidRPr="00CD3253" w:rsidRDefault="00A50744" w:rsidP="00A50744">
      <w:pPr>
        <w:spacing w:line="240" w:lineRule="auto"/>
        <w:jc w:val="center"/>
        <w:rPr>
          <w:rFonts w:ascii="Times New Roman" w:hAnsi="Times New Roman"/>
          <w:b/>
          <w:i/>
          <w:lang w:val="en-GB"/>
        </w:rPr>
      </w:pPr>
      <w:r>
        <w:rPr>
          <w:rFonts w:ascii="Times New Roman" w:hAnsi="Times New Roman"/>
          <w:b/>
          <w:i/>
          <w:lang w:val="en-GB"/>
        </w:rPr>
        <w:t xml:space="preserve">Marijana </w:t>
      </w:r>
      <w:r w:rsidR="00CD3253">
        <w:rPr>
          <w:rFonts w:ascii="Times New Roman" w:hAnsi="Times New Roman"/>
          <w:b/>
          <w:i/>
          <w:lang w:val="en-GB"/>
        </w:rPr>
        <w:t>Hraski</w:t>
      </w:r>
      <w:r w:rsidR="00380E67" w:rsidRPr="00CD3253">
        <w:rPr>
          <w:rFonts w:ascii="Times New Roman" w:hAnsi="Times New Roman"/>
          <w:b/>
          <w:i/>
          <w:lang w:val="en-GB"/>
        </w:rPr>
        <w:t>, prof</w:t>
      </w:r>
      <w:r w:rsidR="00600C19" w:rsidRPr="00CD3253">
        <w:rPr>
          <w:rFonts w:ascii="Times New Roman" w:hAnsi="Times New Roman"/>
          <w:b/>
          <w:i/>
          <w:lang w:val="en-GB"/>
        </w:rPr>
        <w:t>.</w:t>
      </w:r>
      <w:r w:rsidR="00CD3253" w:rsidRPr="00CD3253">
        <w:rPr>
          <w:rFonts w:ascii="Times New Roman" w:hAnsi="Times New Roman"/>
          <w:b/>
          <w:i/>
          <w:lang w:val="en-GB"/>
        </w:rPr>
        <w:t xml:space="preserve">, </w:t>
      </w:r>
      <w:r>
        <w:rPr>
          <w:rFonts w:ascii="Times New Roman" w:hAnsi="Times New Roman"/>
          <w:b/>
          <w:i/>
          <w:lang w:val="en-GB"/>
        </w:rPr>
        <w:t xml:space="preserve">Snježana </w:t>
      </w:r>
      <w:r w:rsidR="00CD3253">
        <w:rPr>
          <w:rFonts w:ascii="Times New Roman" w:hAnsi="Times New Roman"/>
          <w:b/>
          <w:i/>
          <w:lang w:val="en-GB"/>
        </w:rPr>
        <w:t>Mraković</w:t>
      </w:r>
      <w:r w:rsidR="00380E67" w:rsidRPr="00CD3253">
        <w:rPr>
          <w:rFonts w:ascii="Times New Roman" w:hAnsi="Times New Roman"/>
          <w:b/>
          <w:i/>
          <w:lang w:val="en-GB"/>
        </w:rPr>
        <w:t>, prof</w:t>
      </w:r>
      <w:r w:rsidR="00600C19" w:rsidRPr="00CD3253">
        <w:rPr>
          <w:rFonts w:ascii="Times New Roman" w:hAnsi="Times New Roman"/>
          <w:b/>
          <w:i/>
          <w:lang w:val="en-GB"/>
        </w:rPr>
        <w:t>.</w:t>
      </w:r>
      <w:r w:rsidR="00CD3253" w:rsidRPr="00CD3253">
        <w:rPr>
          <w:rFonts w:ascii="Times New Roman" w:hAnsi="Times New Roman"/>
          <w:b/>
          <w:i/>
          <w:lang w:val="en-GB"/>
        </w:rPr>
        <w:t xml:space="preserve">, </w:t>
      </w:r>
      <w:r w:rsidR="00AC2370">
        <w:rPr>
          <w:rFonts w:ascii="Times New Roman" w:hAnsi="Times New Roman"/>
          <w:b/>
          <w:i/>
          <w:lang w:val="en-GB"/>
        </w:rPr>
        <w:t xml:space="preserve">dr.sc. </w:t>
      </w:r>
      <w:r>
        <w:rPr>
          <w:rFonts w:ascii="Times New Roman" w:hAnsi="Times New Roman"/>
          <w:b/>
          <w:i/>
          <w:lang w:val="en-GB"/>
        </w:rPr>
        <w:t xml:space="preserve">Vatroslav </w:t>
      </w:r>
      <w:r w:rsidR="00AC2370">
        <w:rPr>
          <w:rFonts w:ascii="Times New Roman" w:hAnsi="Times New Roman"/>
          <w:b/>
          <w:i/>
          <w:lang w:val="en-GB"/>
        </w:rPr>
        <w:t>Horvat</w:t>
      </w:r>
    </w:p>
    <w:p w:rsidR="00CD3253" w:rsidRPr="00CD3253" w:rsidRDefault="00380E67" w:rsidP="00A50744">
      <w:pPr>
        <w:spacing w:line="240" w:lineRule="auto"/>
        <w:jc w:val="center"/>
        <w:rPr>
          <w:rFonts w:ascii="Times New Roman" w:hAnsi="Times New Roman"/>
          <w:b/>
          <w:i/>
          <w:lang w:val="en-GB"/>
        </w:rPr>
      </w:pPr>
      <w:r w:rsidRPr="00CD3253">
        <w:rPr>
          <w:rFonts w:ascii="Times New Roman" w:hAnsi="Times New Roman"/>
          <w:b/>
          <w:i/>
          <w:lang w:val="en-GB"/>
        </w:rPr>
        <w:t>The Faculty of Teacher Education, Zagreb</w:t>
      </w:r>
    </w:p>
    <w:p w:rsidR="00DB76F2" w:rsidRPr="003F130D" w:rsidRDefault="00DB76F2" w:rsidP="007D1AD6">
      <w:pPr>
        <w:spacing w:line="360" w:lineRule="auto"/>
        <w:jc w:val="both"/>
        <w:rPr>
          <w:rFonts w:ascii="Times New Roman" w:hAnsi="Times New Roman"/>
          <w:b/>
          <w:sz w:val="24"/>
          <w:szCs w:val="24"/>
          <w:lang w:val="en-GB"/>
        </w:rPr>
      </w:pPr>
      <w:r w:rsidRPr="003F130D">
        <w:rPr>
          <w:rFonts w:ascii="Times New Roman" w:hAnsi="Times New Roman"/>
          <w:b/>
          <w:sz w:val="24"/>
          <w:szCs w:val="24"/>
          <w:lang w:val="en-GB"/>
        </w:rPr>
        <w:t>Introduction</w:t>
      </w:r>
    </w:p>
    <w:p w:rsidR="00AC6A11" w:rsidRDefault="00C62E24" w:rsidP="007D1AD6">
      <w:pPr>
        <w:spacing w:after="0" w:line="360" w:lineRule="auto"/>
        <w:jc w:val="both"/>
        <w:rPr>
          <w:rFonts w:ascii="Times New Roman" w:hAnsi="Times New Roman"/>
          <w:sz w:val="24"/>
          <w:szCs w:val="24"/>
          <w:lang w:val="en-GB"/>
        </w:rPr>
      </w:pPr>
      <w:r>
        <w:rPr>
          <w:rFonts w:ascii="Times New Roman" w:hAnsi="Times New Roman"/>
          <w:sz w:val="24"/>
          <w:szCs w:val="24"/>
          <w:lang w:val="en-GB"/>
        </w:rPr>
        <w:tab/>
      </w:r>
      <w:r w:rsidR="00C45A90" w:rsidRPr="00C45A90">
        <w:rPr>
          <w:rFonts w:ascii="Times New Roman" w:hAnsi="Times New Roman"/>
          <w:sz w:val="24"/>
          <w:szCs w:val="24"/>
          <w:lang w:val="en-GB"/>
        </w:rPr>
        <w:t>Young children</w:t>
      </w:r>
      <w:r w:rsidR="00C45A90">
        <w:rPr>
          <w:rFonts w:ascii="Times New Roman" w:hAnsi="Times New Roman"/>
          <w:sz w:val="24"/>
          <w:szCs w:val="24"/>
          <w:lang w:val="en-GB"/>
        </w:rPr>
        <w:t xml:space="preserve"> observe, learn, practise, and develop fundamental movement patterns. In first grade, this foundation continues to be established and reinforced to facilitate motor skill acquisition which </w:t>
      </w:r>
      <w:r w:rsidR="003A0CA8">
        <w:rPr>
          <w:rFonts w:ascii="Times New Roman" w:hAnsi="Times New Roman"/>
          <w:sz w:val="24"/>
          <w:szCs w:val="24"/>
          <w:lang w:val="en-GB"/>
        </w:rPr>
        <w:t xml:space="preserve">gives children capacity for successful levels of performance as they mature. </w:t>
      </w:r>
      <w:r w:rsidR="008F699E">
        <w:rPr>
          <w:rFonts w:ascii="Times New Roman" w:hAnsi="Times New Roman"/>
          <w:sz w:val="24"/>
          <w:szCs w:val="24"/>
          <w:lang w:val="en-GB"/>
        </w:rPr>
        <w:t xml:space="preserve">Children learn how to improve </w:t>
      </w:r>
      <w:r w:rsidR="0021465E">
        <w:rPr>
          <w:rFonts w:ascii="Times New Roman" w:hAnsi="Times New Roman"/>
          <w:sz w:val="24"/>
          <w:szCs w:val="24"/>
          <w:lang w:val="en-GB"/>
        </w:rPr>
        <w:t xml:space="preserve">their </w:t>
      </w:r>
      <w:r w:rsidR="008F699E">
        <w:rPr>
          <w:rFonts w:ascii="Times New Roman" w:hAnsi="Times New Roman"/>
          <w:sz w:val="24"/>
          <w:szCs w:val="24"/>
          <w:lang w:val="en-GB"/>
        </w:rPr>
        <w:t>locomotor (travelling actions), nonlocomotor (movement in place) and manipulative (object handling) skills which they acquired in preschool age.</w:t>
      </w:r>
      <w:r w:rsidR="00A11990">
        <w:rPr>
          <w:rFonts w:ascii="Times New Roman" w:hAnsi="Times New Roman"/>
          <w:sz w:val="24"/>
          <w:szCs w:val="24"/>
          <w:lang w:val="en-GB"/>
        </w:rPr>
        <w:t xml:space="preserve"> They begin to understand how being physically active contributes to their health, social opportunities and </w:t>
      </w:r>
      <w:r w:rsidR="0022020E">
        <w:rPr>
          <w:rFonts w:ascii="Times New Roman" w:hAnsi="Times New Roman"/>
          <w:sz w:val="24"/>
          <w:szCs w:val="24"/>
          <w:lang w:val="en-GB"/>
        </w:rPr>
        <w:t xml:space="preserve">contributes to quality of life, and how </w:t>
      </w:r>
      <w:r w:rsidR="0082723D">
        <w:rPr>
          <w:rFonts w:ascii="Times New Roman" w:hAnsi="Times New Roman"/>
          <w:sz w:val="24"/>
          <w:szCs w:val="24"/>
          <w:lang w:val="en-GB"/>
        </w:rPr>
        <w:t xml:space="preserve">physical activity </w:t>
      </w:r>
      <w:r w:rsidR="0022020E">
        <w:rPr>
          <w:rFonts w:ascii="Times New Roman" w:hAnsi="Times New Roman"/>
          <w:sz w:val="24"/>
          <w:szCs w:val="24"/>
          <w:lang w:val="en-GB"/>
        </w:rPr>
        <w:t>effects on their</w:t>
      </w:r>
      <w:r w:rsidR="0082723D">
        <w:rPr>
          <w:rFonts w:ascii="Times New Roman" w:hAnsi="Times New Roman"/>
          <w:sz w:val="24"/>
          <w:szCs w:val="24"/>
          <w:lang w:val="en-GB"/>
        </w:rPr>
        <w:t xml:space="preserve"> body (heart rate, </w:t>
      </w:r>
      <w:r w:rsidR="00F66971">
        <w:rPr>
          <w:rFonts w:ascii="Times New Roman" w:hAnsi="Times New Roman"/>
          <w:sz w:val="24"/>
          <w:szCs w:val="24"/>
          <w:lang w:val="en-GB"/>
        </w:rPr>
        <w:t xml:space="preserve">muscles strength, cardio respiratory endurance, </w:t>
      </w:r>
      <w:r w:rsidR="0022020E">
        <w:rPr>
          <w:rFonts w:ascii="Times New Roman" w:hAnsi="Times New Roman"/>
          <w:sz w:val="24"/>
          <w:szCs w:val="24"/>
          <w:lang w:val="en-GB"/>
        </w:rPr>
        <w:t>flexibility</w:t>
      </w:r>
      <w:r w:rsidR="00F66971">
        <w:rPr>
          <w:rFonts w:ascii="Times New Roman" w:hAnsi="Times New Roman"/>
          <w:sz w:val="24"/>
          <w:szCs w:val="24"/>
          <w:lang w:val="en-GB"/>
        </w:rPr>
        <w:t>, physical fitness)</w:t>
      </w:r>
      <w:r w:rsidR="00D167DA" w:rsidRPr="00D167DA">
        <w:rPr>
          <w:rFonts w:ascii="TimesNewRomanPSMT" w:hAnsi="TimesNewRomanPSMT" w:cs="TimesNewRomanPSMT"/>
          <w:sz w:val="24"/>
          <w:szCs w:val="24"/>
          <w:lang w:val="en-GB"/>
        </w:rPr>
        <w:t xml:space="preserve"> </w:t>
      </w:r>
      <w:r w:rsidR="00D167DA">
        <w:rPr>
          <w:rFonts w:ascii="TimesNewRomanPSMT" w:hAnsi="TimesNewRomanPSMT" w:cs="TimesNewRomanPSMT"/>
          <w:sz w:val="24"/>
          <w:szCs w:val="24"/>
          <w:lang w:val="en-GB"/>
        </w:rPr>
        <w:t xml:space="preserve">(Castelli, Williams, </w:t>
      </w:r>
      <w:r w:rsidR="00D167DA" w:rsidRPr="007A2653">
        <w:rPr>
          <w:rFonts w:ascii="TimesNewRomanPSMT" w:hAnsi="TimesNewRomanPSMT" w:cs="TimesNewRomanPSMT"/>
          <w:sz w:val="24"/>
          <w:szCs w:val="24"/>
          <w:lang w:val="en-GB"/>
        </w:rPr>
        <w:t>2007</w:t>
      </w:r>
      <w:r w:rsidR="00D167DA">
        <w:rPr>
          <w:rFonts w:ascii="TimesNewRomanPSMT" w:hAnsi="TimesNewRomanPSMT" w:cs="TimesNewRomanPSMT"/>
          <w:sz w:val="24"/>
          <w:szCs w:val="24"/>
          <w:lang w:val="en-GB"/>
        </w:rPr>
        <w:t>)</w:t>
      </w:r>
      <w:r w:rsidR="0022020E">
        <w:rPr>
          <w:rFonts w:ascii="Times New Roman" w:hAnsi="Times New Roman"/>
          <w:sz w:val="24"/>
          <w:szCs w:val="24"/>
          <w:lang w:val="en-GB"/>
        </w:rPr>
        <w:t xml:space="preserve">. </w:t>
      </w:r>
      <w:r>
        <w:rPr>
          <w:rFonts w:ascii="Times New Roman" w:hAnsi="Times New Roman"/>
          <w:sz w:val="24"/>
          <w:szCs w:val="24"/>
          <w:lang w:val="en-GB"/>
        </w:rPr>
        <w:t xml:space="preserve">All these knowledge children </w:t>
      </w:r>
      <w:r w:rsidR="007D1AD6">
        <w:rPr>
          <w:rFonts w:ascii="Times New Roman" w:hAnsi="Times New Roman"/>
          <w:sz w:val="24"/>
          <w:szCs w:val="24"/>
          <w:lang w:val="en-GB"/>
        </w:rPr>
        <w:t>must</w:t>
      </w:r>
      <w:r>
        <w:rPr>
          <w:rFonts w:ascii="Times New Roman" w:hAnsi="Times New Roman"/>
          <w:sz w:val="24"/>
          <w:szCs w:val="24"/>
          <w:lang w:val="en-GB"/>
        </w:rPr>
        <w:t xml:space="preserve"> get from their physical education teacher</w:t>
      </w:r>
      <w:r w:rsidR="00D167DA" w:rsidRPr="00D167DA">
        <w:rPr>
          <w:rFonts w:ascii="TimesNewRomanPSMT" w:hAnsi="TimesNewRomanPSMT" w:cs="TimesNewRomanPSMT"/>
          <w:sz w:val="24"/>
          <w:szCs w:val="24"/>
          <w:lang w:val="en-GB"/>
        </w:rPr>
        <w:t xml:space="preserve"> </w:t>
      </w:r>
      <w:r w:rsidR="00D167DA">
        <w:rPr>
          <w:rFonts w:ascii="TimesNewRomanPSMT" w:hAnsi="TimesNewRomanPSMT" w:cs="TimesNewRomanPSMT"/>
          <w:sz w:val="24"/>
          <w:szCs w:val="24"/>
          <w:lang w:val="en-GB"/>
        </w:rPr>
        <w:t xml:space="preserve">(Manross, Templeton, </w:t>
      </w:r>
      <w:r w:rsidR="00D167DA" w:rsidRPr="007A2653">
        <w:rPr>
          <w:rFonts w:ascii="TimesNewRomanPSMT" w:hAnsi="TimesNewRomanPSMT" w:cs="TimesNewRomanPSMT"/>
          <w:sz w:val="24"/>
          <w:szCs w:val="24"/>
          <w:lang w:val="en-GB"/>
        </w:rPr>
        <w:t>1997</w:t>
      </w:r>
      <w:r w:rsidR="00D167DA">
        <w:rPr>
          <w:rFonts w:ascii="TimesNewRomanPSMT" w:hAnsi="TimesNewRomanPSMT" w:cs="TimesNewRomanPSMT"/>
          <w:sz w:val="24"/>
          <w:szCs w:val="24"/>
          <w:lang w:val="en-GB"/>
        </w:rPr>
        <w:t>)</w:t>
      </w:r>
      <w:r>
        <w:rPr>
          <w:rFonts w:ascii="Times New Roman" w:hAnsi="Times New Roman"/>
          <w:sz w:val="24"/>
          <w:szCs w:val="24"/>
          <w:lang w:val="en-GB"/>
        </w:rPr>
        <w:t xml:space="preserve">. </w:t>
      </w:r>
    </w:p>
    <w:p w:rsidR="00A53144" w:rsidRDefault="00AC6A11" w:rsidP="00A53144">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val="en-GB"/>
        </w:rPr>
        <w:tab/>
      </w:r>
      <w:r w:rsidR="00A53144">
        <w:rPr>
          <w:rFonts w:ascii="Times New Roman" w:hAnsi="Times New Roman"/>
          <w:sz w:val="24"/>
          <w:szCs w:val="24"/>
        </w:rPr>
        <w:t>The goal of the Physical Education curriculum is to develop individuals who are proficient at movement and who can use physical activity to</w:t>
      </w:r>
      <w:r w:rsidR="00D167DA" w:rsidRPr="00D167DA">
        <w:rPr>
          <w:rFonts w:ascii="TimesNewRomanPSMT" w:hAnsi="TimesNewRomanPSMT" w:cs="TimesNewRomanPSMT"/>
          <w:sz w:val="24"/>
          <w:szCs w:val="24"/>
          <w:lang w:val="en-GB"/>
        </w:rPr>
        <w:t xml:space="preserve"> </w:t>
      </w:r>
      <w:r w:rsidR="00D167DA">
        <w:rPr>
          <w:rFonts w:ascii="TimesNewRomanPSMT" w:hAnsi="TimesNewRomanPSMT" w:cs="TimesNewRomanPSMT"/>
          <w:sz w:val="24"/>
          <w:szCs w:val="24"/>
          <w:lang w:val="en-GB"/>
        </w:rPr>
        <w:t>(</w:t>
      </w:r>
      <w:r w:rsidR="00881B9F">
        <w:rPr>
          <w:rFonts w:ascii="TimesNewRomanPSMT" w:hAnsi="TimesNewRomanPSMT" w:cs="TimesNewRomanPSMT"/>
          <w:sz w:val="24"/>
          <w:szCs w:val="24"/>
          <w:lang w:val="en-GB"/>
        </w:rPr>
        <w:t xml:space="preserve">RH </w:t>
      </w:r>
      <w:r w:rsidR="00881B9F" w:rsidRPr="00881B9F">
        <w:rPr>
          <w:rFonts w:ascii="Times New Roman" w:hAnsi="Times New Roman"/>
          <w:sz w:val="23"/>
          <w:szCs w:val="23"/>
          <w:lang w:val="hr-HR" w:eastAsia="hr-HR"/>
        </w:rPr>
        <w:t>MZOŠ</w:t>
      </w:r>
      <w:r w:rsidR="00881B9F">
        <w:rPr>
          <w:rFonts w:ascii="Times New Roman" w:hAnsi="Times New Roman"/>
          <w:sz w:val="23"/>
          <w:szCs w:val="23"/>
          <w:lang w:val="hr-HR" w:eastAsia="hr-HR"/>
        </w:rPr>
        <w:t xml:space="preserve">, </w:t>
      </w:r>
      <w:r w:rsidR="00881B9F" w:rsidRPr="00881B9F">
        <w:rPr>
          <w:rFonts w:ascii="Times New Roman" w:hAnsi="Times New Roman"/>
          <w:sz w:val="23"/>
          <w:szCs w:val="23"/>
          <w:lang w:val="hr-HR" w:eastAsia="hr-HR"/>
        </w:rPr>
        <w:t>2006</w:t>
      </w:r>
      <w:r w:rsidR="00D167DA">
        <w:rPr>
          <w:rFonts w:ascii="TimesNewRomanPSMT" w:hAnsi="TimesNewRomanPSMT" w:cs="TimesNewRomanPSMT"/>
          <w:sz w:val="24"/>
          <w:szCs w:val="24"/>
          <w:lang w:val="en-GB"/>
        </w:rPr>
        <w:t>)</w:t>
      </w:r>
      <w:r w:rsidR="00A53144">
        <w:rPr>
          <w:rFonts w:ascii="Times New Roman" w:hAnsi="Times New Roman"/>
          <w:sz w:val="24"/>
          <w:szCs w:val="24"/>
        </w:rPr>
        <w:t>:</w:t>
      </w:r>
    </w:p>
    <w:p w:rsidR="00A53144" w:rsidRDefault="00A53144" w:rsidP="00A53144">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Maintain or develop fitness</w:t>
      </w:r>
    </w:p>
    <w:p w:rsidR="00A53144" w:rsidRDefault="00A53144" w:rsidP="00A53144">
      <w:pPr>
        <w:autoSpaceDE w:val="0"/>
        <w:autoSpaceDN w:val="0"/>
        <w:adjustRightInd w:val="0"/>
        <w:spacing w:after="0" w:line="360" w:lineRule="auto"/>
        <w:jc w:val="both"/>
        <w:rPr>
          <w:rFonts w:ascii="Times New Roman" w:hAnsi="Times New Roman"/>
          <w:sz w:val="24"/>
          <w:szCs w:val="24"/>
        </w:rPr>
      </w:pPr>
      <w:r>
        <w:rPr>
          <w:rFonts w:ascii="TimesNewRoman,Bold" w:hAnsi="TimesNewRoman,Bold" w:cs="TimesNewRoman,Bold"/>
          <w:b/>
          <w:bCs/>
          <w:sz w:val="24"/>
          <w:szCs w:val="24"/>
        </w:rPr>
        <w:t xml:space="preserve">• </w:t>
      </w:r>
      <w:r>
        <w:rPr>
          <w:rFonts w:ascii="Times New Roman" w:hAnsi="Times New Roman"/>
          <w:sz w:val="24"/>
          <w:szCs w:val="24"/>
        </w:rPr>
        <w:t>Develop skills for sport and recreation</w:t>
      </w:r>
    </w:p>
    <w:p w:rsidR="00A53144" w:rsidRDefault="00A53144" w:rsidP="00A53144">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Use movement for self-expression, enjoyment, challenge, and social interaction</w:t>
      </w:r>
    </w:p>
    <w:p w:rsidR="00A53144" w:rsidRDefault="00A53144" w:rsidP="00A53144">
      <w:pPr>
        <w:spacing w:after="0" w:line="360" w:lineRule="auto"/>
        <w:jc w:val="both"/>
        <w:rPr>
          <w:rFonts w:ascii="Times New Roman" w:hAnsi="Times New Roman"/>
          <w:sz w:val="24"/>
          <w:szCs w:val="24"/>
          <w:lang w:val="en-GB"/>
        </w:rPr>
      </w:pPr>
      <w:r>
        <w:rPr>
          <w:rFonts w:ascii="Times New Roman" w:hAnsi="Times New Roman"/>
          <w:sz w:val="24"/>
          <w:szCs w:val="24"/>
        </w:rPr>
        <w:t>• Lifelong physical activity</w:t>
      </w:r>
      <w:r>
        <w:rPr>
          <w:rFonts w:ascii="Times New Roman" w:hAnsi="Times New Roman"/>
          <w:sz w:val="24"/>
          <w:szCs w:val="24"/>
          <w:lang w:val="en-GB"/>
        </w:rPr>
        <w:t xml:space="preserve"> </w:t>
      </w:r>
      <w:r w:rsidR="00647B82">
        <w:rPr>
          <w:rFonts w:ascii="Times New Roman" w:hAnsi="Times New Roman"/>
          <w:sz w:val="24"/>
          <w:szCs w:val="24"/>
          <w:lang w:val="en-GB"/>
        </w:rPr>
        <w:t>...</w:t>
      </w:r>
    </w:p>
    <w:p w:rsidR="00E56632" w:rsidRPr="00D167DA" w:rsidRDefault="00A53144" w:rsidP="009F1B18">
      <w:pPr>
        <w:autoSpaceDE w:val="0"/>
        <w:autoSpaceDN w:val="0"/>
        <w:adjustRightInd w:val="0"/>
        <w:spacing w:after="0" w:line="360" w:lineRule="auto"/>
        <w:jc w:val="both"/>
        <w:rPr>
          <w:rFonts w:ascii="TimesNewRomanPSMT" w:hAnsi="TimesNewRomanPSMT" w:cs="TimesNewRomanPSMT"/>
          <w:sz w:val="24"/>
          <w:szCs w:val="24"/>
          <w:lang w:val="en-GB"/>
        </w:rPr>
      </w:pPr>
      <w:r>
        <w:rPr>
          <w:rFonts w:ascii="Times New Roman" w:hAnsi="Times New Roman"/>
          <w:sz w:val="24"/>
          <w:szCs w:val="24"/>
          <w:lang w:val="en-GB"/>
        </w:rPr>
        <w:tab/>
        <w:t>To achieve that goal</w:t>
      </w:r>
      <w:r w:rsidR="00AC6A11">
        <w:rPr>
          <w:rFonts w:ascii="Times New Roman" w:hAnsi="Times New Roman"/>
          <w:sz w:val="24"/>
          <w:szCs w:val="24"/>
          <w:lang w:val="en-GB"/>
        </w:rPr>
        <w:t xml:space="preserve"> </w:t>
      </w:r>
      <w:r w:rsidR="00C62E24">
        <w:rPr>
          <w:rFonts w:ascii="Times New Roman" w:hAnsi="Times New Roman"/>
          <w:sz w:val="24"/>
          <w:szCs w:val="24"/>
          <w:lang w:val="en-GB"/>
        </w:rPr>
        <w:t xml:space="preserve">the </w:t>
      </w:r>
      <w:r>
        <w:rPr>
          <w:rFonts w:ascii="Times New Roman" w:hAnsi="Times New Roman"/>
          <w:sz w:val="24"/>
          <w:szCs w:val="24"/>
          <w:lang w:val="en-GB"/>
        </w:rPr>
        <w:t xml:space="preserve">physical education </w:t>
      </w:r>
      <w:r w:rsidR="00C62E24">
        <w:rPr>
          <w:rFonts w:ascii="Times New Roman" w:hAnsi="Times New Roman"/>
          <w:sz w:val="24"/>
          <w:szCs w:val="24"/>
          <w:lang w:val="en-GB"/>
        </w:rPr>
        <w:t xml:space="preserve">teachers </w:t>
      </w:r>
      <w:r w:rsidR="00AC6A11">
        <w:rPr>
          <w:rFonts w:ascii="Times New Roman" w:hAnsi="Times New Roman"/>
          <w:sz w:val="24"/>
          <w:szCs w:val="24"/>
          <w:lang w:val="en-GB"/>
        </w:rPr>
        <w:t>should</w:t>
      </w:r>
      <w:r w:rsidR="007664E3">
        <w:rPr>
          <w:rFonts w:ascii="Times New Roman" w:hAnsi="Times New Roman"/>
          <w:sz w:val="24"/>
          <w:szCs w:val="24"/>
          <w:lang w:val="en-GB"/>
        </w:rPr>
        <w:t xml:space="preserve"> have the knowledge and skills necessary to demonstrate competent movement performance and health enhancing fitness</w:t>
      </w:r>
      <w:r w:rsidR="00D167DA" w:rsidRPr="00D167DA">
        <w:rPr>
          <w:rFonts w:ascii="TimesNewRomanPSMT" w:hAnsi="TimesNewRomanPSMT" w:cs="TimesNewRomanPSMT"/>
          <w:sz w:val="24"/>
          <w:szCs w:val="24"/>
          <w:lang w:val="en-GB"/>
        </w:rPr>
        <w:t xml:space="preserve"> </w:t>
      </w:r>
      <w:r w:rsidR="00D167DA">
        <w:rPr>
          <w:rFonts w:ascii="TimesNewRomanPSMT" w:hAnsi="TimesNewRomanPSMT" w:cs="TimesNewRomanPSMT"/>
          <w:sz w:val="24"/>
          <w:szCs w:val="24"/>
          <w:lang w:val="en-GB"/>
        </w:rPr>
        <w:t xml:space="preserve">(Zeigler, </w:t>
      </w:r>
      <w:r w:rsidR="00D167DA" w:rsidRPr="007A2653">
        <w:rPr>
          <w:rFonts w:ascii="TimesNewRomanPSMT" w:hAnsi="TimesNewRomanPSMT" w:cs="TimesNewRomanPSMT"/>
          <w:sz w:val="24"/>
          <w:szCs w:val="24"/>
          <w:lang w:val="en-GB"/>
        </w:rPr>
        <w:t>2003)</w:t>
      </w:r>
      <w:r w:rsidR="007664E3">
        <w:rPr>
          <w:rFonts w:ascii="Times New Roman" w:hAnsi="Times New Roman"/>
          <w:sz w:val="24"/>
          <w:szCs w:val="24"/>
          <w:lang w:val="en-GB"/>
        </w:rPr>
        <w:t>.</w:t>
      </w:r>
      <w:r w:rsidR="00AC6A11">
        <w:rPr>
          <w:rFonts w:ascii="Times New Roman" w:hAnsi="Times New Roman"/>
          <w:sz w:val="24"/>
          <w:szCs w:val="24"/>
          <w:lang w:val="en-GB"/>
        </w:rPr>
        <w:t xml:space="preserve"> They </w:t>
      </w:r>
      <w:r w:rsidR="007D1AD6">
        <w:rPr>
          <w:rFonts w:ascii="Times New Roman" w:hAnsi="Times New Roman"/>
          <w:sz w:val="24"/>
          <w:szCs w:val="24"/>
          <w:lang w:val="en-GB"/>
        </w:rPr>
        <w:t>need</w:t>
      </w:r>
      <w:r w:rsidR="00AC6A11">
        <w:rPr>
          <w:rFonts w:ascii="Times New Roman" w:hAnsi="Times New Roman"/>
          <w:sz w:val="24"/>
          <w:szCs w:val="24"/>
          <w:lang w:val="en-GB"/>
        </w:rPr>
        <w:t xml:space="preserve"> to demonstrate personal competence in motor skill performance for a variety of physical activities and movement patterns,</w:t>
      </w:r>
      <w:r w:rsidR="007D1AD6">
        <w:rPr>
          <w:rFonts w:ascii="Times New Roman" w:hAnsi="Times New Roman"/>
          <w:sz w:val="24"/>
          <w:szCs w:val="24"/>
          <w:lang w:val="en-GB"/>
        </w:rPr>
        <w:t xml:space="preserve"> and</w:t>
      </w:r>
      <w:r w:rsidR="00AC6A11">
        <w:rPr>
          <w:rFonts w:ascii="Times New Roman" w:hAnsi="Times New Roman"/>
          <w:sz w:val="24"/>
          <w:szCs w:val="24"/>
          <w:lang w:val="en-GB"/>
        </w:rPr>
        <w:t xml:space="preserve"> achieve and maintain a health-related physical fitness</w:t>
      </w:r>
      <w:r>
        <w:rPr>
          <w:rFonts w:ascii="Times New Roman" w:hAnsi="Times New Roman"/>
          <w:sz w:val="24"/>
          <w:szCs w:val="24"/>
          <w:lang w:val="en-GB"/>
        </w:rPr>
        <w:t xml:space="preserve">: </w:t>
      </w:r>
      <w:r w:rsidR="00AC6A11">
        <w:rPr>
          <w:rFonts w:ascii="Times New Roman" w:hAnsi="Times New Roman"/>
          <w:sz w:val="24"/>
          <w:szCs w:val="24"/>
          <w:lang w:val="en-GB"/>
        </w:rPr>
        <w:t>cardio respiratory endurance, motor abilities - strength, flexibility, coordination</w:t>
      </w:r>
      <w:r>
        <w:rPr>
          <w:rFonts w:ascii="Times New Roman" w:hAnsi="Times New Roman"/>
          <w:sz w:val="24"/>
          <w:szCs w:val="24"/>
          <w:lang w:val="en-GB"/>
        </w:rPr>
        <w:t>, speed</w:t>
      </w:r>
      <w:r w:rsidR="007A2653">
        <w:rPr>
          <w:rFonts w:ascii="Times New Roman" w:hAnsi="Times New Roman"/>
          <w:sz w:val="24"/>
          <w:szCs w:val="24"/>
          <w:lang w:val="en-GB"/>
        </w:rPr>
        <w:t xml:space="preserve"> (</w:t>
      </w:r>
      <w:r w:rsidR="007A2653" w:rsidRPr="007A2653">
        <w:rPr>
          <w:rFonts w:ascii="TimesNewRomanPSMT" w:hAnsi="TimesNewRomanPSMT" w:cs="TimesNewRomanPSMT"/>
          <w:sz w:val="24"/>
          <w:szCs w:val="24"/>
          <w:lang w:val="en-GB"/>
        </w:rPr>
        <w:t>National Association for Sport and Physical Education</w:t>
      </w:r>
      <w:r w:rsidR="007A2653">
        <w:rPr>
          <w:rFonts w:ascii="TimesNewRomanPSMT" w:hAnsi="TimesNewRomanPSMT" w:cs="TimesNewRomanPSMT"/>
          <w:sz w:val="24"/>
          <w:szCs w:val="24"/>
          <w:lang w:val="en-GB"/>
        </w:rPr>
        <w:t xml:space="preserve">, 2004). </w:t>
      </w:r>
      <w:r w:rsidR="009F1B18">
        <w:rPr>
          <w:rFonts w:ascii="TimesNewRomanPSMT" w:hAnsi="TimesNewRomanPSMT" w:cs="TimesNewRomanPSMT"/>
          <w:sz w:val="24"/>
          <w:szCs w:val="24"/>
          <w:lang w:val="en-GB"/>
        </w:rPr>
        <w:t xml:space="preserve">For that reasons, the students who graduate on Faculty of Teacher Education </w:t>
      </w:r>
      <w:r w:rsidR="009F1B18">
        <w:rPr>
          <w:rFonts w:ascii="Times New Roman" w:hAnsi="Times New Roman"/>
          <w:sz w:val="24"/>
          <w:szCs w:val="24"/>
        </w:rPr>
        <w:t>should have acquire</w:t>
      </w:r>
      <w:r w:rsidR="005F705B">
        <w:rPr>
          <w:rFonts w:ascii="Times New Roman" w:hAnsi="Times New Roman"/>
          <w:sz w:val="24"/>
          <w:szCs w:val="24"/>
        </w:rPr>
        <w:t>d</w:t>
      </w:r>
      <w:r w:rsidR="009F1B18">
        <w:rPr>
          <w:rFonts w:ascii="Times New Roman" w:hAnsi="Times New Roman"/>
          <w:sz w:val="24"/>
          <w:szCs w:val="24"/>
        </w:rPr>
        <w:t xml:space="preserve"> </w:t>
      </w:r>
      <w:r w:rsidR="000125D7">
        <w:rPr>
          <w:rFonts w:ascii="Times New Roman" w:hAnsi="Times New Roman"/>
          <w:sz w:val="24"/>
          <w:szCs w:val="24"/>
        </w:rPr>
        <w:t xml:space="preserve">experiences of </w:t>
      </w:r>
      <w:r w:rsidR="000125D7">
        <w:rPr>
          <w:rFonts w:ascii="Times New Roman" w:hAnsi="Times New Roman"/>
          <w:sz w:val="24"/>
          <w:szCs w:val="24"/>
        </w:rPr>
        <w:lastRenderedPageBreak/>
        <w:t>physical e</w:t>
      </w:r>
      <w:r w:rsidR="009F1B18">
        <w:rPr>
          <w:rFonts w:ascii="Times New Roman" w:hAnsi="Times New Roman"/>
          <w:sz w:val="24"/>
          <w:szCs w:val="24"/>
        </w:rPr>
        <w:t>ducation that are essential for</w:t>
      </w:r>
      <w:r w:rsidR="009F1B18" w:rsidRPr="00E56632">
        <w:rPr>
          <w:rFonts w:ascii="TimesNewRomanPSMT" w:hAnsi="TimesNewRomanPSMT" w:cs="TimesNewRomanPSMT"/>
          <w:sz w:val="24"/>
          <w:szCs w:val="24"/>
          <w:lang w:val="en-GB"/>
        </w:rPr>
        <w:t xml:space="preserve"> </w:t>
      </w:r>
      <w:r w:rsidR="00E56632" w:rsidRPr="00E56632">
        <w:rPr>
          <w:rFonts w:ascii="TimesNewRomanPSMT" w:hAnsi="TimesNewRomanPSMT" w:cs="TimesNewRomanPSMT"/>
          <w:sz w:val="24"/>
          <w:szCs w:val="24"/>
          <w:lang w:val="en-GB"/>
        </w:rPr>
        <w:t xml:space="preserve">Elementary school </w:t>
      </w:r>
      <w:r w:rsidR="009F1B18">
        <w:rPr>
          <w:rFonts w:ascii="TimesNewRomanPSMT" w:hAnsi="TimesNewRomanPSMT" w:cs="TimesNewRomanPSMT"/>
          <w:sz w:val="24"/>
          <w:szCs w:val="24"/>
          <w:lang w:val="en-GB"/>
        </w:rPr>
        <w:t>children, and be able to demonstrate</w:t>
      </w:r>
      <w:r w:rsidR="005F705B">
        <w:rPr>
          <w:rFonts w:ascii="TimesNewRomanPSMT" w:hAnsi="TimesNewRomanPSMT" w:cs="TimesNewRomanPSMT"/>
          <w:sz w:val="24"/>
          <w:szCs w:val="24"/>
          <w:lang w:val="en-GB"/>
        </w:rPr>
        <w:t xml:space="preserve"> various skills that are planned in curriculum</w:t>
      </w:r>
      <w:r w:rsidR="00D167DA">
        <w:rPr>
          <w:rFonts w:ascii="TimesNewRomanPSMT" w:hAnsi="TimesNewRomanPSMT" w:cs="TimesNewRomanPSMT"/>
          <w:sz w:val="24"/>
          <w:szCs w:val="24"/>
          <w:lang w:val="en-GB"/>
        </w:rPr>
        <w:t xml:space="preserve"> (</w:t>
      </w:r>
      <w:r w:rsidR="00881B9F">
        <w:rPr>
          <w:rFonts w:ascii="TimesNewRomanPSMT" w:hAnsi="TimesNewRomanPSMT" w:cs="TimesNewRomanPSMT"/>
          <w:sz w:val="24"/>
          <w:szCs w:val="24"/>
          <w:lang w:val="en-GB"/>
        </w:rPr>
        <w:t xml:space="preserve">RH </w:t>
      </w:r>
      <w:r w:rsidR="00881B9F" w:rsidRPr="00881B9F">
        <w:rPr>
          <w:rFonts w:ascii="Times New Roman" w:hAnsi="Times New Roman"/>
          <w:sz w:val="23"/>
          <w:szCs w:val="23"/>
          <w:lang w:val="hr-HR" w:eastAsia="hr-HR"/>
        </w:rPr>
        <w:t>MZOŠ</w:t>
      </w:r>
      <w:r w:rsidR="00881B9F">
        <w:rPr>
          <w:rFonts w:ascii="Times New Roman" w:hAnsi="Times New Roman"/>
          <w:sz w:val="23"/>
          <w:szCs w:val="23"/>
          <w:lang w:val="hr-HR" w:eastAsia="hr-HR"/>
        </w:rPr>
        <w:t xml:space="preserve">, </w:t>
      </w:r>
      <w:r w:rsidR="00881B9F" w:rsidRPr="00881B9F">
        <w:rPr>
          <w:rFonts w:ascii="Times New Roman" w:hAnsi="Times New Roman"/>
          <w:sz w:val="23"/>
          <w:szCs w:val="23"/>
          <w:lang w:val="hr-HR" w:eastAsia="hr-HR"/>
        </w:rPr>
        <w:t>2006</w:t>
      </w:r>
      <w:r w:rsidR="00D167DA">
        <w:rPr>
          <w:rFonts w:ascii="TimesNewRomanPSMT" w:hAnsi="TimesNewRomanPSMT" w:cs="TimesNewRomanPSMT"/>
          <w:sz w:val="24"/>
          <w:szCs w:val="24"/>
          <w:lang w:val="en-GB"/>
        </w:rPr>
        <w:t>.</w:t>
      </w:r>
      <w:r w:rsidR="00D167DA" w:rsidRPr="00D167DA">
        <w:rPr>
          <w:rFonts w:ascii="TimesNewRomanPSMT" w:hAnsi="TimesNewRomanPSMT" w:cs="TimesNewRomanPSMT"/>
          <w:sz w:val="24"/>
          <w:szCs w:val="24"/>
          <w:lang w:val="en-GB"/>
        </w:rPr>
        <w:t>)</w:t>
      </w:r>
      <w:r w:rsidR="009F1B18">
        <w:rPr>
          <w:rFonts w:ascii="TimesNewRomanPSMT" w:hAnsi="TimesNewRomanPSMT" w:cs="TimesNewRomanPSMT"/>
          <w:sz w:val="24"/>
          <w:szCs w:val="24"/>
          <w:lang w:val="en-GB"/>
        </w:rPr>
        <w:t>:</w:t>
      </w:r>
    </w:p>
    <w:p w:rsidR="00E56632" w:rsidRPr="00E56632" w:rsidRDefault="00E56632" w:rsidP="009F1B18">
      <w:pPr>
        <w:autoSpaceDE w:val="0"/>
        <w:autoSpaceDN w:val="0"/>
        <w:adjustRightInd w:val="0"/>
        <w:spacing w:after="0" w:line="360" w:lineRule="auto"/>
        <w:jc w:val="both"/>
        <w:rPr>
          <w:rFonts w:ascii="TimesNewRomanPSMT" w:hAnsi="TimesNewRomanPSMT" w:cs="TimesNewRomanPSMT"/>
          <w:sz w:val="24"/>
          <w:szCs w:val="24"/>
          <w:lang w:val="en-GB"/>
        </w:rPr>
      </w:pPr>
      <w:r w:rsidRPr="00E56632">
        <w:rPr>
          <w:rFonts w:ascii="TimesNewRomanPSMT" w:hAnsi="TimesNewRomanPSMT" w:cs="TimesNewRomanPSMT"/>
          <w:sz w:val="24"/>
          <w:szCs w:val="24"/>
          <w:lang w:val="en-GB"/>
        </w:rPr>
        <w:t>(1) fundamental stability and manipulative skills;</w:t>
      </w:r>
    </w:p>
    <w:p w:rsidR="00E56632" w:rsidRPr="00E56632" w:rsidRDefault="00E56632" w:rsidP="009F1B18">
      <w:pPr>
        <w:autoSpaceDE w:val="0"/>
        <w:autoSpaceDN w:val="0"/>
        <w:adjustRightInd w:val="0"/>
        <w:spacing w:after="0" w:line="360" w:lineRule="auto"/>
        <w:jc w:val="both"/>
        <w:rPr>
          <w:rFonts w:ascii="TimesNewRomanPSMT" w:hAnsi="TimesNewRomanPSMT" w:cs="TimesNewRomanPSMT"/>
          <w:sz w:val="24"/>
          <w:szCs w:val="24"/>
          <w:lang w:val="en-GB"/>
        </w:rPr>
      </w:pPr>
      <w:r w:rsidRPr="00E56632">
        <w:rPr>
          <w:rFonts w:ascii="TimesNewRomanPSMT" w:hAnsi="TimesNewRomanPSMT" w:cs="TimesNewRomanPSMT"/>
          <w:sz w:val="24"/>
          <w:szCs w:val="24"/>
          <w:lang w:val="en-GB"/>
        </w:rPr>
        <w:t>(2) locomotor and non-locomotor skills;</w:t>
      </w:r>
    </w:p>
    <w:p w:rsidR="005F705B" w:rsidRDefault="00E56632" w:rsidP="00E56632">
      <w:pPr>
        <w:autoSpaceDE w:val="0"/>
        <w:autoSpaceDN w:val="0"/>
        <w:adjustRightInd w:val="0"/>
        <w:spacing w:after="0" w:line="360" w:lineRule="auto"/>
        <w:jc w:val="both"/>
        <w:rPr>
          <w:rFonts w:ascii="TimesNewRomanPSMT" w:hAnsi="TimesNewRomanPSMT" w:cs="TimesNewRomanPSMT"/>
          <w:sz w:val="24"/>
          <w:szCs w:val="24"/>
          <w:lang w:val="en-GB"/>
        </w:rPr>
      </w:pPr>
      <w:r w:rsidRPr="00E56632">
        <w:rPr>
          <w:rFonts w:ascii="TimesNewRomanPSMT" w:hAnsi="TimesNewRomanPSMT" w:cs="TimesNewRomanPSMT"/>
          <w:sz w:val="24"/>
          <w:szCs w:val="24"/>
          <w:lang w:val="en-GB"/>
        </w:rPr>
        <w:t>(3) rhyth</w:t>
      </w:r>
      <w:r w:rsidR="005F705B">
        <w:rPr>
          <w:rFonts w:ascii="TimesNewRomanPSMT" w:hAnsi="TimesNewRomanPSMT" w:cs="TimesNewRomanPSMT"/>
          <w:sz w:val="24"/>
          <w:szCs w:val="24"/>
          <w:lang w:val="en-GB"/>
        </w:rPr>
        <w:t xml:space="preserve">m and dance movement skills; </w:t>
      </w:r>
    </w:p>
    <w:p w:rsidR="00E56632" w:rsidRPr="00E56632" w:rsidRDefault="005F705B" w:rsidP="00E56632">
      <w:pPr>
        <w:autoSpaceDE w:val="0"/>
        <w:autoSpaceDN w:val="0"/>
        <w:adjustRightInd w:val="0"/>
        <w:spacing w:after="0" w:line="360" w:lineRule="auto"/>
        <w:jc w:val="both"/>
        <w:rPr>
          <w:rFonts w:ascii="TimesNewRomanPSMT" w:hAnsi="TimesNewRomanPSMT" w:cs="TimesNewRomanPSMT"/>
          <w:sz w:val="24"/>
          <w:szCs w:val="24"/>
          <w:lang w:val="en-GB"/>
        </w:rPr>
      </w:pPr>
      <w:r>
        <w:rPr>
          <w:rFonts w:ascii="TimesNewRomanPSMT" w:hAnsi="TimesNewRomanPSMT" w:cs="TimesNewRomanPSMT"/>
          <w:sz w:val="24"/>
          <w:szCs w:val="24"/>
          <w:lang w:val="en-GB"/>
        </w:rPr>
        <w:t xml:space="preserve">(4) </w:t>
      </w:r>
      <w:r w:rsidR="00E56632" w:rsidRPr="00E56632">
        <w:rPr>
          <w:rFonts w:ascii="TimesNewRomanPSMT" w:hAnsi="TimesNewRomanPSMT" w:cs="TimesNewRomanPSMT"/>
          <w:sz w:val="24"/>
          <w:szCs w:val="24"/>
          <w:lang w:val="en-GB"/>
        </w:rPr>
        <w:t>aerobic endurance;</w:t>
      </w:r>
    </w:p>
    <w:p w:rsidR="00E56632" w:rsidRPr="00E56632" w:rsidRDefault="005F705B" w:rsidP="00E56632">
      <w:pPr>
        <w:autoSpaceDE w:val="0"/>
        <w:autoSpaceDN w:val="0"/>
        <w:adjustRightInd w:val="0"/>
        <w:spacing w:after="0" w:line="360" w:lineRule="auto"/>
        <w:jc w:val="both"/>
        <w:rPr>
          <w:rFonts w:ascii="TimesNewRomanPSMT" w:hAnsi="TimesNewRomanPSMT" w:cs="TimesNewRomanPSMT"/>
          <w:sz w:val="24"/>
          <w:szCs w:val="24"/>
          <w:lang w:val="en-GB"/>
        </w:rPr>
      </w:pPr>
      <w:r>
        <w:rPr>
          <w:rFonts w:ascii="TimesNewRomanPSMT" w:hAnsi="TimesNewRomanPSMT" w:cs="TimesNewRomanPSMT"/>
          <w:sz w:val="24"/>
          <w:szCs w:val="24"/>
          <w:lang w:val="en-GB"/>
        </w:rPr>
        <w:t>(5</w:t>
      </w:r>
      <w:r w:rsidR="00E56632" w:rsidRPr="00E56632">
        <w:rPr>
          <w:rFonts w:ascii="TimesNewRomanPSMT" w:hAnsi="TimesNewRomanPSMT" w:cs="TimesNewRomanPSMT"/>
          <w:sz w:val="24"/>
          <w:szCs w:val="24"/>
          <w:lang w:val="en-GB"/>
        </w:rPr>
        <w:t>) body composition;</w:t>
      </w:r>
    </w:p>
    <w:p w:rsidR="00E56632" w:rsidRPr="00E56632" w:rsidRDefault="005F705B" w:rsidP="00E56632">
      <w:pPr>
        <w:autoSpaceDE w:val="0"/>
        <w:autoSpaceDN w:val="0"/>
        <w:adjustRightInd w:val="0"/>
        <w:spacing w:after="0" w:line="360" w:lineRule="auto"/>
        <w:jc w:val="both"/>
        <w:rPr>
          <w:rFonts w:ascii="TimesNewRomanPSMT" w:hAnsi="TimesNewRomanPSMT" w:cs="TimesNewRomanPSMT"/>
          <w:sz w:val="24"/>
          <w:szCs w:val="24"/>
          <w:lang w:val="en-GB"/>
        </w:rPr>
      </w:pPr>
      <w:r>
        <w:rPr>
          <w:rFonts w:ascii="TimesNewRomanPSMT" w:hAnsi="TimesNewRomanPSMT" w:cs="TimesNewRomanPSMT"/>
          <w:sz w:val="24"/>
          <w:szCs w:val="24"/>
          <w:lang w:val="en-GB"/>
        </w:rPr>
        <w:t xml:space="preserve">(6) flexibility; </w:t>
      </w:r>
    </w:p>
    <w:p w:rsidR="00DB76F2" w:rsidRPr="00E56632" w:rsidRDefault="005F705B" w:rsidP="00E56632">
      <w:pPr>
        <w:spacing w:after="0" w:line="360" w:lineRule="auto"/>
        <w:jc w:val="both"/>
        <w:rPr>
          <w:rFonts w:ascii="TimesNewRomanPSMT" w:hAnsi="TimesNewRomanPSMT" w:cs="TimesNewRomanPSMT"/>
          <w:sz w:val="24"/>
          <w:szCs w:val="24"/>
          <w:lang w:val="en-GB"/>
        </w:rPr>
      </w:pPr>
      <w:r>
        <w:rPr>
          <w:rFonts w:ascii="TimesNewRomanPSMT" w:hAnsi="TimesNewRomanPSMT" w:cs="TimesNewRomanPSMT"/>
          <w:sz w:val="24"/>
          <w:szCs w:val="24"/>
          <w:lang w:val="en-GB"/>
        </w:rPr>
        <w:t>(7</w:t>
      </w:r>
      <w:r w:rsidR="00E56632" w:rsidRPr="00E56632">
        <w:rPr>
          <w:rFonts w:ascii="TimesNewRomanPSMT" w:hAnsi="TimesNewRomanPSMT" w:cs="TimesNewRomanPSMT"/>
          <w:sz w:val="24"/>
          <w:szCs w:val="24"/>
          <w:lang w:val="en-GB"/>
        </w:rPr>
        <w:t>) muscular strength and endurance</w:t>
      </w:r>
      <w:r>
        <w:rPr>
          <w:rFonts w:ascii="TimesNewRomanPSMT" w:hAnsi="TimesNewRomanPSMT" w:cs="TimesNewRomanPSMT"/>
          <w:sz w:val="24"/>
          <w:szCs w:val="24"/>
          <w:lang w:val="en-GB"/>
        </w:rPr>
        <w:t>...</w:t>
      </w:r>
    </w:p>
    <w:p w:rsidR="007D1AD6" w:rsidRDefault="007D1AD6" w:rsidP="007D1AD6">
      <w:pPr>
        <w:spacing w:after="0" w:line="360" w:lineRule="auto"/>
        <w:jc w:val="both"/>
        <w:rPr>
          <w:rFonts w:ascii="Times New Roman" w:hAnsi="Times New Roman"/>
          <w:sz w:val="24"/>
          <w:szCs w:val="24"/>
          <w:lang w:val="en-GB"/>
        </w:rPr>
      </w:pPr>
      <w:r>
        <w:rPr>
          <w:rFonts w:ascii="Times New Roman" w:hAnsi="Times New Roman"/>
          <w:sz w:val="24"/>
          <w:szCs w:val="24"/>
          <w:lang w:val="en-GB"/>
        </w:rPr>
        <w:tab/>
        <w:t>These numerous facts call for the need to investigate the level of physical fitness</w:t>
      </w:r>
      <w:r w:rsidR="0026012C">
        <w:rPr>
          <w:rFonts w:ascii="Times New Roman" w:hAnsi="Times New Roman"/>
          <w:sz w:val="24"/>
          <w:szCs w:val="24"/>
          <w:lang w:val="en-GB"/>
        </w:rPr>
        <w:t xml:space="preserve"> competence in physical education teachers</w:t>
      </w:r>
      <w:r w:rsidR="00647B82">
        <w:rPr>
          <w:rFonts w:ascii="Times New Roman" w:hAnsi="Times New Roman"/>
          <w:sz w:val="24"/>
          <w:szCs w:val="24"/>
          <w:lang w:val="en-GB"/>
        </w:rPr>
        <w:t xml:space="preserve"> in elementary school</w:t>
      </w:r>
      <w:r w:rsidR="0026012C">
        <w:rPr>
          <w:rFonts w:ascii="Times New Roman" w:hAnsi="Times New Roman"/>
          <w:sz w:val="24"/>
          <w:szCs w:val="24"/>
          <w:lang w:val="en-GB"/>
        </w:rPr>
        <w:t xml:space="preserve">. So, the </w:t>
      </w:r>
      <w:r w:rsidR="009B6FE1">
        <w:rPr>
          <w:rFonts w:ascii="Times New Roman" w:hAnsi="Times New Roman"/>
          <w:sz w:val="24"/>
          <w:szCs w:val="24"/>
          <w:lang w:val="en-GB"/>
        </w:rPr>
        <w:t>aim</w:t>
      </w:r>
      <w:r w:rsidR="0026012C">
        <w:rPr>
          <w:rFonts w:ascii="Times New Roman" w:hAnsi="Times New Roman"/>
          <w:sz w:val="24"/>
          <w:szCs w:val="24"/>
          <w:lang w:val="en-GB"/>
        </w:rPr>
        <w:t xml:space="preserve"> of this research is to determine the </w:t>
      </w:r>
      <w:r w:rsidR="001406DE">
        <w:rPr>
          <w:rFonts w:ascii="Times New Roman" w:hAnsi="Times New Roman"/>
          <w:sz w:val="24"/>
          <w:szCs w:val="24"/>
          <w:lang w:val="en-GB"/>
        </w:rPr>
        <w:t>level of</w:t>
      </w:r>
      <w:r w:rsidR="0026012C">
        <w:rPr>
          <w:rFonts w:ascii="Times New Roman" w:hAnsi="Times New Roman"/>
          <w:sz w:val="24"/>
          <w:szCs w:val="24"/>
          <w:lang w:val="en-GB"/>
        </w:rPr>
        <w:t xml:space="preserve"> </w:t>
      </w:r>
      <w:r w:rsidR="001406DE">
        <w:rPr>
          <w:rFonts w:ascii="Times New Roman" w:hAnsi="Times New Roman"/>
          <w:sz w:val="24"/>
          <w:szCs w:val="24"/>
          <w:lang w:val="en-GB"/>
        </w:rPr>
        <w:t>motor abilities in s</w:t>
      </w:r>
      <w:r w:rsidR="0026012C">
        <w:rPr>
          <w:rFonts w:ascii="Times New Roman" w:hAnsi="Times New Roman"/>
          <w:sz w:val="24"/>
          <w:szCs w:val="24"/>
          <w:lang w:val="en-GB"/>
        </w:rPr>
        <w:t xml:space="preserve">tudents </w:t>
      </w:r>
      <w:r w:rsidR="001406DE">
        <w:rPr>
          <w:rFonts w:ascii="Times New Roman" w:hAnsi="Times New Roman"/>
          <w:sz w:val="24"/>
          <w:szCs w:val="24"/>
          <w:lang w:val="en-GB"/>
        </w:rPr>
        <w:t xml:space="preserve">of </w:t>
      </w:r>
      <w:r w:rsidR="009B6FE1">
        <w:rPr>
          <w:rFonts w:ascii="Times New Roman" w:hAnsi="Times New Roman"/>
          <w:sz w:val="24"/>
          <w:szCs w:val="24"/>
          <w:lang w:val="en-GB"/>
        </w:rPr>
        <w:t>Faculty of Teacher E</w:t>
      </w:r>
      <w:r w:rsidR="0026012C">
        <w:rPr>
          <w:rFonts w:ascii="Times New Roman" w:hAnsi="Times New Roman"/>
          <w:sz w:val="24"/>
          <w:szCs w:val="24"/>
          <w:lang w:val="en-GB"/>
        </w:rPr>
        <w:t xml:space="preserve">ducation </w:t>
      </w:r>
      <w:r w:rsidR="009B6FE1">
        <w:rPr>
          <w:rFonts w:ascii="Times New Roman" w:hAnsi="Times New Roman"/>
          <w:sz w:val="24"/>
          <w:szCs w:val="24"/>
          <w:lang w:val="en-GB"/>
        </w:rPr>
        <w:t>and to compare them with Croatia</w:t>
      </w:r>
      <w:r w:rsidR="009378EA">
        <w:rPr>
          <w:rFonts w:ascii="Times New Roman" w:hAnsi="Times New Roman"/>
          <w:sz w:val="24"/>
          <w:szCs w:val="24"/>
          <w:lang w:val="en-GB"/>
        </w:rPr>
        <w:t xml:space="preserve"> national</w:t>
      </w:r>
      <w:r w:rsidR="0026012C">
        <w:rPr>
          <w:rFonts w:ascii="Times New Roman" w:hAnsi="Times New Roman"/>
          <w:sz w:val="24"/>
          <w:szCs w:val="24"/>
          <w:lang w:val="en-GB"/>
        </w:rPr>
        <w:t xml:space="preserve"> standard</w:t>
      </w:r>
      <w:r w:rsidR="001406DE">
        <w:rPr>
          <w:rFonts w:ascii="Times New Roman" w:hAnsi="Times New Roman"/>
          <w:sz w:val="24"/>
          <w:szCs w:val="24"/>
          <w:lang w:val="en-GB"/>
        </w:rPr>
        <w:t>s</w:t>
      </w:r>
      <w:r w:rsidR="0026012C">
        <w:rPr>
          <w:rFonts w:ascii="Times New Roman" w:hAnsi="Times New Roman"/>
          <w:sz w:val="24"/>
          <w:szCs w:val="24"/>
          <w:lang w:val="en-GB"/>
        </w:rPr>
        <w:t xml:space="preserve"> </w:t>
      </w:r>
      <w:r w:rsidR="009378EA">
        <w:rPr>
          <w:rFonts w:ascii="Times New Roman" w:hAnsi="Times New Roman"/>
          <w:sz w:val="24"/>
          <w:szCs w:val="24"/>
          <w:lang w:val="en-GB"/>
        </w:rPr>
        <w:t>established on</w:t>
      </w:r>
      <w:r w:rsidR="0026012C">
        <w:rPr>
          <w:rFonts w:ascii="Times New Roman" w:hAnsi="Times New Roman"/>
          <w:sz w:val="24"/>
          <w:szCs w:val="24"/>
          <w:lang w:val="en-GB"/>
        </w:rPr>
        <w:t xml:space="preserve"> fourth grade </w:t>
      </w:r>
      <w:r w:rsidR="009378EA">
        <w:rPr>
          <w:rFonts w:ascii="Times New Roman" w:hAnsi="Times New Roman"/>
          <w:sz w:val="24"/>
          <w:szCs w:val="24"/>
          <w:lang w:val="en-GB"/>
        </w:rPr>
        <w:t>high school children.</w:t>
      </w:r>
    </w:p>
    <w:p w:rsidR="009B6FE1" w:rsidRDefault="009B6FE1" w:rsidP="007D1AD6">
      <w:pPr>
        <w:spacing w:after="0" w:line="360" w:lineRule="auto"/>
        <w:jc w:val="both"/>
        <w:rPr>
          <w:rFonts w:ascii="Times New Roman" w:hAnsi="Times New Roman"/>
          <w:sz w:val="24"/>
          <w:szCs w:val="24"/>
          <w:lang w:val="en-GB"/>
        </w:rPr>
      </w:pPr>
    </w:p>
    <w:p w:rsidR="007D1AD6" w:rsidRPr="003F130D" w:rsidRDefault="003F130D" w:rsidP="007D1AD6">
      <w:pPr>
        <w:spacing w:after="0" w:line="360" w:lineRule="auto"/>
        <w:jc w:val="both"/>
        <w:rPr>
          <w:rFonts w:ascii="Times New Roman" w:hAnsi="Times New Roman"/>
          <w:b/>
          <w:sz w:val="24"/>
          <w:szCs w:val="24"/>
          <w:lang w:val="en-GB"/>
        </w:rPr>
      </w:pPr>
      <w:r w:rsidRPr="003F130D">
        <w:rPr>
          <w:rFonts w:ascii="Times New Roman" w:hAnsi="Times New Roman"/>
          <w:b/>
          <w:sz w:val="24"/>
          <w:szCs w:val="24"/>
          <w:lang w:val="en-GB"/>
        </w:rPr>
        <w:t>Methods</w:t>
      </w:r>
    </w:p>
    <w:p w:rsidR="003F130D" w:rsidRDefault="00EF445E" w:rsidP="007D1AD6">
      <w:pPr>
        <w:spacing w:after="0" w:line="360" w:lineRule="auto"/>
        <w:jc w:val="both"/>
        <w:rPr>
          <w:rFonts w:ascii="Times New Roman" w:hAnsi="Times New Roman"/>
          <w:sz w:val="24"/>
          <w:szCs w:val="24"/>
          <w:lang w:val="en-GB"/>
        </w:rPr>
      </w:pPr>
      <w:r>
        <w:rPr>
          <w:rFonts w:ascii="Times New Roman" w:hAnsi="Times New Roman"/>
          <w:sz w:val="24"/>
          <w:szCs w:val="24"/>
          <w:lang w:val="en-GB"/>
        </w:rPr>
        <w:tab/>
        <w:t xml:space="preserve">For the purpose of this study the sample was made of </w:t>
      </w:r>
      <w:r w:rsidR="003F130D">
        <w:rPr>
          <w:rFonts w:ascii="Times New Roman" w:hAnsi="Times New Roman"/>
          <w:sz w:val="24"/>
          <w:szCs w:val="24"/>
          <w:lang w:val="en-GB"/>
        </w:rPr>
        <w:t>167</w:t>
      </w:r>
      <w:r>
        <w:rPr>
          <w:rFonts w:ascii="Times New Roman" w:hAnsi="Times New Roman"/>
          <w:sz w:val="24"/>
          <w:szCs w:val="24"/>
          <w:lang w:val="en-GB"/>
        </w:rPr>
        <w:t xml:space="preserve"> female students of Faculty of Teacher Education in Zagreb, at the age of 20 + 1. The research was provided in Academic year 2009/2010.</w:t>
      </w:r>
      <w:r w:rsidR="00123F36">
        <w:rPr>
          <w:rFonts w:ascii="Times New Roman" w:hAnsi="Times New Roman"/>
          <w:sz w:val="24"/>
          <w:szCs w:val="24"/>
          <w:lang w:val="en-GB"/>
        </w:rPr>
        <w:t xml:space="preserve"> </w:t>
      </w:r>
      <w:r w:rsidR="00123F36" w:rsidRPr="00123F36">
        <w:rPr>
          <w:rFonts w:ascii="Times New Roman" w:hAnsi="Times New Roman"/>
          <w:sz w:val="24"/>
          <w:szCs w:val="24"/>
          <w:lang w:val="en-GB"/>
        </w:rPr>
        <w:t>The sample of variables consisted of</w:t>
      </w:r>
      <w:r w:rsidR="00123F36">
        <w:rPr>
          <w:rFonts w:ascii="Times New Roman" w:hAnsi="Times New Roman"/>
          <w:sz w:val="24"/>
          <w:szCs w:val="24"/>
          <w:lang w:val="en-GB"/>
        </w:rPr>
        <w:t xml:space="preserve"> a </w:t>
      </w:r>
      <w:r w:rsidR="00123F36" w:rsidRPr="00123F36">
        <w:rPr>
          <w:rFonts w:ascii="Times New Roman" w:hAnsi="Times New Roman"/>
          <w:sz w:val="24"/>
          <w:szCs w:val="24"/>
          <w:lang w:val="en-GB"/>
        </w:rPr>
        <w:t xml:space="preserve">six standard tests </w:t>
      </w:r>
      <w:r w:rsidR="00123F36">
        <w:rPr>
          <w:rFonts w:ascii="Times New Roman" w:hAnsi="Times New Roman"/>
          <w:sz w:val="24"/>
          <w:szCs w:val="24"/>
          <w:lang w:val="en-GB"/>
        </w:rPr>
        <w:t>for establishing</w:t>
      </w:r>
      <w:r w:rsidR="00123F36" w:rsidRPr="00123F36">
        <w:rPr>
          <w:rFonts w:ascii="Times New Roman" w:hAnsi="Times New Roman"/>
          <w:sz w:val="24"/>
          <w:szCs w:val="24"/>
          <w:lang w:val="en-GB"/>
        </w:rPr>
        <w:t xml:space="preserve"> the motor </w:t>
      </w:r>
      <w:r w:rsidR="00123F36">
        <w:rPr>
          <w:rFonts w:ascii="Times New Roman" w:hAnsi="Times New Roman"/>
          <w:sz w:val="24"/>
          <w:szCs w:val="24"/>
          <w:lang w:val="en-GB"/>
        </w:rPr>
        <w:t>abilities</w:t>
      </w:r>
      <w:r w:rsidR="00123F36" w:rsidRPr="00123F36">
        <w:rPr>
          <w:rFonts w:ascii="Times New Roman" w:hAnsi="Times New Roman"/>
          <w:sz w:val="24"/>
          <w:szCs w:val="24"/>
          <w:lang w:val="en-GB"/>
        </w:rPr>
        <w:t xml:space="preserve"> - polygon backwards</w:t>
      </w:r>
      <w:r w:rsidR="00647B82">
        <w:rPr>
          <w:rFonts w:ascii="Times New Roman" w:hAnsi="Times New Roman"/>
          <w:sz w:val="24"/>
          <w:szCs w:val="24"/>
          <w:lang w:val="en-GB"/>
        </w:rPr>
        <w:t xml:space="preserve"> (MPN)</w:t>
      </w:r>
      <w:r w:rsidR="00123F36" w:rsidRPr="00123F36">
        <w:rPr>
          <w:rFonts w:ascii="Times New Roman" w:hAnsi="Times New Roman"/>
          <w:sz w:val="24"/>
          <w:szCs w:val="24"/>
          <w:lang w:val="en-GB"/>
        </w:rPr>
        <w:t xml:space="preserve">, </w:t>
      </w:r>
      <w:r w:rsidR="00123F36">
        <w:rPr>
          <w:rFonts w:ascii="Times New Roman" w:hAnsi="Times New Roman"/>
          <w:sz w:val="24"/>
          <w:szCs w:val="24"/>
          <w:lang w:val="en-GB"/>
        </w:rPr>
        <w:t>sit and reach</w:t>
      </w:r>
      <w:r w:rsidR="00647B82">
        <w:rPr>
          <w:rFonts w:ascii="Times New Roman" w:hAnsi="Times New Roman"/>
          <w:sz w:val="24"/>
          <w:szCs w:val="24"/>
          <w:lang w:val="en-GB"/>
        </w:rPr>
        <w:t xml:space="preserve"> (MPR)</w:t>
      </w:r>
      <w:r w:rsidR="00123F36" w:rsidRPr="00123F36">
        <w:rPr>
          <w:rFonts w:ascii="Times New Roman" w:hAnsi="Times New Roman"/>
          <w:sz w:val="24"/>
          <w:szCs w:val="24"/>
          <w:lang w:val="en-GB"/>
        </w:rPr>
        <w:t>, hand tapping</w:t>
      </w:r>
      <w:r w:rsidR="00647B82">
        <w:rPr>
          <w:rFonts w:ascii="Times New Roman" w:hAnsi="Times New Roman"/>
          <w:sz w:val="24"/>
          <w:szCs w:val="24"/>
          <w:lang w:val="en-GB"/>
        </w:rPr>
        <w:t xml:space="preserve"> (MTR15)</w:t>
      </w:r>
      <w:r w:rsidR="00123F36" w:rsidRPr="00123F36">
        <w:rPr>
          <w:rFonts w:ascii="Times New Roman" w:hAnsi="Times New Roman"/>
          <w:sz w:val="24"/>
          <w:szCs w:val="24"/>
          <w:lang w:val="en-GB"/>
        </w:rPr>
        <w:t xml:space="preserve">, </w:t>
      </w:r>
      <w:r w:rsidR="00E3386A" w:rsidRPr="00E3386A">
        <w:rPr>
          <w:rFonts w:ascii="Times New Roman" w:hAnsi="Times New Roman"/>
          <w:sz w:val="24"/>
          <w:szCs w:val="24"/>
          <w:lang w:val="en-GB"/>
        </w:rPr>
        <w:t>flexed arm hang</w:t>
      </w:r>
      <w:r w:rsidR="00647B82">
        <w:rPr>
          <w:rFonts w:ascii="Times New Roman" w:hAnsi="Times New Roman"/>
          <w:sz w:val="24"/>
          <w:szCs w:val="24"/>
          <w:lang w:val="en-GB"/>
        </w:rPr>
        <w:t xml:space="preserve"> (MIV)</w:t>
      </w:r>
      <w:r w:rsidR="00123F36" w:rsidRPr="00123F36">
        <w:rPr>
          <w:rFonts w:ascii="Times New Roman" w:hAnsi="Times New Roman"/>
          <w:sz w:val="24"/>
          <w:szCs w:val="24"/>
          <w:lang w:val="en-GB"/>
        </w:rPr>
        <w:t xml:space="preserve">, </w:t>
      </w:r>
      <w:r w:rsidR="00123F36">
        <w:rPr>
          <w:rFonts w:ascii="Times New Roman" w:hAnsi="Times New Roman"/>
          <w:sz w:val="24"/>
          <w:szCs w:val="24"/>
          <w:lang w:val="en-GB"/>
        </w:rPr>
        <w:t xml:space="preserve">standing </w:t>
      </w:r>
      <w:r w:rsidR="00123F36" w:rsidRPr="00123F36">
        <w:rPr>
          <w:rFonts w:ascii="Times New Roman" w:hAnsi="Times New Roman"/>
          <w:sz w:val="24"/>
          <w:szCs w:val="24"/>
          <w:lang w:val="en-GB"/>
        </w:rPr>
        <w:t>long jump</w:t>
      </w:r>
      <w:r w:rsidR="00647B82">
        <w:rPr>
          <w:rFonts w:ascii="Times New Roman" w:hAnsi="Times New Roman"/>
          <w:sz w:val="24"/>
          <w:szCs w:val="24"/>
          <w:lang w:val="en-GB"/>
        </w:rPr>
        <w:t xml:space="preserve"> (MSD)</w:t>
      </w:r>
      <w:r w:rsidR="00E3386A">
        <w:rPr>
          <w:rFonts w:ascii="Times New Roman" w:hAnsi="Times New Roman"/>
          <w:sz w:val="24"/>
          <w:szCs w:val="24"/>
          <w:lang w:val="en-GB"/>
        </w:rPr>
        <w:t>,</w:t>
      </w:r>
      <w:r w:rsidR="00123F36">
        <w:rPr>
          <w:rFonts w:ascii="Times New Roman" w:hAnsi="Times New Roman"/>
          <w:sz w:val="24"/>
          <w:szCs w:val="24"/>
          <w:lang w:val="en-GB"/>
        </w:rPr>
        <w:t xml:space="preserve"> </w:t>
      </w:r>
      <w:r w:rsidR="00E3386A" w:rsidRPr="00E3386A">
        <w:rPr>
          <w:rFonts w:ascii="Times New Roman" w:hAnsi="Times New Roman"/>
          <w:sz w:val="24"/>
          <w:szCs w:val="24"/>
          <w:lang w:val="en-GB"/>
        </w:rPr>
        <w:t>sit-ups</w:t>
      </w:r>
      <w:r w:rsidR="00647B82">
        <w:rPr>
          <w:rFonts w:ascii="Times New Roman" w:hAnsi="Times New Roman"/>
          <w:sz w:val="24"/>
          <w:szCs w:val="24"/>
          <w:lang w:val="en-GB"/>
        </w:rPr>
        <w:t xml:space="preserve"> (MPT)</w:t>
      </w:r>
      <w:r w:rsidR="00123F36" w:rsidRPr="00123F36">
        <w:rPr>
          <w:rFonts w:ascii="Times New Roman" w:hAnsi="Times New Roman"/>
          <w:sz w:val="24"/>
          <w:szCs w:val="24"/>
          <w:lang w:val="en-GB"/>
        </w:rPr>
        <w:t xml:space="preserve"> </w:t>
      </w:r>
      <w:r w:rsidR="00123F36">
        <w:rPr>
          <w:rFonts w:ascii="Times New Roman" w:hAnsi="Times New Roman"/>
          <w:sz w:val="24"/>
          <w:szCs w:val="24"/>
          <w:lang w:val="en-GB"/>
        </w:rPr>
        <w:t>and Croatia national standards for fourth grade high school children</w:t>
      </w:r>
      <w:r w:rsidR="00647B82">
        <w:rPr>
          <w:rFonts w:ascii="Times New Roman" w:hAnsi="Times New Roman"/>
          <w:sz w:val="24"/>
          <w:szCs w:val="24"/>
          <w:lang w:val="en-GB"/>
        </w:rPr>
        <w:t xml:space="preserve"> </w:t>
      </w:r>
      <w:r w:rsidR="00647B82" w:rsidRPr="00123F36">
        <w:rPr>
          <w:rFonts w:ascii="Times New Roman" w:hAnsi="Times New Roman"/>
          <w:sz w:val="24"/>
          <w:szCs w:val="24"/>
          <w:lang w:val="en-GB"/>
        </w:rPr>
        <w:t>( Findak</w:t>
      </w:r>
      <w:r w:rsidR="00647B82">
        <w:rPr>
          <w:rFonts w:ascii="Times New Roman" w:hAnsi="Times New Roman"/>
          <w:sz w:val="24"/>
          <w:szCs w:val="24"/>
          <w:lang w:val="en-GB"/>
        </w:rPr>
        <w:t xml:space="preserve"> </w:t>
      </w:r>
      <w:r w:rsidR="00647B82" w:rsidRPr="00123F36">
        <w:rPr>
          <w:rFonts w:ascii="Times New Roman" w:hAnsi="Times New Roman"/>
          <w:sz w:val="24"/>
          <w:szCs w:val="24"/>
          <w:lang w:val="en-GB"/>
        </w:rPr>
        <w:t>et al ,1996)</w:t>
      </w:r>
      <w:r w:rsidR="00123F36">
        <w:rPr>
          <w:rFonts w:ascii="Times New Roman" w:hAnsi="Times New Roman"/>
          <w:sz w:val="24"/>
          <w:szCs w:val="24"/>
          <w:lang w:val="en-GB"/>
        </w:rPr>
        <w:t>. The obtained data were processed by descriptive statistics</w:t>
      </w:r>
      <w:r w:rsidR="0074665C" w:rsidRPr="0074665C">
        <w:rPr>
          <w:rFonts w:eastAsia="Times New Roman"/>
          <w:color w:val="444444"/>
        </w:rPr>
        <w:t xml:space="preserve"> </w:t>
      </w:r>
      <w:r w:rsidR="0074665C">
        <w:rPr>
          <w:rFonts w:eastAsia="Times New Roman"/>
          <w:color w:val="444444"/>
        </w:rPr>
        <w:t>(</w:t>
      </w:r>
      <w:r w:rsidR="0074665C" w:rsidRPr="0074665C">
        <w:rPr>
          <w:rFonts w:ascii="Times New Roman" w:hAnsi="Times New Roman"/>
          <w:sz w:val="24"/>
          <w:szCs w:val="24"/>
          <w:lang w:val="en-GB"/>
        </w:rPr>
        <w:t>Valid N</w:t>
      </w:r>
      <w:r w:rsidR="0074665C">
        <w:rPr>
          <w:rFonts w:ascii="Times New Roman" w:hAnsi="Times New Roman"/>
          <w:sz w:val="24"/>
          <w:szCs w:val="24"/>
          <w:lang w:val="en-GB"/>
        </w:rPr>
        <w:t>,</w:t>
      </w:r>
      <w:r w:rsidR="0074665C" w:rsidRPr="0074665C">
        <w:rPr>
          <w:rFonts w:ascii="Times New Roman" w:hAnsi="Times New Roman"/>
          <w:sz w:val="24"/>
          <w:szCs w:val="24"/>
          <w:lang w:val="en-GB"/>
        </w:rPr>
        <w:t xml:space="preserve"> Mean</w:t>
      </w:r>
      <w:r w:rsidR="0074665C">
        <w:rPr>
          <w:rFonts w:ascii="Times New Roman" w:hAnsi="Times New Roman"/>
          <w:sz w:val="24"/>
          <w:szCs w:val="24"/>
          <w:lang w:val="en-GB"/>
        </w:rPr>
        <w:t>,</w:t>
      </w:r>
      <w:r w:rsidR="0074665C" w:rsidRPr="0074665C">
        <w:rPr>
          <w:rFonts w:ascii="Times New Roman" w:hAnsi="Times New Roman"/>
          <w:sz w:val="24"/>
          <w:szCs w:val="24"/>
          <w:lang w:val="en-GB"/>
        </w:rPr>
        <w:t xml:space="preserve"> Minimum</w:t>
      </w:r>
      <w:r w:rsidR="0074665C">
        <w:rPr>
          <w:rFonts w:ascii="Times New Roman" w:hAnsi="Times New Roman"/>
          <w:sz w:val="24"/>
          <w:szCs w:val="24"/>
          <w:lang w:val="en-GB"/>
        </w:rPr>
        <w:t>,</w:t>
      </w:r>
      <w:r w:rsidR="0074665C" w:rsidRPr="0074665C">
        <w:rPr>
          <w:rFonts w:ascii="Times New Roman" w:hAnsi="Times New Roman"/>
          <w:sz w:val="24"/>
          <w:szCs w:val="24"/>
          <w:lang w:val="en-GB"/>
        </w:rPr>
        <w:t xml:space="preserve"> Maximum</w:t>
      </w:r>
      <w:r w:rsidR="0074665C">
        <w:rPr>
          <w:rFonts w:ascii="Times New Roman" w:hAnsi="Times New Roman"/>
          <w:sz w:val="24"/>
          <w:szCs w:val="24"/>
          <w:lang w:val="en-GB"/>
        </w:rPr>
        <w:t>,</w:t>
      </w:r>
      <w:r w:rsidR="0074665C" w:rsidRPr="0074665C">
        <w:rPr>
          <w:rFonts w:ascii="Times New Roman" w:hAnsi="Times New Roman"/>
          <w:sz w:val="24"/>
          <w:szCs w:val="24"/>
          <w:lang w:val="en-GB"/>
        </w:rPr>
        <w:t xml:space="preserve"> Range</w:t>
      </w:r>
      <w:r w:rsidR="0074665C">
        <w:rPr>
          <w:rFonts w:ascii="Times New Roman" w:hAnsi="Times New Roman"/>
          <w:sz w:val="24"/>
          <w:szCs w:val="24"/>
          <w:lang w:val="en-GB"/>
        </w:rPr>
        <w:t>,</w:t>
      </w:r>
      <w:r w:rsidR="0074665C" w:rsidRPr="0074665C">
        <w:rPr>
          <w:rFonts w:ascii="Times New Roman" w:hAnsi="Times New Roman"/>
          <w:sz w:val="24"/>
          <w:szCs w:val="24"/>
          <w:lang w:val="en-GB"/>
        </w:rPr>
        <w:t xml:space="preserve"> Std.Dev</w:t>
      </w:r>
      <w:r w:rsidR="0074665C">
        <w:rPr>
          <w:rFonts w:ascii="Times New Roman" w:hAnsi="Times New Roman"/>
          <w:sz w:val="24"/>
          <w:szCs w:val="24"/>
          <w:lang w:val="en-GB"/>
        </w:rPr>
        <w:t xml:space="preserve">) </w:t>
      </w:r>
      <w:r w:rsidR="00123F36">
        <w:rPr>
          <w:rFonts w:ascii="Times New Roman" w:hAnsi="Times New Roman"/>
          <w:sz w:val="24"/>
          <w:szCs w:val="24"/>
          <w:lang w:val="en-GB"/>
        </w:rPr>
        <w:t>and for the establishing the difference between students motor abilities and standards the ANOVA was used.</w:t>
      </w:r>
      <w:r w:rsidR="0074665C">
        <w:rPr>
          <w:rFonts w:ascii="Times New Roman" w:hAnsi="Times New Roman"/>
          <w:sz w:val="24"/>
          <w:szCs w:val="24"/>
          <w:lang w:val="en-GB"/>
        </w:rPr>
        <w:t xml:space="preserve"> </w:t>
      </w:r>
    </w:p>
    <w:p w:rsidR="0074665C" w:rsidRDefault="0074665C" w:rsidP="007D1AD6">
      <w:pPr>
        <w:spacing w:after="0" w:line="360" w:lineRule="auto"/>
        <w:jc w:val="both"/>
        <w:rPr>
          <w:rFonts w:ascii="Times New Roman" w:hAnsi="Times New Roman"/>
          <w:sz w:val="24"/>
          <w:szCs w:val="24"/>
          <w:lang w:val="en-GB"/>
        </w:rPr>
      </w:pPr>
    </w:p>
    <w:p w:rsidR="00377363" w:rsidRPr="003F130D" w:rsidRDefault="003F130D" w:rsidP="007D1AD6">
      <w:pPr>
        <w:spacing w:after="0" w:line="360" w:lineRule="auto"/>
        <w:jc w:val="both"/>
        <w:rPr>
          <w:rFonts w:ascii="Times New Roman" w:hAnsi="Times New Roman"/>
          <w:b/>
          <w:sz w:val="24"/>
          <w:szCs w:val="24"/>
          <w:lang w:val="en-GB"/>
        </w:rPr>
      </w:pPr>
      <w:r w:rsidRPr="003F130D">
        <w:rPr>
          <w:rFonts w:ascii="Times New Roman" w:hAnsi="Times New Roman"/>
          <w:b/>
          <w:sz w:val="24"/>
          <w:szCs w:val="24"/>
          <w:lang w:val="en-GB"/>
        </w:rPr>
        <w:t xml:space="preserve">Results </w:t>
      </w:r>
    </w:p>
    <w:p w:rsidR="00A42873" w:rsidRDefault="0070349D" w:rsidP="007D1AD6">
      <w:pPr>
        <w:spacing w:after="0" w:line="360" w:lineRule="auto"/>
        <w:jc w:val="both"/>
        <w:rPr>
          <w:rFonts w:ascii="Times New Roman" w:hAnsi="Times New Roman"/>
          <w:sz w:val="24"/>
          <w:szCs w:val="24"/>
          <w:lang w:val="en-GB"/>
        </w:rPr>
      </w:pPr>
      <w:r>
        <w:rPr>
          <w:rFonts w:ascii="Times New Roman" w:hAnsi="Times New Roman"/>
          <w:sz w:val="24"/>
          <w:szCs w:val="24"/>
          <w:lang w:val="en-GB"/>
        </w:rPr>
        <w:tab/>
      </w:r>
      <w:r w:rsidRPr="0070349D">
        <w:rPr>
          <w:rFonts w:ascii="Times New Roman" w:hAnsi="Times New Roman"/>
          <w:sz w:val="24"/>
          <w:szCs w:val="24"/>
          <w:lang w:val="en-GB"/>
        </w:rPr>
        <w:t xml:space="preserve">Based on the collected </w:t>
      </w:r>
      <w:r w:rsidR="009A68F6" w:rsidRPr="0070349D">
        <w:rPr>
          <w:rFonts w:ascii="Times New Roman" w:hAnsi="Times New Roman"/>
          <w:sz w:val="24"/>
          <w:szCs w:val="24"/>
          <w:lang w:val="en-GB"/>
        </w:rPr>
        <w:t xml:space="preserve">data </w:t>
      </w:r>
      <w:r w:rsidRPr="0070349D">
        <w:rPr>
          <w:rFonts w:ascii="Times New Roman" w:hAnsi="Times New Roman"/>
          <w:sz w:val="24"/>
          <w:szCs w:val="24"/>
          <w:lang w:val="en-GB"/>
        </w:rPr>
        <w:t xml:space="preserve">and the descriptive </w:t>
      </w:r>
      <w:r w:rsidR="009A68F6">
        <w:rPr>
          <w:rFonts w:ascii="Times New Roman" w:hAnsi="Times New Roman"/>
          <w:sz w:val="24"/>
          <w:szCs w:val="24"/>
          <w:lang w:val="en-GB"/>
        </w:rPr>
        <w:t>statistics showed</w:t>
      </w:r>
      <w:r w:rsidRPr="0070349D">
        <w:rPr>
          <w:rFonts w:ascii="Times New Roman" w:hAnsi="Times New Roman"/>
          <w:sz w:val="24"/>
          <w:szCs w:val="24"/>
          <w:lang w:val="en-GB"/>
        </w:rPr>
        <w:t xml:space="preserve"> in Table 1</w:t>
      </w:r>
      <w:r w:rsidR="00171647">
        <w:rPr>
          <w:rFonts w:ascii="Times New Roman" w:hAnsi="Times New Roman"/>
          <w:sz w:val="24"/>
          <w:szCs w:val="24"/>
          <w:lang w:val="en-GB"/>
        </w:rPr>
        <w:t>.</w:t>
      </w:r>
      <w:r w:rsidR="009A68F6">
        <w:rPr>
          <w:rFonts w:ascii="Times New Roman" w:hAnsi="Times New Roman"/>
          <w:sz w:val="24"/>
          <w:szCs w:val="24"/>
          <w:lang w:val="en-GB"/>
        </w:rPr>
        <w:t xml:space="preserve"> it</w:t>
      </w:r>
      <w:r w:rsidRPr="0070349D">
        <w:rPr>
          <w:rFonts w:ascii="Times New Roman" w:hAnsi="Times New Roman"/>
          <w:sz w:val="24"/>
          <w:szCs w:val="24"/>
          <w:lang w:val="en-GB"/>
        </w:rPr>
        <w:t xml:space="preserve"> can be seen that the greatest range of results, and thus the largest </w:t>
      </w:r>
      <w:r w:rsidR="009A68F6">
        <w:rPr>
          <w:rFonts w:ascii="Times New Roman" w:hAnsi="Times New Roman"/>
          <w:sz w:val="24"/>
          <w:szCs w:val="24"/>
          <w:lang w:val="en-GB"/>
        </w:rPr>
        <w:t xml:space="preserve">standard </w:t>
      </w:r>
      <w:r w:rsidR="009A1C80">
        <w:rPr>
          <w:rFonts w:ascii="Times New Roman" w:hAnsi="Times New Roman"/>
          <w:sz w:val="24"/>
          <w:szCs w:val="24"/>
          <w:lang w:val="en-GB"/>
        </w:rPr>
        <w:t>deviation from the M</w:t>
      </w:r>
      <w:r w:rsidRPr="0070349D">
        <w:rPr>
          <w:rFonts w:ascii="Times New Roman" w:hAnsi="Times New Roman"/>
          <w:sz w:val="24"/>
          <w:szCs w:val="24"/>
          <w:lang w:val="en-GB"/>
        </w:rPr>
        <w:t>ean</w:t>
      </w:r>
      <w:r w:rsidR="009A68F6">
        <w:rPr>
          <w:rFonts w:ascii="Times New Roman" w:hAnsi="Times New Roman"/>
          <w:sz w:val="24"/>
          <w:szCs w:val="24"/>
          <w:lang w:val="en-GB"/>
        </w:rPr>
        <w:t>, is</w:t>
      </w:r>
      <w:r w:rsidRPr="0070349D">
        <w:rPr>
          <w:rFonts w:ascii="Times New Roman" w:hAnsi="Times New Roman"/>
          <w:sz w:val="24"/>
          <w:szCs w:val="24"/>
          <w:lang w:val="en-GB"/>
        </w:rPr>
        <w:t xml:space="preserve"> in the test standing long jump, followed by </w:t>
      </w:r>
      <w:r w:rsidR="009A68F6">
        <w:rPr>
          <w:rFonts w:ascii="Times New Roman" w:hAnsi="Times New Roman"/>
          <w:sz w:val="24"/>
          <w:szCs w:val="24"/>
          <w:lang w:val="en-GB"/>
        </w:rPr>
        <w:t>sit and reach</w:t>
      </w:r>
      <w:r w:rsidR="00377363">
        <w:rPr>
          <w:rFonts w:ascii="Times New Roman" w:hAnsi="Times New Roman"/>
          <w:sz w:val="24"/>
          <w:szCs w:val="24"/>
          <w:lang w:val="en-GB"/>
        </w:rPr>
        <w:t xml:space="preserve">, hand taping and trunk bend. </w:t>
      </w:r>
      <w:r w:rsidR="00171647">
        <w:rPr>
          <w:rFonts w:ascii="Times New Roman" w:hAnsi="Times New Roman"/>
          <w:sz w:val="24"/>
          <w:szCs w:val="24"/>
          <w:lang w:val="en-GB"/>
        </w:rPr>
        <w:t>Comparing the Mean of students and National standards it is evidently that the students achieve good results in tests polygon backward,</w:t>
      </w:r>
      <w:r w:rsidR="00447F5A">
        <w:rPr>
          <w:rFonts w:ascii="Times New Roman" w:hAnsi="Times New Roman"/>
          <w:sz w:val="24"/>
          <w:szCs w:val="24"/>
          <w:lang w:val="en-GB"/>
        </w:rPr>
        <w:t xml:space="preserve"> hand tap</w:t>
      </w:r>
      <w:r w:rsidR="00D24210">
        <w:rPr>
          <w:rFonts w:ascii="Times New Roman" w:hAnsi="Times New Roman"/>
          <w:sz w:val="24"/>
          <w:szCs w:val="24"/>
          <w:lang w:val="en-GB"/>
        </w:rPr>
        <w:t>p</w:t>
      </w:r>
      <w:r w:rsidR="00447F5A">
        <w:rPr>
          <w:rFonts w:ascii="Times New Roman" w:hAnsi="Times New Roman"/>
          <w:sz w:val="24"/>
          <w:szCs w:val="24"/>
          <w:lang w:val="en-GB"/>
        </w:rPr>
        <w:t xml:space="preserve">ing and </w:t>
      </w:r>
      <w:r w:rsidR="00E3386A">
        <w:rPr>
          <w:rFonts w:ascii="Times New Roman" w:hAnsi="Times New Roman"/>
          <w:sz w:val="24"/>
          <w:szCs w:val="24"/>
          <w:lang w:val="en-GB"/>
        </w:rPr>
        <w:t>sit-ups</w:t>
      </w:r>
      <w:r w:rsidR="00447F5A">
        <w:rPr>
          <w:rFonts w:ascii="Times New Roman" w:hAnsi="Times New Roman"/>
          <w:sz w:val="24"/>
          <w:szCs w:val="24"/>
          <w:lang w:val="en-GB"/>
        </w:rPr>
        <w:t xml:space="preserve">, but they attain poor results in tests sit and reach, standing long jump and </w:t>
      </w:r>
      <w:r w:rsidR="00E3386A" w:rsidRPr="00E3386A">
        <w:rPr>
          <w:rFonts w:ascii="Times New Roman" w:hAnsi="Times New Roman"/>
          <w:sz w:val="24"/>
          <w:szCs w:val="24"/>
          <w:lang w:val="en-GB"/>
        </w:rPr>
        <w:t>flexed arm hang</w:t>
      </w:r>
      <w:r w:rsidR="00600C19">
        <w:rPr>
          <w:rFonts w:ascii="Times New Roman" w:hAnsi="Times New Roman"/>
          <w:sz w:val="24"/>
          <w:szCs w:val="24"/>
          <w:lang w:val="en-GB"/>
        </w:rPr>
        <w:t>.</w:t>
      </w:r>
    </w:p>
    <w:p w:rsidR="003F130D" w:rsidRDefault="003F130D" w:rsidP="007D1AD6">
      <w:pPr>
        <w:spacing w:after="0" w:line="360" w:lineRule="auto"/>
        <w:jc w:val="both"/>
        <w:rPr>
          <w:rFonts w:ascii="Times New Roman" w:hAnsi="Times New Roman"/>
          <w:sz w:val="24"/>
          <w:szCs w:val="24"/>
          <w:lang w:val="en-GB"/>
        </w:rPr>
      </w:pPr>
      <w:r>
        <w:rPr>
          <w:rFonts w:ascii="Times New Roman" w:hAnsi="Times New Roman"/>
          <w:sz w:val="24"/>
          <w:szCs w:val="24"/>
          <w:lang w:val="en-GB"/>
        </w:rPr>
        <w:lastRenderedPageBreak/>
        <w:t>Table 1. Descriptive statistics</w:t>
      </w:r>
      <w:r w:rsidR="00377363">
        <w:rPr>
          <w:rFonts w:ascii="Times New Roman" w:hAnsi="Times New Roman"/>
          <w:sz w:val="24"/>
          <w:szCs w:val="24"/>
          <w:lang w:val="en-GB"/>
        </w:rPr>
        <w:t xml:space="preserve"> of students</w:t>
      </w:r>
    </w:p>
    <w:tbl>
      <w:tblPr>
        <w:tblW w:w="8515" w:type="dxa"/>
        <w:jc w:val="center"/>
        <w:tblInd w:w="103" w:type="dxa"/>
        <w:tblLook w:val="04A0"/>
      </w:tblPr>
      <w:tblGrid>
        <w:gridCol w:w="1500"/>
        <w:gridCol w:w="960"/>
        <w:gridCol w:w="960"/>
        <w:gridCol w:w="1088"/>
        <w:gridCol w:w="1123"/>
        <w:gridCol w:w="960"/>
        <w:gridCol w:w="962"/>
        <w:gridCol w:w="964"/>
      </w:tblGrid>
      <w:tr w:rsidR="00377363" w:rsidRPr="00656E3E" w:rsidTr="00377363">
        <w:trPr>
          <w:trHeight w:val="30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363" w:rsidRPr="00656E3E" w:rsidRDefault="00377363" w:rsidP="009A68F6">
            <w:pPr>
              <w:spacing w:after="0" w:line="240" w:lineRule="auto"/>
              <w:rPr>
                <w:rFonts w:ascii="Arial Narrow" w:eastAsia="Times New Roman" w:hAnsi="Arial Narrow"/>
                <w:sz w:val="20"/>
                <w:szCs w:val="20"/>
              </w:rPr>
            </w:pPr>
            <w:r w:rsidRPr="00656E3E">
              <w:rPr>
                <w:rFonts w:ascii="Arial Narrow" w:eastAsia="Times New Roman" w:hAnsi="Arial Narrow"/>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77363" w:rsidRPr="00656E3E" w:rsidRDefault="00377363" w:rsidP="009A68F6">
            <w:pPr>
              <w:spacing w:after="0" w:line="240" w:lineRule="auto"/>
              <w:rPr>
                <w:rFonts w:ascii="Arial Narrow" w:eastAsia="Times New Roman" w:hAnsi="Arial Narrow"/>
                <w:sz w:val="20"/>
                <w:szCs w:val="20"/>
              </w:rPr>
            </w:pPr>
            <w:r w:rsidRPr="00656E3E">
              <w:rPr>
                <w:rFonts w:ascii="Arial Narrow" w:eastAsia="Times New Roman" w:hAnsi="Arial Narrow"/>
                <w:sz w:val="20"/>
                <w:szCs w:val="20"/>
              </w:rPr>
              <w:t>Valid 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77363" w:rsidRPr="00656E3E" w:rsidRDefault="00377363" w:rsidP="009A68F6">
            <w:pPr>
              <w:spacing w:after="0" w:line="240" w:lineRule="auto"/>
              <w:rPr>
                <w:rFonts w:ascii="Arial Narrow" w:eastAsia="Times New Roman" w:hAnsi="Arial Narrow"/>
                <w:sz w:val="20"/>
                <w:szCs w:val="20"/>
              </w:rPr>
            </w:pPr>
            <w:r w:rsidRPr="00656E3E">
              <w:rPr>
                <w:rFonts w:ascii="Arial Narrow" w:eastAsia="Times New Roman" w:hAnsi="Arial Narrow"/>
                <w:sz w:val="20"/>
                <w:szCs w:val="20"/>
              </w:rPr>
              <w:t>Mean</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rsidR="00377363" w:rsidRPr="00656E3E" w:rsidRDefault="00377363" w:rsidP="009A68F6">
            <w:pPr>
              <w:spacing w:after="0" w:line="240" w:lineRule="auto"/>
              <w:rPr>
                <w:rFonts w:ascii="Arial Narrow" w:eastAsia="Times New Roman" w:hAnsi="Arial Narrow"/>
                <w:sz w:val="20"/>
                <w:szCs w:val="20"/>
              </w:rPr>
            </w:pPr>
            <w:r w:rsidRPr="00656E3E">
              <w:rPr>
                <w:rFonts w:ascii="Arial Narrow" w:eastAsia="Times New Roman" w:hAnsi="Arial Narrow"/>
                <w:sz w:val="20"/>
                <w:szCs w:val="20"/>
              </w:rPr>
              <w:t>Minimum</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377363" w:rsidRPr="00656E3E" w:rsidRDefault="00377363" w:rsidP="009A68F6">
            <w:pPr>
              <w:spacing w:after="0" w:line="240" w:lineRule="auto"/>
              <w:rPr>
                <w:rFonts w:ascii="Arial Narrow" w:eastAsia="Times New Roman" w:hAnsi="Arial Narrow"/>
                <w:sz w:val="20"/>
                <w:szCs w:val="20"/>
              </w:rPr>
            </w:pPr>
            <w:r w:rsidRPr="00656E3E">
              <w:rPr>
                <w:rFonts w:ascii="Arial Narrow" w:eastAsia="Times New Roman" w:hAnsi="Arial Narrow"/>
                <w:sz w:val="20"/>
                <w:szCs w:val="20"/>
              </w:rPr>
              <w:t>Maximum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77363" w:rsidRPr="00656E3E" w:rsidRDefault="00377363" w:rsidP="009A68F6">
            <w:pPr>
              <w:spacing w:after="0" w:line="240" w:lineRule="auto"/>
              <w:rPr>
                <w:rFonts w:ascii="Arial Narrow" w:eastAsia="Times New Roman" w:hAnsi="Arial Narrow"/>
                <w:sz w:val="20"/>
                <w:szCs w:val="20"/>
              </w:rPr>
            </w:pPr>
            <w:r w:rsidRPr="00656E3E">
              <w:rPr>
                <w:rFonts w:ascii="Arial Narrow" w:eastAsia="Times New Roman" w:hAnsi="Arial Narrow"/>
                <w:sz w:val="20"/>
                <w:szCs w:val="20"/>
              </w:rPr>
              <w:t>Range</w:t>
            </w:r>
          </w:p>
        </w:tc>
        <w:tc>
          <w:tcPr>
            <w:tcW w:w="962" w:type="dxa"/>
            <w:tcBorders>
              <w:top w:val="single" w:sz="4" w:space="0" w:color="auto"/>
              <w:left w:val="nil"/>
              <w:bottom w:val="single" w:sz="4" w:space="0" w:color="auto"/>
              <w:right w:val="single" w:sz="4" w:space="0" w:color="auto"/>
            </w:tcBorders>
            <w:shd w:val="clear" w:color="auto" w:fill="auto"/>
            <w:noWrap/>
            <w:vAlign w:val="bottom"/>
            <w:hideMark/>
          </w:tcPr>
          <w:p w:rsidR="00377363" w:rsidRPr="00656E3E" w:rsidRDefault="00377363" w:rsidP="009A68F6">
            <w:pPr>
              <w:spacing w:after="0" w:line="240" w:lineRule="auto"/>
              <w:rPr>
                <w:rFonts w:ascii="Arial Narrow" w:eastAsia="Times New Roman" w:hAnsi="Arial Narrow"/>
                <w:sz w:val="20"/>
                <w:szCs w:val="20"/>
              </w:rPr>
            </w:pPr>
            <w:r w:rsidRPr="00656E3E">
              <w:rPr>
                <w:rFonts w:ascii="Arial Narrow" w:eastAsia="Times New Roman" w:hAnsi="Arial Narrow"/>
                <w:sz w:val="20"/>
                <w:szCs w:val="20"/>
              </w:rPr>
              <w:t>Std.Dev.</w:t>
            </w:r>
          </w:p>
        </w:tc>
        <w:tc>
          <w:tcPr>
            <w:tcW w:w="962" w:type="dxa"/>
            <w:tcBorders>
              <w:top w:val="single" w:sz="4" w:space="0" w:color="auto"/>
              <w:left w:val="nil"/>
              <w:bottom w:val="single" w:sz="4" w:space="0" w:color="auto"/>
              <w:right w:val="single" w:sz="4" w:space="0" w:color="auto"/>
            </w:tcBorders>
          </w:tcPr>
          <w:p w:rsidR="00377363" w:rsidRPr="00656E3E" w:rsidRDefault="00377363" w:rsidP="009A68F6">
            <w:pPr>
              <w:spacing w:after="0" w:line="240" w:lineRule="auto"/>
              <w:rPr>
                <w:rFonts w:ascii="Arial Narrow" w:eastAsia="Times New Roman" w:hAnsi="Arial Narrow"/>
                <w:sz w:val="20"/>
                <w:szCs w:val="20"/>
              </w:rPr>
            </w:pPr>
            <w:r w:rsidRPr="00656E3E">
              <w:rPr>
                <w:rFonts w:ascii="Arial Narrow" w:eastAsia="Times New Roman" w:hAnsi="Arial Narrow"/>
                <w:sz w:val="20"/>
                <w:szCs w:val="20"/>
              </w:rPr>
              <w:t>Standards</w:t>
            </w:r>
          </w:p>
        </w:tc>
      </w:tr>
      <w:tr w:rsidR="00377363" w:rsidRPr="00656E3E" w:rsidTr="00733EE2">
        <w:trPr>
          <w:trHeight w:val="30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377363" w:rsidRPr="00656E3E" w:rsidRDefault="00377363" w:rsidP="009A68F6">
            <w:pPr>
              <w:spacing w:after="0" w:line="240" w:lineRule="auto"/>
              <w:rPr>
                <w:rFonts w:ascii="Arial Narrow" w:eastAsia="Times New Roman" w:hAnsi="Arial Narrow"/>
                <w:sz w:val="20"/>
                <w:szCs w:val="20"/>
              </w:rPr>
            </w:pPr>
            <w:r w:rsidRPr="00656E3E">
              <w:rPr>
                <w:rFonts w:ascii="Arial Narrow" w:eastAsia="Times New Roman" w:hAnsi="Arial Narrow"/>
                <w:sz w:val="20"/>
                <w:szCs w:val="20"/>
              </w:rPr>
              <w:t>MP</w:t>
            </w:r>
            <w:r w:rsidR="00AF4911" w:rsidRPr="00656E3E">
              <w:rPr>
                <w:rFonts w:ascii="Arial Narrow" w:eastAsia="Times New Roman" w:hAnsi="Arial Narrow"/>
                <w:sz w:val="20"/>
                <w:szCs w:val="20"/>
              </w:rPr>
              <w:t>N</w:t>
            </w:r>
          </w:p>
        </w:tc>
        <w:tc>
          <w:tcPr>
            <w:tcW w:w="960" w:type="dxa"/>
            <w:tcBorders>
              <w:top w:val="nil"/>
              <w:left w:val="nil"/>
              <w:bottom w:val="single" w:sz="4" w:space="0" w:color="auto"/>
              <w:right w:val="single" w:sz="4" w:space="0" w:color="auto"/>
            </w:tcBorders>
            <w:shd w:val="clear" w:color="auto" w:fill="auto"/>
            <w:noWrap/>
            <w:vAlign w:val="bottom"/>
            <w:hideMark/>
          </w:tcPr>
          <w:p w:rsidR="00377363" w:rsidRPr="00656E3E" w:rsidRDefault="00377363" w:rsidP="009A68F6">
            <w:pPr>
              <w:spacing w:after="0" w:line="240" w:lineRule="auto"/>
              <w:jc w:val="right"/>
              <w:rPr>
                <w:rFonts w:ascii="Arial Narrow" w:eastAsia="Times New Roman" w:hAnsi="Arial Narrow"/>
                <w:sz w:val="20"/>
                <w:szCs w:val="20"/>
              </w:rPr>
            </w:pPr>
            <w:r w:rsidRPr="00656E3E">
              <w:rPr>
                <w:rFonts w:ascii="Arial Narrow" w:eastAsia="Times New Roman" w:hAnsi="Arial Narrow"/>
                <w:sz w:val="20"/>
                <w:szCs w:val="20"/>
              </w:rPr>
              <w:t>167,00</w:t>
            </w:r>
          </w:p>
        </w:tc>
        <w:tc>
          <w:tcPr>
            <w:tcW w:w="960" w:type="dxa"/>
            <w:tcBorders>
              <w:top w:val="nil"/>
              <w:left w:val="nil"/>
              <w:bottom w:val="single" w:sz="4" w:space="0" w:color="auto"/>
              <w:right w:val="single" w:sz="4" w:space="0" w:color="auto"/>
            </w:tcBorders>
            <w:shd w:val="clear" w:color="auto" w:fill="auto"/>
            <w:noWrap/>
            <w:vAlign w:val="bottom"/>
            <w:hideMark/>
          </w:tcPr>
          <w:p w:rsidR="00377363" w:rsidRPr="00FD6210" w:rsidRDefault="00377363" w:rsidP="009A68F6">
            <w:pPr>
              <w:spacing w:after="0" w:line="240" w:lineRule="auto"/>
              <w:jc w:val="right"/>
              <w:rPr>
                <w:rFonts w:ascii="Arial Narrow" w:eastAsia="Times New Roman" w:hAnsi="Arial Narrow"/>
                <w:b/>
                <w:color w:val="FF0000"/>
                <w:sz w:val="20"/>
                <w:szCs w:val="20"/>
              </w:rPr>
            </w:pPr>
            <w:r w:rsidRPr="00FD6210">
              <w:rPr>
                <w:rFonts w:ascii="Arial Narrow" w:eastAsia="Times New Roman" w:hAnsi="Arial Narrow"/>
                <w:b/>
                <w:color w:val="FF0000"/>
                <w:sz w:val="20"/>
                <w:szCs w:val="20"/>
              </w:rPr>
              <w:t>12,43</w:t>
            </w:r>
          </w:p>
        </w:tc>
        <w:tc>
          <w:tcPr>
            <w:tcW w:w="1088" w:type="dxa"/>
            <w:tcBorders>
              <w:top w:val="nil"/>
              <w:left w:val="nil"/>
              <w:bottom w:val="single" w:sz="4" w:space="0" w:color="auto"/>
              <w:right w:val="single" w:sz="4" w:space="0" w:color="auto"/>
            </w:tcBorders>
            <w:shd w:val="clear" w:color="auto" w:fill="auto"/>
            <w:noWrap/>
            <w:vAlign w:val="bottom"/>
            <w:hideMark/>
          </w:tcPr>
          <w:p w:rsidR="00377363" w:rsidRPr="00656E3E" w:rsidRDefault="00377363" w:rsidP="009A68F6">
            <w:pPr>
              <w:spacing w:after="0" w:line="240" w:lineRule="auto"/>
              <w:jc w:val="right"/>
              <w:rPr>
                <w:rFonts w:ascii="Arial Narrow" w:eastAsia="Times New Roman" w:hAnsi="Arial Narrow"/>
                <w:sz w:val="20"/>
                <w:szCs w:val="20"/>
              </w:rPr>
            </w:pPr>
            <w:r w:rsidRPr="00656E3E">
              <w:rPr>
                <w:rFonts w:ascii="Arial Narrow" w:eastAsia="Times New Roman" w:hAnsi="Arial Narrow"/>
                <w:sz w:val="20"/>
                <w:szCs w:val="20"/>
              </w:rPr>
              <w:t>7,49</w:t>
            </w:r>
          </w:p>
        </w:tc>
        <w:tc>
          <w:tcPr>
            <w:tcW w:w="1123" w:type="dxa"/>
            <w:tcBorders>
              <w:top w:val="nil"/>
              <w:left w:val="nil"/>
              <w:bottom w:val="single" w:sz="4" w:space="0" w:color="auto"/>
              <w:right w:val="single" w:sz="4" w:space="0" w:color="auto"/>
            </w:tcBorders>
            <w:shd w:val="clear" w:color="auto" w:fill="auto"/>
            <w:noWrap/>
            <w:vAlign w:val="bottom"/>
            <w:hideMark/>
          </w:tcPr>
          <w:p w:rsidR="00377363" w:rsidRPr="00656E3E" w:rsidRDefault="00377363" w:rsidP="009A68F6">
            <w:pPr>
              <w:spacing w:after="0" w:line="240" w:lineRule="auto"/>
              <w:jc w:val="right"/>
              <w:rPr>
                <w:rFonts w:ascii="Arial Narrow" w:eastAsia="Times New Roman" w:hAnsi="Arial Narrow"/>
                <w:sz w:val="20"/>
                <w:szCs w:val="20"/>
              </w:rPr>
            </w:pPr>
            <w:r w:rsidRPr="00656E3E">
              <w:rPr>
                <w:rFonts w:ascii="Arial Narrow" w:eastAsia="Times New Roman" w:hAnsi="Arial Narrow"/>
                <w:sz w:val="20"/>
                <w:szCs w:val="20"/>
              </w:rPr>
              <w:t>25,50</w:t>
            </w:r>
          </w:p>
        </w:tc>
        <w:tc>
          <w:tcPr>
            <w:tcW w:w="960" w:type="dxa"/>
            <w:tcBorders>
              <w:top w:val="nil"/>
              <w:left w:val="nil"/>
              <w:bottom w:val="single" w:sz="4" w:space="0" w:color="auto"/>
              <w:right w:val="single" w:sz="4" w:space="0" w:color="auto"/>
            </w:tcBorders>
            <w:shd w:val="clear" w:color="auto" w:fill="auto"/>
            <w:noWrap/>
            <w:vAlign w:val="bottom"/>
            <w:hideMark/>
          </w:tcPr>
          <w:p w:rsidR="00377363" w:rsidRPr="00656E3E" w:rsidRDefault="00377363" w:rsidP="009A68F6">
            <w:pPr>
              <w:spacing w:after="0" w:line="240" w:lineRule="auto"/>
              <w:jc w:val="right"/>
              <w:rPr>
                <w:rFonts w:ascii="Arial Narrow" w:eastAsia="Times New Roman" w:hAnsi="Arial Narrow"/>
                <w:sz w:val="20"/>
                <w:szCs w:val="20"/>
              </w:rPr>
            </w:pPr>
            <w:r w:rsidRPr="00656E3E">
              <w:rPr>
                <w:rFonts w:ascii="Arial Narrow" w:eastAsia="Times New Roman" w:hAnsi="Arial Narrow"/>
                <w:sz w:val="20"/>
                <w:szCs w:val="20"/>
              </w:rPr>
              <w:t>18,01</w:t>
            </w:r>
          </w:p>
        </w:tc>
        <w:tc>
          <w:tcPr>
            <w:tcW w:w="962" w:type="dxa"/>
            <w:tcBorders>
              <w:top w:val="nil"/>
              <w:left w:val="nil"/>
              <w:bottom w:val="single" w:sz="4" w:space="0" w:color="auto"/>
              <w:right w:val="single" w:sz="4" w:space="0" w:color="auto"/>
            </w:tcBorders>
            <w:shd w:val="clear" w:color="auto" w:fill="auto"/>
            <w:noWrap/>
            <w:vAlign w:val="bottom"/>
            <w:hideMark/>
          </w:tcPr>
          <w:p w:rsidR="00377363" w:rsidRPr="00656E3E" w:rsidRDefault="00377363" w:rsidP="009A68F6">
            <w:pPr>
              <w:spacing w:after="0" w:line="240" w:lineRule="auto"/>
              <w:jc w:val="right"/>
              <w:rPr>
                <w:rFonts w:ascii="Arial Narrow" w:eastAsia="Times New Roman" w:hAnsi="Arial Narrow"/>
                <w:sz w:val="20"/>
                <w:szCs w:val="20"/>
              </w:rPr>
            </w:pPr>
            <w:r w:rsidRPr="00656E3E">
              <w:rPr>
                <w:rFonts w:ascii="Arial Narrow" w:eastAsia="Times New Roman" w:hAnsi="Arial Narrow"/>
                <w:sz w:val="20"/>
                <w:szCs w:val="20"/>
              </w:rPr>
              <w:t>2,51</w:t>
            </w:r>
          </w:p>
        </w:tc>
        <w:tc>
          <w:tcPr>
            <w:tcW w:w="962" w:type="dxa"/>
            <w:tcBorders>
              <w:top w:val="nil"/>
              <w:left w:val="nil"/>
              <w:bottom w:val="single" w:sz="4" w:space="0" w:color="auto"/>
              <w:right w:val="single" w:sz="4" w:space="0" w:color="auto"/>
            </w:tcBorders>
            <w:vAlign w:val="bottom"/>
          </w:tcPr>
          <w:p w:rsidR="00377363" w:rsidRPr="00FD6210" w:rsidRDefault="00377363" w:rsidP="00733EE2">
            <w:pPr>
              <w:spacing w:after="0" w:line="240" w:lineRule="auto"/>
              <w:jc w:val="right"/>
              <w:rPr>
                <w:rFonts w:ascii="Arial Narrow" w:eastAsia="Times New Roman" w:hAnsi="Arial Narrow"/>
                <w:b/>
                <w:color w:val="FF0000"/>
                <w:sz w:val="20"/>
                <w:szCs w:val="20"/>
              </w:rPr>
            </w:pPr>
            <w:r w:rsidRPr="00FD6210">
              <w:rPr>
                <w:rFonts w:ascii="Arial Narrow" w:eastAsia="Times New Roman" w:hAnsi="Arial Narrow"/>
                <w:b/>
                <w:color w:val="FF0000"/>
                <w:sz w:val="20"/>
                <w:szCs w:val="20"/>
              </w:rPr>
              <w:t>13,45</w:t>
            </w:r>
          </w:p>
        </w:tc>
      </w:tr>
      <w:tr w:rsidR="00377363" w:rsidRPr="00656E3E" w:rsidTr="00733EE2">
        <w:trPr>
          <w:trHeight w:val="30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377363" w:rsidRPr="00656E3E" w:rsidRDefault="00377363" w:rsidP="009A68F6">
            <w:pPr>
              <w:spacing w:after="0" w:line="240" w:lineRule="auto"/>
              <w:rPr>
                <w:rFonts w:ascii="Arial Narrow" w:eastAsia="Times New Roman" w:hAnsi="Arial Narrow"/>
                <w:sz w:val="20"/>
                <w:szCs w:val="20"/>
              </w:rPr>
            </w:pPr>
            <w:r w:rsidRPr="00656E3E">
              <w:rPr>
                <w:rFonts w:ascii="Arial Narrow" w:eastAsia="Times New Roman" w:hAnsi="Arial Narrow"/>
                <w:sz w:val="20"/>
                <w:szCs w:val="20"/>
              </w:rPr>
              <w:t>MPR</w:t>
            </w:r>
          </w:p>
        </w:tc>
        <w:tc>
          <w:tcPr>
            <w:tcW w:w="960" w:type="dxa"/>
            <w:tcBorders>
              <w:top w:val="nil"/>
              <w:left w:val="nil"/>
              <w:bottom w:val="single" w:sz="4" w:space="0" w:color="auto"/>
              <w:right w:val="single" w:sz="4" w:space="0" w:color="auto"/>
            </w:tcBorders>
            <w:shd w:val="clear" w:color="auto" w:fill="auto"/>
            <w:noWrap/>
            <w:vAlign w:val="bottom"/>
            <w:hideMark/>
          </w:tcPr>
          <w:p w:rsidR="00377363" w:rsidRPr="00656E3E" w:rsidRDefault="00377363" w:rsidP="009A68F6">
            <w:pPr>
              <w:spacing w:after="0" w:line="240" w:lineRule="auto"/>
              <w:jc w:val="right"/>
              <w:rPr>
                <w:rFonts w:ascii="Arial Narrow" w:eastAsia="Times New Roman" w:hAnsi="Arial Narrow"/>
                <w:sz w:val="20"/>
                <w:szCs w:val="20"/>
              </w:rPr>
            </w:pPr>
            <w:r w:rsidRPr="00656E3E">
              <w:rPr>
                <w:rFonts w:ascii="Arial Narrow" w:eastAsia="Times New Roman" w:hAnsi="Arial Narrow"/>
                <w:sz w:val="20"/>
                <w:szCs w:val="20"/>
              </w:rPr>
              <w:t>167,00</w:t>
            </w:r>
          </w:p>
        </w:tc>
        <w:tc>
          <w:tcPr>
            <w:tcW w:w="960" w:type="dxa"/>
            <w:tcBorders>
              <w:top w:val="nil"/>
              <w:left w:val="nil"/>
              <w:bottom w:val="single" w:sz="4" w:space="0" w:color="auto"/>
              <w:right w:val="single" w:sz="4" w:space="0" w:color="auto"/>
            </w:tcBorders>
            <w:shd w:val="clear" w:color="auto" w:fill="auto"/>
            <w:noWrap/>
            <w:vAlign w:val="bottom"/>
            <w:hideMark/>
          </w:tcPr>
          <w:p w:rsidR="00377363" w:rsidRPr="00FD6210" w:rsidRDefault="00377363" w:rsidP="009A68F6">
            <w:pPr>
              <w:spacing w:after="0" w:line="240" w:lineRule="auto"/>
              <w:jc w:val="right"/>
              <w:rPr>
                <w:rFonts w:ascii="Arial Narrow" w:eastAsia="Times New Roman" w:hAnsi="Arial Narrow"/>
                <w:b/>
                <w:color w:val="FF0000"/>
                <w:sz w:val="20"/>
                <w:szCs w:val="20"/>
              </w:rPr>
            </w:pPr>
            <w:r w:rsidRPr="00FD6210">
              <w:rPr>
                <w:rFonts w:ascii="Arial Narrow" w:eastAsia="Times New Roman" w:hAnsi="Arial Narrow"/>
                <w:b/>
                <w:color w:val="FF0000"/>
                <w:sz w:val="20"/>
                <w:szCs w:val="20"/>
              </w:rPr>
              <w:t>73,38</w:t>
            </w:r>
          </w:p>
        </w:tc>
        <w:tc>
          <w:tcPr>
            <w:tcW w:w="1088" w:type="dxa"/>
            <w:tcBorders>
              <w:top w:val="nil"/>
              <w:left w:val="nil"/>
              <w:bottom w:val="single" w:sz="4" w:space="0" w:color="auto"/>
              <w:right w:val="single" w:sz="4" w:space="0" w:color="auto"/>
            </w:tcBorders>
            <w:shd w:val="clear" w:color="auto" w:fill="auto"/>
            <w:noWrap/>
            <w:vAlign w:val="bottom"/>
            <w:hideMark/>
          </w:tcPr>
          <w:p w:rsidR="00377363" w:rsidRPr="00656E3E" w:rsidRDefault="00377363" w:rsidP="009A68F6">
            <w:pPr>
              <w:spacing w:after="0" w:line="240" w:lineRule="auto"/>
              <w:jc w:val="right"/>
              <w:rPr>
                <w:rFonts w:ascii="Arial Narrow" w:eastAsia="Times New Roman" w:hAnsi="Arial Narrow"/>
                <w:sz w:val="20"/>
                <w:szCs w:val="20"/>
              </w:rPr>
            </w:pPr>
            <w:r w:rsidRPr="00656E3E">
              <w:rPr>
                <w:rFonts w:ascii="Arial Narrow" w:eastAsia="Times New Roman" w:hAnsi="Arial Narrow"/>
                <w:sz w:val="20"/>
                <w:szCs w:val="20"/>
              </w:rPr>
              <w:t>45,00</w:t>
            </w:r>
          </w:p>
        </w:tc>
        <w:tc>
          <w:tcPr>
            <w:tcW w:w="1123" w:type="dxa"/>
            <w:tcBorders>
              <w:top w:val="nil"/>
              <w:left w:val="nil"/>
              <w:bottom w:val="single" w:sz="4" w:space="0" w:color="auto"/>
              <w:right w:val="single" w:sz="4" w:space="0" w:color="auto"/>
            </w:tcBorders>
            <w:shd w:val="clear" w:color="auto" w:fill="auto"/>
            <w:noWrap/>
            <w:vAlign w:val="bottom"/>
            <w:hideMark/>
          </w:tcPr>
          <w:p w:rsidR="00377363" w:rsidRPr="00656E3E" w:rsidRDefault="00377363" w:rsidP="009A68F6">
            <w:pPr>
              <w:spacing w:after="0" w:line="240" w:lineRule="auto"/>
              <w:jc w:val="right"/>
              <w:rPr>
                <w:rFonts w:ascii="Arial Narrow" w:eastAsia="Times New Roman" w:hAnsi="Arial Narrow"/>
                <w:sz w:val="20"/>
                <w:szCs w:val="20"/>
              </w:rPr>
            </w:pPr>
            <w:r w:rsidRPr="00656E3E">
              <w:rPr>
                <w:rFonts w:ascii="Arial Narrow" w:eastAsia="Times New Roman" w:hAnsi="Arial Narrow"/>
                <w:sz w:val="20"/>
                <w:szCs w:val="20"/>
              </w:rPr>
              <w:t>103,00</w:t>
            </w:r>
          </w:p>
        </w:tc>
        <w:tc>
          <w:tcPr>
            <w:tcW w:w="960" w:type="dxa"/>
            <w:tcBorders>
              <w:top w:val="nil"/>
              <w:left w:val="nil"/>
              <w:bottom w:val="single" w:sz="4" w:space="0" w:color="auto"/>
              <w:right w:val="single" w:sz="4" w:space="0" w:color="auto"/>
            </w:tcBorders>
            <w:shd w:val="clear" w:color="auto" w:fill="auto"/>
            <w:noWrap/>
            <w:vAlign w:val="bottom"/>
            <w:hideMark/>
          </w:tcPr>
          <w:p w:rsidR="00377363" w:rsidRPr="00656E3E" w:rsidRDefault="00377363" w:rsidP="009A68F6">
            <w:pPr>
              <w:spacing w:after="0" w:line="240" w:lineRule="auto"/>
              <w:jc w:val="right"/>
              <w:rPr>
                <w:rFonts w:ascii="Arial Narrow" w:eastAsia="Times New Roman" w:hAnsi="Arial Narrow"/>
                <w:sz w:val="20"/>
                <w:szCs w:val="20"/>
              </w:rPr>
            </w:pPr>
            <w:r w:rsidRPr="00656E3E">
              <w:rPr>
                <w:rFonts w:ascii="Arial Narrow" w:eastAsia="Times New Roman" w:hAnsi="Arial Narrow"/>
                <w:sz w:val="20"/>
                <w:szCs w:val="20"/>
              </w:rPr>
              <w:t>58,00</w:t>
            </w:r>
          </w:p>
        </w:tc>
        <w:tc>
          <w:tcPr>
            <w:tcW w:w="962" w:type="dxa"/>
            <w:tcBorders>
              <w:top w:val="nil"/>
              <w:left w:val="nil"/>
              <w:bottom w:val="single" w:sz="4" w:space="0" w:color="auto"/>
              <w:right w:val="single" w:sz="4" w:space="0" w:color="auto"/>
            </w:tcBorders>
            <w:shd w:val="clear" w:color="auto" w:fill="auto"/>
            <w:noWrap/>
            <w:vAlign w:val="bottom"/>
            <w:hideMark/>
          </w:tcPr>
          <w:p w:rsidR="00377363" w:rsidRPr="00656E3E" w:rsidRDefault="00377363" w:rsidP="009A68F6">
            <w:pPr>
              <w:spacing w:after="0" w:line="240" w:lineRule="auto"/>
              <w:jc w:val="right"/>
              <w:rPr>
                <w:rFonts w:ascii="Arial Narrow" w:eastAsia="Times New Roman" w:hAnsi="Arial Narrow"/>
                <w:sz w:val="20"/>
                <w:szCs w:val="20"/>
              </w:rPr>
            </w:pPr>
            <w:r w:rsidRPr="00656E3E">
              <w:rPr>
                <w:rFonts w:ascii="Arial Narrow" w:eastAsia="Times New Roman" w:hAnsi="Arial Narrow"/>
                <w:sz w:val="20"/>
                <w:szCs w:val="20"/>
              </w:rPr>
              <w:t>11,45</w:t>
            </w:r>
          </w:p>
        </w:tc>
        <w:tc>
          <w:tcPr>
            <w:tcW w:w="962" w:type="dxa"/>
            <w:tcBorders>
              <w:top w:val="nil"/>
              <w:left w:val="nil"/>
              <w:bottom w:val="single" w:sz="4" w:space="0" w:color="auto"/>
              <w:right w:val="single" w:sz="4" w:space="0" w:color="auto"/>
            </w:tcBorders>
            <w:vAlign w:val="bottom"/>
          </w:tcPr>
          <w:p w:rsidR="00377363" w:rsidRPr="00FD6210" w:rsidRDefault="00377363" w:rsidP="00733EE2">
            <w:pPr>
              <w:spacing w:after="0" w:line="240" w:lineRule="auto"/>
              <w:jc w:val="right"/>
              <w:rPr>
                <w:rFonts w:ascii="Arial Narrow" w:eastAsia="Times New Roman" w:hAnsi="Arial Narrow"/>
                <w:b/>
                <w:color w:val="FF0000"/>
                <w:sz w:val="20"/>
                <w:szCs w:val="20"/>
              </w:rPr>
            </w:pPr>
            <w:r w:rsidRPr="00FD6210">
              <w:rPr>
                <w:rFonts w:ascii="Arial Narrow" w:eastAsia="Times New Roman" w:hAnsi="Arial Narrow"/>
                <w:b/>
                <w:color w:val="FF0000"/>
                <w:sz w:val="20"/>
                <w:szCs w:val="20"/>
              </w:rPr>
              <w:t>78,00</w:t>
            </w:r>
          </w:p>
        </w:tc>
      </w:tr>
      <w:tr w:rsidR="00377363" w:rsidRPr="00656E3E" w:rsidTr="00733EE2">
        <w:trPr>
          <w:trHeight w:val="30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377363" w:rsidRPr="00656E3E" w:rsidRDefault="00377363" w:rsidP="009A68F6">
            <w:pPr>
              <w:spacing w:after="0" w:line="240" w:lineRule="auto"/>
              <w:rPr>
                <w:rFonts w:ascii="Arial Narrow" w:eastAsia="Times New Roman" w:hAnsi="Arial Narrow"/>
                <w:sz w:val="20"/>
                <w:szCs w:val="20"/>
              </w:rPr>
            </w:pPr>
            <w:r w:rsidRPr="00656E3E">
              <w:rPr>
                <w:rFonts w:ascii="Arial Narrow" w:eastAsia="Times New Roman" w:hAnsi="Arial Narrow"/>
                <w:sz w:val="20"/>
                <w:szCs w:val="20"/>
              </w:rPr>
              <w:t>MTR15</w:t>
            </w:r>
          </w:p>
        </w:tc>
        <w:tc>
          <w:tcPr>
            <w:tcW w:w="960" w:type="dxa"/>
            <w:tcBorders>
              <w:top w:val="nil"/>
              <w:left w:val="nil"/>
              <w:bottom w:val="single" w:sz="4" w:space="0" w:color="auto"/>
              <w:right w:val="single" w:sz="4" w:space="0" w:color="auto"/>
            </w:tcBorders>
            <w:shd w:val="clear" w:color="auto" w:fill="auto"/>
            <w:noWrap/>
            <w:vAlign w:val="bottom"/>
            <w:hideMark/>
          </w:tcPr>
          <w:p w:rsidR="00377363" w:rsidRPr="00656E3E" w:rsidRDefault="00377363" w:rsidP="009A68F6">
            <w:pPr>
              <w:spacing w:after="0" w:line="240" w:lineRule="auto"/>
              <w:jc w:val="right"/>
              <w:rPr>
                <w:rFonts w:ascii="Arial Narrow" w:eastAsia="Times New Roman" w:hAnsi="Arial Narrow"/>
                <w:sz w:val="20"/>
                <w:szCs w:val="20"/>
              </w:rPr>
            </w:pPr>
            <w:r w:rsidRPr="00656E3E">
              <w:rPr>
                <w:rFonts w:ascii="Arial Narrow" w:eastAsia="Times New Roman" w:hAnsi="Arial Narrow"/>
                <w:sz w:val="20"/>
                <w:szCs w:val="20"/>
              </w:rPr>
              <w:t>167,00</w:t>
            </w:r>
          </w:p>
        </w:tc>
        <w:tc>
          <w:tcPr>
            <w:tcW w:w="960" w:type="dxa"/>
            <w:tcBorders>
              <w:top w:val="nil"/>
              <w:left w:val="nil"/>
              <w:bottom w:val="single" w:sz="4" w:space="0" w:color="auto"/>
              <w:right w:val="single" w:sz="4" w:space="0" w:color="auto"/>
            </w:tcBorders>
            <w:shd w:val="clear" w:color="auto" w:fill="auto"/>
            <w:noWrap/>
            <w:vAlign w:val="bottom"/>
            <w:hideMark/>
          </w:tcPr>
          <w:p w:rsidR="00377363" w:rsidRPr="00FD6210" w:rsidRDefault="00377363" w:rsidP="00B9665F">
            <w:pPr>
              <w:spacing w:after="0" w:line="240" w:lineRule="auto"/>
              <w:jc w:val="right"/>
              <w:rPr>
                <w:rFonts w:ascii="Arial Narrow" w:eastAsia="Times New Roman" w:hAnsi="Arial Narrow"/>
                <w:b/>
                <w:color w:val="FF0000"/>
                <w:sz w:val="20"/>
                <w:szCs w:val="20"/>
              </w:rPr>
            </w:pPr>
            <w:r w:rsidRPr="00FD6210">
              <w:rPr>
                <w:rFonts w:ascii="Arial Narrow" w:eastAsia="Times New Roman" w:hAnsi="Arial Narrow"/>
                <w:b/>
                <w:color w:val="FF0000"/>
                <w:sz w:val="20"/>
                <w:szCs w:val="20"/>
              </w:rPr>
              <w:t>44,72</w:t>
            </w:r>
          </w:p>
        </w:tc>
        <w:tc>
          <w:tcPr>
            <w:tcW w:w="1088" w:type="dxa"/>
            <w:tcBorders>
              <w:top w:val="nil"/>
              <w:left w:val="nil"/>
              <w:bottom w:val="single" w:sz="4" w:space="0" w:color="auto"/>
              <w:right w:val="single" w:sz="4" w:space="0" w:color="auto"/>
            </w:tcBorders>
            <w:shd w:val="clear" w:color="auto" w:fill="auto"/>
            <w:noWrap/>
            <w:vAlign w:val="bottom"/>
            <w:hideMark/>
          </w:tcPr>
          <w:p w:rsidR="00377363" w:rsidRPr="00656E3E" w:rsidRDefault="00377363" w:rsidP="009A68F6">
            <w:pPr>
              <w:spacing w:after="0" w:line="240" w:lineRule="auto"/>
              <w:jc w:val="right"/>
              <w:rPr>
                <w:rFonts w:ascii="Arial Narrow" w:eastAsia="Times New Roman" w:hAnsi="Arial Narrow"/>
                <w:sz w:val="20"/>
                <w:szCs w:val="20"/>
              </w:rPr>
            </w:pPr>
            <w:r w:rsidRPr="00656E3E">
              <w:rPr>
                <w:rFonts w:ascii="Arial Narrow" w:eastAsia="Times New Roman" w:hAnsi="Arial Narrow"/>
                <w:sz w:val="20"/>
                <w:szCs w:val="20"/>
              </w:rPr>
              <w:t>26,00</w:t>
            </w:r>
          </w:p>
        </w:tc>
        <w:tc>
          <w:tcPr>
            <w:tcW w:w="1123" w:type="dxa"/>
            <w:tcBorders>
              <w:top w:val="nil"/>
              <w:left w:val="nil"/>
              <w:bottom w:val="single" w:sz="4" w:space="0" w:color="auto"/>
              <w:right w:val="single" w:sz="4" w:space="0" w:color="auto"/>
            </w:tcBorders>
            <w:shd w:val="clear" w:color="auto" w:fill="auto"/>
            <w:noWrap/>
            <w:vAlign w:val="bottom"/>
            <w:hideMark/>
          </w:tcPr>
          <w:p w:rsidR="00377363" w:rsidRPr="00656E3E" w:rsidRDefault="00377363" w:rsidP="009A68F6">
            <w:pPr>
              <w:spacing w:after="0" w:line="240" w:lineRule="auto"/>
              <w:jc w:val="right"/>
              <w:rPr>
                <w:rFonts w:ascii="Arial Narrow" w:eastAsia="Times New Roman" w:hAnsi="Arial Narrow"/>
                <w:sz w:val="20"/>
                <w:szCs w:val="20"/>
              </w:rPr>
            </w:pPr>
            <w:r w:rsidRPr="00656E3E">
              <w:rPr>
                <w:rFonts w:ascii="Arial Narrow" w:eastAsia="Times New Roman" w:hAnsi="Arial Narrow"/>
                <w:sz w:val="20"/>
                <w:szCs w:val="20"/>
              </w:rPr>
              <w:t>77,00</w:t>
            </w:r>
          </w:p>
        </w:tc>
        <w:tc>
          <w:tcPr>
            <w:tcW w:w="960" w:type="dxa"/>
            <w:tcBorders>
              <w:top w:val="nil"/>
              <w:left w:val="nil"/>
              <w:bottom w:val="single" w:sz="4" w:space="0" w:color="auto"/>
              <w:right w:val="single" w:sz="4" w:space="0" w:color="auto"/>
            </w:tcBorders>
            <w:shd w:val="clear" w:color="auto" w:fill="auto"/>
            <w:noWrap/>
            <w:vAlign w:val="bottom"/>
            <w:hideMark/>
          </w:tcPr>
          <w:p w:rsidR="00377363" w:rsidRPr="00656E3E" w:rsidRDefault="00377363" w:rsidP="009A68F6">
            <w:pPr>
              <w:spacing w:after="0" w:line="240" w:lineRule="auto"/>
              <w:jc w:val="right"/>
              <w:rPr>
                <w:rFonts w:ascii="Arial Narrow" w:eastAsia="Times New Roman" w:hAnsi="Arial Narrow"/>
                <w:sz w:val="20"/>
                <w:szCs w:val="20"/>
              </w:rPr>
            </w:pPr>
            <w:r w:rsidRPr="00656E3E">
              <w:rPr>
                <w:rFonts w:ascii="Arial Narrow" w:eastAsia="Times New Roman" w:hAnsi="Arial Narrow"/>
                <w:sz w:val="20"/>
                <w:szCs w:val="20"/>
              </w:rPr>
              <w:t>51,00</w:t>
            </w:r>
          </w:p>
        </w:tc>
        <w:tc>
          <w:tcPr>
            <w:tcW w:w="962" w:type="dxa"/>
            <w:tcBorders>
              <w:top w:val="nil"/>
              <w:left w:val="nil"/>
              <w:bottom w:val="single" w:sz="4" w:space="0" w:color="auto"/>
              <w:right w:val="single" w:sz="4" w:space="0" w:color="auto"/>
            </w:tcBorders>
            <w:shd w:val="clear" w:color="auto" w:fill="auto"/>
            <w:noWrap/>
            <w:vAlign w:val="bottom"/>
            <w:hideMark/>
          </w:tcPr>
          <w:p w:rsidR="00377363" w:rsidRPr="00656E3E" w:rsidRDefault="00377363" w:rsidP="009A68F6">
            <w:pPr>
              <w:spacing w:after="0" w:line="240" w:lineRule="auto"/>
              <w:jc w:val="right"/>
              <w:rPr>
                <w:rFonts w:ascii="Arial Narrow" w:eastAsia="Times New Roman" w:hAnsi="Arial Narrow"/>
                <w:sz w:val="20"/>
                <w:szCs w:val="20"/>
              </w:rPr>
            </w:pPr>
            <w:r w:rsidRPr="00656E3E">
              <w:rPr>
                <w:rFonts w:ascii="Arial Narrow" w:eastAsia="Times New Roman" w:hAnsi="Arial Narrow"/>
                <w:sz w:val="20"/>
                <w:szCs w:val="20"/>
              </w:rPr>
              <w:t>13,69</w:t>
            </w:r>
          </w:p>
        </w:tc>
        <w:tc>
          <w:tcPr>
            <w:tcW w:w="962" w:type="dxa"/>
            <w:tcBorders>
              <w:top w:val="nil"/>
              <w:left w:val="nil"/>
              <w:bottom w:val="single" w:sz="4" w:space="0" w:color="auto"/>
              <w:right w:val="single" w:sz="4" w:space="0" w:color="auto"/>
            </w:tcBorders>
            <w:vAlign w:val="bottom"/>
          </w:tcPr>
          <w:p w:rsidR="00377363" w:rsidRPr="00FD6210" w:rsidRDefault="00377363" w:rsidP="00733EE2">
            <w:pPr>
              <w:spacing w:after="0" w:line="240" w:lineRule="auto"/>
              <w:jc w:val="right"/>
              <w:rPr>
                <w:rFonts w:ascii="Arial Narrow" w:eastAsia="Times New Roman" w:hAnsi="Arial Narrow"/>
                <w:b/>
                <w:color w:val="FF0000"/>
                <w:sz w:val="20"/>
                <w:szCs w:val="20"/>
              </w:rPr>
            </w:pPr>
            <w:r w:rsidRPr="00FD6210">
              <w:rPr>
                <w:rFonts w:ascii="Arial Narrow" w:eastAsia="Times New Roman" w:hAnsi="Arial Narrow"/>
                <w:b/>
                <w:color w:val="FF0000"/>
                <w:sz w:val="20"/>
                <w:szCs w:val="20"/>
              </w:rPr>
              <w:t>37,50</w:t>
            </w:r>
          </w:p>
        </w:tc>
      </w:tr>
      <w:tr w:rsidR="00377363" w:rsidRPr="00656E3E" w:rsidTr="00733EE2">
        <w:trPr>
          <w:trHeight w:val="30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377363" w:rsidRPr="00656E3E" w:rsidRDefault="00377363" w:rsidP="009A68F6">
            <w:pPr>
              <w:spacing w:after="0" w:line="240" w:lineRule="auto"/>
              <w:rPr>
                <w:rFonts w:ascii="Arial Narrow" w:eastAsia="Times New Roman" w:hAnsi="Arial Narrow"/>
                <w:sz w:val="20"/>
                <w:szCs w:val="20"/>
              </w:rPr>
            </w:pPr>
            <w:r w:rsidRPr="00656E3E">
              <w:rPr>
                <w:rFonts w:ascii="Arial Narrow" w:eastAsia="Times New Roman" w:hAnsi="Arial Narrow"/>
                <w:sz w:val="20"/>
                <w:szCs w:val="20"/>
              </w:rPr>
              <w:t>MSD</w:t>
            </w:r>
          </w:p>
        </w:tc>
        <w:tc>
          <w:tcPr>
            <w:tcW w:w="960" w:type="dxa"/>
            <w:tcBorders>
              <w:top w:val="nil"/>
              <w:left w:val="nil"/>
              <w:bottom w:val="single" w:sz="4" w:space="0" w:color="auto"/>
              <w:right w:val="single" w:sz="4" w:space="0" w:color="auto"/>
            </w:tcBorders>
            <w:shd w:val="clear" w:color="auto" w:fill="auto"/>
            <w:noWrap/>
            <w:vAlign w:val="bottom"/>
            <w:hideMark/>
          </w:tcPr>
          <w:p w:rsidR="00377363" w:rsidRPr="00656E3E" w:rsidRDefault="00377363" w:rsidP="009A68F6">
            <w:pPr>
              <w:spacing w:after="0" w:line="240" w:lineRule="auto"/>
              <w:jc w:val="right"/>
              <w:rPr>
                <w:rFonts w:ascii="Arial Narrow" w:eastAsia="Times New Roman" w:hAnsi="Arial Narrow"/>
                <w:sz w:val="20"/>
                <w:szCs w:val="20"/>
              </w:rPr>
            </w:pPr>
            <w:r w:rsidRPr="00656E3E">
              <w:rPr>
                <w:rFonts w:ascii="Arial Narrow" w:eastAsia="Times New Roman" w:hAnsi="Arial Narrow"/>
                <w:sz w:val="20"/>
                <w:szCs w:val="20"/>
              </w:rPr>
              <w:t>167,00</w:t>
            </w:r>
          </w:p>
        </w:tc>
        <w:tc>
          <w:tcPr>
            <w:tcW w:w="960" w:type="dxa"/>
            <w:tcBorders>
              <w:top w:val="nil"/>
              <w:left w:val="nil"/>
              <w:bottom w:val="single" w:sz="4" w:space="0" w:color="auto"/>
              <w:right w:val="single" w:sz="4" w:space="0" w:color="auto"/>
            </w:tcBorders>
            <w:shd w:val="clear" w:color="auto" w:fill="auto"/>
            <w:noWrap/>
            <w:vAlign w:val="bottom"/>
            <w:hideMark/>
          </w:tcPr>
          <w:p w:rsidR="00377363" w:rsidRPr="00FD6210" w:rsidRDefault="00377363" w:rsidP="00B9665F">
            <w:pPr>
              <w:spacing w:after="0" w:line="240" w:lineRule="auto"/>
              <w:jc w:val="right"/>
              <w:rPr>
                <w:rFonts w:ascii="Arial Narrow" w:eastAsia="Times New Roman" w:hAnsi="Arial Narrow"/>
                <w:b/>
                <w:color w:val="FF0000"/>
                <w:sz w:val="20"/>
                <w:szCs w:val="20"/>
              </w:rPr>
            </w:pPr>
            <w:r w:rsidRPr="00FD6210">
              <w:rPr>
                <w:rFonts w:ascii="Arial Narrow" w:eastAsia="Times New Roman" w:hAnsi="Arial Narrow"/>
                <w:b/>
                <w:color w:val="FF0000"/>
                <w:sz w:val="20"/>
                <w:szCs w:val="20"/>
              </w:rPr>
              <w:t>167,28</w:t>
            </w:r>
          </w:p>
        </w:tc>
        <w:tc>
          <w:tcPr>
            <w:tcW w:w="1088" w:type="dxa"/>
            <w:tcBorders>
              <w:top w:val="nil"/>
              <w:left w:val="nil"/>
              <w:bottom w:val="single" w:sz="4" w:space="0" w:color="auto"/>
              <w:right w:val="single" w:sz="4" w:space="0" w:color="auto"/>
            </w:tcBorders>
            <w:shd w:val="clear" w:color="auto" w:fill="auto"/>
            <w:noWrap/>
            <w:vAlign w:val="bottom"/>
            <w:hideMark/>
          </w:tcPr>
          <w:p w:rsidR="00377363" w:rsidRPr="00656E3E" w:rsidRDefault="00377363" w:rsidP="009A68F6">
            <w:pPr>
              <w:spacing w:after="0" w:line="240" w:lineRule="auto"/>
              <w:jc w:val="right"/>
              <w:rPr>
                <w:rFonts w:ascii="Arial Narrow" w:eastAsia="Times New Roman" w:hAnsi="Arial Narrow"/>
                <w:sz w:val="20"/>
                <w:szCs w:val="20"/>
              </w:rPr>
            </w:pPr>
            <w:r w:rsidRPr="00656E3E">
              <w:rPr>
                <w:rFonts w:ascii="Arial Narrow" w:eastAsia="Times New Roman" w:hAnsi="Arial Narrow"/>
                <w:sz w:val="20"/>
                <w:szCs w:val="20"/>
              </w:rPr>
              <w:t>128,00</w:t>
            </w:r>
          </w:p>
        </w:tc>
        <w:tc>
          <w:tcPr>
            <w:tcW w:w="1123" w:type="dxa"/>
            <w:tcBorders>
              <w:top w:val="nil"/>
              <w:left w:val="nil"/>
              <w:bottom w:val="single" w:sz="4" w:space="0" w:color="auto"/>
              <w:right w:val="single" w:sz="4" w:space="0" w:color="auto"/>
            </w:tcBorders>
            <w:shd w:val="clear" w:color="auto" w:fill="auto"/>
            <w:noWrap/>
            <w:vAlign w:val="bottom"/>
            <w:hideMark/>
          </w:tcPr>
          <w:p w:rsidR="00377363" w:rsidRPr="00656E3E" w:rsidRDefault="00377363" w:rsidP="009A68F6">
            <w:pPr>
              <w:spacing w:after="0" w:line="240" w:lineRule="auto"/>
              <w:jc w:val="right"/>
              <w:rPr>
                <w:rFonts w:ascii="Arial Narrow" w:eastAsia="Times New Roman" w:hAnsi="Arial Narrow"/>
                <w:sz w:val="20"/>
                <w:szCs w:val="20"/>
              </w:rPr>
            </w:pPr>
            <w:r w:rsidRPr="00656E3E">
              <w:rPr>
                <w:rFonts w:ascii="Arial Narrow" w:eastAsia="Times New Roman" w:hAnsi="Arial Narrow"/>
                <w:sz w:val="20"/>
                <w:szCs w:val="20"/>
              </w:rPr>
              <w:t>235,00</w:t>
            </w:r>
          </w:p>
        </w:tc>
        <w:tc>
          <w:tcPr>
            <w:tcW w:w="960" w:type="dxa"/>
            <w:tcBorders>
              <w:top w:val="nil"/>
              <w:left w:val="nil"/>
              <w:bottom w:val="single" w:sz="4" w:space="0" w:color="auto"/>
              <w:right w:val="single" w:sz="4" w:space="0" w:color="auto"/>
            </w:tcBorders>
            <w:shd w:val="clear" w:color="auto" w:fill="auto"/>
            <w:noWrap/>
            <w:vAlign w:val="bottom"/>
            <w:hideMark/>
          </w:tcPr>
          <w:p w:rsidR="00377363" w:rsidRPr="00656E3E" w:rsidRDefault="00377363" w:rsidP="009A68F6">
            <w:pPr>
              <w:spacing w:after="0" w:line="240" w:lineRule="auto"/>
              <w:jc w:val="right"/>
              <w:rPr>
                <w:rFonts w:ascii="Arial Narrow" w:eastAsia="Times New Roman" w:hAnsi="Arial Narrow"/>
                <w:sz w:val="20"/>
                <w:szCs w:val="20"/>
              </w:rPr>
            </w:pPr>
            <w:r w:rsidRPr="00656E3E">
              <w:rPr>
                <w:rFonts w:ascii="Arial Narrow" w:eastAsia="Times New Roman" w:hAnsi="Arial Narrow"/>
                <w:sz w:val="20"/>
                <w:szCs w:val="20"/>
              </w:rPr>
              <w:t>107,00</w:t>
            </w:r>
          </w:p>
        </w:tc>
        <w:tc>
          <w:tcPr>
            <w:tcW w:w="962" w:type="dxa"/>
            <w:tcBorders>
              <w:top w:val="nil"/>
              <w:left w:val="nil"/>
              <w:bottom w:val="single" w:sz="4" w:space="0" w:color="auto"/>
              <w:right w:val="single" w:sz="4" w:space="0" w:color="auto"/>
            </w:tcBorders>
            <w:shd w:val="clear" w:color="auto" w:fill="auto"/>
            <w:noWrap/>
            <w:vAlign w:val="bottom"/>
            <w:hideMark/>
          </w:tcPr>
          <w:p w:rsidR="00377363" w:rsidRPr="00656E3E" w:rsidRDefault="00377363" w:rsidP="009A68F6">
            <w:pPr>
              <w:spacing w:after="0" w:line="240" w:lineRule="auto"/>
              <w:jc w:val="right"/>
              <w:rPr>
                <w:rFonts w:ascii="Arial Narrow" w:eastAsia="Times New Roman" w:hAnsi="Arial Narrow"/>
                <w:sz w:val="20"/>
                <w:szCs w:val="20"/>
              </w:rPr>
            </w:pPr>
            <w:r w:rsidRPr="00656E3E">
              <w:rPr>
                <w:rFonts w:ascii="Arial Narrow" w:eastAsia="Times New Roman" w:hAnsi="Arial Narrow"/>
                <w:sz w:val="20"/>
                <w:szCs w:val="20"/>
              </w:rPr>
              <w:t>17,87</w:t>
            </w:r>
          </w:p>
        </w:tc>
        <w:tc>
          <w:tcPr>
            <w:tcW w:w="962" w:type="dxa"/>
            <w:tcBorders>
              <w:top w:val="nil"/>
              <w:left w:val="nil"/>
              <w:bottom w:val="single" w:sz="4" w:space="0" w:color="auto"/>
              <w:right w:val="single" w:sz="4" w:space="0" w:color="auto"/>
            </w:tcBorders>
            <w:vAlign w:val="bottom"/>
          </w:tcPr>
          <w:p w:rsidR="00377363" w:rsidRPr="00FD6210" w:rsidRDefault="00377363" w:rsidP="00733EE2">
            <w:pPr>
              <w:spacing w:after="0" w:line="240" w:lineRule="auto"/>
              <w:jc w:val="right"/>
              <w:rPr>
                <w:rFonts w:ascii="Arial Narrow" w:eastAsia="Times New Roman" w:hAnsi="Arial Narrow"/>
                <w:b/>
                <w:color w:val="FF0000"/>
                <w:sz w:val="20"/>
                <w:szCs w:val="20"/>
              </w:rPr>
            </w:pPr>
            <w:r w:rsidRPr="00FD6210">
              <w:rPr>
                <w:rFonts w:ascii="Arial Narrow" w:eastAsia="Times New Roman" w:hAnsi="Arial Narrow"/>
                <w:b/>
                <w:color w:val="FF0000"/>
                <w:sz w:val="20"/>
                <w:szCs w:val="20"/>
              </w:rPr>
              <w:t>194,50</w:t>
            </w:r>
          </w:p>
        </w:tc>
      </w:tr>
      <w:tr w:rsidR="00377363" w:rsidRPr="00656E3E" w:rsidTr="00733EE2">
        <w:trPr>
          <w:trHeight w:val="30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377363" w:rsidRPr="00656E3E" w:rsidRDefault="00377363" w:rsidP="009A68F6">
            <w:pPr>
              <w:spacing w:after="0" w:line="240" w:lineRule="auto"/>
              <w:rPr>
                <w:rFonts w:ascii="Arial Narrow" w:eastAsia="Times New Roman" w:hAnsi="Arial Narrow"/>
                <w:sz w:val="20"/>
                <w:szCs w:val="20"/>
              </w:rPr>
            </w:pPr>
            <w:r w:rsidRPr="00656E3E">
              <w:rPr>
                <w:rFonts w:ascii="Arial Narrow" w:eastAsia="Times New Roman" w:hAnsi="Arial Narrow"/>
                <w:sz w:val="20"/>
                <w:szCs w:val="20"/>
              </w:rPr>
              <w:t>MIV</w:t>
            </w:r>
          </w:p>
        </w:tc>
        <w:tc>
          <w:tcPr>
            <w:tcW w:w="960" w:type="dxa"/>
            <w:tcBorders>
              <w:top w:val="nil"/>
              <w:left w:val="nil"/>
              <w:bottom w:val="single" w:sz="4" w:space="0" w:color="auto"/>
              <w:right w:val="single" w:sz="4" w:space="0" w:color="auto"/>
            </w:tcBorders>
            <w:shd w:val="clear" w:color="auto" w:fill="auto"/>
            <w:noWrap/>
            <w:vAlign w:val="bottom"/>
            <w:hideMark/>
          </w:tcPr>
          <w:p w:rsidR="00377363" w:rsidRPr="00656E3E" w:rsidRDefault="00377363" w:rsidP="009A68F6">
            <w:pPr>
              <w:spacing w:after="0" w:line="240" w:lineRule="auto"/>
              <w:jc w:val="right"/>
              <w:rPr>
                <w:rFonts w:ascii="Arial Narrow" w:eastAsia="Times New Roman" w:hAnsi="Arial Narrow"/>
                <w:sz w:val="20"/>
                <w:szCs w:val="20"/>
              </w:rPr>
            </w:pPr>
            <w:r w:rsidRPr="00656E3E">
              <w:rPr>
                <w:rFonts w:ascii="Arial Narrow" w:eastAsia="Times New Roman" w:hAnsi="Arial Narrow"/>
                <w:sz w:val="20"/>
                <w:szCs w:val="20"/>
              </w:rPr>
              <w:t>167,00</w:t>
            </w:r>
          </w:p>
        </w:tc>
        <w:tc>
          <w:tcPr>
            <w:tcW w:w="960" w:type="dxa"/>
            <w:tcBorders>
              <w:top w:val="nil"/>
              <w:left w:val="nil"/>
              <w:bottom w:val="single" w:sz="4" w:space="0" w:color="auto"/>
              <w:right w:val="single" w:sz="4" w:space="0" w:color="auto"/>
            </w:tcBorders>
            <w:shd w:val="clear" w:color="auto" w:fill="auto"/>
            <w:noWrap/>
            <w:vAlign w:val="bottom"/>
            <w:hideMark/>
          </w:tcPr>
          <w:p w:rsidR="00377363" w:rsidRPr="00FD6210" w:rsidRDefault="00377363" w:rsidP="009A68F6">
            <w:pPr>
              <w:spacing w:after="0" w:line="240" w:lineRule="auto"/>
              <w:jc w:val="right"/>
              <w:rPr>
                <w:rFonts w:ascii="Arial Narrow" w:eastAsia="Times New Roman" w:hAnsi="Arial Narrow"/>
                <w:b/>
                <w:color w:val="FF0000"/>
                <w:sz w:val="20"/>
                <w:szCs w:val="20"/>
              </w:rPr>
            </w:pPr>
            <w:r w:rsidRPr="00FD6210">
              <w:rPr>
                <w:rFonts w:ascii="Arial Narrow" w:eastAsia="Times New Roman" w:hAnsi="Arial Narrow"/>
                <w:b/>
                <w:color w:val="FF0000"/>
                <w:sz w:val="20"/>
                <w:szCs w:val="20"/>
              </w:rPr>
              <w:t>16,46</w:t>
            </w:r>
          </w:p>
        </w:tc>
        <w:tc>
          <w:tcPr>
            <w:tcW w:w="1088" w:type="dxa"/>
            <w:tcBorders>
              <w:top w:val="nil"/>
              <w:left w:val="nil"/>
              <w:bottom w:val="single" w:sz="4" w:space="0" w:color="auto"/>
              <w:right w:val="single" w:sz="4" w:space="0" w:color="auto"/>
            </w:tcBorders>
            <w:shd w:val="clear" w:color="auto" w:fill="auto"/>
            <w:noWrap/>
            <w:vAlign w:val="bottom"/>
            <w:hideMark/>
          </w:tcPr>
          <w:p w:rsidR="00377363" w:rsidRPr="00656E3E" w:rsidRDefault="00377363" w:rsidP="009A68F6">
            <w:pPr>
              <w:spacing w:after="0" w:line="240" w:lineRule="auto"/>
              <w:jc w:val="right"/>
              <w:rPr>
                <w:rFonts w:ascii="Arial Narrow" w:eastAsia="Times New Roman" w:hAnsi="Arial Narrow"/>
                <w:sz w:val="20"/>
                <w:szCs w:val="20"/>
              </w:rPr>
            </w:pPr>
            <w:r w:rsidRPr="00656E3E">
              <w:rPr>
                <w:rFonts w:ascii="Arial Narrow" w:eastAsia="Times New Roman" w:hAnsi="Arial Narrow"/>
                <w:sz w:val="20"/>
                <w:szCs w:val="20"/>
              </w:rPr>
              <w:t>0,00</w:t>
            </w:r>
          </w:p>
        </w:tc>
        <w:tc>
          <w:tcPr>
            <w:tcW w:w="1123" w:type="dxa"/>
            <w:tcBorders>
              <w:top w:val="nil"/>
              <w:left w:val="nil"/>
              <w:bottom w:val="single" w:sz="4" w:space="0" w:color="auto"/>
              <w:right w:val="single" w:sz="4" w:space="0" w:color="auto"/>
            </w:tcBorders>
            <w:shd w:val="clear" w:color="auto" w:fill="auto"/>
            <w:noWrap/>
            <w:vAlign w:val="bottom"/>
            <w:hideMark/>
          </w:tcPr>
          <w:p w:rsidR="00377363" w:rsidRPr="00656E3E" w:rsidRDefault="00377363" w:rsidP="009A68F6">
            <w:pPr>
              <w:spacing w:after="0" w:line="240" w:lineRule="auto"/>
              <w:jc w:val="right"/>
              <w:rPr>
                <w:rFonts w:ascii="Arial Narrow" w:eastAsia="Times New Roman" w:hAnsi="Arial Narrow"/>
                <w:sz w:val="20"/>
                <w:szCs w:val="20"/>
              </w:rPr>
            </w:pPr>
            <w:r w:rsidRPr="00656E3E">
              <w:rPr>
                <w:rFonts w:ascii="Arial Narrow" w:eastAsia="Times New Roman" w:hAnsi="Arial Narrow"/>
                <w:sz w:val="20"/>
                <w:szCs w:val="20"/>
              </w:rPr>
              <w:t>58,21</w:t>
            </w:r>
          </w:p>
        </w:tc>
        <w:tc>
          <w:tcPr>
            <w:tcW w:w="960" w:type="dxa"/>
            <w:tcBorders>
              <w:top w:val="nil"/>
              <w:left w:val="nil"/>
              <w:bottom w:val="single" w:sz="4" w:space="0" w:color="auto"/>
              <w:right w:val="single" w:sz="4" w:space="0" w:color="auto"/>
            </w:tcBorders>
            <w:shd w:val="clear" w:color="auto" w:fill="auto"/>
            <w:noWrap/>
            <w:vAlign w:val="bottom"/>
            <w:hideMark/>
          </w:tcPr>
          <w:p w:rsidR="00377363" w:rsidRPr="00656E3E" w:rsidRDefault="00377363" w:rsidP="009A68F6">
            <w:pPr>
              <w:spacing w:after="0" w:line="240" w:lineRule="auto"/>
              <w:jc w:val="right"/>
              <w:rPr>
                <w:rFonts w:ascii="Arial Narrow" w:eastAsia="Times New Roman" w:hAnsi="Arial Narrow"/>
                <w:sz w:val="20"/>
                <w:szCs w:val="20"/>
              </w:rPr>
            </w:pPr>
            <w:r w:rsidRPr="00656E3E">
              <w:rPr>
                <w:rFonts w:ascii="Arial Narrow" w:eastAsia="Times New Roman" w:hAnsi="Arial Narrow"/>
                <w:sz w:val="20"/>
                <w:szCs w:val="20"/>
              </w:rPr>
              <w:t>58,21</w:t>
            </w:r>
          </w:p>
        </w:tc>
        <w:tc>
          <w:tcPr>
            <w:tcW w:w="962" w:type="dxa"/>
            <w:tcBorders>
              <w:top w:val="nil"/>
              <w:left w:val="nil"/>
              <w:bottom w:val="single" w:sz="4" w:space="0" w:color="auto"/>
              <w:right w:val="single" w:sz="4" w:space="0" w:color="auto"/>
            </w:tcBorders>
            <w:shd w:val="clear" w:color="auto" w:fill="auto"/>
            <w:noWrap/>
            <w:vAlign w:val="bottom"/>
            <w:hideMark/>
          </w:tcPr>
          <w:p w:rsidR="00377363" w:rsidRPr="00656E3E" w:rsidRDefault="00377363" w:rsidP="009A68F6">
            <w:pPr>
              <w:spacing w:after="0" w:line="240" w:lineRule="auto"/>
              <w:jc w:val="right"/>
              <w:rPr>
                <w:rFonts w:ascii="Arial Narrow" w:eastAsia="Times New Roman" w:hAnsi="Arial Narrow"/>
                <w:sz w:val="20"/>
                <w:szCs w:val="20"/>
              </w:rPr>
            </w:pPr>
            <w:r w:rsidRPr="00656E3E">
              <w:rPr>
                <w:rFonts w:ascii="Arial Narrow" w:eastAsia="Times New Roman" w:hAnsi="Arial Narrow"/>
                <w:sz w:val="20"/>
                <w:szCs w:val="20"/>
              </w:rPr>
              <w:t>13,70</w:t>
            </w:r>
          </w:p>
        </w:tc>
        <w:tc>
          <w:tcPr>
            <w:tcW w:w="962" w:type="dxa"/>
            <w:tcBorders>
              <w:top w:val="nil"/>
              <w:left w:val="nil"/>
              <w:bottom w:val="single" w:sz="4" w:space="0" w:color="auto"/>
              <w:right w:val="single" w:sz="4" w:space="0" w:color="auto"/>
            </w:tcBorders>
            <w:vAlign w:val="bottom"/>
          </w:tcPr>
          <w:p w:rsidR="00377363" w:rsidRPr="00FD6210" w:rsidRDefault="00377363" w:rsidP="00733EE2">
            <w:pPr>
              <w:spacing w:after="0" w:line="240" w:lineRule="auto"/>
              <w:jc w:val="right"/>
              <w:rPr>
                <w:rFonts w:ascii="Arial Narrow" w:eastAsia="Times New Roman" w:hAnsi="Arial Narrow"/>
                <w:b/>
                <w:color w:val="FF0000"/>
                <w:sz w:val="20"/>
                <w:szCs w:val="20"/>
              </w:rPr>
            </w:pPr>
            <w:r w:rsidRPr="00FD6210">
              <w:rPr>
                <w:rFonts w:ascii="Arial Narrow" w:eastAsia="Times New Roman" w:hAnsi="Arial Narrow"/>
                <w:b/>
                <w:color w:val="FF0000"/>
                <w:sz w:val="20"/>
                <w:szCs w:val="20"/>
              </w:rPr>
              <w:t>38,50</w:t>
            </w:r>
          </w:p>
        </w:tc>
      </w:tr>
      <w:tr w:rsidR="00377363" w:rsidRPr="00656E3E" w:rsidTr="00733EE2">
        <w:trPr>
          <w:trHeight w:val="30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377363" w:rsidRPr="00656E3E" w:rsidRDefault="00377363" w:rsidP="009A68F6">
            <w:pPr>
              <w:spacing w:after="0" w:line="240" w:lineRule="auto"/>
              <w:rPr>
                <w:rFonts w:ascii="Arial Narrow" w:eastAsia="Times New Roman" w:hAnsi="Arial Narrow"/>
                <w:sz w:val="20"/>
                <w:szCs w:val="20"/>
              </w:rPr>
            </w:pPr>
            <w:r w:rsidRPr="00656E3E">
              <w:rPr>
                <w:rFonts w:ascii="Arial Narrow" w:eastAsia="Times New Roman" w:hAnsi="Arial Narrow"/>
                <w:sz w:val="20"/>
                <w:szCs w:val="20"/>
              </w:rPr>
              <w:t>MPT</w:t>
            </w:r>
          </w:p>
        </w:tc>
        <w:tc>
          <w:tcPr>
            <w:tcW w:w="960" w:type="dxa"/>
            <w:tcBorders>
              <w:top w:val="nil"/>
              <w:left w:val="nil"/>
              <w:bottom w:val="single" w:sz="4" w:space="0" w:color="auto"/>
              <w:right w:val="single" w:sz="4" w:space="0" w:color="auto"/>
            </w:tcBorders>
            <w:shd w:val="clear" w:color="auto" w:fill="auto"/>
            <w:noWrap/>
            <w:vAlign w:val="bottom"/>
            <w:hideMark/>
          </w:tcPr>
          <w:p w:rsidR="00377363" w:rsidRPr="00656E3E" w:rsidRDefault="00377363" w:rsidP="009A68F6">
            <w:pPr>
              <w:spacing w:after="0" w:line="240" w:lineRule="auto"/>
              <w:jc w:val="right"/>
              <w:rPr>
                <w:rFonts w:ascii="Arial Narrow" w:eastAsia="Times New Roman" w:hAnsi="Arial Narrow"/>
                <w:sz w:val="20"/>
                <w:szCs w:val="20"/>
              </w:rPr>
            </w:pPr>
            <w:r w:rsidRPr="00656E3E">
              <w:rPr>
                <w:rFonts w:ascii="Arial Narrow" w:eastAsia="Times New Roman" w:hAnsi="Arial Narrow"/>
                <w:sz w:val="20"/>
                <w:szCs w:val="20"/>
              </w:rPr>
              <w:t>167,00</w:t>
            </w:r>
          </w:p>
        </w:tc>
        <w:tc>
          <w:tcPr>
            <w:tcW w:w="960" w:type="dxa"/>
            <w:tcBorders>
              <w:top w:val="nil"/>
              <w:left w:val="nil"/>
              <w:bottom w:val="single" w:sz="4" w:space="0" w:color="auto"/>
              <w:right w:val="single" w:sz="4" w:space="0" w:color="auto"/>
            </w:tcBorders>
            <w:shd w:val="clear" w:color="auto" w:fill="auto"/>
            <w:noWrap/>
            <w:vAlign w:val="bottom"/>
            <w:hideMark/>
          </w:tcPr>
          <w:p w:rsidR="00377363" w:rsidRPr="00FD6210" w:rsidRDefault="00377363" w:rsidP="009A68F6">
            <w:pPr>
              <w:spacing w:after="0" w:line="240" w:lineRule="auto"/>
              <w:jc w:val="right"/>
              <w:rPr>
                <w:rFonts w:ascii="Arial Narrow" w:eastAsia="Times New Roman" w:hAnsi="Arial Narrow"/>
                <w:b/>
                <w:color w:val="FF0000"/>
                <w:sz w:val="20"/>
                <w:szCs w:val="20"/>
              </w:rPr>
            </w:pPr>
            <w:r w:rsidRPr="00FD6210">
              <w:rPr>
                <w:rFonts w:ascii="Arial Narrow" w:eastAsia="Times New Roman" w:hAnsi="Arial Narrow"/>
                <w:b/>
                <w:color w:val="FF0000"/>
                <w:sz w:val="20"/>
                <w:szCs w:val="20"/>
              </w:rPr>
              <w:t>41,40</w:t>
            </w:r>
          </w:p>
        </w:tc>
        <w:tc>
          <w:tcPr>
            <w:tcW w:w="1088" w:type="dxa"/>
            <w:tcBorders>
              <w:top w:val="nil"/>
              <w:left w:val="nil"/>
              <w:bottom w:val="single" w:sz="4" w:space="0" w:color="auto"/>
              <w:right w:val="single" w:sz="4" w:space="0" w:color="auto"/>
            </w:tcBorders>
            <w:shd w:val="clear" w:color="auto" w:fill="auto"/>
            <w:noWrap/>
            <w:vAlign w:val="bottom"/>
            <w:hideMark/>
          </w:tcPr>
          <w:p w:rsidR="00377363" w:rsidRPr="00656E3E" w:rsidRDefault="00377363" w:rsidP="009A68F6">
            <w:pPr>
              <w:spacing w:after="0" w:line="240" w:lineRule="auto"/>
              <w:jc w:val="right"/>
              <w:rPr>
                <w:rFonts w:ascii="Arial Narrow" w:eastAsia="Times New Roman" w:hAnsi="Arial Narrow"/>
                <w:sz w:val="20"/>
                <w:szCs w:val="20"/>
              </w:rPr>
            </w:pPr>
            <w:r w:rsidRPr="00656E3E">
              <w:rPr>
                <w:rFonts w:ascii="Arial Narrow" w:eastAsia="Times New Roman" w:hAnsi="Arial Narrow"/>
                <w:sz w:val="20"/>
                <w:szCs w:val="20"/>
              </w:rPr>
              <w:t>15,00</w:t>
            </w:r>
          </w:p>
        </w:tc>
        <w:tc>
          <w:tcPr>
            <w:tcW w:w="1123" w:type="dxa"/>
            <w:tcBorders>
              <w:top w:val="nil"/>
              <w:left w:val="nil"/>
              <w:bottom w:val="single" w:sz="4" w:space="0" w:color="auto"/>
              <w:right w:val="single" w:sz="4" w:space="0" w:color="auto"/>
            </w:tcBorders>
            <w:shd w:val="clear" w:color="auto" w:fill="auto"/>
            <w:noWrap/>
            <w:vAlign w:val="bottom"/>
            <w:hideMark/>
          </w:tcPr>
          <w:p w:rsidR="00377363" w:rsidRPr="00656E3E" w:rsidRDefault="00377363" w:rsidP="009A68F6">
            <w:pPr>
              <w:spacing w:after="0" w:line="240" w:lineRule="auto"/>
              <w:jc w:val="right"/>
              <w:rPr>
                <w:rFonts w:ascii="Arial Narrow" w:eastAsia="Times New Roman" w:hAnsi="Arial Narrow"/>
                <w:sz w:val="20"/>
                <w:szCs w:val="20"/>
              </w:rPr>
            </w:pPr>
            <w:r w:rsidRPr="00656E3E">
              <w:rPr>
                <w:rFonts w:ascii="Arial Narrow" w:eastAsia="Times New Roman" w:hAnsi="Arial Narrow"/>
                <w:sz w:val="20"/>
                <w:szCs w:val="20"/>
              </w:rPr>
              <w:t>75,00</w:t>
            </w:r>
          </w:p>
        </w:tc>
        <w:tc>
          <w:tcPr>
            <w:tcW w:w="960" w:type="dxa"/>
            <w:tcBorders>
              <w:top w:val="nil"/>
              <w:left w:val="nil"/>
              <w:bottom w:val="single" w:sz="4" w:space="0" w:color="auto"/>
              <w:right w:val="single" w:sz="4" w:space="0" w:color="auto"/>
            </w:tcBorders>
            <w:shd w:val="clear" w:color="auto" w:fill="auto"/>
            <w:noWrap/>
            <w:vAlign w:val="bottom"/>
            <w:hideMark/>
          </w:tcPr>
          <w:p w:rsidR="00377363" w:rsidRPr="00656E3E" w:rsidRDefault="00377363" w:rsidP="009A68F6">
            <w:pPr>
              <w:spacing w:after="0" w:line="240" w:lineRule="auto"/>
              <w:jc w:val="right"/>
              <w:rPr>
                <w:rFonts w:ascii="Arial Narrow" w:eastAsia="Times New Roman" w:hAnsi="Arial Narrow"/>
                <w:sz w:val="20"/>
                <w:szCs w:val="20"/>
              </w:rPr>
            </w:pPr>
            <w:r w:rsidRPr="00656E3E">
              <w:rPr>
                <w:rFonts w:ascii="Arial Narrow" w:eastAsia="Times New Roman" w:hAnsi="Arial Narrow"/>
                <w:sz w:val="20"/>
                <w:szCs w:val="20"/>
              </w:rPr>
              <w:t>60,00</w:t>
            </w:r>
          </w:p>
        </w:tc>
        <w:tc>
          <w:tcPr>
            <w:tcW w:w="962" w:type="dxa"/>
            <w:tcBorders>
              <w:top w:val="nil"/>
              <w:left w:val="nil"/>
              <w:bottom w:val="single" w:sz="4" w:space="0" w:color="auto"/>
              <w:right w:val="single" w:sz="4" w:space="0" w:color="auto"/>
            </w:tcBorders>
            <w:shd w:val="clear" w:color="auto" w:fill="auto"/>
            <w:noWrap/>
            <w:vAlign w:val="bottom"/>
            <w:hideMark/>
          </w:tcPr>
          <w:p w:rsidR="00377363" w:rsidRPr="00656E3E" w:rsidRDefault="00377363" w:rsidP="009A68F6">
            <w:pPr>
              <w:spacing w:after="0" w:line="240" w:lineRule="auto"/>
              <w:jc w:val="right"/>
              <w:rPr>
                <w:rFonts w:ascii="Arial Narrow" w:eastAsia="Times New Roman" w:hAnsi="Arial Narrow"/>
                <w:sz w:val="20"/>
                <w:szCs w:val="20"/>
              </w:rPr>
            </w:pPr>
            <w:r w:rsidRPr="00656E3E">
              <w:rPr>
                <w:rFonts w:ascii="Arial Narrow" w:eastAsia="Times New Roman" w:hAnsi="Arial Narrow"/>
                <w:sz w:val="20"/>
                <w:szCs w:val="20"/>
              </w:rPr>
              <w:t>9,33</w:t>
            </w:r>
          </w:p>
        </w:tc>
        <w:tc>
          <w:tcPr>
            <w:tcW w:w="962" w:type="dxa"/>
            <w:tcBorders>
              <w:top w:val="nil"/>
              <w:left w:val="nil"/>
              <w:bottom w:val="single" w:sz="4" w:space="0" w:color="auto"/>
              <w:right w:val="single" w:sz="4" w:space="0" w:color="auto"/>
            </w:tcBorders>
            <w:vAlign w:val="bottom"/>
          </w:tcPr>
          <w:p w:rsidR="00377363" w:rsidRPr="00FD6210" w:rsidRDefault="00377363" w:rsidP="00733EE2">
            <w:pPr>
              <w:spacing w:after="0" w:line="240" w:lineRule="auto"/>
              <w:jc w:val="right"/>
              <w:rPr>
                <w:rFonts w:ascii="Arial Narrow" w:eastAsia="Times New Roman" w:hAnsi="Arial Narrow"/>
                <w:b/>
                <w:color w:val="FF0000"/>
                <w:sz w:val="20"/>
                <w:szCs w:val="20"/>
              </w:rPr>
            </w:pPr>
            <w:r w:rsidRPr="00FD6210">
              <w:rPr>
                <w:rFonts w:ascii="Arial Narrow" w:eastAsia="Times New Roman" w:hAnsi="Arial Narrow"/>
                <w:b/>
                <w:color w:val="FF0000"/>
                <w:sz w:val="20"/>
                <w:szCs w:val="20"/>
              </w:rPr>
              <w:t>41,00</w:t>
            </w:r>
          </w:p>
        </w:tc>
      </w:tr>
    </w:tbl>
    <w:p w:rsidR="003F130D" w:rsidRDefault="003F130D" w:rsidP="007D1AD6">
      <w:pPr>
        <w:spacing w:after="0" w:line="360" w:lineRule="auto"/>
        <w:jc w:val="both"/>
        <w:rPr>
          <w:rFonts w:ascii="Times New Roman" w:hAnsi="Times New Roman"/>
          <w:sz w:val="24"/>
          <w:szCs w:val="24"/>
          <w:lang w:val="en-GB"/>
        </w:rPr>
      </w:pPr>
    </w:p>
    <w:p w:rsidR="007F5866" w:rsidRDefault="00447F5A" w:rsidP="00447F5A">
      <w:pPr>
        <w:spacing w:after="0" w:line="360" w:lineRule="auto"/>
        <w:jc w:val="both"/>
        <w:rPr>
          <w:rFonts w:ascii="Times New Roman" w:hAnsi="Times New Roman"/>
          <w:sz w:val="24"/>
          <w:szCs w:val="24"/>
          <w:lang w:val="en-GB"/>
        </w:rPr>
      </w:pPr>
      <w:r>
        <w:rPr>
          <w:rFonts w:ascii="Times New Roman" w:hAnsi="Times New Roman"/>
          <w:sz w:val="24"/>
          <w:szCs w:val="24"/>
          <w:lang w:val="en-GB"/>
        </w:rPr>
        <w:tab/>
      </w:r>
      <w:r w:rsidRPr="00447F5A">
        <w:rPr>
          <w:rFonts w:ascii="Times New Roman" w:hAnsi="Times New Roman"/>
          <w:sz w:val="24"/>
          <w:szCs w:val="24"/>
          <w:lang w:val="en-GB"/>
        </w:rPr>
        <w:t xml:space="preserve">In accordance with the objective of this study the results </w:t>
      </w:r>
      <w:r>
        <w:rPr>
          <w:rFonts w:ascii="Times New Roman" w:hAnsi="Times New Roman"/>
          <w:sz w:val="24"/>
          <w:szCs w:val="24"/>
          <w:lang w:val="en-GB"/>
        </w:rPr>
        <w:t xml:space="preserve">of ANOVA analyses are shown </w:t>
      </w:r>
      <w:r w:rsidRPr="00447F5A">
        <w:rPr>
          <w:rFonts w:ascii="Times New Roman" w:hAnsi="Times New Roman"/>
          <w:sz w:val="24"/>
          <w:szCs w:val="24"/>
          <w:lang w:val="en-GB"/>
        </w:rPr>
        <w:t xml:space="preserve">in Table </w:t>
      </w:r>
      <w:r w:rsidR="00490FF8">
        <w:rPr>
          <w:rFonts w:ascii="Times New Roman" w:hAnsi="Times New Roman"/>
          <w:sz w:val="24"/>
          <w:szCs w:val="24"/>
          <w:lang w:val="en-GB"/>
        </w:rPr>
        <w:t>2</w:t>
      </w:r>
      <w:r w:rsidRPr="00FC72C8">
        <w:rPr>
          <w:rFonts w:ascii="Times New Roman" w:hAnsi="Times New Roman"/>
          <w:sz w:val="24"/>
          <w:szCs w:val="24"/>
          <w:lang w:val="en-GB"/>
        </w:rPr>
        <w:t>.</w:t>
      </w:r>
      <w:r w:rsidRPr="00447F5A">
        <w:rPr>
          <w:rFonts w:ascii="Times New Roman" w:hAnsi="Times New Roman"/>
          <w:sz w:val="24"/>
          <w:szCs w:val="24"/>
          <w:lang w:val="en-GB"/>
        </w:rPr>
        <w:t xml:space="preserve"> Based on the </w:t>
      </w:r>
      <w:r>
        <w:rPr>
          <w:rFonts w:ascii="Times New Roman" w:hAnsi="Times New Roman"/>
          <w:sz w:val="24"/>
          <w:szCs w:val="24"/>
          <w:lang w:val="en-GB"/>
        </w:rPr>
        <w:t xml:space="preserve">obtained </w:t>
      </w:r>
      <w:r w:rsidRPr="00447F5A">
        <w:rPr>
          <w:rFonts w:ascii="Times New Roman" w:hAnsi="Times New Roman"/>
          <w:sz w:val="24"/>
          <w:szCs w:val="24"/>
          <w:lang w:val="en-GB"/>
        </w:rPr>
        <w:t xml:space="preserve">results </w:t>
      </w:r>
      <w:r>
        <w:rPr>
          <w:rFonts w:ascii="Times New Roman" w:hAnsi="Times New Roman"/>
          <w:sz w:val="24"/>
          <w:szCs w:val="24"/>
          <w:lang w:val="en-GB"/>
        </w:rPr>
        <w:t>it can be</w:t>
      </w:r>
      <w:r w:rsidRPr="00447F5A">
        <w:rPr>
          <w:rFonts w:ascii="Times New Roman" w:hAnsi="Times New Roman"/>
          <w:sz w:val="24"/>
          <w:szCs w:val="24"/>
          <w:lang w:val="en-GB"/>
        </w:rPr>
        <w:t xml:space="preserve"> conclude</w:t>
      </w:r>
      <w:r>
        <w:rPr>
          <w:rFonts w:ascii="Times New Roman" w:hAnsi="Times New Roman"/>
          <w:sz w:val="24"/>
          <w:szCs w:val="24"/>
          <w:lang w:val="en-GB"/>
        </w:rPr>
        <w:t>d</w:t>
      </w:r>
      <w:r w:rsidRPr="00447F5A">
        <w:rPr>
          <w:rFonts w:ascii="Times New Roman" w:hAnsi="Times New Roman"/>
          <w:sz w:val="24"/>
          <w:szCs w:val="24"/>
          <w:lang w:val="en-GB"/>
        </w:rPr>
        <w:t xml:space="preserve"> that </w:t>
      </w:r>
      <w:r>
        <w:rPr>
          <w:rFonts w:ascii="Times New Roman" w:hAnsi="Times New Roman"/>
          <w:sz w:val="24"/>
          <w:szCs w:val="24"/>
          <w:lang w:val="en-GB"/>
        </w:rPr>
        <w:t xml:space="preserve">there is a </w:t>
      </w:r>
      <w:r w:rsidRPr="00447F5A">
        <w:rPr>
          <w:rFonts w:ascii="Times New Roman" w:hAnsi="Times New Roman"/>
          <w:sz w:val="24"/>
          <w:szCs w:val="24"/>
          <w:lang w:val="en-GB"/>
        </w:rPr>
        <w:t xml:space="preserve">statistically significant </w:t>
      </w:r>
      <w:r w:rsidR="009A1C80" w:rsidRPr="00447F5A">
        <w:rPr>
          <w:rFonts w:ascii="Times New Roman" w:hAnsi="Times New Roman"/>
          <w:sz w:val="24"/>
          <w:szCs w:val="24"/>
          <w:lang w:val="en-GB"/>
        </w:rPr>
        <w:t>difference</w:t>
      </w:r>
      <w:r w:rsidRPr="00447F5A">
        <w:rPr>
          <w:rFonts w:ascii="Times New Roman" w:hAnsi="Times New Roman"/>
          <w:sz w:val="24"/>
          <w:szCs w:val="24"/>
          <w:lang w:val="en-GB"/>
        </w:rPr>
        <w:t xml:space="preserve"> </w:t>
      </w:r>
      <w:r>
        <w:rPr>
          <w:rFonts w:ascii="Times New Roman" w:hAnsi="Times New Roman"/>
          <w:sz w:val="24"/>
          <w:szCs w:val="24"/>
          <w:lang w:val="en-GB"/>
        </w:rPr>
        <w:t xml:space="preserve">between the students of Faculty of Teacher Education and National standards for fourth grade of high school children </w:t>
      </w:r>
      <w:r w:rsidRPr="00447F5A">
        <w:rPr>
          <w:rFonts w:ascii="Times New Roman" w:hAnsi="Times New Roman"/>
          <w:sz w:val="24"/>
          <w:szCs w:val="24"/>
          <w:lang w:val="en-GB"/>
        </w:rPr>
        <w:t xml:space="preserve">in tests </w:t>
      </w:r>
      <w:r w:rsidR="00916601">
        <w:rPr>
          <w:rFonts w:ascii="Times New Roman" w:hAnsi="Times New Roman"/>
          <w:sz w:val="24"/>
          <w:szCs w:val="24"/>
          <w:lang w:val="en-GB"/>
        </w:rPr>
        <w:t>polygon backward, sit and reach, hand standing long jump and flexed arm hang.</w:t>
      </w:r>
    </w:p>
    <w:p w:rsidR="00C51780" w:rsidRDefault="00C51780" w:rsidP="00447F5A">
      <w:pPr>
        <w:spacing w:after="0" w:line="360" w:lineRule="auto"/>
        <w:jc w:val="both"/>
        <w:rPr>
          <w:rFonts w:ascii="Times New Roman" w:hAnsi="Times New Roman"/>
          <w:sz w:val="24"/>
          <w:szCs w:val="24"/>
          <w:lang w:val="en-GB"/>
        </w:rPr>
      </w:pPr>
    </w:p>
    <w:p w:rsidR="003F130D" w:rsidRPr="00C45A90" w:rsidRDefault="003F130D" w:rsidP="007D1AD6">
      <w:pPr>
        <w:spacing w:after="0" w:line="360" w:lineRule="auto"/>
        <w:jc w:val="both"/>
        <w:rPr>
          <w:rFonts w:ascii="Times New Roman" w:hAnsi="Times New Roman"/>
          <w:sz w:val="24"/>
          <w:szCs w:val="24"/>
          <w:lang w:val="en-GB"/>
        </w:rPr>
      </w:pPr>
      <w:r>
        <w:rPr>
          <w:rFonts w:ascii="Times New Roman" w:hAnsi="Times New Roman"/>
          <w:sz w:val="24"/>
          <w:szCs w:val="24"/>
          <w:lang w:val="en-GB"/>
        </w:rPr>
        <w:t>Table 2. ANOVA</w:t>
      </w:r>
    </w:p>
    <w:tbl>
      <w:tblPr>
        <w:tblW w:w="9180" w:type="dxa"/>
        <w:tblInd w:w="103" w:type="dxa"/>
        <w:tblLook w:val="04A0"/>
      </w:tblPr>
      <w:tblGrid>
        <w:gridCol w:w="1500"/>
        <w:gridCol w:w="960"/>
        <w:gridCol w:w="960"/>
        <w:gridCol w:w="960"/>
        <w:gridCol w:w="960"/>
        <w:gridCol w:w="960"/>
        <w:gridCol w:w="960"/>
        <w:gridCol w:w="960"/>
        <w:gridCol w:w="960"/>
      </w:tblGrid>
      <w:tr w:rsidR="009A68F6" w:rsidRPr="00A42873" w:rsidTr="009A68F6">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8F6" w:rsidRPr="00B9665F" w:rsidRDefault="009A68F6" w:rsidP="009A68F6">
            <w:pPr>
              <w:spacing w:after="0" w:line="240" w:lineRule="auto"/>
              <w:rPr>
                <w:rFonts w:ascii="Arial Narrow" w:eastAsia="Times New Roman" w:hAnsi="Arial Narrow"/>
                <w:sz w:val="20"/>
                <w:szCs w:val="20"/>
              </w:rPr>
            </w:pPr>
            <w:r w:rsidRPr="00B9665F">
              <w:rPr>
                <w:rFonts w:ascii="Arial Narrow" w:eastAsia="Times New Roman" w:hAnsi="Arial Narrow"/>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68F6" w:rsidRPr="00B9665F" w:rsidRDefault="009A68F6" w:rsidP="009A68F6">
            <w:pPr>
              <w:spacing w:after="0" w:line="240" w:lineRule="auto"/>
              <w:rPr>
                <w:rFonts w:ascii="Arial Narrow" w:eastAsia="Times New Roman" w:hAnsi="Arial Narrow"/>
                <w:sz w:val="20"/>
                <w:szCs w:val="20"/>
              </w:rPr>
            </w:pPr>
            <w:r w:rsidRPr="00B9665F">
              <w:rPr>
                <w:rFonts w:ascii="Arial Narrow" w:eastAsia="Times New Roman" w:hAnsi="Arial Narrow"/>
                <w:sz w:val="20"/>
                <w:szCs w:val="20"/>
              </w:rPr>
              <w:t>SS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68F6" w:rsidRPr="00B9665F" w:rsidRDefault="00C51780" w:rsidP="009A68F6">
            <w:pPr>
              <w:spacing w:after="0" w:line="240" w:lineRule="auto"/>
              <w:rPr>
                <w:rFonts w:ascii="Arial Narrow" w:eastAsia="Times New Roman" w:hAnsi="Arial Narrow"/>
                <w:sz w:val="20"/>
                <w:szCs w:val="20"/>
              </w:rPr>
            </w:pPr>
            <w:r w:rsidRPr="00B9665F">
              <w:rPr>
                <w:rFonts w:ascii="Arial Narrow" w:eastAsia="Times New Roman" w:hAnsi="Arial Narrow"/>
                <w:sz w:val="20"/>
                <w:szCs w:val="20"/>
              </w:rPr>
              <w:t>D</w:t>
            </w:r>
            <w:r w:rsidR="009A68F6" w:rsidRPr="00B9665F">
              <w:rPr>
                <w:rFonts w:ascii="Arial Narrow" w:eastAsia="Times New Roman" w:hAnsi="Arial Narrow"/>
                <w:sz w:val="20"/>
                <w:szCs w:val="20"/>
              </w:rPr>
              <w:t>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68F6" w:rsidRPr="00B9665F" w:rsidRDefault="009A68F6" w:rsidP="009A68F6">
            <w:pPr>
              <w:spacing w:after="0" w:line="240" w:lineRule="auto"/>
              <w:rPr>
                <w:rFonts w:ascii="Arial Narrow" w:eastAsia="Times New Roman" w:hAnsi="Arial Narrow"/>
                <w:sz w:val="20"/>
                <w:szCs w:val="20"/>
              </w:rPr>
            </w:pPr>
            <w:r w:rsidRPr="00B9665F">
              <w:rPr>
                <w:rFonts w:ascii="Arial Narrow" w:eastAsia="Times New Roman" w:hAnsi="Arial Narrow"/>
                <w:sz w:val="20"/>
                <w:szCs w:val="20"/>
              </w:rPr>
              <w:t>MS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68F6" w:rsidRPr="00B9665F" w:rsidRDefault="009A68F6" w:rsidP="009A68F6">
            <w:pPr>
              <w:spacing w:after="0" w:line="240" w:lineRule="auto"/>
              <w:rPr>
                <w:rFonts w:ascii="Arial Narrow" w:eastAsia="Times New Roman" w:hAnsi="Arial Narrow"/>
                <w:sz w:val="20"/>
                <w:szCs w:val="20"/>
              </w:rPr>
            </w:pPr>
            <w:r w:rsidRPr="00B9665F">
              <w:rPr>
                <w:rFonts w:ascii="Arial Narrow" w:eastAsia="Times New Roman" w:hAnsi="Arial Narrow"/>
                <w:sz w:val="20"/>
                <w:szCs w:val="20"/>
              </w:rPr>
              <w:t>SS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68F6" w:rsidRPr="00B9665F" w:rsidRDefault="00B9665F" w:rsidP="009A68F6">
            <w:pPr>
              <w:spacing w:after="0" w:line="240" w:lineRule="auto"/>
              <w:rPr>
                <w:rFonts w:ascii="Arial Narrow" w:eastAsia="Times New Roman" w:hAnsi="Arial Narrow"/>
                <w:sz w:val="20"/>
                <w:szCs w:val="20"/>
              </w:rPr>
            </w:pPr>
            <w:r w:rsidRPr="00B9665F">
              <w:rPr>
                <w:rFonts w:ascii="Arial Narrow" w:eastAsia="Times New Roman" w:hAnsi="Arial Narrow"/>
                <w:sz w:val="20"/>
                <w:szCs w:val="20"/>
              </w:rPr>
              <w:t>D</w:t>
            </w:r>
            <w:r w:rsidR="009A68F6" w:rsidRPr="00B9665F">
              <w:rPr>
                <w:rFonts w:ascii="Arial Narrow" w:eastAsia="Times New Roman" w:hAnsi="Arial Narrow"/>
                <w:sz w:val="20"/>
                <w:szCs w:val="20"/>
              </w:rPr>
              <w:t>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68F6" w:rsidRPr="00B9665F" w:rsidRDefault="009A68F6" w:rsidP="009A68F6">
            <w:pPr>
              <w:spacing w:after="0" w:line="240" w:lineRule="auto"/>
              <w:rPr>
                <w:rFonts w:ascii="Arial Narrow" w:eastAsia="Times New Roman" w:hAnsi="Arial Narrow"/>
                <w:sz w:val="20"/>
                <w:szCs w:val="20"/>
              </w:rPr>
            </w:pPr>
            <w:r w:rsidRPr="00B9665F">
              <w:rPr>
                <w:rFonts w:ascii="Arial Narrow" w:eastAsia="Times New Roman" w:hAnsi="Arial Narrow"/>
                <w:sz w:val="20"/>
                <w:szCs w:val="20"/>
              </w:rPr>
              <w:t>MS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68F6" w:rsidRPr="00B9665F" w:rsidRDefault="009A68F6" w:rsidP="009A68F6">
            <w:pPr>
              <w:spacing w:after="0" w:line="240" w:lineRule="auto"/>
              <w:rPr>
                <w:rFonts w:ascii="Arial Narrow" w:eastAsia="Times New Roman" w:hAnsi="Arial Narrow"/>
                <w:sz w:val="20"/>
                <w:szCs w:val="20"/>
              </w:rPr>
            </w:pPr>
            <w:r w:rsidRPr="00B9665F">
              <w:rPr>
                <w:rFonts w:ascii="Arial Narrow" w:eastAsia="Times New Roman" w:hAnsi="Arial Narrow"/>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68F6" w:rsidRPr="00B9665F" w:rsidRDefault="009A68F6" w:rsidP="009A68F6">
            <w:pPr>
              <w:spacing w:after="0" w:line="240" w:lineRule="auto"/>
              <w:rPr>
                <w:rFonts w:ascii="Arial Narrow" w:eastAsia="Times New Roman" w:hAnsi="Arial Narrow"/>
                <w:sz w:val="20"/>
                <w:szCs w:val="20"/>
              </w:rPr>
            </w:pPr>
            <w:r w:rsidRPr="00B9665F">
              <w:rPr>
                <w:rFonts w:ascii="Arial Narrow" w:eastAsia="Times New Roman" w:hAnsi="Arial Narrow"/>
                <w:sz w:val="20"/>
                <w:szCs w:val="20"/>
              </w:rPr>
              <w:t> </w:t>
            </w:r>
          </w:p>
        </w:tc>
      </w:tr>
      <w:tr w:rsidR="009A68F6" w:rsidRPr="00A42873" w:rsidTr="009A68F6">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A68F6" w:rsidRPr="00B9665F" w:rsidRDefault="009A68F6" w:rsidP="009A68F6">
            <w:pPr>
              <w:spacing w:after="0" w:line="240" w:lineRule="auto"/>
              <w:rPr>
                <w:rFonts w:ascii="Arial Narrow" w:eastAsia="Times New Roman" w:hAnsi="Arial Narrow"/>
                <w:sz w:val="20"/>
                <w:szCs w:val="20"/>
              </w:rPr>
            </w:pPr>
            <w:r w:rsidRPr="00B9665F">
              <w:rPr>
                <w:rFonts w:ascii="Arial Narrow" w:eastAsia="Times New Roman" w:hAnsi="Arial Narrow"/>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B9665F" w:rsidRDefault="009A68F6" w:rsidP="009A68F6">
            <w:pPr>
              <w:spacing w:after="0" w:line="240" w:lineRule="auto"/>
              <w:rPr>
                <w:rFonts w:ascii="Arial Narrow" w:eastAsia="Times New Roman" w:hAnsi="Arial Narrow"/>
                <w:sz w:val="20"/>
                <w:szCs w:val="20"/>
              </w:rPr>
            </w:pPr>
            <w:r w:rsidRPr="00B9665F">
              <w:rPr>
                <w:rFonts w:ascii="Arial Narrow" w:eastAsia="Times New Roman" w:hAnsi="Arial Narrow"/>
                <w:sz w:val="20"/>
                <w:szCs w:val="20"/>
              </w:rPr>
              <w:t>Effect</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B9665F" w:rsidRDefault="009A68F6" w:rsidP="009A68F6">
            <w:pPr>
              <w:spacing w:after="0" w:line="240" w:lineRule="auto"/>
              <w:rPr>
                <w:rFonts w:ascii="Arial Narrow" w:eastAsia="Times New Roman" w:hAnsi="Arial Narrow"/>
                <w:sz w:val="20"/>
                <w:szCs w:val="20"/>
              </w:rPr>
            </w:pPr>
            <w:r w:rsidRPr="00B9665F">
              <w:rPr>
                <w:rFonts w:ascii="Arial Narrow" w:eastAsia="Times New Roman" w:hAnsi="Arial Narrow"/>
                <w:sz w:val="20"/>
                <w:szCs w:val="20"/>
              </w:rPr>
              <w:t>Effect</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B9665F" w:rsidRDefault="009A68F6" w:rsidP="009A68F6">
            <w:pPr>
              <w:spacing w:after="0" w:line="240" w:lineRule="auto"/>
              <w:rPr>
                <w:rFonts w:ascii="Arial Narrow" w:eastAsia="Times New Roman" w:hAnsi="Arial Narrow"/>
                <w:sz w:val="20"/>
                <w:szCs w:val="20"/>
              </w:rPr>
            </w:pPr>
            <w:r w:rsidRPr="00B9665F">
              <w:rPr>
                <w:rFonts w:ascii="Arial Narrow" w:eastAsia="Times New Roman" w:hAnsi="Arial Narrow"/>
                <w:sz w:val="20"/>
                <w:szCs w:val="20"/>
              </w:rPr>
              <w:t>Effect</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B9665F" w:rsidRDefault="009A68F6" w:rsidP="009A68F6">
            <w:pPr>
              <w:spacing w:after="0" w:line="240" w:lineRule="auto"/>
              <w:rPr>
                <w:rFonts w:ascii="Arial Narrow" w:eastAsia="Times New Roman" w:hAnsi="Arial Narrow"/>
                <w:sz w:val="20"/>
                <w:szCs w:val="20"/>
              </w:rPr>
            </w:pPr>
            <w:r w:rsidRPr="00B9665F">
              <w:rPr>
                <w:rFonts w:ascii="Arial Narrow" w:eastAsia="Times New Roman" w:hAnsi="Arial Narrow"/>
                <w:sz w:val="20"/>
                <w:szCs w:val="20"/>
              </w:rPr>
              <w:t>Error</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B9665F" w:rsidRDefault="009A68F6" w:rsidP="009A68F6">
            <w:pPr>
              <w:spacing w:after="0" w:line="240" w:lineRule="auto"/>
              <w:rPr>
                <w:rFonts w:ascii="Arial Narrow" w:eastAsia="Times New Roman" w:hAnsi="Arial Narrow"/>
                <w:sz w:val="20"/>
                <w:szCs w:val="20"/>
              </w:rPr>
            </w:pPr>
            <w:r w:rsidRPr="00B9665F">
              <w:rPr>
                <w:rFonts w:ascii="Arial Narrow" w:eastAsia="Times New Roman" w:hAnsi="Arial Narrow"/>
                <w:sz w:val="20"/>
                <w:szCs w:val="20"/>
              </w:rPr>
              <w:t>Error</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B9665F" w:rsidRDefault="009A68F6" w:rsidP="009A68F6">
            <w:pPr>
              <w:spacing w:after="0" w:line="240" w:lineRule="auto"/>
              <w:rPr>
                <w:rFonts w:ascii="Arial Narrow" w:eastAsia="Times New Roman" w:hAnsi="Arial Narrow"/>
                <w:sz w:val="20"/>
                <w:szCs w:val="20"/>
              </w:rPr>
            </w:pPr>
            <w:r w:rsidRPr="00B9665F">
              <w:rPr>
                <w:rFonts w:ascii="Arial Narrow" w:eastAsia="Times New Roman" w:hAnsi="Arial Narrow"/>
                <w:sz w:val="20"/>
                <w:szCs w:val="20"/>
              </w:rPr>
              <w:t>Error</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B9665F" w:rsidRDefault="009A68F6" w:rsidP="009A68F6">
            <w:pPr>
              <w:spacing w:after="0" w:line="240" w:lineRule="auto"/>
              <w:rPr>
                <w:rFonts w:ascii="Arial Narrow" w:eastAsia="Times New Roman" w:hAnsi="Arial Narrow"/>
                <w:sz w:val="20"/>
                <w:szCs w:val="20"/>
              </w:rPr>
            </w:pPr>
            <w:r w:rsidRPr="00B9665F">
              <w:rPr>
                <w:rFonts w:ascii="Arial Narrow" w:eastAsia="Times New Roman" w:hAnsi="Arial Narrow"/>
                <w:sz w:val="20"/>
                <w:szCs w:val="20"/>
              </w:rPr>
              <w:t>F</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B9665F" w:rsidRDefault="00C51780" w:rsidP="009A68F6">
            <w:pPr>
              <w:spacing w:after="0" w:line="240" w:lineRule="auto"/>
              <w:rPr>
                <w:rFonts w:ascii="Arial Narrow" w:eastAsia="Times New Roman" w:hAnsi="Arial Narrow"/>
                <w:sz w:val="20"/>
                <w:szCs w:val="20"/>
              </w:rPr>
            </w:pPr>
            <w:r w:rsidRPr="00B9665F">
              <w:rPr>
                <w:rFonts w:ascii="Arial Narrow" w:eastAsia="Times New Roman" w:hAnsi="Arial Narrow"/>
                <w:sz w:val="20"/>
                <w:szCs w:val="20"/>
              </w:rPr>
              <w:t>P</w:t>
            </w:r>
          </w:p>
        </w:tc>
      </w:tr>
      <w:tr w:rsidR="009A68F6" w:rsidRPr="00A42873" w:rsidTr="009A68F6">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A68F6" w:rsidRPr="00B9665F" w:rsidRDefault="009A68F6" w:rsidP="009A68F6">
            <w:pPr>
              <w:spacing w:after="0" w:line="240" w:lineRule="auto"/>
              <w:rPr>
                <w:rFonts w:ascii="Arial Narrow" w:eastAsia="Times New Roman" w:hAnsi="Arial Narrow"/>
                <w:sz w:val="20"/>
                <w:szCs w:val="20"/>
              </w:rPr>
            </w:pPr>
            <w:r w:rsidRPr="00B9665F">
              <w:rPr>
                <w:rFonts w:ascii="Arial Narrow" w:eastAsia="Times New Roman" w:hAnsi="Arial Narrow"/>
                <w:sz w:val="20"/>
                <w:szCs w:val="20"/>
              </w:rPr>
              <w:t>MP</w:t>
            </w:r>
            <w:r w:rsidR="00AF4911" w:rsidRPr="00B9665F">
              <w:rPr>
                <w:rFonts w:ascii="Arial Narrow" w:eastAsia="Times New Roman" w:hAnsi="Arial Narrow"/>
                <w:sz w:val="20"/>
                <w:szCs w:val="20"/>
              </w:rPr>
              <w:t>N</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532B90" w:rsidRDefault="009A68F6" w:rsidP="009A68F6">
            <w:pPr>
              <w:spacing w:after="0" w:line="240" w:lineRule="auto"/>
              <w:jc w:val="right"/>
              <w:rPr>
                <w:rFonts w:ascii="Arial Narrow" w:eastAsia="Times New Roman" w:hAnsi="Arial Narrow"/>
                <w:b/>
                <w:sz w:val="20"/>
                <w:szCs w:val="20"/>
              </w:rPr>
            </w:pPr>
            <w:r w:rsidRPr="00532B90">
              <w:rPr>
                <w:rFonts w:ascii="Arial Narrow" w:eastAsia="Times New Roman" w:hAnsi="Arial Narrow"/>
                <w:b/>
                <w:sz w:val="20"/>
                <w:szCs w:val="20"/>
              </w:rPr>
              <w:t>87,51</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532B90" w:rsidRDefault="009A68F6" w:rsidP="009A68F6">
            <w:pPr>
              <w:spacing w:after="0" w:line="240" w:lineRule="auto"/>
              <w:jc w:val="right"/>
              <w:rPr>
                <w:rFonts w:ascii="Arial Narrow" w:eastAsia="Times New Roman" w:hAnsi="Arial Narrow"/>
                <w:b/>
                <w:sz w:val="20"/>
                <w:szCs w:val="20"/>
              </w:rPr>
            </w:pPr>
            <w:r w:rsidRPr="00532B90">
              <w:rPr>
                <w:rFonts w:ascii="Arial Narrow" w:eastAsia="Times New Roman" w:hAnsi="Arial Narrow"/>
                <w:b/>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532B90" w:rsidRDefault="009A68F6" w:rsidP="009A68F6">
            <w:pPr>
              <w:spacing w:after="0" w:line="240" w:lineRule="auto"/>
              <w:jc w:val="right"/>
              <w:rPr>
                <w:rFonts w:ascii="Arial Narrow" w:eastAsia="Times New Roman" w:hAnsi="Arial Narrow"/>
                <w:b/>
                <w:sz w:val="20"/>
                <w:szCs w:val="20"/>
              </w:rPr>
            </w:pPr>
            <w:r w:rsidRPr="00532B90">
              <w:rPr>
                <w:rFonts w:ascii="Arial Narrow" w:eastAsia="Times New Roman" w:hAnsi="Arial Narrow"/>
                <w:b/>
                <w:sz w:val="20"/>
                <w:szCs w:val="20"/>
              </w:rPr>
              <w:t>87,51</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532B90" w:rsidRDefault="009A68F6" w:rsidP="009A68F6">
            <w:pPr>
              <w:spacing w:after="0" w:line="240" w:lineRule="auto"/>
              <w:jc w:val="right"/>
              <w:rPr>
                <w:rFonts w:ascii="Arial Narrow" w:eastAsia="Times New Roman" w:hAnsi="Arial Narrow"/>
                <w:b/>
                <w:sz w:val="20"/>
                <w:szCs w:val="20"/>
              </w:rPr>
            </w:pPr>
            <w:r w:rsidRPr="00532B90">
              <w:rPr>
                <w:rFonts w:ascii="Arial Narrow" w:eastAsia="Times New Roman" w:hAnsi="Arial Narrow"/>
                <w:b/>
                <w:sz w:val="20"/>
                <w:szCs w:val="20"/>
              </w:rPr>
              <w:t>1042,63</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532B90" w:rsidRDefault="009A68F6" w:rsidP="009A68F6">
            <w:pPr>
              <w:spacing w:after="0" w:line="240" w:lineRule="auto"/>
              <w:jc w:val="right"/>
              <w:rPr>
                <w:rFonts w:ascii="Arial Narrow" w:eastAsia="Times New Roman" w:hAnsi="Arial Narrow"/>
                <w:b/>
                <w:sz w:val="20"/>
                <w:szCs w:val="20"/>
              </w:rPr>
            </w:pPr>
            <w:r w:rsidRPr="00532B90">
              <w:rPr>
                <w:rFonts w:ascii="Arial Narrow" w:eastAsia="Times New Roman" w:hAnsi="Arial Narrow"/>
                <w:b/>
                <w:sz w:val="20"/>
                <w:szCs w:val="20"/>
              </w:rPr>
              <w:t>332,00</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532B90" w:rsidRDefault="009A68F6" w:rsidP="009A68F6">
            <w:pPr>
              <w:spacing w:after="0" w:line="240" w:lineRule="auto"/>
              <w:jc w:val="right"/>
              <w:rPr>
                <w:rFonts w:ascii="Arial Narrow" w:eastAsia="Times New Roman" w:hAnsi="Arial Narrow"/>
                <w:b/>
                <w:sz w:val="20"/>
                <w:szCs w:val="20"/>
              </w:rPr>
            </w:pPr>
            <w:r w:rsidRPr="00532B90">
              <w:rPr>
                <w:rFonts w:ascii="Arial Narrow" w:eastAsia="Times New Roman" w:hAnsi="Arial Narrow"/>
                <w:b/>
                <w:sz w:val="20"/>
                <w:szCs w:val="20"/>
              </w:rPr>
              <w:t>3,14</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532B90" w:rsidRDefault="009A68F6" w:rsidP="009A68F6">
            <w:pPr>
              <w:spacing w:after="0" w:line="240" w:lineRule="auto"/>
              <w:jc w:val="right"/>
              <w:rPr>
                <w:rFonts w:ascii="Arial Narrow" w:eastAsia="Times New Roman" w:hAnsi="Arial Narrow"/>
                <w:b/>
                <w:sz w:val="20"/>
                <w:szCs w:val="20"/>
              </w:rPr>
            </w:pPr>
            <w:r w:rsidRPr="00532B90">
              <w:rPr>
                <w:rFonts w:ascii="Arial Narrow" w:eastAsia="Times New Roman" w:hAnsi="Arial Narrow"/>
                <w:b/>
                <w:sz w:val="20"/>
                <w:szCs w:val="20"/>
              </w:rPr>
              <w:t>27,86</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532B90" w:rsidRDefault="009A68F6" w:rsidP="009A68F6">
            <w:pPr>
              <w:spacing w:after="0" w:line="240" w:lineRule="auto"/>
              <w:jc w:val="right"/>
              <w:rPr>
                <w:rFonts w:ascii="Arial Narrow" w:eastAsia="Times New Roman" w:hAnsi="Arial Narrow"/>
                <w:b/>
                <w:sz w:val="20"/>
                <w:szCs w:val="20"/>
              </w:rPr>
            </w:pPr>
            <w:r w:rsidRPr="00532B90">
              <w:rPr>
                <w:rFonts w:ascii="Arial Narrow" w:eastAsia="Times New Roman" w:hAnsi="Arial Narrow"/>
                <w:b/>
                <w:sz w:val="20"/>
                <w:szCs w:val="20"/>
              </w:rPr>
              <w:t>0,00</w:t>
            </w:r>
          </w:p>
        </w:tc>
      </w:tr>
      <w:tr w:rsidR="009A68F6" w:rsidRPr="00A42873" w:rsidTr="009A68F6">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A68F6" w:rsidRPr="00B9665F" w:rsidRDefault="009A68F6" w:rsidP="009A68F6">
            <w:pPr>
              <w:spacing w:after="0" w:line="240" w:lineRule="auto"/>
              <w:rPr>
                <w:rFonts w:ascii="Arial Narrow" w:eastAsia="Times New Roman" w:hAnsi="Arial Narrow"/>
                <w:sz w:val="20"/>
                <w:szCs w:val="20"/>
              </w:rPr>
            </w:pPr>
            <w:r w:rsidRPr="00B9665F">
              <w:rPr>
                <w:rFonts w:ascii="Arial Narrow" w:eastAsia="Times New Roman" w:hAnsi="Arial Narrow"/>
                <w:sz w:val="20"/>
                <w:szCs w:val="20"/>
              </w:rPr>
              <w:t>MPR</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532B90" w:rsidRDefault="009A68F6" w:rsidP="009A68F6">
            <w:pPr>
              <w:spacing w:after="0" w:line="240" w:lineRule="auto"/>
              <w:jc w:val="right"/>
              <w:rPr>
                <w:rFonts w:ascii="Arial Narrow" w:eastAsia="Times New Roman" w:hAnsi="Arial Narrow"/>
                <w:b/>
                <w:sz w:val="20"/>
                <w:szCs w:val="20"/>
              </w:rPr>
            </w:pPr>
            <w:r w:rsidRPr="00532B90">
              <w:rPr>
                <w:rFonts w:ascii="Arial Narrow" w:eastAsia="Times New Roman" w:hAnsi="Arial Narrow"/>
                <w:b/>
                <w:sz w:val="20"/>
                <w:szCs w:val="20"/>
              </w:rPr>
              <w:t>1779,76</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532B90" w:rsidRDefault="009A68F6" w:rsidP="009A68F6">
            <w:pPr>
              <w:spacing w:after="0" w:line="240" w:lineRule="auto"/>
              <w:jc w:val="right"/>
              <w:rPr>
                <w:rFonts w:ascii="Arial Narrow" w:eastAsia="Times New Roman" w:hAnsi="Arial Narrow"/>
                <w:b/>
                <w:sz w:val="20"/>
                <w:szCs w:val="20"/>
              </w:rPr>
            </w:pPr>
            <w:r w:rsidRPr="00532B90">
              <w:rPr>
                <w:rFonts w:ascii="Arial Narrow" w:eastAsia="Times New Roman" w:hAnsi="Arial Narrow"/>
                <w:b/>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532B90" w:rsidRDefault="009A68F6" w:rsidP="009A68F6">
            <w:pPr>
              <w:spacing w:after="0" w:line="240" w:lineRule="auto"/>
              <w:jc w:val="right"/>
              <w:rPr>
                <w:rFonts w:ascii="Arial Narrow" w:eastAsia="Times New Roman" w:hAnsi="Arial Narrow"/>
                <w:b/>
                <w:sz w:val="20"/>
                <w:szCs w:val="20"/>
              </w:rPr>
            </w:pPr>
            <w:r w:rsidRPr="00532B90">
              <w:rPr>
                <w:rFonts w:ascii="Arial Narrow" w:eastAsia="Times New Roman" w:hAnsi="Arial Narrow"/>
                <w:b/>
                <w:sz w:val="20"/>
                <w:szCs w:val="20"/>
              </w:rPr>
              <w:t>1779,76</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532B90" w:rsidRDefault="009A68F6" w:rsidP="009A68F6">
            <w:pPr>
              <w:spacing w:after="0" w:line="240" w:lineRule="auto"/>
              <w:jc w:val="right"/>
              <w:rPr>
                <w:rFonts w:ascii="Arial Narrow" w:eastAsia="Times New Roman" w:hAnsi="Arial Narrow"/>
                <w:b/>
                <w:sz w:val="20"/>
                <w:szCs w:val="20"/>
              </w:rPr>
            </w:pPr>
            <w:r w:rsidRPr="00532B90">
              <w:rPr>
                <w:rFonts w:ascii="Arial Narrow" w:eastAsia="Times New Roman" w:hAnsi="Arial Narrow"/>
                <w:b/>
                <w:sz w:val="20"/>
                <w:szCs w:val="20"/>
              </w:rPr>
              <w:t>21761,47</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532B90" w:rsidRDefault="009A68F6" w:rsidP="009A68F6">
            <w:pPr>
              <w:spacing w:after="0" w:line="240" w:lineRule="auto"/>
              <w:jc w:val="right"/>
              <w:rPr>
                <w:rFonts w:ascii="Arial Narrow" w:eastAsia="Times New Roman" w:hAnsi="Arial Narrow"/>
                <w:b/>
                <w:sz w:val="20"/>
                <w:szCs w:val="20"/>
              </w:rPr>
            </w:pPr>
            <w:r w:rsidRPr="00532B90">
              <w:rPr>
                <w:rFonts w:ascii="Arial Narrow" w:eastAsia="Times New Roman" w:hAnsi="Arial Narrow"/>
                <w:b/>
                <w:sz w:val="20"/>
                <w:szCs w:val="20"/>
              </w:rPr>
              <w:t>332,00</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532B90" w:rsidRDefault="009A68F6" w:rsidP="009A68F6">
            <w:pPr>
              <w:spacing w:after="0" w:line="240" w:lineRule="auto"/>
              <w:jc w:val="right"/>
              <w:rPr>
                <w:rFonts w:ascii="Arial Narrow" w:eastAsia="Times New Roman" w:hAnsi="Arial Narrow"/>
                <w:b/>
                <w:sz w:val="20"/>
                <w:szCs w:val="20"/>
              </w:rPr>
            </w:pPr>
            <w:r w:rsidRPr="00532B90">
              <w:rPr>
                <w:rFonts w:ascii="Arial Narrow" w:eastAsia="Times New Roman" w:hAnsi="Arial Narrow"/>
                <w:b/>
                <w:sz w:val="20"/>
                <w:szCs w:val="20"/>
              </w:rPr>
              <w:t>65,55</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532B90" w:rsidRDefault="009A68F6" w:rsidP="009A68F6">
            <w:pPr>
              <w:spacing w:after="0" w:line="240" w:lineRule="auto"/>
              <w:jc w:val="right"/>
              <w:rPr>
                <w:rFonts w:ascii="Arial Narrow" w:eastAsia="Times New Roman" w:hAnsi="Arial Narrow"/>
                <w:b/>
                <w:sz w:val="20"/>
                <w:szCs w:val="20"/>
              </w:rPr>
            </w:pPr>
            <w:r w:rsidRPr="00532B90">
              <w:rPr>
                <w:rFonts w:ascii="Arial Narrow" w:eastAsia="Times New Roman" w:hAnsi="Arial Narrow"/>
                <w:b/>
                <w:sz w:val="20"/>
                <w:szCs w:val="20"/>
              </w:rPr>
              <w:t>27,15</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532B90" w:rsidRDefault="009A68F6" w:rsidP="009A68F6">
            <w:pPr>
              <w:spacing w:after="0" w:line="240" w:lineRule="auto"/>
              <w:jc w:val="right"/>
              <w:rPr>
                <w:rFonts w:ascii="Arial Narrow" w:eastAsia="Times New Roman" w:hAnsi="Arial Narrow"/>
                <w:b/>
                <w:sz w:val="20"/>
                <w:szCs w:val="20"/>
              </w:rPr>
            </w:pPr>
            <w:r w:rsidRPr="00532B90">
              <w:rPr>
                <w:rFonts w:ascii="Arial Narrow" w:eastAsia="Times New Roman" w:hAnsi="Arial Narrow"/>
                <w:b/>
                <w:sz w:val="20"/>
                <w:szCs w:val="20"/>
              </w:rPr>
              <w:t>0,00</w:t>
            </w:r>
          </w:p>
        </w:tc>
      </w:tr>
      <w:tr w:rsidR="009A68F6" w:rsidRPr="00A42873" w:rsidTr="009A68F6">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A68F6" w:rsidRPr="00B9665F" w:rsidRDefault="009A68F6" w:rsidP="009A68F6">
            <w:pPr>
              <w:spacing w:after="0" w:line="240" w:lineRule="auto"/>
              <w:rPr>
                <w:rFonts w:ascii="Arial Narrow" w:eastAsia="Times New Roman" w:hAnsi="Arial Narrow"/>
                <w:sz w:val="20"/>
                <w:szCs w:val="20"/>
              </w:rPr>
            </w:pPr>
            <w:r w:rsidRPr="00B9665F">
              <w:rPr>
                <w:rFonts w:ascii="Arial Narrow" w:eastAsia="Times New Roman" w:hAnsi="Arial Narrow"/>
                <w:sz w:val="20"/>
                <w:szCs w:val="20"/>
              </w:rPr>
              <w:t>MTR15</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532B90" w:rsidRDefault="009A68F6" w:rsidP="009A68F6">
            <w:pPr>
              <w:spacing w:after="0" w:line="240" w:lineRule="auto"/>
              <w:jc w:val="right"/>
              <w:rPr>
                <w:rFonts w:ascii="Arial Narrow" w:eastAsia="Times New Roman" w:hAnsi="Arial Narrow"/>
                <w:b/>
                <w:sz w:val="20"/>
                <w:szCs w:val="20"/>
              </w:rPr>
            </w:pPr>
            <w:r w:rsidRPr="00532B90">
              <w:rPr>
                <w:rFonts w:ascii="Arial Narrow" w:eastAsia="Times New Roman" w:hAnsi="Arial Narrow"/>
                <w:b/>
                <w:sz w:val="20"/>
                <w:szCs w:val="20"/>
              </w:rPr>
              <w:t>4358,21</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532B90" w:rsidRDefault="009A68F6" w:rsidP="009A68F6">
            <w:pPr>
              <w:spacing w:after="0" w:line="240" w:lineRule="auto"/>
              <w:jc w:val="right"/>
              <w:rPr>
                <w:rFonts w:ascii="Arial Narrow" w:eastAsia="Times New Roman" w:hAnsi="Arial Narrow"/>
                <w:b/>
                <w:sz w:val="20"/>
                <w:szCs w:val="20"/>
              </w:rPr>
            </w:pPr>
            <w:r w:rsidRPr="00532B90">
              <w:rPr>
                <w:rFonts w:ascii="Arial Narrow" w:eastAsia="Times New Roman" w:hAnsi="Arial Narrow"/>
                <w:b/>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532B90" w:rsidRDefault="009A68F6" w:rsidP="009A68F6">
            <w:pPr>
              <w:spacing w:after="0" w:line="240" w:lineRule="auto"/>
              <w:jc w:val="right"/>
              <w:rPr>
                <w:rFonts w:ascii="Arial Narrow" w:eastAsia="Times New Roman" w:hAnsi="Arial Narrow"/>
                <w:b/>
                <w:sz w:val="20"/>
                <w:szCs w:val="20"/>
              </w:rPr>
            </w:pPr>
            <w:r w:rsidRPr="00532B90">
              <w:rPr>
                <w:rFonts w:ascii="Arial Narrow" w:eastAsia="Times New Roman" w:hAnsi="Arial Narrow"/>
                <w:b/>
                <w:sz w:val="20"/>
                <w:szCs w:val="20"/>
              </w:rPr>
              <w:t>4358,21</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532B90" w:rsidRDefault="009A68F6" w:rsidP="009A68F6">
            <w:pPr>
              <w:spacing w:after="0" w:line="240" w:lineRule="auto"/>
              <w:jc w:val="right"/>
              <w:rPr>
                <w:rFonts w:ascii="Arial Narrow" w:eastAsia="Times New Roman" w:hAnsi="Arial Narrow"/>
                <w:b/>
                <w:sz w:val="20"/>
                <w:szCs w:val="20"/>
              </w:rPr>
            </w:pPr>
            <w:r w:rsidRPr="00532B90">
              <w:rPr>
                <w:rFonts w:ascii="Arial Narrow" w:eastAsia="Times New Roman" w:hAnsi="Arial Narrow"/>
                <w:b/>
                <w:sz w:val="20"/>
                <w:szCs w:val="20"/>
              </w:rPr>
              <w:t>31107,33</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532B90" w:rsidRDefault="009A68F6" w:rsidP="009A68F6">
            <w:pPr>
              <w:spacing w:after="0" w:line="240" w:lineRule="auto"/>
              <w:jc w:val="right"/>
              <w:rPr>
                <w:rFonts w:ascii="Arial Narrow" w:eastAsia="Times New Roman" w:hAnsi="Arial Narrow"/>
                <w:b/>
                <w:sz w:val="20"/>
                <w:szCs w:val="20"/>
              </w:rPr>
            </w:pPr>
            <w:r w:rsidRPr="00532B90">
              <w:rPr>
                <w:rFonts w:ascii="Arial Narrow" w:eastAsia="Times New Roman" w:hAnsi="Arial Narrow"/>
                <w:b/>
                <w:sz w:val="20"/>
                <w:szCs w:val="20"/>
              </w:rPr>
              <w:t>332,00</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532B90" w:rsidRDefault="009A68F6" w:rsidP="009A68F6">
            <w:pPr>
              <w:spacing w:after="0" w:line="240" w:lineRule="auto"/>
              <w:jc w:val="right"/>
              <w:rPr>
                <w:rFonts w:ascii="Arial Narrow" w:eastAsia="Times New Roman" w:hAnsi="Arial Narrow"/>
                <w:b/>
                <w:sz w:val="20"/>
                <w:szCs w:val="20"/>
              </w:rPr>
            </w:pPr>
            <w:r w:rsidRPr="00532B90">
              <w:rPr>
                <w:rFonts w:ascii="Arial Narrow" w:eastAsia="Times New Roman" w:hAnsi="Arial Narrow"/>
                <w:b/>
                <w:sz w:val="20"/>
                <w:szCs w:val="20"/>
              </w:rPr>
              <w:t>93,70</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532B90" w:rsidRDefault="009A68F6" w:rsidP="009A68F6">
            <w:pPr>
              <w:spacing w:after="0" w:line="240" w:lineRule="auto"/>
              <w:jc w:val="right"/>
              <w:rPr>
                <w:rFonts w:ascii="Arial Narrow" w:eastAsia="Times New Roman" w:hAnsi="Arial Narrow"/>
                <w:b/>
                <w:sz w:val="20"/>
                <w:szCs w:val="20"/>
              </w:rPr>
            </w:pPr>
            <w:r w:rsidRPr="00532B90">
              <w:rPr>
                <w:rFonts w:ascii="Arial Narrow" w:eastAsia="Times New Roman" w:hAnsi="Arial Narrow"/>
                <w:b/>
                <w:sz w:val="20"/>
                <w:szCs w:val="20"/>
              </w:rPr>
              <w:t>46,51</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532B90" w:rsidRDefault="009A68F6" w:rsidP="009A68F6">
            <w:pPr>
              <w:spacing w:after="0" w:line="240" w:lineRule="auto"/>
              <w:jc w:val="right"/>
              <w:rPr>
                <w:rFonts w:ascii="Arial Narrow" w:eastAsia="Times New Roman" w:hAnsi="Arial Narrow"/>
                <w:b/>
                <w:sz w:val="20"/>
                <w:szCs w:val="20"/>
              </w:rPr>
            </w:pPr>
            <w:r w:rsidRPr="00532B90">
              <w:rPr>
                <w:rFonts w:ascii="Arial Narrow" w:eastAsia="Times New Roman" w:hAnsi="Arial Narrow"/>
                <w:b/>
                <w:sz w:val="20"/>
                <w:szCs w:val="20"/>
              </w:rPr>
              <w:t>0,00</w:t>
            </w:r>
          </w:p>
        </w:tc>
      </w:tr>
      <w:tr w:rsidR="009A68F6" w:rsidRPr="00A42873" w:rsidTr="009A68F6">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A68F6" w:rsidRPr="00B9665F" w:rsidRDefault="009A68F6" w:rsidP="009A68F6">
            <w:pPr>
              <w:spacing w:after="0" w:line="240" w:lineRule="auto"/>
              <w:rPr>
                <w:rFonts w:ascii="Arial Narrow" w:eastAsia="Times New Roman" w:hAnsi="Arial Narrow"/>
                <w:sz w:val="20"/>
                <w:szCs w:val="20"/>
              </w:rPr>
            </w:pPr>
            <w:r w:rsidRPr="00B9665F">
              <w:rPr>
                <w:rFonts w:ascii="Arial Narrow" w:eastAsia="Times New Roman" w:hAnsi="Arial Narrow"/>
                <w:sz w:val="20"/>
                <w:szCs w:val="20"/>
              </w:rPr>
              <w:t>MSD</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532B90" w:rsidRDefault="009A68F6" w:rsidP="009A68F6">
            <w:pPr>
              <w:spacing w:after="0" w:line="240" w:lineRule="auto"/>
              <w:jc w:val="right"/>
              <w:rPr>
                <w:rFonts w:ascii="Arial Narrow" w:eastAsia="Times New Roman" w:hAnsi="Arial Narrow"/>
                <w:b/>
                <w:sz w:val="20"/>
                <w:szCs w:val="20"/>
              </w:rPr>
            </w:pPr>
            <w:r w:rsidRPr="00532B90">
              <w:rPr>
                <w:rFonts w:ascii="Arial Narrow" w:eastAsia="Times New Roman" w:hAnsi="Arial Narrow"/>
                <w:b/>
                <w:sz w:val="20"/>
                <w:szCs w:val="20"/>
              </w:rPr>
              <w:t>61888,21</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532B90" w:rsidRDefault="009A68F6" w:rsidP="009A68F6">
            <w:pPr>
              <w:spacing w:after="0" w:line="240" w:lineRule="auto"/>
              <w:jc w:val="right"/>
              <w:rPr>
                <w:rFonts w:ascii="Arial Narrow" w:eastAsia="Times New Roman" w:hAnsi="Arial Narrow"/>
                <w:b/>
                <w:sz w:val="20"/>
                <w:szCs w:val="20"/>
              </w:rPr>
            </w:pPr>
            <w:r w:rsidRPr="00532B90">
              <w:rPr>
                <w:rFonts w:ascii="Arial Narrow" w:eastAsia="Times New Roman" w:hAnsi="Arial Narrow"/>
                <w:b/>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532B90" w:rsidRDefault="009A68F6" w:rsidP="009A68F6">
            <w:pPr>
              <w:spacing w:after="0" w:line="240" w:lineRule="auto"/>
              <w:jc w:val="right"/>
              <w:rPr>
                <w:rFonts w:ascii="Arial Narrow" w:eastAsia="Times New Roman" w:hAnsi="Arial Narrow"/>
                <w:b/>
                <w:sz w:val="20"/>
                <w:szCs w:val="20"/>
              </w:rPr>
            </w:pPr>
            <w:r w:rsidRPr="00532B90">
              <w:rPr>
                <w:rFonts w:ascii="Arial Narrow" w:eastAsia="Times New Roman" w:hAnsi="Arial Narrow"/>
                <w:b/>
                <w:sz w:val="20"/>
                <w:szCs w:val="20"/>
              </w:rPr>
              <w:t>61888,21</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532B90" w:rsidRDefault="009A68F6" w:rsidP="009A68F6">
            <w:pPr>
              <w:spacing w:after="0" w:line="240" w:lineRule="auto"/>
              <w:jc w:val="right"/>
              <w:rPr>
                <w:rFonts w:ascii="Arial Narrow" w:eastAsia="Times New Roman" w:hAnsi="Arial Narrow"/>
                <w:b/>
                <w:sz w:val="20"/>
                <w:szCs w:val="20"/>
              </w:rPr>
            </w:pPr>
            <w:r w:rsidRPr="00532B90">
              <w:rPr>
                <w:rFonts w:ascii="Arial Narrow" w:eastAsia="Times New Roman" w:hAnsi="Arial Narrow"/>
                <w:b/>
                <w:sz w:val="20"/>
                <w:szCs w:val="20"/>
              </w:rPr>
              <w:t>53031,33</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532B90" w:rsidRDefault="009A68F6" w:rsidP="009A68F6">
            <w:pPr>
              <w:spacing w:after="0" w:line="240" w:lineRule="auto"/>
              <w:jc w:val="right"/>
              <w:rPr>
                <w:rFonts w:ascii="Arial Narrow" w:eastAsia="Times New Roman" w:hAnsi="Arial Narrow"/>
                <w:b/>
                <w:sz w:val="20"/>
                <w:szCs w:val="20"/>
              </w:rPr>
            </w:pPr>
            <w:r w:rsidRPr="00532B90">
              <w:rPr>
                <w:rFonts w:ascii="Arial Narrow" w:eastAsia="Times New Roman" w:hAnsi="Arial Narrow"/>
                <w:b/>
                <w:sz w:val="20"/>
                <w:szCs w:val="20"/>
              </w:rPr>
              <w:t>332,00</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532B90" w:rsidRDefault="009A68F6" w:rsidP="009A68F6">
            <w:pPr>
              <w:spacing w:after="0" w:line="240" w:lineRule="auto"/>
              <w:jc w:val="right"/>
              <w:rPr>
                <w:rFonts w:ascii="Arial Narrow" w:eastAsia="Times New Roman" w:hAnsi="Arial Narrow"/>
                <w:b/>
                <w:sz w:val="20"/>
                <w:szCs w:val="20"/>
              </w:rPr>
            </w:pPr>
            <w:r w:rsidRPr="00532B90">
              <w:rPr>
                <w:rFonts w:ascii="Arial Narrow" w:eastAsia="Times New Roman" w:hAnsi="Arial Narrow"/>
                <w:b/>
                <w:sz w:val="20"/>
                <w:szCs w:val="20"/>
              </w:rPr>
              <w:t>159,73</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532B90" w:rsidRDefault="009A68F6" w:rsidP="009A68F6">
            <w:pPr>
              <w:spacing w:after="0" w:line="240" w:lineRule="auto"/>
              <w:jc w:val="right"/>
              <w:rPr>
                <w:rFonts w:ascii="Arial Narrow" w:eastAsia="Times New Roman" w:hAnsi="Arial Narrow"/>
                <w:b/>
                <w:sz w:val="20"/>
                <w:szCs w:val="20"/>
              </w:rPr>
            </w:pPr>
            <w:r w:rsidRPr="00532B90">
              <w:rPr>
                <w:rFonts w:ascii="Arial Narrow" w:eastAsia="Times New Roman" w:hAnsi="Arial Narrow"/>
                <w:b/>
                <w:sz w:val="20"/>
                <w:szCs w:val="20"/>
              </w:rPr>
              <w:t>387,45</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532B90" w:rsidRDefault="009A68F6" w:rsidP="009A68F6">
            <w:pPr>
              <w:spacing w:after="0" w:line="240" w:lineRule="auto"/>
              <w:jc w:val="right"/>
              <w:rPr>
                <w:rFonts w:ascii="Arial Narrow" w:eastAsia="Times New Roman" w:hAnsi="Arial Narrow"/>
                <w:b/>
                <w:sz w:val="20"/>
                <w:szCs w:val="20"/>
              </w:rPr>
            </w:pPr>
            <w:r w:rsidRPr="00532B90">
              <w:rPr>
                <w:rFonts w:ascii="Arial Narrow" w:eastAsia="Times New Roman" w:hAnsi="Arial Narrow"/>
                <w:b/>
                <w:sz w:val="20"/>
                <w:szCs w:val="20"/>
              </w:rPr>
              <w:t>0,00</w:t>
            </w:r>
          </w:p>
        </w:tc>
      </w:tr>
      <w:tr w:rsidR="009A68F6" w:rsidRPr="00A42873" w:rsidTr="009A68F6">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A68F6" w:rsidRPr="00B9665F" w:rsidRDefault="009A68F6" w:rsidP="009A68F6">
            <w:pPr>
              <w:spacing w:after="0" w:line="240" w:lineRule="auto"/>
              <w:rPr>
                <w:rFonts w:ascii="Arial Narrow" w:eastAsia="Times New Roman" w:hAnsi="Arial Narrow"/>
                <w:sz w:val="20"/>
                <w:szCs w:val="20"/>
              </w:rPr>
            </w:pPr>
            <w:r w:rsidRPr="00B9665F">
              <w:rPr>
                <w:rFonts w:ascii="Arial Narrow" w:eastAsia="Times New Roman" w:hAnsi="Arial Narrow"/>
                <w:sz w:val="20"/>
                <w:szCs w:val="20"/>
              </w:rPr>
              <w:t>MIV</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532B90" w:rsidRDefault="009A68F6" w:rsidP="009A68F6">
            <w:pPr>
              <w:spacing w:after="0" w:line="240" w:lineRule="auto"/>
              <w:jc w:val="right"/>
              <w:rPr>
                <w:rFonts w:ascii="Arial Narrow" w:eastAsia="Times New Roman" w:hAnsi="Arial Narrow"/>
                <w:b/>
                <w:sz w:val="20"/>
                <w:szCs w:val="20"/>
              </w:rPr>
            </w:pPr>
            <w:r w:rsidRPr="00532B90">
              <w:rPr>
                <w:rFonts w:ascii="Arial Narrow" w:eastAsia="Times New Roman" w:hAnsi="Arial Narrow"/>
                <w:b/>
                <w:sz w:val="20"/>
                <w:szCs w:val="20"/>
              </w:rPr>
              <w:t>40560,21</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532B90" w:rsidRDefault="009A68F6" w:rsidP="009A68F6">
            <w:pPr>
              <w:spacing w:after="0" w:line="240" w:lineRule="auto"/>
              <w:jc w:val="right"/>
              <w:rPr>
                <w:rFonts w:ascii="Arial Narrow" w:eastAsia="Times New Roman" w:hAnsi="Arial Narrow"/>
                <w:b/>
                <w:sz w:val="20"/>
                <w:szCs w:val="20"/>
              </w:rPr>
            </w:pPr>
            <w:r w:rsidRPr="00532B90">
              <w:rPr>
                <w:rFonts w:ascii="Arial Narrow" w:eastAsia="Times New Roman" w:hAnsi="Arial Narrow"/>
                <w:b/>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532B90" w:rsidRDefault="009A68F6" w:rsidP="009A68F6">
            <w:pPr>
              <w:spacing w:after="0" w:line="240" w:lineRule="auto"/>
              <w:jc w:val="right"/>
              <w:rPr>
                <w:rFonts w:ascii="Arial Narrow" w:eastAsia="Times New Roman" w:hAnsi="Arial Narrow"/>
                <w:b/>
                <w:sz w:val="20"/>
                <w:szCs w:val="20"/>
              </w:rPr>
            </w:pPr>
            <w:r w:rsidRPr="00532B90">
              <w:rPr>
                <w:rFonts w:ascii="Arial Narrow" w:eastAsia="Times New Roman" w:hAnsi="Arial Narrow"/>
                <w:b/>
                <w:sz w:val="20"/>
                <w:szCs w:val="20"/>
              </w:rPr>
              <w:t>40560,21</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532B90" w:rsidRDefault="009A68F6" w:rsidP="009A68F6">
            <w:pPr>
              <w:spacing w:after="0" w:line="240" w:lineRule="auto"/>
              <w:jc w:val="right"/>
              <w:rPr>
                <w:rFonts w:ascii="Arial Narrow" w:eastAsia="Times New Roman" w:hAnsi="Arial Narrow"/>
                <w:b/>
                <w:sz w:val="20"/>
                <w:szCs w:val="20"/>
              </w:rPr>
            </w:pPr>
            <w:r w:rsidRPr="00532B90">
              <w:rPr>
                <w:rFonts w:ascii="Arial Narrow" w:eastAsia="Times New Roman" w:hAnsi="Arial Narrow"/>
                <w:b/>
                <w:sz w:val="20"/>
                <w:szCs w:val="20"/>
              </w:rPr>
              <w:t>31140,74</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532B90" w:rsidRDefault="009A68F6" w:rsidP="009A68F6">
            <w:pPr>
              <w:spacing w:after="0" w:line="240" w:lineRule="auto"/>
              <w:jc w:val="right"/>
              <w:rPr>
                <w:rFonts w:ascii="Arial Narrow" w:eastAsia="Times New Roman" w:hAnsi="Arial Narrow"/>
                <w:b/>
                <w:sz w:val="20"/>
                <w:szCs w:val="20"/>
              </w:rPr>
            </w:pPr>
            <w:r w:rsidRPr="00532B90">
              <w:rPr>
                <w:rFonts w:ascii="Arial Narrow" w:eastAsia="Times New Roman" w:hAnsi="Arial Narrow"/>
                <w:b/>
                <w:sz w:val="20"/>
                <w:szCs w:val="20"/>
              </w:rPr>
              <w:t>332,00</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532B90" w:rsidRDefault="009A68F6" w:rsidP="009A68F6">
            <w:pPr>
              <w:spacing w:after="0" w:line="240" w:lineRule="auto"/>
              <w:jc w:val="right"/>
              <w:rPr>
                <w:rFonts w:ascii="Arial Narrow" w:eastAsia="Times New Roman" w:hAnsi="Arial Narrow"/>
                <w:b/>
                <w:sz w:val="20"/>
                <w:szCs w:val="20"/>
              </w:rPr>
            </w:pPr>
            <w:r w:rsidRPr="00532B90">
              <w:rPr>
                <w:rFonts w:ascii="Arial Narrow" w:eastAsia="Times New Roman" w:hAnsi="Arial Narrow"/>
                <w:b/>
                <w:sz w:val="20"/>
                <w:szCs w:val="20"/>
              </w:rPr>
              <w:t>93,80</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532B90" w:rsidRDefault="009A68F6" w:rsidP="009A68F6">
            <w:pPr>
              <w:spacing w:after="0" w:line="240" w:lineRule="auto"/>
              <w:jc w:val="right"/>
              <w:rPr>
                <w:rFonts w:ascii="Arial Narrow" w:eastAsia="Times New Roman" w:hAnsi="Arial Narrow"/>
                <w:b/>
                <w:sz w:val="20"/>
                <w:szCs w:val="20"/>
              </w:rPr>
            </w:pPr>
            <w:r w:rsidRPr="00532B90">
              <w:rPr>
                <w:rFonts w:ascii="Arial Narrow" w:eastAsia="Times New Roman" w:hAnsi="Arial Narrow"/>
                <w:b/>
                <w:sz w:val="20"/>
                <w:szCs w:val="20"/>
              </w:rPr>
              <w:t>432,42</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532B90" w:rsidRDefault="009A68F6" w:rsidP="009A68F6">
            <w:pPr>
              <w:spacing w:after="0" w:line="240" w:lineRule="auto"/>
              <w:jc w:val="right"/>
              <w:rPr>
                <w:rFonts w:ascii="Arial Narrow" w:eastAsia="Times New Roman" w:hAnsi="Arial Narrow"/>
                <w:b/>
                <w:sz w:val="20"/>
                <w:szCs w:val="20"/>
              </w:rPr>
            </w:pPr>
            <w:r w:rsidRPr="00532B90">
              <w:rPr>
                <w:rFonts w:ascii="Arial Narrow" w:eastAsia="Times New Roman" w:hAnsi="Arial Narrow"/>
                <w:b/>
                <w:sz w:val="20"/>
                <w:szCs w:val="20"/>
              </w:rPr>
              <w:t>0,00</w:t>
            </w:r>
          </w:p>
        </w:tc>
      </w:tr>
      <w:tr w:rsidR="009A68F6" w:rsidRPr="00A42873" w:rsidTr="009A68F6">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A68F6" w:rsidRPr="00B9665F" w:rsidRDefault="009A68F6" w:rsidP="009A68F6">
            <w:pPr>
              <w:spacing w:after="0" w:line="240" w:lineRule="auto"/>
              <w:rPr>
                <w:rFonts w:ascii="Arial Narrow" w:eastAsia="Times New Roman" w:hAnsi="Arial Narrow"/>
                <w:sz w:val="20"/>
                <w:szCs w:val="20"/>
              </w:rPr>
            </w:pPr>
            <w:r w:rsidRPr="00B9665F">
              <w:rPr>
                <w:rFonts w:ascii="Arial Narrow" w:eastAsia="Times New Roman" w:hAnsi="Arial Narrow"/>
                <w:sz w:val="20"/>
                <w:szCs w:val="20"/>
              </w:rPr>
              <w:t>MPT</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B9665F" w:rsidRDefault="009A68F6" w:rsidP="009A68F6">
            <w:pPr>
              <w:spacing w:after="0" w:line="240" w:lineRule="auto"/>
              <w:jc w:val="right"/>
              <w:rPr>
                <w:rFonts w:ascii="Arial Narrow" w:eastAsia="Times New Roman" w:hAnsi="Arial Narrow"/>
                <w:sz w:val="20"/>
                <w:szCs w:val="20"/>
              </w:rPr>
            </w:pPr>
            <w:r w:rsidRPr="00B9665F">
              <w:rPr>
                <w:rFonts w:ascii="Arial Narrow" w:eastAsia="Times New Roman" w:hAnsi="Arial Narrow"/>
                <w:sz w:val="20"/>
                <w:szCs w:val="20"/>
              </w:rPr>
              <w:t>13,04</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B9665F" w:rsidRDefault="009A68F6" w:rsidP="009A68F6">
            <w:pPr>
              <w:spacing w:after="0" w:line="240" w:lineRule="auto"/>
              <w:jc w:val="right"/>
              <w:rPr>
                <w:rFonts w:ascii="Arial Narrow" w:eastAsia="Times New Roman" w:hAnsi="Arial Narrow"/>
                <w:sz w:val="20"/>
                <w:szCs w:val="20"/>
              </w:rPr>
            </w:pPr>
            <w:r w:rsidRPr="00B9665F">
              <w:rPr>
                <w:rFonts w:ascii="Arial Narrow" w:eastAsia="Times New Roman" w:hAnsi="Arial Narrow"/>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B9665F" w:rsidRDefault="009A68F6" w:rsidP="009A68F6">
            <w:pPr>
              <w:spacing w:after="0" w:line="240" w:lineRule="auto"/>
              <w:jc w:val="right"/>
              <w:rPr>
                <w:rFonts w:ascii="Arial Narrow" w:eastAsia="Times New Roman" w:hAnsi="Arial Narrow"/>
                <w:sz w:val="20"/>
                <w:szCs w:val="20"/>
              </w:rPr>
            </w:pPr>
            <w:r w:rsidRPr="00B9665F">
              <w:rPr>
                <w:rFonts w:ascii="Arial Narrow" w:eastAsia="Times New Roman" w:hAnsi="Arial Narrow"/>
                <w:sz w:val="20"/>
                <w:szCs w:val="20"/>
              </w:rPr>
              <w:t>13,04</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B9665F" w:rsidRDefault="009A68F6" w:rsidP="009A68F6">
            <w:pPr>
              <w:spacing w:after="0" w:line="240" w:lineRule="auto"/>
              <w:jc w:val="right"/>
              <w:rPr>
                <w:rFonts w:ascii="Arial Narrow" w:eastAsia="Times New Roman" w:hAnsi="Arial Narrow"/>
                <w:sz w:val="20"/>
                <w:szCs w:val="20"/>
              </w:rPr>
            </w:pPr>
            <w:r w:rsidRPr="00B9665F">
              <w:rPr>
                <w:rFonts w:ascii="Arial Narrow" w:eastAsia="Times New Roman" w:hAnsi="Arial Narrow"/>
                <w:sz w:val="20"/>
                <w:szCs w:val="20"/>
              </w:rPr>
              <w:t>14455,92</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B9665F" w:rsidRDefault="009A68F6" w:rsidP="009A68F6">
            <w:pPr>
              <w:spacing w:after="0" w:line="240" w:lineRule="auto"/>
              <w:jc w:val="right"/>
              <w:rPr>
                <w:rFonts w:ascii="Arial Narrow" w:eastAsia="Times New Roman" w:hAnsi="Arial Narrow"/>
                <w:sz w:val="20"/>
                <w:szCs w:val="20"/>
              </w:rPr>
            </w:pPr>
            <w:r w:rsidRPr="00B9665F">
              <w:rPr>
                <w:rFonts w:ascii="Arial Narrow" w:eastAsia="Times New Roman" w:hAnsi="Arial Narrow"/>
                <w:sz w:val="20"/>
                <w:szCs w:val="20"/>
              </w:rPr>
              <w:t>332,00</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B9665F" w:rsidRDefault="009A68F6" w:rsidP="009A68F6">
            <w:pPr>
              <w:spacing w:after="0" w:line="240" w:lineRule="auto"/>
              <w:jc w:val="right"/>
              <w:rPr>
                <w:rFonts w:ascii="Arial Narrow" w:eastAsia="Times New Roman" w:hAnsi="Arial Narrow"/>
                <w:sz w:val="20"/>
                <w:szCs w:val="20"/>
              </w:rPr>
            </w:pPr>
            <w:r w:rsidRPr="00B9665F">
              <w:rPr>
                <w:rFonts w:ascii="Arial Narrow" w:eastAsia="Times New Roman" w:hAnsi="Arial Narrow"/>
                <w:sz w:val="20"/>
                <w:szCs w:val="20"/>
              </w:rPr>
              <w:t>43,54</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B9665F" w:rsidRDefault="009A68F6" w:rsidP="009A68F6">
            <w:pPr>
              <w:spacing w:after="0" w:line="240" w:lineRule="auto"/>
              <w:jc w:val="right"/>
              <w:rPr>
                <w:rFonts w:ascii="Arial Narrow" w:eastAsia="Times New Roman" w:hAnsi="Arial Narrow"/>
                <w:sz w:val="20"/>
                <w:szCs w:val="20"/>
              </w:rPr>
            </w:pPr>
            <w:r w:rsidRPr="00B9665F">
              <w:rPr>
                <w:rFonts w:ascii="Arial Narrow" w:eastAsia="Times New Roman" w:hAnsi="Arial Narrow"/>
                <w:sz w:val="20"/>
                <w:szCs w:val="20"/>
              </w:rPr>
              <w:t>0,30</w:t>
            </w:r>
          </w:p>
        </w:tc>
        <w:tc>
          <w:tcPr>
            <w:tcW w:w="960" w:type="dxa"/>
            <w:tcBorders>
              <w:top w:val="nil"/>
              <w:left w:val="nil"/>
              <w:bottom w:val="single" w:sz="4" w:space="0" w:color="auto"/>
              <w:right w:val="single" w:sz="4" w:space="0" w:color="auto"/>
            </w:tcBorders>
            <w:shd w:val="clear" w:color="auto" w:fill="auto"/>
            <w:noWrap/>
            <w:vAlign w:val="bottom"/>
            <w:hideMark/>
          </w:tcPr>
          <w:p w:rsidR="009A68F6" w:rsidRPr="00B9665F" w:rsidRDefault="009A68F6" w:rsidP="009A68F6">
            <w:pPr>
              <w:spacing w:after="0" w:line="240" w:lineRule="auto"/>
              <w:jc w:val="right"/>
              <w:rPr>
                <w:rFonts w:ascii="Arial Narrow" w:eastAsia="Times New Roman" w:hAnsi="Arial Narrow"/>
                <w:sz w:val="20"/>
                <w:szCs w:val="20"/>
              </w:rPr>
            </w:pPr>
            <w:r w:rsidRPr="00B9665F">
              <w:rPr>
                <w:rFonts w:ascii="Arial Narrow" w:eastAsia="Times New Roman" w:hAnsi="Arial Narrow"/>
                <w:sz w:val="20"/>
                <w:szCs w:val="20"/>
              </w:rPr>
              <w:t>0,58</w:t>
            </w:r>
          </w:p>
        </w:tc>
      </w:tr>
    </w:tbl>
    <w:p w:rsidR="00E3386A" w:rsidRDefault="00E3386A" w:rsidP="00E3386A">
      <w:pPr>
        <w:spacing w:after="0" w:line="360" w:lineRule="auto"/>
        <w:jc w:val="both"/>
        <w:rPr>
          <w:rFonts w:ascii="Times New Roman" w:hAnsi="Times New Roman"/>
          <w:sz w:val="24"/>
          <w:szCs w:val="24"/>
          <w:lang w:val="en-GB"/>
        </w:rPr>
      </w:pPr>
    </w:p>
    <w:p w:rsidR="00E3386A" w:rsidRDefault="00E3386A" w:rsidP="00E3386A">
      <w:pPr>
        <w:spacing w:after="0" w:line="360" w:lineRule="auto"/>
        <w:jc w:val="both"/>
        <w:rPr>
          <w:rFonts w:ascii="Times New Roman" w:hAnsi="Times New Roman"/>
          <w:sz w:val="24"/>
          <w:szCs w:val="24"/>
          <w:lang w:val="en-GB"/>
        </w:rPr>
      </w:pPr>
    </w:p>
    <w:p w:rsidR="00E3386A" w:rsidRDefault="00E3386A" w:rsidP="00E3386A">
      <w:pPr>
        <w:spacing w:after="0" w:line="360" w:lineRule="auto"/>
        <w:jc w:val="both"/>
        <w:rPr>
          <w:rFonts w:ascii="Times New Roman" w:hAnsi="Times New Roman"/>
          <w:b/>
          <w:sz w:val="24"/>
          <w:szCs w:val="24"/>
          <w:lang w:val="en-GB"/>
        </w:rPr>
      </w:pPr>
      <w:r>
        <w:rPr>
          <w:rFonts w:ascii="Times New Roman" w:hAnsi="Times New Roman"/>
          <w:sz w:val="24"/>
          <w:szCs w:val="24"/>
          <w:lang w:val="en-GB"/>
        </w:rPr>
        <w:t>D</w:t>
      </w:r>
      <w:r w:rsidRPr="003F130D">
        <w:rPr>
          <w:rFonts w:ascii="Times New Roman" w:hAnsi="Times New Roman"/>
          <w:b/>
          <w:sz w:val="24"/>
          <w:szCs w:val="24"/>
          <w:lang w:val="en-GB"/>
        </w:rPr>
        <w:t>iscussion</w:t>
      </w:r>
    </w:p>
    <w:p w:rsidR="00E3386A" w:rsidRDefault="00EA74E0" w:rsidP="00916601">
      <w:pPr>
        <w:spacing w:line="360" w:lineRule="auto"/>
        <w:ind w:firstLine="720"/>
        <w:jc w:val="both"/>
        <w:rPr>
          <w:rFonts w:ascii="Times New Roman" w:hAnsi="Times New Roman"/>
          <w:sz w:val="24"/>
          <w:szCs w:val="24"/>
          <w:lang w:val="en-GB"/>
        </w:rPr>
      </w:pPr>
      <w:r>
        <w:rPr>
          <w:rFonts w:ascii="Times New Roman" w:hAnsi="Times New Roman"/>
          <w:sz w:val="24"/>
          <w:szCs w:val="24"/>
          <w:lang w:val="en-GB"/>
        </w:rPr>
        <w:t xml:space="preserve">From the </w:t>
      </w:r>
      <w:r w:rsidR="00916601">
        <w:rPr>
          <w:rFonts w:ascii="Times New Roman" w:hAnsi="Times New Roman"/>
          <w:sz w:val="24"/>
          <w:szCs w:val="24"/>
          <w:lang w:val="en-GB"/>
        </w:rPr>
        <w:t xml:space="preserve">obtained results it can be concluded that the students have, accordingly to National standards, good developed coordination and frequency of movement (Graph 1. </w:t>
      </w:r>
      <w:r w:rsidR="006E2C58">
        <w:rPr>
          <w:rFonts w:ascii="Times New Roman" w:hAnsi="Times New Roman"/>
          <w:sz w:val="24"/>
          <w:szCs w:val="24"/>
          <w:lang w:val="en-GB"/>
        </w:rPr>
        <w:t>a</w:t>
      </w:r>
      <w:r w:rsidR="00916601">
        <w:rPr>
          <w:rFonts w:ascii="Times New Roman" w:hAnsi="Times New Roman"/>
          <w:sz w:val="24"/>
          <w:szCs w:val="24"/>
          <w:lang w:val="en-GB"/>
        </w:rPr>
        <w:t xml:space="preserve">nd 3.). Consequently they are competent to perform </w:t>
      </w:r>
      <w:r w:rsidR="00935E44">
        <w:rPr>
          <w:rFonts w:ascii="Times New Roman" w:hAnsi="Times New Roman"/>
          <w:sz w:val="24"/>
          <w:szCs w:val="24"/>
          <w:lang w:val="en-GB"/>
        </w:rPr>
        <w:t>units and</w:t>
      </w:r>
      <w:r w:rsidR="006E2C58">
        <w:rPr>
          <w:rFonts w:ascii="Times New Roman" w:hAnsi="Times New Roman"/>
          <w:sz w:val="24"/>
          <w:szCs w:val="24"/>
          <w:lang w:val="en-GB"/>
        </w:rPr>
        <w:t xml:space="preserve"> themes </w:t>
      </w:r>
      <w:r w:rsidR="00935E44">
        <w:rPr>
          <w:rFonts w:ascii="Times New Roman" w:hAnsi="Times New Roman"/>
          <w:sz w:val="24"/>
          <w:szCs w:val="24"/>
          <w:lang w:val="en-GB"/>
        </w:rPr>
        <w:t xml:space="preserve">from Physical education curriculum </w:t>
      </w:r>
      <w:r w:rsidR="003D4BA9">
        <w:rPr>
          <w:rFonts w:ascii="Times New Roman" w:hAnsi="Times New Roman"/>
          <w:sz w:val="24"/>
          <w:szCs w:val="24"/>
          <w:lang w:val="en-GB"/>
        </w:rPr>
        <w:t>that are based on coordination:</w:t>
      </w:r>
      <w:r w:rsidR="00935E44">
        <w:rPr>
          <w:rFonts w:ascii="Times New Roman" w:hAnsi="Times New Roman"/>
          <w:sz w:val="24"/>
          <w:szCs w:val="24"/>
          <w:lang w:val="en-GB"/>
        </w:rPr>
        <w:t xml:space="preserve"> walking and running with changing direction of movement, rolling, crawling </w:t>
      </w:r>
      <w:r w:rsidR="00F10C80">
        <w:rPr>
          <w:rFonts w:ascii="Times New Roman" w:hAnsi="Times New Roman"/>
          <w:sz w:val="24"/>
          <w:szCs w:val="24"/>
          <w:lang w:val="en-GB"/>
        </w:rPr>
        <w:t xml:space="preserve">and </w:t>
      </w:r>
      <w:r w:rsidR="00602EF1" w:rsidRPr="00602EF1">
        <w:rPr>
          <w:rFonts w:ascii="Times New Roman" w:hAnsi="Times New Roman"/>
          <w:sz w:val="24"/>
          <w:szCs w:val="24"/>
          <w:lang w:val="en-GB"/>
        </w:rPr>
        <w:t>wriggling</w:t>
      </w:r>
      <w:r w:rsidR="00F10C80" w:rsidRPr="00602EF1">
        <w:rPr>
          <w:rFonts w:ascii="Times New Roman" w:hAnsi="Times New Roman"/>
          <w:sz w:val="24"/>
          <w:szCs w:val="24"/>
          <w:lang w:val="en-GB"/>
        </w:rPr>
        <w:t xml:space="preserve"> </w:t>
      </w:r>
      <w:r w:rsidR="00F10C80">
        <w:rPr>
          <w:rFonts w:ascii="Times New Roman" w:hAnsi="Times New Roman"/>
          <w:sz w:val="24"/>
          <w:szCs w:val="24"/>
          <w:lang w:val="en-GB"/>
        </w:rPr>
        <w:t xml:space="preserve">on different ways, games, hand and leg manipulation with the ball, dancing with changing directions and </w:t>
      </w:r>
      <w:r w:rsidR="003D4BA9">
        <w:rPr>
          <w:rFonts w:ascii="Times New Roman" w:hAnsi="Times New Roman"/>
          <w:sz w:val="24"/>
          <w:szCs w:val="24"/>
          <w:lang w:val="en-GB"/>
        </w:rPr>
        <w:t xml:space="preserve">tasks; and </w:t>
      </w:r>
      <w:r w:rsidR="00A423EE">
        <w:rPr>
          <w:rFonts w:ascii="Times New Roman" w:hAnsi="Times New Roman"/>
          <w:sz w:val="24"/>
          <w:szCs w:val="24"/>
          <w:lang w:val="en-GB"/>
        </w:rPr>
        <w:t xml:space="preserve">based on </w:t>
      </w:r>
      <w:r w:rsidR="003D4BA9">
        <w:rPr>
          <w:rFonts w:ascii="Times New Roman" w:hAnsi="Times New Roman"/>
          <w:sz w:val="24"/>
          <w:szCs w:val="24"/>
          <w:lang w:val="en-GB"/>
        </w:rPr>
        <w:t xml:space="preserve">frequency of movement: throwing and catching, </w:t>
      </w:r>
      <w:r w:rsidR="003D4BA9" w:rsidRPr="003D4BA9">
        <w:rPr>
          <w:rFonts w:ascii="Times New Roman" w:hAnsi="Times New Roman"/>
          <w:sz w:val="24"/>
          <w:szCs w:val="24"/>
          <w:lang w:val="en-GB"/>
        </w:rPr>
        <w:t>quickly run across an obstacle</w:t>
      </w:r>
      <w:r w:rsidR="003D4BA9">
        <w:rPr>
          <w:rFonts w:ascii="Times New Roman" w:hAnsi="Times New Roman"/>
          <w:sz w:val="24"/>
          <w:szCs w:val="24"/>
          <w:lang w:val="en-GB"/>
        </w:rPr>
        <w:t xml:space="preserve">, </w:t>
      </w:r>
      <w:r w:rsidR="000458AB">
        <w:rPr>
          <w:rFonts w:ascii="Times New Roman" w:hAnsi="Times New Roman"/>
          <w:sz w:val="24"/>
          <w:szCs w:val="24"/>
          <w:lang w:val="en-GB"/>
        </w:rPr>
        <w:t>all types of games</w:t>
      </w:r>
      <w:r w:rsidR="00A423EE">
        <w:rPr>
          <w:rFonts w:ascii="Times New Roman" w:hAnsi="Times New Roman"/>
          <w:sz w:val="24"/>
          <w:szCs w:val="24"/>
          <w:lang w:val="en-GB"/>
        </w:rPr>
        <w:t xml:space="preserve"> etc</w:t>
      </w:r>
      <w:r w:rsidR="000458AB">
        <w:rPr>
          <w:rFonts w:ascii="Times New Roman" w:hAnsi="Times New Roman"/>
          <w:sz w:val="24"/>
          <w:szCs w:val="24"/>
          <w:lang w:val="en-GB"/>
        </w:rPr>
        <w:t>.</w:t>
      </w:r>
      <w:r w:rsidR="00345E6D">
        <w:rPr>
          <w:rFonts w:ascii="Times New Roman" w:hAnsi="Times New Roman"/>
          <w:sz w:val="24"/>
          <w:szCs w:val="24"/>
          <w:lang w:val="en-GB"/>
        </w:rPr>
        <w:t xml:space="preserve"> </w:t>
      </w:r>
    </w:p>
    <w:p w:rsidR="007B4E95" w:rsidRDefault="001D3152" w:rsidP="007B4E95">
      <w:pPr>
        <w:spacing w:line="360" w:lineRule="auto"/>
        <w:jc w:val="both"/>
        <w:rPr>
          <w:rFonts w:ascii="Times New Roman" w:hAnsi="Times New Roman"/>
          <w:sz w:val="24"/>
          <w:szCs w:val="24"/>
          <w:lang w:val="en-GB"/>
        </w:rPr>
      </w:pPr>
      <w:r>
        <w:rPr>
          <w:rFonts w:ascii="Times New Roman" w:hAnsi="Times New Roman"/>
          <w:noProof/>
          <w:sz w:val="24"/>
          <w:szCs w:val="24"/>
          <w:lang w:val="hr-HR" w:eastAsia="hr-HR"/>
        </w:rPr>
        <w:lastRenderedPageBreak/>
        <w:drawing>
          <wp:inline distT="0" distB="0" distL="0" distR="0">
            <wp:extent cx="2914051" cy="1632204"/>
            <wp:effectExtent l="12192" t="6096" r="7457" b="0"/>
            <wp:docPr id="1"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Fonts w:ascii="Times New Roman" w:hAnsi="Times New Roman"/>
          <w:noProof/>
          <w:sz w:val="24"/>
          <w:szCs w:val="24"/>
          <w:lang w:val="hr-HR" w:eastAsia="hr-HR"/>
        </w:rPr>
        <w:drawing>
          <wp:inline distT="0" distB="0" distL="0" distR="0">
            <wp:extent cx="2960343" cy="1632204"/>
            <wp:effectExtent l="12192" t="6096" r="8790" b="0"/>
            <wp:docPr id="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B4E95" w:rsidRDefault="003F130D" w:rsidP="007B4E95">
      <w:pPr>
        <w:spacing w:line="360" w:lineRule="auto"/>
        <w:jc w:val="both"/>
        <w:rPr>
          <w:rFonts w:ascii="Times New Roman" w:hAnsi="Times New Roman"/>
          <w:sz w:val="24"/>
          <w:szCs w:val="24"/>
          <w:lang w:val="en-GB"/>
        </w:rPr>
      </w:pPr>
      <w:r>
        <w:rPr>
          <w:rFonts w:ascii="Times New Roman" w:hAnsi="Times New Roman"/>
          <w:sz w:val="24"/>
          <w:szCs w:val="24"/>
          <w:lang w:val="en-GB"/>
        </w:rPr>
        <w:t xml:space="preserve">Graph 1. </w:t>
      </w:r>
      <w:r w:rsidR="007B4E95">
        <w:rPr>
          <w:rFonts w:ascii="Times New Roman" w:hAnsi="Times New Roman"/>
          <w:sz w:val="24"/>
          <w:szCs w:val="24"/>
          <w:lang w:val="en-GB"/>
        </w:rPr>
        <w:t>Polygon backward</w:t>
      </w:r>
      <w:r w:rsidR="0068185F">
        <w:rPr>
          <w:rFonts w:ascii="Times New Roman" w:hAnsi="Times New Roman"/>
          <w:sz w:val="24"/>
          <w:szCs w:val="24"/>
          <w:lang w:val="en-GB"/>
        </w:rPr>
        <w:t xml:space="preserve">                                 </w:t>
      </w:r>
      <w:r w:rsidR="007B4E95">
        <w:rPr>
          <w:rFonts w:ascii="Times New Roman" w:hAnsi="Times New Roman"/>
          <w:sz w:val="24"/>
          <w:szCs w:val="24"/>
          <w:lang w:val="en-GB"/>
        </w:rPr>
        <w:t xml:space="preserve">Graph 2. Sit and reach </w:t>
      </w:r>
    </w:p>
    <w:p w:rsidR="00E3386A" w:rsidRDefault="00D60BF7" w:rsidP="00D60BF7">
      <w:pPr>
        <w:spacing w:line="360" w:lineRule="auto"/>
        <w:ind w:firstLine="720"/>
        <w:jc w:val="both"/>
        <w:rPr>
          <w:rFonts w:ascii="Times New Roman" w:hAnsi="Times New Roman"/>
          <w:sz w:val="24"/>
          <w:szCs w:val="24"/>
          <w:lang w:val="en-GB"/>
        </w:rPr>
      </w:pPr>
      <w:r>
        <w:rPr>
          <w:rFonts w:ascii="Times New Roman" w:hAnsi="Times New Roman"/>
          <w:sz w:val="24"/>
          <w:szCs w:val="24"/>
          <w:lang w:val="en-GB"/>
        </w:rPr>
        <w:t>Further, the students achie</w:t>
      </w:r>
      <w:r w:rsidR="00596EC3">
        <w:rPr>
          <w:rFonts w:ascii="Times New Roman" w:hAnsi="Times New Roman"/>
          <w:sz w:val="24"/>
          <w:szCs w:val="24"/>
          <w:lang w:val="en-GB"/>
        </w:rPr>
        <w:t xml:space="preserve">ve poor results in flexibility, </w:t>
      </w:r>
      <w:r>
        <w:rPr>
          <w:rFonts w:ascii="Times New Roman" w:hAnsi="Times New Roman"/>
          <w:sz w:val="24"/>
          <w:szCs w:val="24"/>
          <w:lang w:val="en-GB"/>
        </w:rPr>
        <w:t>expl</w:t>
      </w:r>
      <w:r w:rsidR="002E2C11">
        <w:rPr>
          <w:rFonts w:ascii="Times New Roman" w:hAnsi="Times New Roman"/>
          <w:sz w:val="24"/>
          <w:szCs w:val="24"/>
          <w:lang w:val="en-GB"/>
        </w:rPr>
        <w:t>osive and static strength (Graph</w:t>
      </w:r>
      <w:r>
        <w:rPr>
          <w:rFonts w:ascii="Times New Roman" w:hAnsi="Times New Roman"/>
          <w:sz w:val="24"/>
          <w:szCs w:val="24"/>
          <w:lang w:val="en-GB"/>
        </w:rPr>
        <w:t xml:space="preserve"> 2., 4. and 5.). Accordingly on this results it can be assumed that they are not entirely competent for execute subject</w:t>
      </w:r>
      <w:r w:rsidR="00672023">
        <w:rPr>
          <w:rFonts w:ascii="Times New Roman" w:hAnsi="Times New Roman"/>
          <w:sz w:val="24"/>
          <w:szCs w:val="24"/>
          <w:lang w:val="en-GB"/>
        </w:rPr>
        <w:t>,</w:t>
      </w:r>
      <w:r>
        <w:rPr>
          <w:rFonts w:ascii="Times New Roman" w:hAnsi="Times New Roman"/>
          <w:sz w:val="24"/>
          <w:szCs w:val="24"/>
          <w:lang w:val="en-GB"/>
        </w:rPr>
        <w:t xml:space="preserve"> </w:t>
      </w:r>
      <w:r w:rsidR="00672023">
        <w:rPr>
          <w:rFonts w:ascii="Times New Roman" w:hAnsi="Times New Roman"/>
          <w:sz w:val="24"/>
          <w:szCs w:val="24"/>
          <w:lang w:val="en-GB"/>
        </w:rPr>
        <w:t xml:space="preserve">that are based on those motor abilities, </w:t>
      </w:r>
      <w:r>
        <w:rPr>
          <w:rFonts w:ascii="Times New Roman" w:hAnsi="Times New Roman"/>
          <w:sz w:val="24"/>
          <w:szCs w:val="24"/>
          <w:lang w:val="en-GB"/>
        </w:rPr>
        <w:t xml:space="preserve">such as leaps and rhythmic jumps, </w:t>
      </w:r>
      <w:r w:rsidR="00FC3546">
        <w:rPr>
          <w:rFonts w:ascii="Times New Roman" w:hAnsi="Times New Roman"/>
          <w:sz w:val="24"/>
          <w:szCs w:val="24"/>
          <w:lang w:val="en-GB"/>
        </w:rPr>
        <w:t xml:space="preserve">balance on the ground, gallop, high jump, one and two leg jumps and hops, throwing medicine ball, </w:t>
      </w:r>
      <w:r w:rsidR="00672023" w:rsidRPr="00672023">
        <w:rPr>
          <w:rFonts w:ascii="Times New Roman" w:hAnsi="Times New Roman"/>
          <w:sz w:val="24"/>
          <w:szCs w:val="24"/>
          <w:lang w:val="en-GB"/>
        </w:rPr>
        <w:t>hangs</w:t>
      </w:r>
      <w:r w:rsidR="00FC3546" w:rsidRPr="00672023">
        <w:rPr>
          <w:rFonts w:ascii="Times New Roman" w:hAnsi="Times New Roman"/>
          <w:sz w:val="24"/>
          <w:szCs w:val="24"/>
          <w:lang w:val="en-GB"/>
        </w:rPr>
        <w:t xml:space="preserve"> and</w:t>
      </w:r>
      <w:r w:rsidR="00FC3546" w:rsidRPr="005A0F29">
        <w:rPr>
          <w:rFonts w:ascii="Times New Roman" w:hAnsi="Times New Roman"/>
          <w:sz w:val="24"/>
          <w:szCs w:val="24"/>
          <w:lang w:val="en-GB"/>
        </w:rPr>
        <w:t xml:space="preserve"> strongholds</w:t>
      </w:r>
      <w:r w:rsidR="00FC3546">
        <w:rPr>
          <w:rFonts w:ascii="Times New Roman" w:hAnsi="Times New Roman"/>
          <w:sz w:val="24"/>
          <w:szCs w:val="24"/>
          <w:lang w:val="en-GB"/>
        </w:rPr>
        <w:t xml:space="preserve">, </w:t>
      </w:r>
      <w:r w:rsidR="00B74899">
        <w:rPr>
          <w:rFonts w:ascii="Times New Roman" w:hAnsi="Times New Roman"/>
          <w:sz w:val="24"/>
          <w:szCs w:val="24"/>
          <w:lang w:val="en-GB"/>
        </w:rPr>
        <w:t xml:space="preserve">pulling and pushing. </w:t>
      </w:r>
    </w:p>
    <w:p w:rsidR="007B4E95" w:rsidRDefault="001D3152" w:rsidP="007B4E95">
      <w:pPr>
        <w:spacing w:line="360" w:lineRule="auto"/>
        <w:jc w:val="both"/>
        <w:rPr>
          <w:rFonts w:ascii="Times New Roman" w:hAnsi="Times New Roman"/>
          <w:sz w:val="24"/>
          <w:szCs w:val="24"/>
          <w:lang w:val="en-GB"/>
        </w:rPr>
      </w:pPr>
      <w:r>
        <w:rPr>
          <w:rFonts w:ascii="Times New Roman" w:hAnsi="Times New Roman"/>
          <w:noProof/>
          <w:sz w:val="24"/>
          <w:szCs w:val="24"/>
          <w:lang w:val="hr-HR" w:eastAsia="hr-HR"/>
        </w:rPr>
        <w:drawing>
          <wp:inline distT="0" distB="0" distL="0" distR="0">
            <wp:extent cx="2937178" cy="1717929"/>
            <wp:effectExtent l="12192" t="6096" r="3380" b="0"/>
            <wp:docPr id="3"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hAnsi="Times New Roman"/>
          <w:noProof/>
          <w:sz w:val="24"/>
          <w:szCs w:val="24"/>
          <w:lang w:val="hr-HR" w:eastAsia="hr-HR"/>
        </w:rPr>
        <w:drawing>
          <wp:inline distT="0" distB="0" distL="0" distR="0">
            <wp:extent cx="2894315" cy="1717929"/>
            <wp:effectExtent l="12192" t="6096" r="8143" b="0"/>
            <wp:docPr id="4"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4E95" w:rsidRDefault="007B4E95" w:rsidP="008570BA">
      <w:pPr>
        <w:spacing w:line="360" w:lineRule="auto"/>
        <w:jc w:val="both"/>
        <w:rPr>
          <w:rFonts w:ascii="Times New Roman" w:hAnsi="Times New Roman"/>
          <w:sz w:val="24"/>
          <w:szCs w:val="24"/>
          <w:lang w:val="en-GB"/>
        </w:rPr>
      </w:pPr>
      <w:r>
        <w:rPr>
          <w:rFonts w:ascii="Times New Roman" w:hAnsi="Times New Roman"/>
          <w:sz w:val="24"/>
          <w:szCs w:val="24"/>
          <w:lang w:val="en-GB"/>
        </w:rPr>
        <w:t>Graph 3. Hand ta</w:t>
      </w:r>
      <w:r w:rsidR="00462626">
        <w:rPr>
          <w:rFonts w:ascii="Times New Roman" w:hAnsi="Times New Roman"/>
          <w:sz w:val="24"/>
          <w:szCs w:val="24"/>
          <w:lang w:val="en-GB"/>
        </w:rPr>
        <w:t>p</w:t>
      </w:r>
      <w:r>
        <w:rPr>
          <w:rFonts w:ascii="Times New Roman" w:hAnsi="Times New Roman"/>
          <w:sz w:val="24"/>
          <w:szCs w:val="24"/>
          <w:lang w:val="en-GB"/>
        </w:rPr>
        <w:t>ping</w:t>
      </w:r>
      <w:r w:rsidR="008570BA">
        <w:rPr>
          <w:rFonts w:ascii="Times New Roman" w:hAnsi="Times New Roman"/>
          <w:sz w:val="24"/>
          <w:szCs w:val="24"/>
          <w:lang w:val="en-GB"/>
        </w:rPr>
        <w:t xml:space="preserve">                                          </w:t>
      </w:r>
      <w:r>
        <w:rPr>
          <w:rFonts w:ascii="Times New Roman" w:hAnsi="Times New Roman"/>
          <w:sz w:val="24"/>
          <w:szCs w:val="24"/>
          <w:lang w:val="en-GB"/>
        </w:rPr>
        <w:t>Graph 4. Standing long jump</w:t>
      </w:r>
    </w:p>
    <w:p w:rsidR="005567AB" w:rsidRDefault="005567AB" w:rsidP="00672023">
      <w:pPr>
        <w:spacing w:line="360" w:lineRule="auto"/>
        <w:ind w:firstLine="720"/>
        <w:jc w:val="both"/>
        <w:rPr>
          <w:rFonts w:ascii="Times New Roman" w:hAnsi="Times New Roman"/>
          <w:sz w:val="24"/>
          <w:szCs w:val="24"/>
          <w:lang w:val="en-GB"/>
        </w:rPr>
      </w:pPr>
      <w:r>
        <w:rPr>
          <w:rFonts w:ascii="Times New Roman" w:hAnsi="Times New Roman"/>
          <w:sz w:val="24"/>
          <w:szCs w:val="24"/>
          <w:lang w:val="en-GB"/>
        </w:rPr>
        <w:t xml:space="preserve">The only variable, in which students have no statistically significant difference, comparing with National standards, </w:t>
      </w:r>
      <w:r w:rsidR="00C86E37">
        <w:rPr>
          <w:rFonts w:ascii="Times New Roman" w:hAnsi="Times New Roman"/>
          <w:sz w:val="24"/>
          <w:szCs w:val="24"/>
          <w:lang w:val="en-GB"/>
        </w:rPr>
        <w:t>is sit-ups</w:t>
      </w:r>
      <w:r w:rsidR="00E341C9">
        <w:rPr>
          <w:rFonts w:ascii="Times New Roman" w:hAnsi="Times New Roman"/>
          <w:sz w:val="24"/>
          <w:szCs w:val="24"/>
          <w:lang w:val="en-GB"/>
        </w:rPr>
        <w:t xml:space="preserve"> (Graph 6.)</w:t>
      </w:r>
      <w:r w:rsidR="00C86E37">
        <w:rPr>
          <w:rFonts w:ascii="Times New Roman" w:hAnsi="Times New Roman"/>
          <w:sz w:val="24"/>
          <w:szCs w:val="24"/>
          <w:lang w:val="en-GB"/>
        </w:rPr>
        <w:t>. Sit-ups is</w:t>
      </w:r>
      <w:r>
        <w:rPr>
          <w:rFonts w:ascii="Times New Roman" w:hAnsi="Times New Roman"/>
          <w:sz w:val="24"/>
          <w:szCs w:val="24"/>
          <w:lang w:val="en-GB"/>
        </w:rPr>
        <w:t xml:space="preserve"> a standard test for </w:t>
      </w:r>
      <w:r w:rsidR="00C86E37">
        <w:rPr>
          <w:rFonts w:ascii="Times New Roman" w:hAnsi="Times New Roman"/>
          <w:sz w:val="24"/>
          <w:szCs w:val="24"/>
          <w:lang w:val="en-GB"/>
        </w:rPr>
        <w:t xml:space="preserve">evaluating </w:t>
      </w:r>
      <w:r>
        <w:rPr>
          <w:rFonts w:ascii="Times New Roman" w:hAnsi="Times New Roman"/>
          <w:sz w:val="24"/>
          <w:szCs w:val="24"/>
          <w:lang w:val="en-GB"/>
        </w:rPr>
        <w:t xml:space="preserve">repetitive strength so it can be concluded that the students are competitive for providing tasks that includes </w:t>
      </w:r>
      <w:r w:rsidR="00C86E37">
        <w:rPr>
          <w:rFonts w:ascii="Times New Roman" w:hAnsi="Times New Roman"/>
          <w:sz w:val="24"/>
          <w:szCs w:val="24"/>
          <w:lang w:val="en-GB"/>
        </w:rPr>
        <w:t xml:space="preserve">this motor </w:t>
      </w:r>
      <w:r w:rsidR="00E341C9">
        <w:rPr>
          <w:rFonts w:ascii="Times New Roman" w:hAnsi="Times New Roman"/>
          <w:sz w:val="24"/>
          <w:szCs w:val="24"/>
          <w:lang w:val="en-GB"/>
        </w:rPr>
        <w:t>ability</w:t>
      </w:r>
      <w:r w:rsidR="00C86E37">
        <w:rPr>
          <w:rFonts w:ascii="Times New Roman" w:hAnsi="Times New Roman"/>
          <w:sz w:val="24"/>
          <w:szCs w:val="24"/>
          <w:lang w:val="en-GB"/>
        </w:rPr>
        <w:t>.</w:t>
      </w:r>
      <w:r w:rsidR="002E2C11">
        <w:rPr>
          <w:rFonts w:ascii="Times New Roman" w:hAnsi="Times New Roman"/>
          <w:sz w:val="24"/>
          <w:szCs w:val="24"/>
          <w:lang w:val="en-GB"/>
        </w:rPr>
        <w:t xml:space="preserve"> </w:t>
      </w:r>
    </w:p>
    <w:p w:rsidR="008570BA" w:rsidRDefault="001D3152" w:rsidP="008570BA">
      <w:pPr>
        <w:keepNext/>
        <w:jc w:val="both"/>
        <w:rPr>
          <w:rFonts w:ascii="Times New Roman" w:hAnsi="Times New Roman"/>
          <w:noProof/>
          <w:sz w:val="24"/>
          <w:szCs w:val="24"/>
        </w:rPr>
      </w:pPr>
      <w:r>
        <w:rPr>
          <w:rFonts w:ascii="Times New Roman" w:hAnsi="Times New Roman"/>
          <w:noProof/>
          <w:sz w:val="24"/>
          <w:szCs w:val="24"/>
          <w:lang w:val="hr-HR" w:eastAsia="hr-HR"/>
        </w:rPr>
        <w:lastRenderedPageBreak/>
        <w:drawing>
          <wp:inline distT="0" distB="0" distL="0" distR="0">
            <wp:extent cx="2960343" cy="1639985"/>
            <wp:effectExtent l="12192" t="6096" r="8790" b="1744"/>
            <wp:docPr id="5"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Times New Roman" w:hAnsi="Times New Roman"/>
          <w:noProof/>
          <w:sz w:val="24"/>
          <w:szCs w:val="24"/>
          <w:lang w:val="hr-HR" w:eastAsia="hr-HR"/>
        </w:rPr>
        <w:drawing>
          <wp:inline distT="0" distB="0" distL="0" distR="0">
            <wp:extent cx="2851413" cy="1639985"/>
            <wp:effectExtent l="12192" t="6096" r="3420" b="1744"/>
            <wp:docPr id="6"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70BA" w:rsidRDefault="00AF4911" w:rsidP="008570BA">
      <w:pPr>
        <w:spacing w:line="360" w:lineRule="auto"/>
        <w:jc w:val="both"/>
        <w:rPr>
          <w:rFonts w:ascii="Times New Roman" w:hAnsi="Times New Roman"/>
          <w:sz w:val="24"/>
          <w:szCs w:val="24"/>
          <w:lang w:val="en-GB"/>
        </w:rPr>
      </w:pPr>
      <w:r>
        <w:rPr>
          <w:rFonts w:ascii="Times New Roman" w:hAnsi="Times New Roman"/>
          <w:sz w:val="24"/>
          <w:szCs w:val="24"/>
          <w:lang w:val="en-GB"/>
        </w:rPr>
        <w:t>Graph 5</w:t>
      </w:r>
      <w:r w:rsidR="0000738A">
        <w:rPr>
          <w:rFonts w:ascii="Times New Roman" w:hAnsi="Times New Roman"/>
          <w:sz w:val="24"/>
          <w:szCs w:val="24"/>
          <w:lang w:val="en-GB"/>
        </w:rPr>
        <w:t>.</w:t>
      </w:r>
      <w:r w:rsidR="00462626" w:rsidRPr="00462626">
        <w:rPr>
          <w:rFonts w:ascii="Times New Roman" w:hAnsi="Times New Roman"/>
          <w:sz w:val="24"/>
          <w:szCs w:val="24"/>
          <w:lang w:val="en-GB"/>
        </w:rPr>
        <w:t xml:space="preserve"> </w:t>
      </w:r>
      <w:r w:rsidR="00462626">
        <w:rPr>
          <w:rFonts w:ascii="Times New Roman" w:hAnsi="Times New Roman"/>
          <w:sz w:val="24"/>
          <w:szCs w:val="24"/>
          <w:lang w:val="en-GB"/>
        </w:rPr>
        <w:t>F</w:t>
      </w:r>
      <w:r w:rsidR="00462626" w:rsidRPr="00E3386A">
        <w:rPr>
          <w:rFonts w:ascii="Times New Roman" w:hAnsi="Times New Roman"/>
          <w:sz w:val="24"/>
          <w:szCs w:val="24"/>
          <w:lang w:val="en-GB"/>
        </w:rPr>
        <w:t>lexed arm hang</w:t>
      </w:r>
      <w:r w:rsidR="00462626">
        <w:rPr>
          <w:rFonts w:ascii="Times New Roman" w:hAnsi="Times New Roman"/>
          <w:sz w:val="24"/>
          <w:szCs w:val="24"/>
          <w:lang w:val="en-GB"/>
        </w:rPr>
        <w:t xml:space="preserve">                                      </w:t>
      </w:r>
      <w:r w:rsidR="008570BA">
        <w:rPr>
          <w:rFonts w:ascii="Times New Roman" w:hAnsi="Times New Roman"/>
          <w:sz w:val="24"/>
          <w:szCs w:val="24"/>
          <w:lang w:val="en-GB"/>
        </w:rPr>
        <w:t xml:space="preserve">Graph 6. </w:t>
      </w:r>
      <w:r w:rsidR="00462626">
        <w:rPr>
          <w:rFonts w:ascii="Times New Roman" w:hAnsi="Times New Roman"/>
          <w:sz w:val="24"/>
          <w:szCs w:val="24"/>
          <w:lang w:val="en-GB"/>
        </w:rPr>
        <w:t>Sit-ups</w:t>
      </w:r>
    </w:p>
    <w:p w:rsidR="00AF4911" w:rsidRDefault="00FD4D64" w:rsidP="00BE671A">
      <w:pPr>
        <w:spacing w:line="240" w:lineRule="auto"/>
        <w:ind w:firstLine="720"/>
        <w:jc w:val="both"/>
        <w:rPr>
          <w:rFonts w:ascii="Times New Roman" w:hAnsi="Times New Roman"/>
          <w:sz w:val="24"/>
          <w:szCs w:val="24"/>
          <w:lang w:val="en-GB"/>
        </w:rPr>
      </w:pPr>
      <w:r>
        <w:rPr>
          <w:rFonts w:ascii="Times New Roman" w:hAnsi="Times New Roman"/>
          <w:sz w:val="24"/>
          <w:szCs w:val="24"/>
          <w:lang w:val="en-GB"/>
        </w:rPr>
        <w:t xml:space="preserve">Up to date, motor abilities of female students were a subject of many authors. The results of their </w:t>
      </w:r>
      <w:r w:rsidR="00672023">
        <w:rPr>
          <w:rFonts w:ascii="Times New Roman" w:hAnsi="Times New Roman"/>
          <w:sz w:val="24"/>
          <w:szCs w:val="24"/>
          <w:lang w:val="en-GB"/>
        </w:rPr>
        <w:t>studies are shown in Table 3.</w:t>
      </w:r>
    </w:p>
    <w:p w:rsidR="00BE671A" w:rsidRDefault="00BE671A" w:rsidP="00BE671A">
      <w:pPr>
        <w:spacing w:line="240" w:lineRule="auto"/>
        <w:jc w:val="both"/>
        <w:rPr>
          <w:rFonts w:ascii="Times New Roman" w:hAnsi="Times New Roman"/>
          <w:sz w:val="24"/>
          <w:szCs w:val="24"/>
          <w:lang w:val="en-GB"/>
        </w:rPr>
      </w:pPr>
      <w:r>
        <w:rPr>
          <w:rFonts w:ascii="Times New Roman" w:hAnsi="Times New Roman"/>
          <w:sz w:val="24"/>
          <w:szCs w:val="24"/>
          <w:lang w:val="en-GB"/>
        </w:rPr>
        <w:t xml:space="preserve">Table 3. </w:t>
      </w:r>
      <w:r w:rsidR="00C37938">
        <w:rPr>
          <w:rFonts w:ascii="Times New Roman" w:hAnsi="Times New Roman"/>
          <w:sz w:val="24"/>
          <w:szCs w:val="24"/>
          <w:lang w:val="en-GB"/>
        </w:rPr>
        <w:t>Results of</w:t>
      </w:r>
      <w:r w:rsidR="00C51780">
        <w:rPr>
          <w:rFonts w:ascii="Times New Roman" w:hAnsi="Times New Roman"/>
          <w:sz w:val="24"/>
          <w:szCs w:val="24"/>
          <w:lang w:val="en-GB"/>
        </w:rPr>
        <w:t xml:space="preserve"> s</w:t>
      </w:r>
      <w:r>
        <w:rPr>
          <w:rFonts w:ascii="Times New Roman" w:hAnsi="Times New Roman"/>
          <w:sz w:val="24"/>
          <w:szCs w:val="24"/>
          <w:lang w:val="en-GB"/>
        </w:rPr>
        <w:t xml:space="preserve">tudies </w:t>
      </w:r>
      <w:r w:rsidR="00C37938">
        <w:rPr>
          <w:rFonts w:ascii="Times New Roman" w:hAnsi="Times New Roman"/>
          <w:sz w:val="24"/>
          <w:szCs w:val="24"/>
          <w:lang w:val="en-GB"/>
        </w:rPr>
        <w:t>from</w:t>
      </w:r>
      <w:r w:rsidR="00C51780">
        <w:rPr>
          <w:rFonts w:ascii="Times New Roman" w:hAnsi="Times New Roman"/>
          <w:sz w:val="24"/>
          <w:szCs w:val="24"/>
          <w:lang w:val="en-GB"/>
        </w:rPr>
        <w:t xml:space="preserve"> different authors </w:t>
      </w:r>
    </w:p>
    <w:tbl>
      <w:tblPr>
        <w:tblW w:w="921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6"/>
        <w:gridCol w:w="754"/>
        <w:gridCol w:w="1126"/>
        <w:gridCol w:w="1127"/>
        <w:gridCol w:w="1126"/>
        <w:gridCol w:w="1127"/>
        <w:gridCol w:w="1126"/>
        <w:gridCol w:w="1127"/>
      </w:tblGrid>
      <w:tr w:rsidR="00C2535E" w:rsidRPr="00B9665F" w:rsidTr="00C2535E">
        <w:trPr>
          <w:trHeight w:val="300"/>
        </w:trPr>
        <w:tc>
          <w:tcPr>
            <w:tcW w:w="1706" w:type="dxa"/>
            <w:shd w:val="clear" w:color="auto" w:fill="auto"/>
            <w:noWrap/>
            <w:vAlign w:val="bottom"/>
            <w:hideMark/>
          </w:tcPr>
          <w:p w:rsidR="00C2535E" w:rsidRPr="00B9665F" w:rsidRDefault="00C2535E" w:rsidP="00034F08">
            <w:pPr>
              <w:spacing w:after="0" w:line="240" w:lineRule="auto"/>
              <w:rPr>
                <w:rFonts w:ascii="Arial Narrow" w:eastAsia="Times New Roman" w:hAnsi="Arial Narrow"/>
                <w:sz w:val="20"/>
                <w:szCs w:val="20"/>
              </w:rPr>
            </w:pPr>
            <w:r>
              <w:rPr>
                <w:rFonts w:ascii="Arial Narrow" w:eastAsia="Times New Roman" w:hAnsi="Arial Narrow"/>
                <w:sz w:val="20"/>
                <w:szCs w:val="20"/>
              </w:rPr>
              <w:t>Name of authors</w:t>
            </w:r>
          </w:p>
        </w:tc>
        <w:tc>
          <w:tcPr>
            <w:tcW w:w="754" w:type="dxa"/>
            <w:shd w:val="clear" w:color="auto" w:fill="auto"/>
            <w:vAlign w:val="bottom"/>
          </w:tcPr>
          <w:p w:rsidR="00C2535E" w:rsidRPr="00B9665F" w:rsidRDefault="00C2535E" w:rsidP="00034F08">
            <w:pPr>
              <w:spacing w:after="0" w:line="240" w:lineRule="auto"/>
              <w:rPr>
                <w:rFonts w:ascii="Arial Narrow" w:eastAsia="Times New Roman" w:hAnsi="Arial Narrow"/>
                <w:sz w:val="20"/>
                <w:szCs w:val="20"/>
              </w:rPr>
            </w:pPr>
            <w:r>
              <w:rPr>
                <w:rFonts w:ascii="Arial Narrow" w:eastAsia="Times New Roman" w:hAnsi="Arial Narrow"/>
                <w:sz w:val="20"/>
                <w:szCs w:val="20"/>
              </w:rPr>
              <w:t>Year</w:t>
            </w:r>
          </w:p>
        </w:tc>
        <w:tc>
          <w:tcPr>
            <w:tcW w:w="1126" w:type="dxa"/>
            <w:shd w:val="clear" w:color="auto" w:fill="auto"/>
            <w:noWrap/>
            <w:vAlign w:val="bottom"/>
            <w:hideMark/>
          </w:tcPr>
          <w:p w:rsidR="00C2535E" w:rsidRPr="00B9665F" w:rsidRDefault="00C2535E" w:rsidP="00863D0D">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MPN</w:t>
            </w:r>
          </w:p>
        </w:tc>
        <w:tc>
          <w:tcPr>
            <w:tcW w:w="1127" w:type="dxa"/>
            <w:shd w:val="clear" w:color="auto" w:fill="auto"/>
            <w:noWrap/>
            <w:vAlign w:val="bottom"/>
            <w:hideMark/>
          </w:tcPr>
          <w:p w:rsidR="00C2535E" w:rsidRPr="00B9665F" w:rsidRDefault="00C2535E" w:rsidP="00863D0D">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MPR</w:t>
            </w:r>
          </w:p>
        </w:tc>
        <w:tc>
          <w:tcPr>
            <w:tcW w:w="1126" w:type="dxa"/>
            <w:shd w:val="clear" w:color="auto" w:fill="auto"/>
            <w:noWrap/>
            <w:vAlign w:val="bottom"/>
            <w:hideMark/>
          </w:tcPr>
          <w:p w:rsidR="00C2535E" w:rsidRPr="00B9665F" w:rsidRDefault="00C2535E" w:rsidP="00863D0D">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MTR15</w:t>
            </w:r>
          </w:p>
        </w:tc>
        <w:tc>
          <w:tcPr>
            <w:tcW w:w="1127" w:type="dxa"/>
            <w:shd w:val="clear" w:color="auto" w:fill="auto"/>
            <w:noWrap/>
            <w:vAlign w:val="bottom"/>
            <w:hideMark/>
          </w:tcPr>
          <w:p w:rsidR="00C2535E" w:rsidRPr="00B9665F" w:rsidRDefault="00C2535E" w:rsidP="00863D0D">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MSD</w:t>
            </w:r>
          </w:p>
        </w:tc>
        <w:tc>
          <w:tcPr>
            <w:tcW w:w="1126" w:type="dxa"/>
            <w:shd w:val="clear" w:color="auto" w:fill="auto"/>
            <w:noWrap/>
            <w:vAlign w:val="bottom"/>
            <w:hideMark/>
          </w:tcPr>
          <w:p w:rsidR="00C2535E" w:rsidRPr="00B9665F" w:rsidRDefault="00C2535E" w:rsidP="00863D0D">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MIV</w:t>
            </w:r>
          </w:p>
        </w:tc>
        <w:tc>
          <w:tcPr>
            <w:tcW w:w="1127" w:type="dxa"/>
            <w:shd w:val="clear" w:color="auto" w:fill="auto"/>
            <w:noWrap/>
            <w:vAlign w:val="bottom"/>
            <w:hideMark/>
          </w:tcPr>
          <w:p w:rsidR="00C2535E" w:rsidRPr="00B9665F" w:rsidRDefault="00C2535E" w:rsidP="00863D0D">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MPT</w:t>
            </w:r>
          </w:p>
        </w:tc>
      </w:tr>
      <w:tr w:rsidR="00B15928" w:rsidRPr="00B9665F" w:rsidTr="00C2535E">
        <w:trPr>
          <w:trHeight w:val="300"/>
        </w:trPr>
        <w:tc>
          <w:tcPr>
            <w:tcW w:w="1706" w:type="dxa"/>
            <w:shd w:val="clear" w:color="auto" w:fill="auto"/>
            <w:noWrap/>
            <w:vAlign w:val="bottom"/>
            <w:hideMark/>
          </w:tcPr>
          <w:p w:rsidR="00B15928" w:rsidRPr="00B9665F" w:rsidRDefault="00B15928" w:rsidP="00034F08">
            <w:pPr>
              <w:spacing w:after="0" w:line="240" w:lineRule="auto"/>
              <w:rPr>
                <w:rFonts w:ascii="Arial Narrow" w:eastAsia="Times New Roman" w:hAnsi="Arial Narrow"/>
                <w:sz w:val="20"/>
                <w:szCs w:val="20"/>
              </w:rPr>
            </w:pPr>
            <w:r w:rsidRPr="00B9665F">
              <w:rPr>
                <w:rFonts w:ascii="Arial Narrow" w:eastAsia="Times New Roman" w:hAnsi="Arial Narrow"/>
                <w:sz w:val="20"/>
                <w:szCs w:val="20"/>
              </w:rPr>
              <w:t xml:space="preserve">Tomljenović </w:t>
            </w:r>
            <w:r w:rsidR="00863D0D" w:rsidRPr="00B9665F">
              <w:rPr>
                <w:rFonts w:ascii="Arial Narrow" w:eastAsia="Times New Roman" w:hAnsi="Arial Narrow"/>
                <w:sz w:val="20"/>
                <w:szCs w:val="20"/>
              </w:rPr>
              <w:t xml:space="preserve"> </w:t>
            </w:r>
            <w:r w:rsidRPr="00B9665F">
              <w:rPr>
                <w:rFonts w:ascii="Arial Narrow" w:eastAsia="Times New Roman" w:hAnsi="Arial Narrow"/>
                <w:sz w:val="20"/>
                <w:szCs w:val="20"/>
              </w:rPr>
              <w:t>et</w:t>
            </w:r>
            <w:r w:rsidR="00863D0D" w:rsidRPr="00B9665F">
              <w:rPr>
                <w:rFonts w:ascii="Arial Narrow" w:eastAsia="Times New Roman" w:hAnsi="Arial Narrow"/>
                <w:sz w:val="20"/>
                <w:szCs w:val="20"/>
              </w:rPr>
              <w:t xml:space="preserve"> </w:t>
            </w:r>
            <w:r w:rsidRPr="00B9665F">
              <w:rPr>
                <w:rFonts w:ascii="Arial Narrow" w:eastAsia="Times New Roman" w:hAnsi="Arial Narrow"/>
                <w:sz w:val="20"/>
                <w:szCs w:val="20"/>
              </w:rPr>
              <w:t xml:space="preserve"> al</w:t>
            </w:r>
          </w:p>
        </w:tc>
        <w:tc>
          <w:tcPr>
            <w:tcW w:w="754" w:type="dxa"/>
            <w:shd w:val="clear" w:color="auto" w:fill="auto"/>
            <w:noWrap/>
            <w:vAlign w:val="bottom"/>
            <w:hideMark/>
          </w:tcPr>
          <w:p w:rsidR="00B15928" w:rsidRPr="00B9665F" w:rsidRDefault="00B15928" w:rsidP="00034F08">
            <w:pPr>
              <w:spacing w:after="0" w:line="240" w:lineRule="auto"/>
              <w:rPr>
                <w:rFonts w:ascii="Arial Narrow" w:eastAsia="Times New Roman" w:hAnsi="Arial Narrow"/>
                <w:sz w:val="20"/>
                <w:szCs w:val="20"/>
              </w:rPr>
            </w:pPr>
            <w:r w:rsidRPr="00B9665F">
              <w:rPr>
                <w:rFonts w:ascii="Arial Narrow" w:eastAsia="Times New Roman" w:hAnsi="Arial Narrow"/>
                <w:sz w:val="20"/>
                <w:szCs w:val="20"/>
              </w:rPr>
              <w:t>200</w:t>
            </w:r>
            <w:r w:rsidR="00C2535E">
              <w:rPr>
                <w:rFonts w:ascii="Arial Narrow" w:eastAsia="Times New Roman" w:hAnsi="Arial Narrow"/>
                <w:sz w:val="20"/>
                <w:szCs w:val="20"/>
              </w:rPr>
              <w:t>7.</w:t>
            </w:r>
          </w:p>
        </w:tc>
        <w:tc>
          <w:tcPr>
            <w:tcW w:w="1126" w:type="dxa"/>
            <w:shd w:val="clear" w:color="auto" w:fill="auto"/>
            <w:noWrap/>
            <w:vAlign w:val="bottom"/>
            <w:hideMark/>
          </w:tcPr>
          <w:p w:rsidR="00B15928" w:rsidRPr="00B9665F" w:rsidRDefault="00863D0D"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11,54</w:t>
            </w:r>
          </w:p>
          <w:p w:rsidR="00863D0D" w:rsidRPr="00B9665F" w:rsidRDefault="002A3DEC"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 xml:space="preserve">  </w:t>
            </w:r>
            <w:r w:rsidR="00863D0D" w:rsidRPr="00B9665F">
              <w:rPr>
                <w:rFonts w:ascii="Arial Narrow" w:eastAsia="Times New Roman" w:hAnsi="Arial Narrow"/>
                <w:sz w:val="20"/>
                <w:szCs w:val="20"/>
              </w:rPr>
              <w:t>2,17</w:t>
            </w:r>
          </w:p>
        </w:tc>
        <w:tc>
          <w:tcPr>
            <w:tcW w:w="1127" w:type="dxa"/>
            <w:shd w:val="clear" w:color="auto" w:fill="auto"/>
            <w:noWrap/>
            <w:vAlign w:val="bottom"/>
            <w:hideMark/>
          </w:tcPr>
          <w:p w:rsidR="00863D0D" w:rsidRPr="00B9665F" w:rsidRDefault="00714D6C"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63,21</w:t>
            </w:r>
          </w:p>
          <w:p w:rsidR="00714D6C" w:rsidRPr="00B9665F" w:rsidRDefault="00714D6C"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15,76</w:t>
            </w:r>
          </w:p>
        </w:tc>
        <w:tc>
          <w:tcPr>
            <w:tcW w:w="1126" w:type="dxa"/>
            <w:shd w:val="clear" w:color="auto" w:fill="auto"/>
            <w:noWrap/>
            <w:vAlign w:val="bottom"/>
            <w:hideMark/>
          </w:tcPr>
          <w:p w:rsidR="00B15928" w:rsidRPr="00B9665F" w:rsidRDefault="00714D6C"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37,42</w:t>
            </w:r>
          </w:p>
          <w:p w:rsidR="00714D6C" w:rsidRPr="00B9665F" w:rsidRDefault="002A3DEC"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 xml:space="preserve">  </w:t>
            </w:r>
            <w:r w:rsidR="00714D6C" w:rsidRPr="00B9665F">
              <w:rPr>
                <w:rFonts w:ascii="Arial Narrow" w:eastAsia="Times New Roman" w:hAnsi="Arial Narrow"/>
                <w:sz w:val="20"/>
                <w:szCs w:val="20"/>
              </w:rPr>
              <w:t>3,62</w:t>
            </w:r>
          </w:p>
        </w:tc>
        <w:tc>
          <w:tcPr>
            <w:tcW w:w="1127" w:type="dxa"/>
            <w:shd w:val="clear" w:color="auto" w:fill="auto"/>
            <w:noWrap/>
            <w:vAlign w:val="bottom"/>
            <w:hideMark/>
          </w:tcPr>
          <w:p w:rsidR="00B15928" w:rsidRPr="00B9665F" w:rsidRDefault="00714D6C"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186,3</w:t>
            </w:r>
          </w:p>
          <w:p w:rsidR="00714D6C" w:rsidRPr="00B9665F" w:rsidRDefault="002A3DEC"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 xml:space="preserve"> </w:t>
            </w:r>
            <w:r w:rsidR="00714D6C" w:rsidRPr="00B9665F">
              <w:rPr>
                <w:rFonts w:ascii="Arial Narrow" w:eastAsia="Times New Roman" w:hAnsi="Arial Narrow"/>
                <w:sz w:val="20"/>
                <w:szCs w:val="20"/>
              </w:rPr>
              <w:t>31,49</w:t>
            </w:r>
          </w:p>
        </w:tc>
        <w:tc>
          <w:tcPr>
            <w:tcW w:w="1126" w:type="dxa"/>
            <w:shd w:val="clear" w:color="auto" w:fill="auto"/>
            <w:noWrap/>
            <w:vAlign w:val="bottom"/>
            <w:hideMark/>
          </w:tcPr>
          <w:p w:rsidR="00B15928" w:rsidRPr="00B9665F" w:rsidRDefault="00714D6C"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34,42</w:t>
            </w:r>
          </w:p>
          <w:p w:rsidR="00714D6C" w:rsidRPr="00B9665F" w:rsidRDefault="00714D6C"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33,71</w:t>
            </w:r>
          </w:p>
        </w:tc>
        <w:tc>
          <w:tcPr>
            <w:tcW w:w="1127" w:type="dxa"/>
            <w:shd w:val="clear" w:color="auto" w:fill="auto"/>
            <w:noWrap/>
            <w:vAlign w:val="bottom"/>
            <w:hideMark/>
          </w:tcPr>
          <w:p w:rsidR="00B15928" w:rsidRPr="00B9665F" w:rsidRDefault="00714D6C"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48,50</w:t>
            </w:r>
          </w:p>
          <w:p w:rsidR="00714D6C" w:rsidRPr="00B9665F" w:rsidRDefault="002A3DEC"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 xml:space="preserve">  </w:t>
            </w:r>
            <w:r w:rsidR="00714D6C" w:rsidRPr="00B9665F">
              <w:rPr>
                <w:rFonts w:ascii="Arial Narrow" w:eastAsia="Times New Roman" w:hAnsi="Arial Narrow"/>
                <w:sz w:val="20"/>
                <w:szCs w:val="20"/>
              </w:rPr>
              <w:t>8,67</w:t>
            </w:r>
          </w:p>
        </w:tc>
      </w:tr>
      <w:tr w:rsidR="00B15928" w:rsidRPr="00B9665F" w:rsidTr="00C2535E">
        <w:trPr>
          <w:trHeight w:val="300"/>
        </w:trPr>
        <w:tc>
          <w:tcPr>
            <w:tcW w:w="1706" w:type="dxa"/>
            <w:shd w:val="clear" w:color="auto" w:fill="auto"/>
            <w:noWrap/>
            <w:vAlign w:val="bottom"/>
            <w:hideMark/>
          </w:tcPr>
          <w:p w:rsidR="00B15928" w:rsidRPr="00B9665F" w:rsidRDefault="002F1300" w:rsidP="00034F08">
            <w:pPr>
              <w:spacing w:after="0" w:line="240" w:lineRule="auto"/>
              <w:rPr>
                <w:rFonts w:ascii="Arial Narrow" w:eastAsia="Times New Roman" w:hAnsi="Arial Narrow"/>
                <w:sz w:val="20"/>
                <w:szCs w:val="20"/>
              </w:rPr>
            </w:pPr>
            <w:r w:rsidRPr="00B9665F">
              <w:rPr>
                <w:rFonts w:ascii="Arial Narrow" w:eastAsia="Times New Roman" w:hAnsi="Arial Narrow"/>
                <w:sz w:val="20"/>
                <w:szCs w:val="20"/>
              </w:rPr>
              <w:t>Mesarić, Boutlas</w:t>
            </w:r>
          </w:p>
        </w:tc>
        <w:tc>
          <w:tcPr>
            <w:tcW w:w="754" w:type="dxa"/>
            <w:shd w:val="clear" w:color="auto" w:fill="auto"/>
            <w:noWrap/>
            <w:vAlign w:val="bottom"/>
            <w:hideMark/>
          </w:tcPr>
          <w:p w:rsidR="00B15928" w:rsidRPr="00B9665F" w:rsidRDefault="002F1300" w:rsidP="003A50C4">
            <w:pPr>
              <w:spacing w:after="0" w:line="240" w:lineRule="auto"/>
              <w:rPr>
                <w:rFonts w:ascii="Arial Narrow" w:eastAsia="Times New Roman" w:hAnsi="Arial Narrow"/>
                <w:sz w:val="20"/>
                <w:szCs w:val="20"/>
              </w:rPr>
            </w:pPr>
            <w:r w:rsidRPr="00B9665F">
              <w:rPr>
                <w:rFonts w:ascii="Arial Narrow" w:eastAsia="Times New Roman" w:hAnsi="Arial Narrow"/>
                <w:sz w:val="20"/>
                <w:szCs w:val="20"/>
              </w:rPr>
              <w:t>200</w:t>
            </w:r>
            <w:r w:rsidR="00C2535E">
              <w:rPr>
                <w:rFonts w:ascii="Arial Narrow" w:eastAsia="Times New Roman" w:hAnsi="Arial Narrow"/>
                <w:sz w:val="20"/>
                <w:szCs w:val="20"/>
              </w:rPr>
              <w:t>5.</w:t>
            </w:r>
          </w:p>
        </w:tc>
        <w:tc>
          <w:tcPr>
            <w:tcW w:w="1126" w:type="dxa"/>
            <w:shd w:val="clear" w:color="auto" w:fill="auto"/>
            <w:noWrap/>
            <w:vAlign w:val="bottom"/>
            <w:hideMark/>
          </w:tcPr>
          <w:p w:rsidR="00B15928" w:rsidRPr="00B9665F" w:rsidRDefault="002F1300"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13,37</w:t>
            </w:r>
          </w:p>
          <w:p w:rsidR="002F1300" w:rsidRPr="00B9665F" w:rsidRDefault="002A3DEC"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 xml:space="preserve">  </w:t>
            </w:r>
            <w:r w:rsidR="002F1300" w:rsidRPr="00B9665F">
              <w:rPr>
                <w:rFonts w:ascii="Arial Narrow" w:eastAsia="Times New Roman" w:hAnsi="Arial Narrow"/>
                <w:sz w:val="20"/>
                <w:szCs w:val="20"/>
              </w:rPr>
              <w:t>2,21</w:t>
            </w:r>
          </w:p>
        </w:tc>
        <w:tc>
          <w:tcPr>
            <w:tcW w:w="1127" w:type="dxa"/>
            <w:shd w:val="clear" w:color="auto" w:fill="auto"/>
            <w:noWrap/>
            <w:vAlign w:val="bottom"/>
            <w:hideMark/>
          </w:tcPr>
          <w:p w:rsidR="00B15928" w:rsidRPr="00B9665F" w:rsidRDefault="002F1300"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69,18</w:t>
            </w:r>
          </w:p>
          <w:p w:rsidR="002F1300" w:rsidRPr="00B9665F" w:rsidRDefault="002A3DEC"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 xml:space="preserve">  </w:t>
            </w:r>
            <w:r w:rsidR="002F1300" w:rsidRPr="00B9665F">
              <w:rPr>
                <w:rFonts w:ascii="Arial Narrow" w:eastAsia="Times New Roman" w:hAnsi="Arial Narrow"/>
                <w:sz w:val="20"/>
                <w:szCs w:val="20"/>
              </w:rPr>
              <w:t>9,36</w:t>
            </w:r>
          </w:p>
        </w:tc>
        <w:tc>
          <w:tcPr>
            <w:tcW w:w="1126" w:type="dxa"/>
            <w:shd w:val="clear" w:color="auto" w:fill="auto"/>
            <w:noWrap/>
            <w:vAlign w:val="bottom"/>
            <w:hideMark/>
          </w:tcPr>
          <w:p w:rsidR="00B15928" w:rsidRPr="00B9665F" w:rsidRDefault="002F1300"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35,66</w:t>
            </w:r>
          </w:p>
          <w:p w:rsidR="002F1300" w:rsidRPr="00B9665F" w:rsidRDefault="002A3DEC"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 xml:space="preserve">  </w:t>
            </w:r>
            <w:r w:rsidR="002F1300" w:rsidRPr="00B9665F">
              <w:rPr>
                <w:rFonts w:ascii="Arial Narrow" w:eastAsia="Times New Roman" w:hAnsi="Arial Narrow"/>
                <w:sz w:val="20"/>
                <w:szCs w:val="20"/>
              </w:rPr>
              <w:t>3,74</w:t>
            </w:r>
          </w:p>
        </w:tc>
        <w:tc>
          <w:tcPr>
            <w:tcW w:w="1127" w:type="dxa"/>
            <w:shd w:val="clear" w:color="auto" w:fill="auto"/>
            <w:noWrap/>
            <w:vAlign w:val="bottom"/>
            <w:hideMark/>
          </w:tcPr>
          <w:p w:rsidR="00B15928" w:rsidRPr="00B9665F" w:rsidRDefault="002F1300"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169,3</w:t>
            </w:r>
          </w:p>
          <w:p w:rsidR="002F1300" w:rsidRPr="00B9665F" w:rsidRDefault="002A3DEC"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 xml:space="preserve"> </w:t>
            </w:r>
            <w:r w:rsidR="002F1300" w:rsidRPr="00B9665F">
              <w:rPr>
                <w:rFonts w:ascii="Arial Narrow" w:eastAsia="Times New Roman" w:hAnsi="Arial Narrow"/>
                <w:sz w:val="20"/>
                <w:szCs w:val="20"/>
              </w:rPr>
              <w:t>14,18</w:t>
            </w:r>
          </w:p>
        </w:tc>
        <w:tc>
          <w:tcPr>
            <w:tcW w:w="1126" w:type="dxa"/>
            <w:shd w:val="clear" w:color="auto" w:fill="auto"/>
            <w:noWrap/>
            <w:vAlign w:val="bottom"/>
            <w:hideMark/>
          </w:tcPr>
          <w:p w:rsidR="00B15928" w:rsidRPr="00B9665F" w:rsidRDefault="002F1300"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20,32</w:t>
            </w:r>
          </w:p>
          <w:p w:rsidR="002F1300" w:rsidRPr="00B9665F" w:rsidRDefault="002F1300"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13,13</w:t>
            </w:r>
          </w:p>
        </w:tc>
        <w:tc>
          <w:tcPr>
            <w:tcW w:w="1127" w:type="dxa"/>
            <w:shd w:val="clear" w:color="auto" w:fill="auto"/>
            <w:noWrap/>
            <w:vAlign w:val="bottom"/>
            <w:hideMark/>
          </w:tcPr>
          <w:p w:rsidR="00B15928" w:rsidRPr="00B9665F" w:rsidRDefault="002F1300"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40,09</w:t>
            </w:r>
          </w:p>
          <w:p w:rsidR="00D24210" w:rsidRPr="00B9665F" w:rsidRDefault="002A3DEC"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 xml:space="preserve">  </w:t>
            </w:r>
            <w:r w:rsidR="00D24210" w:rsidRPr="00B9665F">
              <w:rPr>
                <w:rFonts w:ascii="Arial Narrow" w:eastAsia="Times New Roman" w:hAnsi="Arial Narrow"/>
                <w:sz w:val="20"/>
                <w:szCs w:val="20"/>
              </w:rPr>
              <w:t>3,93</w:t>
            </w:r>
          </w:p>
        </w:tc>
      </w:tr>
      <w:tr w:rsidR="00B15928" w:rsidRPr="00B9665F" w:rsidTr="00C2535E">
        <w:trPr>
          <w:trHeight w:val="300"/>
        </w:trPr>
        <w:tc>
          <w:tcPr>
            <w:tcW w:w="1706" w:type="dxa"/>
            <w:shd w:val="clear" w:color="auto" w:fill="auto"/>
            <w:noWrap/>
            <w:vAlign w:val="bottom"/>
            <w:hideMark/>
          </w:tcPr>
          <w:p w:rsidR="00B15928" w:rsidRPr="00B9665F" w:rsidRDefault="00D24210" w:rsidP="00034F08">
            <w:pPr>
              <w:spacing w:after="0" w:line="240" w:lineRule="auto"/>
              <w:rPr>
                <w:rFonts w:ascii="Arial Narrow" w:eastAsia="Times New Roman" w:hAnsi="Arial Narrow"/>
                <w:sz w:val="20"/>
                <w:szCs w:val="20"/>
              </w:rPr>
            </w:pPr>
            <w:r w:rsidRPr="00B9665F">
              <w:rPr>
                <w:rFonts w:ascii="Arial Narrow" w:eastAsia="Times New Roman" w:hAnsi="Arial Narrow"/>
                <w:sz w:val="20"/>
                <w:szCs w:val="20"/>
              </w:rPr>
              <w:t>Srhoj  et  al</w:t>
            </w:r>
          </w:p>
        </w:tc>
        <w:tc>
          <w:tcPr>
            <w:tcW w:w="754" w:type="dxa"/>
            <w:shd w:val="clear" w:color="auto" w:fill="auto"/>
            <w:noWrap/>
            <w:vAlign w:val="bottom"/>
            <w:hideMark/>
          </w:tcPr>
          <w:p w:rsidR="00B15928" w:rsidRPr="00B9665F" w:rsidRDefault="00D24210" w:rsidP="003A50C4">
            <w:pPr>
              <w:spacing w:after="0" w:line="240" w:lineRule="auto"/>
              <w:rPr>
                <w:rFonts w:ascii="Arial Narrow" w:eastAsia="Times New Roman" w:hAnsi="Arial Narrow"/>
                <w:sz w:val="20"/>
                <w:szCs w:val="20"/>
              </w:rPr>
            </w:pPr>
            <w:r w:rsidRPr="00B9665F">
              <w:rPr>
                <w:rFonts w:ascii="Arial Narrow" w:eastAsia="Times New Roman" w:hAnsi="Arial Narrow"/>
                <w:sz w:val="20"/>
                <w:szCs w:val="20"/>
              </w:rPr>
              <w:t>2006.</w:t>
            </w:r>
          </w:p>
        </w:tc>
        <w:tc>
          <w:tcPr>
            <w:tcW w:w="1126" w:type="dxa"/>
            <w:shd w:val="clear" w:color="auto" w:fill="auto"/>
            <w:noWrap/>
            <w:vAlign w:val="bottom"/>
            <w:hideMark/>
          </w:tcPr>
          <w:p w:rsidR="00B15928" w:rsidRPr="00B9665F" w:rsidRDefault="00D24210"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12,14</w:t>
            </w:r>
          </w:p>
          <w:p w:rsidR="00D24210" w:rsidRPr="00B9665F" w:rsidRDefault="002A3DEC"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 xml:space="preserve">  </w:t>
            </w:r>
            <w:r w:rsidR="00D24210" w:rsidRPr="00B9665F">
              <w:rPr>
                <w:rFonts w:ascii="Arial Narrow" w:eastAsia="Times New Roman" w:hAnsi="Arial Narrow"/>
                <w:sz w:val="20"/>
                <w:szCs w:val="20"/>
              </w:rPr>
              <w:t>2,12</w:t>
            </w:r>
          </w:p>
        </w:tc>
        <w:tc>
          <w:tcPr>
            <w:tcW w:w="1127" w:type="dxa"/>
            <w:shd w:val="clear" w:color="auto" w:fill="auto"/>
            <w:noWrap/>
            <w:vAlign w:val="bottom"/>
            <w:hideMark/>
          </w:tcPr>
          <w:p w:rsidR="00B15928" w:rsidRPr="00B9665F" w:rsidRDefault="00A87A83"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65,87</w:t>
            </w:r>
          </w:p>
          <w:p w:rsidR="00A87A83" w:rsidRPr="00B9665F" w:rsidRDefault="00A87A83"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11,82</w:t>
            </w:r>
          </w:p>
        </w:tc>
        <w:tc>
          <w:tcPr>
            <w:tcW w:w="1126" w:type="dxa"/>
            <w:shd w:val="clear" w:color="auto" w:fill="auto"/>
            <w:noWrap/>
            <w:vAlign w:val="bottom"/>
            <w:hideMark/>
          </w:tcPr>
          <w:p w:rsidR="00B15928" w:rsidRPr="00B9665F" w:rsidRDefault="00A87A83"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34,42</w:t>
            </w:r>
          </w:p>
          <w:p w:rsidR="00A87A83" w:rsidRPr="00B9665F" w:rsidRDefault="002A3DEC"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 xml:space="preserve">  </w:t>
            </w:r>
            <w:r w:rsidR="00A87A83" w:rsidRPr="00B9665F">
              <w:rPr>
                <w:rFonts w:ascii="Arial Narrow" w:eastAsia="Times New Roman" w:hAnsi="Arial Narrow"/>
                <w:sz w:val="20"/>
                <w:szCs w:val="20"/>
              </w:rPr>
              <w:t>4,71</w:t>
            </w:r>
          </w:p>
        </w:tc>
        <w:tc>
          <w:tcPr>
            <w:tcW w:w="1127" w:type="dxa"/>
            <w:shd w:val="clear" w:color="auto" w:fill="auto"/>
            <w:noWrap/>
            <w:vAlign w:val="bottom"/>
            <w:hideMark/>
          </w:tcPr>
          <w:p w:rsidR="00B15928" w:rsidRPr="00B9665F" w:rsidRDefault="004E33FC"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173,8</w:t>
            </w:r>
          </w:p>
          <w:p w:rsidR="00A87A83" w:rsidRPr="00B9665F" w:rsidRDefault="002A3DEC"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 xml:space="preserve"> </w:t>
            </w:r>
            <w:r w:rsidR="004E33FC" w:rsidRPr="00B9665F">
              <w:rPr>
                <w:rFonts w:ascii="Arial Narrow" w:eastAsia="Times New Roman" w:hAnsi="Arial Narrow"/>
                <w:sz w:val="20"/>
                <w:szCs w:val="20"/>
              </w:rPr>
              <w:t>20,43</w:t>
            </w:r>
          </w:p>
        </w:tc>
        <w:tc>
          <w:tcPr>
            <w:tcW w:w="1126" w:type="dxa"/>
            <w:shd w:val="clear" w:color="auto" w:fill="auto"/>
            <w:noWrap/>
            <w:vAlign w:val="bottom"/>
            <w:hideMark/>
          </w:tcPr>
          <w:p w:rsidR="00B15928" w:rsidRPr="00B9665F" w:rsidRDefault="004E33FC"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29,13</w:t>
            </w:r>
          </w:p>
          <w:p w:rsidR="004E33FC" w:rsidRPr="00B9665F" w:rsidRDefault="004E33FC"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19,64</w:t>
            </w:r>
          </w:p>
        </w:tc>
        <w:tc>
          <w:tcPr>
            <w:tcW w:w="1127" w:type="dxa"/>
            <w:shd w:val="clear" w:color="auto" w:fill="auto"/>
            <w:noWrap/>
            <w:vAlign w:val="bottom"/>
            <w:hideMark/>
          </w:tcPr>
          <w:p w:rsidR="00B15928" w:rsidRPr="00B9665F" w:rsidRDefault="004E33FC"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22,33</w:t>
            </w:r>
          </w:p>
          <w:p w:rsidR="004E33FC" w:rsidRPr="00B9665F" w:rsidRDefault="002A3DEC"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 xml:space="preserve">  </w:t>
            </w:r>
            <w:r w:rsidR="004E33FC" w:rsidRPr="00B9665F">
              <w:rPr>
                <w:rFonts w:ascii="Arial Narrow" w:eastAsia="Times New Roman" w:hAnsi="Arial Narrow"/>
                <w:sz w:val="20"/>
                <w:szCs w:val="20"/>
              </w:rPr>
              <w:t>4,29</w:t>
            </w:r>
          </w:p>
        </w:tc>
      </w:tr>
      <w:tr w:rsidR="00B15928" w:rsidRPr="00B9665F" w:rsidTr="00C2535E">
        <w:trPr>
          <w:trHeight w:val="300"/>
        </w:trPr>
        <w:tc>
          <w:tcPr>
            <w:tcW w:w="1706" w:type="dxa"/>
            <w:shd w:val="clear" w:color="auto" w:fill="auto"/>
            <w:noWrap/>
            <w:vAlign w:val="bottom"/>
            <w:hideMark/>
          </w:tcPr>
          <w:p w:rsidR="00B15928" w:rsidRPr="00B9665F" w:rsidRDefault="004E33FC" w:rsidP="00034F08">
            <w:pPr>
              <w:spacing w:after="0" w:line="240" w:lineRule="auto"/>
              <w:rPr>
                <w:rFonts w:ascii="Arial Narrow" w:eastAsia="Times New Roman" w:hAnsi="Arial Narrow"/>
                <w:sz w:val="20"/>
                <w:szCs w:val="20"/>
              </w:rPr>
            </w:pPr>
            <w:r w:rsidRPr="00B9665F">
              <w:rPr>
                <w:rFonts w:ascii="Arial Narrow" w:eastAsia="Times New Roman" w:hAnsi="Arial Narrow"/>
                <w:sz w:val="20"/>
                <w:szCs w:val="20"/>
              </w:rPr>
              <w:t>Horvat, Delija</w:t>
            </w:r>
          </w:p>
        </w:tc>
        <w:tc>
          <w:tcPr>
            <w:tcW w:w="754" w:type="dxa"/>
            <w:shd w:val="clear" w:color="auto" w:fill="auto"/>
            <w:noWrap/>
            <w:vAlign w:val="bottom"/>
            <w:hideMark/>
          </w:tcPr>
          <w:p w:rsidR="00B15928" w:rsidRPr="00B9665F" w:rsidRDefault="004E33FC" w:rsidP="003A50C4">
            <w:pPr>
              <w:spacing w:after="0" w:line="240" w:lineRule="auto"/>
              <w:rPr>
                <w:rFonts w:ascii="Arial Narrow" w:eastAsia="Times New Roman" w:hAnsi="Arial Narrow"/>
                <w:sz w:val="20"/>
                <w:szCs w:val="20"/>
              </w:rPr>
            </w:pPr>
            <w:r w:rsidRPr="00B9665F">
              <w:rPr>
                <w:rFonts w:ascii="Arial Narrow" w:eastAsia="Times New Roman" w:hAnsi="Arial Narrow"/>
                <w:sz w:val="20"/>
                <w:szCs w:val="20"/>
              </w:rPr>
              <w:t>1998.</w:t>
            </w:r>
          </w:p>
        </w:tc>
        <w:tc>
          <w:tcPr>
            <w:tcW w:w="1126" w:type="dxa"/>
            <w:shd w:val="clear" w:color="auto" w:fill="auto"/>
            <w:noWrap/>
            <w:vAlign w:val="bottom"/>
            <w:hideMark/>
          </w:tcPr>
          <w:p w:rsidR="00B15928" w:rsidRPr="00B9665F" w:rsidRDefault="0098280C"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11,86</w:t>
            </w:r>
          </w:p>
          <w:p w:rsidR="0098280C" w:rsidRPr="00B9665F" w:rsidRDefault="002A3DEC"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 xml:space="preserve">  </w:t>
            </w:r>
            <w:r w:rsidR="0098280C" w:rsidRPr="00B9665F">
              <w:rPr>
                <w:rFonts w:ascii="Arial Narrow" w:eastAsia="Times New Roman" w:hAnsi="Arial Narrow"/>
                <w:sz w:val="20"/>
                <w:szCs w:val="20"/>
              </w:rPr>
              <w:t>2,11</w:t>
            </w:r>
          </w:p>
        </w:tc>
        <w:tc>
          <w:tcPr>
            <w:tcW w:w="1127" w:type="dxa"/>
            <w:shd w:val="clear" w:color="auto" w:fill="auto"/>
            <w:noWrap/>
            <w:vAlign w:val="bottom"/>
            <w:hideMark/>
          </w:tcPr>
          <w:p w:rsidR="00B15928" w:rsidRPr="00B9665F" w:rsidRDefault="00D64AE5"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70,29</w:t>
            </w:r>
          </w:p>
          <w:p w:rsidR="00D64AE5" w:rsidRPr="00B9665F" w:rsidRDefault="00D64AE5"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11,25</w:t>
            </w:r>
          </w:p>
        </w:tc>
        <w:tc>
          <w:tcPr>
            <w:tcW w:w="1126" w:type="dxa"/>
            <w:shd w:val="clear" w:color="auto" w:fill="auto"/>
            <w:noWrap/>
            <w:vAlign w:val="bottom"/>
            <w:hideMark/>
          </w:tcPr>
          <w:p w:rsidR="00C51780" w:rsidRPr="00B9665F" w:rsidRDefault="00D75EEB" w:rsidP="00C46F3F">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w:t>
            </w:r>
          </w:p>
        </w:tc>
        <w:tc>
          <w:tcPr>
            <w:tcW w:w="1127" w:type="dxa"/>
            <w:shd w:val="clear" w:color="auto" w:fill="auto"/>
            <w:noWrap/>
            <w:vAlign w:val="bottom"/>
            <w:hideMark/>
          </w:tcPr>
          <w:p w:rsidR="00B15928" w:rsidRPr="00B9665F" w:rsidRDefault="004E33FC"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177,1</w:t>
            </w:r>
          </w:p>
          <w:p w:rsidR="004E33FC" w:rsidRPr="00B9665F" w:rsidRDefault="002A3DEC"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 xml:space="preserve"> </w:t>
            </w:r>
            <w:r w:rsidR="004E33FC" w:rsidRPr="00B9665F">
              <w:rPr>
                <w:rFonts w:ascii="Arial Narrow" w:eastAsia="Times New Roman" w:hAnsi="Arial Narrow"/>
                <w:sz w:val="20"/>
                <w:szCs w:val="20"/>
              </w:rPr>
              <w:t>46,02</w:t>
            </w:r>
          </w:p>
        </w:tc>
        <w:tc>
          <w:tcPr>
            <w:tcW w:w="1126" w:type="dxa"/>
            <w:shd w:val="clear" w:color="auto" w:fill="auto"/>
            <w:noWrap/>
            <w:vAlign w:val="bottom"/>
            <w:hideMark/>
          </w:tcPr>
          <w:p w:rsidR="00B15928" w:rsidRPr="00B9665F" w:rsidRDefault="004E33FC"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23,18</w:t>
            </w:r>
          </w:p>
          <w:p w:rsidR="004E33FC" w:rsidRPr="00B9665F" w:rsidRDefault="004E33FC"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14,22</w:t>
            </w:r>
          </w:p>
        </w:tc>
        <w:tc>
          <w:tcPr>
            <w:tcW w:w="1127" w:type="dxa"/>
            <w:shd w:val="clear" w:color="auto" w:fill="auto"/>
            <w:noWrap/>
            <w:vAlign w:val="bottom"/>
            <w:hideMark/>
          </w:tcPr>
          <w:p w:rsidR="00B15928" w:rsidRPr="00B9665F" w:rsidRDefault="00D64AE5"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45,45</w:t>
            </w:r>
          </w:p>
          <w:p w:rsidR="00D64AE5" w:rsidRPr="00B9665F" w:rsidRDefault="00D64AE5"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21,87</w:t>
            </w:r>
          </w:p>
        </w:tc>
      </w:tr>
      <w:tr w:rsidR="00B15928" w:rsidRPr="00B9665F" w:rsidTr="00C2535E">
        <w:trPr>
          <w:trHeight w:val="300"/>
        </w:trPr>
        <w:tc>
          <w:tcPr>
            <w:tcW w:w="1706" w:type="dxa"/>
            <w:shd w:val="clear" w:color="auto" w:fill="auto"/>
            <w:noWrap/>
            <w:vAlign w:val="bottom"/>
            <w:hideMark/>
          </w:tcPr>
          <w:p w:rsidR="00B15928" w:rsidRPr="00B9665F" w:rsidRDefault="00D75EEB" w:rsidP="00034F08">
            <w:pPr>
              <w:spacing w:after="0" w:line="240" w:lineRule="auto"/>
              <w:rPr>
                <w:rFonts w:ascii="Arial Narrow" w:eastAsia="Times New Roman" w:hAnsi="Arial Narrow"/>
                <w:sz w:val="20"/>
                <w:szCs w:val="20"/>
              </w:rPr>
            </w:pPr>
            <w:r w:rsidRPr="00B9665F">
              <w:rPr>
                <w:rFonts w:ascii="Arial Narrow" w:eastAsia="Times New Roman" w:hAnsi="Arial Narrow"/>
                <w:sz w:val="20"/>
                <w:szCs w:val="20"/>
              </w:rPr>
              <w:t>Jeras, Kondrič</w:t>
            </w:r>
          </w:p>
        </w:tc>
        <w:tc>
          <w:tcPr>
            <w:tcW w:w="754" w:type="dxa"/>
            <w:shd w:val="clear" w:color="auto" w:fill="auto"/>
            <w:noWrap/>
            <w:vAlign w:val="bottom"/>
            <w:hideMark/>
          </w:tcPr>
          <w:p w:rsidR="00B15928" w:rsidRPr="00B9665F" w:rsidRDefault="00D75EEB" w:rsidP="003A50C4">
            <w:pPr>
              <w:spacing w:after="0" w:line="240" w:lineRule="auto"/>
              <w:rPr>
                <w:rFonts w:ascii="Arial Narrow" w:eastAsia="Times New Roman" w:hAnsi="Arial Narrow"/>
                <w:sz w:val="20"/>
                <w:szCs w:val="20"/>
              </w:rPr>
            </w:pPr>
            <w:r w:rsidRPr="00B9665F">
              <w:rPr>
                <w:rFonts w:ascii="Arial Narrow" w:eastAsia="Times New Roman" w:hAnsi="Arial Narrow"/>
                <w:sz w:val="20"/>
                <w:szCs w:val="20"/>
              </w:rPr>
              <w:t>2002.</w:t>
            </w:r>
          </w:p>
        </w:tc>
        <w:tc>
          <w:tcPr>
            <w:tcW w:w="1126" w:type="dxa"/>
            <w:shd w:val="clear" w:color="auto" w:fill="auto"/>
            <w:noWrap/>
            <w:vAlign w:val="bottom"/>
            <w:hideMark/>
          </w:tcPr>
          <w:p w:rsidR="00B15928" w:rsidRPr="00C2535E" w:rsidRDefault="002A3DEC" w:rsidP="00714D6C">
            <w:pPr>
              <w:spacing w:after="0" w:line="240" w:lineRule="auto"/>
              <w:jc w:val="center"/>
              <w:rPr>
                <w:rFonts w:ascii="Arial Narrow" w:eastAsia="Times New Roman" w:hAnsi="Arial Narrow"/>
                <w:sz w:val="20"/>
                <w:szCs w:val="20"/>
              </w:rPr>
            </w:pPr>
            <w:r w:rsidRPr="00C2535E">
              <w:rPr>
                <w:rFonts w:ascii="Arial Narrow" w:eastAsia="Times New Roman" w:hAnsi="Arial Narrow"/>
                <w:sz w:val="20"/>
                <w:szCs w:val="20"/>
              </w:rPr>
              <w:t>11,59</w:t>
            </w:r>
          </w:p>
          <w:p w:rsidR="002A3DEC" w:rsidRPr="00C2535E" w:rsidRDefault="002A3DEC" w:rsidP="00714D6C">
            <w:pPr>
              <w:spacing w:after="0" w:line="240" w:lineRule="auto"/>
              <w:jc w:val="center"/>
              <w:rPr>
                <w:rFonts w:ascii="Arial Narrow" w:eastAsia="Times New Roman" w:hAnsi="Arial Narrow"/>
                <w:sz w:val="20"/>
                <w:szCs w:val="20"/>
              </w:rPr>
            </w:pPr>
            <w:r w:rsidRPr="00C2535E">
              <w:rPr>
                <w:rFonts w:ascii="Arial Narrow" w:eastAsia="Times New Roman" w:hAnsi="Arial Narrow"/>
                <w:sz w:val="20"/>
                <w:szCs w:val="20"/>
              </w:rPr>
              <w:t>26,06</w:t>
            </w:r>
          </w:p>
        </w:tc>
        <w:tc>
          <w:tcPr>
            <w:tcW w:w="1127" w:type="dxa"/>
            <w:shd w:val="clear" w:color="auto" w:fill="auto"/>
            <w:noWrap/>
            <w:vAlign w:val="bottom"/>
            <w:hideMark/>
          </w:tcPr>
          <w:p w:rsidR="002A3DEC" w:rsidRPr="00C2535E" w:rsidRDefault="002A3DEC" w:rsidP="00C46F3F">
            <w:pPr>
              <w:spacing w:after="0" w:line="240" w:lineRule="auto"/>
              <w:jc w:val="center"/>
              <w:rPr>
                <w:rFonts w:ascii="Arial Narrow" w:eastAsia="Times New Roman" w:hAnsi="Arial Narrow"/>
                <w:sz w:val="20"/>
                <w:szCs w:val="20"/>
              </w:rPr>
            </w:pPr>
            <w:r w:rsidRPr="00C2535E">
              <w:rPr>
                <w:rFonts w:ascii="Arial Narrow" w:eastAsia="Times New Roman" w:hAnsi="Arial Narrow"/>
                <w:sz w:val="20"/>
                <w:szCs w:val="20"/>
              </w:rPr>
              <w:t>/</w:t>
            </w:r>
          </w:p>
        </w:tc>
        <w:tc>
          <w:tcPr>
            <w:tcW w:w="1126" w:type="dxa"/>
            <w:shd w:val="clear" w:color="auto" w:fill="auto"/>
            <w:noWrap/>
            <w:vAlign w:val="bottom"/>
            <w:hideMark/>
          </w:tcPr>
          <w:p w:rsidR="00B15928" w:rsidRPr="00B9665F" w:rsidRDefault="002A3DEC"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48,16</w:t>
            </w:r>
          </w:p>
          <w:p w:rsidR="002A3DEC" w:rsidRPr="00B9665F" w:rsidRDefault="002A3DEC"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 xml:space="preserve">  5,04</w:t>
            </w:r>
          </w:p>
        </w:tc>
        <w:tc>
          <w:tcPr>
            <w:tcW w:w="1127" w:type="dxa"/>
            <w:shd w:val="clear" w:color="auto" w:fill="auto"/>
            <w:noWrap/>
            <w:vAlign w:val="bottom"/>
            <w:hideMark/>
          </w:tcPr>
          <w:p w:rsidR="00B15928" w:rsidRPr="00B9665F" w:rsidRDefault="002A3DEC"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182,4</w:t>
            </w:r>
          </w:p>
          <w:p w:rsidR="002A3DEC" w:rsidRPr="00B9665F" w:rsidRDefault="002A3DEC"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 xml:space="preserve"> 17,13</w:t>
            </w:r>
          </w:p>
        </w:tc>
        <w:tc>
          <w:tcPr>
            <w:tcW w:w="1126" w:type="dxa"/>
            <w:shd w:val="clear" w:color="auto" w:fill="auto"/>
            <w:noWrap/>
            <w:vAlign w:val="bottom"/>
            <w:hideMark/>
          </w:tcPr>
          <w:p w:rsidR="00B15928" w:rsidRPr="00B9665F" w:rsidRDefault="00C46F3F"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31,32</w:t>
            </w:r>
          </w:p>
          <w:p w:rsidR="00C46F3F" w:rsidRPr="00B9665F" w:rsidRDefault="00C46F3F"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16,74</w:t>
            </w:r>
          </w:p>
        </w:tc>
        <w:tc>
          <w:tcPr>
            <w:tcW w:w="1127" w:type="dxa"/>
            <w:shd w:val="clear" w:color="auto" w:fill="auto"/>
            <w:noWrap/>
            <w:vAlign w:val="bottom"/>
            <w:hideMark/>
          </w:tcPr>
          <w:p w:rsidR="00B15928" w:rsidRPr="00B9665F" w:rsidRDefault="00C46F3F"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45,25</w:t>
            </w:r>
          </w:p>
          <w:p w:rsidR="00C46F3F" w:rsidRPr="00B9665F" w:rsidRDefault="00C46F3F" w:rsidP="00714D6C">
            <w:pPr>
              <w:spacing w:after="0" w:line="240" w:lineRule="auto"/>
              <w:jc w:val="center"/>
              <w:rPr>
                <w:rFonts w:ascii="Arial Narrow" w:eastAsia="Times New Roman" w:hAnsi="Arial Narrow"/>
                <w:sz w:val="20"/>
                <w:szCs w:val="20"/>
              </w:rPr>
            </w:pPr>
            <w:r w:rsidRPr="00B9665F">
              <w:rPr>
                <w:rFonts w:ascii="Arial Narrow" w:eastAsia="Times New Roman" w:hAnsi="Arial Narrow"/>
                <w:sz w:val="20"/>
                <w:szCs w:val="20"/>
              </w:rPr>
              <w:t>10,49</w:t>
            </w:r>
          </w:p>
        </w:tc>
      </w:tr>
    </w:tbl>
    <w:p w:rsidR="00C51780" w:rsidRDefault="00BF12A9" w:rsidP="00B9665F">
      <w:pPr>
        <w:spacing w:line="360" w:lineRule="auto"/>
        <w:rPr>
          <w:rFonts w:ascii="Times New Roman" w:hAnsi="Times New Roman"/>
          <w:sz w:val="24"/>
          <w:szCs w:val="24"/>
          <w:lang w:val="en-GB"/>
        </w:rPr>
      </w:pPr>
      <w:r>
        <w:rPr>
          <w:rFonts w:ascii="Times New Roman" w:hAnsi="Times New Roman"/>
          <w:sz w:val="24"/>
          <w:szCs w:val="24"/>
          <w:lang w:val="en-GB"/>
        </w:rPr>
        <w:t>(upper va</w:t>
      </w:r>
      <w:r w:rsidR="00006923">
        <w:rPr>
          <w:rFonts w:ascii="Times New Roman" w:hAnsi="Times New Roman"/>
          <w:sz w:val="24"/>
          <w:szCs w:val="24"/>
          <w:lang w:val="en-GB"/>
        </w:rPr>
        <w:t>lue in every cell is mean value and lower value is standard deviation)</w:t>
      </w:r>
    </w:p>
    <w:p w:rsidR="00336F25" w:rsidRDefault="00336F25" w:rsidP="00B9665F">
      <w:pPr>
        <w:spacing w:line="360" w:lineRule="auto"/>
        <w:rPr>
          <w:rFonts w:ascii="Times New Roman" w:hAnsi="Times New Roman"/>
          <w:sz w:val="24"/>
          <w:szCs w:val="24"/>
          <w:lang w:val="en-GB"/>
        </w:rPr>
      </w:pPr>
    </w:p>
    <w:p w:rsidR="00380E67" w:rsidRDefault="008A36C3" w:rsidP="008A36C3">
      <w:pPr>
        <w:rPr>
          <w:rFonts w:ascii="Times New Roman" w:hAnsi="Times New Roman"/>
          <w:b/>
          <w:sz w:val="24"/>
          <w:szCs w:val="24"/>
          <w:lang w:val="en-GB"/>
        </w:rPr>
      </w:pPr>
      <w:r w:rsidRPr="00A96574">
        <w:rPr>
          <w:rFonts w:ascii="Times New Roman" w:hAnsi="Times New Roman"/>
          <w:b/>
          <w:sz w:val="24"/>
          <w:szCs w:val="24"/>
          <w:lang w:val="en-GB"/>
        </w:rPr>
        <w:t>Conclusion</w:t>
      </w:r>
    </w:p>
    <w:p w:rsidR="00FC587D" w:rsidRDefault="00336F25" w:rsidP="00FC587D">
      <w:pPr>
        <w:spacing w:after="0" w:line="360" w:lineRule="auto"/>
        <w:ind w:firstLine="720"/>
        <w:jc w:val="both"/>
        <w:rPr>
          <w:rFonts w:ascii="Times New Roman" w:hAnsi="Times New Roman"/>
          <w:sz w:val="24"/>
          <w:szCs w:val="24"/>
          <w:lang w:val="en-GB"/>
        </w:rPr>
      </w:pPr>
      <w:r>
        <w:rPr>
          <w:rFonts w:ascii="Times New Roman" w:hAnsi="Times New Roman"/>
          <w:sz w:val="24"/>
          <w:szCs w:val="24"/>
          <w:lang w:val="en-GB"/>
        </w:rPr>
        <w:t>The aim of this study is to determine the level of motor abilities in students of Faculty of Teacher Education and to compare them with Croatian national standards established on fourth grade high school children.</w:t>
      </w:r>
      <w:r w:rsidR="00DA5D65">
        <w:rPr>
          <w:rFonts w:ascii="Times New Roman" w:hAnsi="Times New Roman"/>
          <w:sz w:val="24"/>
          <w:szCs w:val="24"/>
          <w:lang w:val="en-GB"/>
        </w:rPr>
        <w:t xml:space="preserve"> Motor abilities of 167 female students of Faculty of Teacher Education in Zagreb, at the age of 20 + 1 were measured in 6 motor tests.</w:t>
      </w:r>
      <w:r w:rsidR="00E27234">
        <w:rPr>
          <w:rFonts w:ascii="Times New Roman" w:hAnsi="Times New Roman"/>
          <w:sz w:val="24"/>
          <w:szCs w:val="24"/>
          <w:lang w:val="en-GB"/>
        </w:rPr>
        <w:t xml:space="preserve"> According to </w:t>
      </w:r>
      <w:r w:rsidR="003A68D7">
        <w:rPr>
          <w:rFonts w:ascii="Times New Roman" w:hAnsi="Times New Roman"/>
          <w:sz w:val="24"/>
          <w:szCs w:val="24"/>
          <w:lang w:val="en-GB"/>
        </w:rPr>
        <w:t xml:space="preserve">obtained </w:t>
      </w:r>
      <w:r w:rsidR="00E27234">
        <w:rPr>
          <w:rFonts w:ascii="Times New Roman" w:hAnsi="Times New Roman"/>
          <w:sz w:val="24"/>
          <w:szCs w:val="24"/>
          <w:lang w:val="en-GB"/>
        </w:rPr>
        <w:t>results</w:t>
      </w:r>
      <w:r w:rsidR="003B71D4">
        <w:rPr>
          <w:rFonts w:ascii="Times New Roman" w:hAnsi="Times New Roman"/>
          <w:sz w:val="24"/>
          <w:szCs w:val="24"/>
          <w:lang w:val="en-GB"/>
        </w:rPr>
        <w:t xml:space="preserve"> it can be concluded that the students are</w:t>
      </w:r>
      <w:r w:rsidR="009D16F4">
        <w:rPr>
          <w:rFonts w:ascii="Times New Roman" w:hAnsi="Times New Roman"/>
          <w:sz w:val="24"/>
          <w:szCs w:val="24"/>
          <w:lang w:val="en-GB"/>
        </w:rPr>
        <w:t xml:space="preserve"> competitive to perform tasks</w:t>
      </w:r>
      <w:r w:rsidR="008C0EE5">
        <w:rPr>
          <w:rFonts w:ascii="Times New Roman" w:hAnsi="Times New Roman"/>
          <w:sz w:val="24"/>
          <w:szCs w:val="24"/>
          <w:lang w:val="en-GB"/>
        </w:rPr>
        <w:t xml:space="preserve"> that includes coordination, frequency of movement and r</w:t>
      </w:r>
      <w:r w:rsidR="00C105D1">
        <w:rPr>
          <w:rFonts w:ascii="Times New Roman" w:hAnsi="Times New Roman"/>
          <w:sz w:val="24"/>
          <w:szCs w:val="24"/>
          <w:lang w:val="en-GB"/>
        </w:rPr>
        <w:t>epetitive strength, but</w:t>
      </w:r>
      <w:r w:rsidR="008C0EE5">
        <w:rPr>
          <w:rFonts w:ascii="Times New Roman" w:hAnsi="Times New Roman"/>
          <w:sz w:val="24"/>
          <w:szCs w:val="24"/>
          <w:lang w:val="en-GB"/>
        </w:rPr>
        <w:t xml:space="preserve"> less competitive</w:t>
      </w:r>
      <w:r w:rsidR="009C7768">
        <w:rPr>
          <w:rFonts w:ascii="Times New Roman" w:hAnsi="Times New Roman"/>
          <w:sz w:val="24"/>
          <w:szCs w:val="24"/>
          <w:lang w:val="en-GB"/>
        </w:rPr>
        <w:t xml:space="preserve"> for providing those containing flexibility, explosive and static strength</w:t>
      </w:r>
      <w:r w:rsidR="002E2C11">
        <w:rPr>
          <w:rFonts w:ascii="Times New Roman" w:hAnsi="Times New Roman"/>
          <w:sz w:val="24"/>
          <w:szCs w:val="24"/>
          <w:lang w:val="en-GB"/>
        </w:rPr>
        <w:t xml:space="preserve">. </w:t>
      </w:r>
      <w:r w:rsidR="00216902">
        <w:rPr>
          <w:rFonts w:ascii="Times New Roman" w:hAnsi="Times New Roman"/>
          <w:sz w:val="24"/>
          <w:szCs w:val="24"/>
          <w:lang w:val="en-GB"/>
        </w:rPr>
        <w:t xml:space="preserve">In pursuit to have quality teachers </w:t>
      </w:r>
      <w:r w:rsidR="00283FD3" w:rsidRPr="00283FD3">
        <w:rPr>
          <w:rStyle w:val="hps"/>
          <w:rFonts w:ascii="Times New Roman" w:hAnsi="Times New Roman"/>
          <w:sz w:val="24"/>
          <w:szCs w:val="24"/>
        </w:rPr>
        <w:t>in every</w:t>
      </w:r>
      <w:r w:rsidR="00283FD3" w:rsidRPr="00283FD3">
        <w:rPr>
          <w:rStyle w:val="shorttext"/>
          <w:rFonts w:ascii="Times New Roman" w:hAnsi="Times New Roman"/>
          <w:sz w:val="24"/>
          <w:szCs w:val="24"/>
        </w:rPr>
        <w:t xml:space="preserve"> </w:t>
      </w:r>
      <w:r w:rsidR="00283FD3" w:rsidRPr="00283FD3">
        <w:rPr>
          <w:rStyle w:val="hps"/>
          <w:rFonts w:ascii="Times New Roman" w:hAnsi="Times New Roman"/>
          <w:sz w:val="24"/>
          <w:szCs w:val="24"/>
        </w:rPr>
        <w:t>form</w:t>
      </w:r>
      <w:r w:rsidR="00283FD3" w:rsidRPr="00283FD3">
        <w:rPr>
          <w:rStyle w:val="shorttext"/>
          <w:rFonts w:ascii="Times New Roman" w:hAnsi="Times New Roman"/>
          <w:sz w:val="24"/>
          <w:szCs w:val="24"/>
        </w:rPr>
        <w:t xml:space="preserve"> </w:t>
      </w:r>
      <w:r w:rsidR="00283FD3" w:rsidRPr="00283FD3">
        <w:rPr>
          <w:rStyle w:val="hps"/>
          <w:rFonts w:ascii="Times New Roman" w:hAnsi="Times New Roman"/>
          <w:sz w:val="24"/>
          <w:szCs w:val="24"/>
        </w:rPr>
        <w:t>of knowledge transfer</w:t>
      </w:r>
      <w:r w:rsidR="00651C55">
        <w:rPr>
          <w:rStyle w:val="hps"/>
          <w:rFonts w:ascii="Times New Roman" w:hAnsi="Times New Roman"/>
          <w:sz w:val="24"/>
          <w:szCs w:val="24"/>
        </w:rPr>
        <w:t>, students awareness how their competences are</w:t>
      </w:r>
      <w:r w:rsidR="00934D41">
        <w:rPr>
          <w:rStyle w:val="hps"/>
          <w:rFonts w:ascii="Times New Roman" w:hAnsi="Times New Roman"/>
          <w:sz w:val="24"/>
          <w:szCs w:val="24"/>
        </w:rPr>
        <w:t xml:space="preserve"> important </w:t>
      </w:r>
      <w:r w:rsidR="00C105D1">
        <w:rPr>
          <w:rStyle w:val="hps"/>
          <w:rFonts w:ascii="Times New Roman" w:hAnsi="Times New Roman"/>
          <w:sz w:val="24"/>
          <w:szCs w:val="24"/>
        </w:rPr>
        <w:t xml:space="preserve">in future profession </w:t>
      </w:r>
      <w:r w:rsidR="00651C55">
        <w:rPr>
          <w:rStyle w:val="hps"/>
          <w:rFonts w:ascii="Times New Roman" w:hAnsi="Times New Roman"/>
          <w:sz w:val="24"/>
          <w:szCs w:val="24"/>
        </w:rPr>
        <w:t xml:space="preserve">should be one of the priorities </w:t>
      </w:r>
      <w:r w:rsidR="00FC587D">
        <w:rPr>
          <w:rStyle w:val="hps"/>
          <w:rFonts w:ascii="Times New Roman" w:hAnsi="Times New Roman"/>
          <w:sz w:val="24"/>
          <w:szCs w:val="24"/>
        </w:rPr>
        <w:t xml:space="preserve">while studying </w:t>
      </w:r>
      <w:r w:rsidR="00C105D1">
        <w:rPr>
          <w:rFonts w:ascii="Times New Roman" w:hAnsi="Times New Roman"/>
          <w:sz w:val="24"/>
          <w:szCs w:val="24"/>
          <w:lang w:val="en-GB"/>
        </w:rPr>
        <w:t>Faculty of Teacher Education.</w:t>
      </w:r>
    </w:p>
    <w:p w:rsidR="00B82F21" w:rsidRPr="00532B90" w:rsidRDefault="00A96574" w:rsidP="00FC587D">
      <w:pPr>
        <w:spacing w:after="0" w:line="360" w:lineRule="auto"/>
        <w:jc w:val="both"/>
        <w:rPr>
          <w:rFonts w:ascii="Times New Roman" w:hAnsi="Times New Roman"/>
          <w:b/>
          <w:sz w:val="24"/>
          <w:szCs w:val="24"/>
          <w:lang w:val="en-GB"/>
        </w:rPr>
      </w:pPr>
      <w:r>
        <w:rPr>
          <w:rFonts w:ascii="Times New Roman" w:hAnsi="Times New Roman"/>
          <w:b/>
          <w:sz w:val="24"/>
          <w:szCs w:val="24"/>
          <w:lang w:val="en-GB"/>
        </w:rPr>
        <w:lastRenderedPageBreak/>
        <w:t>References</w:t>
      </w:r>
    </w:p>
    <w:p w:rsidR="0074665C" w:rsidRPr="00B73CB6" w:rsidRDefault="00CE7DA1" w:rsidP="00773C92">
      <w:pPr>
        <w:autoSpaceDE w:val="0"/>
        <w:autoSpaceDN w:val="0"/>
        <w:adjustRightInd w:val="0"/>
        <w:spacing w:after="0" w:line="240" w:lineRule="auto"/>
        <w:jc w:val="both"/>
        <w:rPr>
          <w:rFonts w:ascii="TimesNewRomanPSMT" w:hAnsi="TimesNewRomanPSMT" w:cs="TimesNewRomanPSMT"/>
          <w:sz w:val="24"/>
          <w:szCs w:val="24"/>
          <w:lang w:val="en-GB"/>
        </w:rPr>
      </w:pPr>
      <w:r w:rsidRPr="00B73CB6">
        <w:rPr>
          <w:rFonts w:ascii="TimesNewRomanPSMT" w:hAnsi="TimesNewRomanPSMT" w:cs="TimesNewRomanPSMT"/>
          <w:sz w:val="24"/>
          <w:szCs w:val="24"/>
          <w:lang w:val="en-GB"/>
        </w:rPr>
        <w:t>Castelli, D.,</w:t>
      </w:r>
      <w:r w:rsidR="00AF0E9E">
        <w:rPr>
          <w:rFonts w:ascii="TimesNewRomanPSMT" w:hAnsi="TimesNewRomanPSMT" w:cs="TimesNewRomanPSMT"/>
          <w:sz w:val="24"/>
          <w:szCs w:val="24"/>
          <w:lang w:val="en-GB"/>
        </w:rPr>
        <w:t xml:space="preserve"> &amp;</w:t>
      </w:r>
      <w:r w:rsidRPr="00B73CB6">
        <w:rPr>
          <w:rFonts w:ascii="TimesNewRomanPSMT" w:hAnsi="TimesNewRomanPSMT" w:cs="TimesNewRomanPSMT"/>
          <w:sz w:val="24"/>
          <w:szCs w:val="24"/>
          <w:lang w:val="en-GB"/>
        </w:rPr>
        <w:t xml:space="preserve"> </w:t>
      </w:r>
      <w:r w:rsidR="000F11C3" w:rsidRPr="00B73CB6">
        <w:rPr>
          <w:rFonts w:ascii="TimesNewRomanPSMT" w:hAnsi="TimesNewRomanPSMT" w:cs="TimesNewRomanPSMT"/>
          <w:sz w:val="24"/>
          <w:szCs w:val="24"/>
          <w:lang w:val="en-GB"/>
        </w:rPr>
        <w:t>Williams, L. (2007). Health-related fitness and physical education</w:t>
      </w:r>
      <w:r w:rsidR="00773C92" w:rsidRPr="00B73CB6">
        <w:rPr>
          <w:rFonts w:ascii="TimesNewRomanPSMT" w:hAnsi="TimesNewRomanPSMT" w:cs="TimesNewRomanPSMT"/>
          <w:sz w:val="24"/>
          <w:szCs w:val="24"/>
          <w:lang w:val="en-GB"/>
        </w:rPr>
        <w:t xml:space="preserve"> </w:t>
      </w:r>
      <w:r w:rsidR="000F11C3" w:rsidRPr="00B73CB6">
        <w:rPr>
          <w:rFonts w:ascii="TimesNewRomanPSMT" w:hAnsi="TimesNewRomanPSMT" w:cs="TimesNewRomanPSMT"/>
          <w:sz w:val="24"/>
          <w:szCs w:val="24"/>
          <w:lang w:val="en-GB"/>
        </w:rPr>
        <w:t>teachers content knowledge</w:t>
      </w:r>
      <w:r w:rsidRPr="00B73CB6">
        <w:rPr>
          <w:rFonts w:ascii="TimesNewRomanPSMT" w:hAnsi="TimesNewRomanPSMT" w:cs="TimesNewRomanPSMT"/>
          <w:sz w:val="24"/>
          <w:szCs w:val="24"/>
          <w:lang w:val="en-GB"/>
        </w:rPr>
        <w:t>.</w:t>
      </w:r>
      <w:r w:rsidR="000F11C3" w:rsidRPr="00B73CB6">
        <w:rPr>
          <w:rFonts w:ascii="TimesNewRomanPSMT" w:hAnsi="TimesNewRomanPSMT" w:cs="TimesNewRomanPSMT"/>
          <w:sz w:val="24"/>
          <w:szCs w:val="24"/>
          <w:lang w:val="en-GB"/>
        </w:rPr>
        <w:t xml:space="preserve"> </w:t>
      </w:r>
      <w:r w:rsidR="000F11C3" w:rsidRPr="00B73CB6">
        <w:rPr>
          <w:rFonts w:ascii="Times New Roman" w:hAnsi="Times New Roman"/>
          <w:i/>
          <w:iCs/>
          <w:sz w:val="24"/>
          <w:szCs w:val="24"/>
          <w:lang w:val="en-GB"/>
        </w:rPr>
        <w:t>Journal of Teaching Physical Education</w:t>
      </w:r>
      <w:r w:rsidR="000F11C3" w:rsidRPr="00B73CB6">
        <w:rPr>
          <w:rFonts w:ascii="Times New Roman" w:hAnsi="Times New Roman"/>
          <w:iCs/>
          <w:sz w:val="24"/>
          <w:szCs w:val="24"/>
          <w:lang w:val="en-GB"/>
        </w:rPr>
        <w:t>, 26(1)</w:t>
      </w:r>
      <w:r w:rsidR="000F11C3" w:rsidRPr="00B73CB6">
        <w:rPr>
          <w:rFonts w:ascii="TimesNewRomanPSMT" w:hAnsi="TimesNewRomanPSMT" w:cs="TimesNewRomanPSMT"/>
          <w:sz w:val="24"/>
          <w:szCs w:val="24"/>
          <w:lang w:val="en-GB"/>
        </w:rPr>
        <w:t>.</w:t>
      </w:r>
    </w:p>
    <w:p w:rsidR="00773C92" w:rsidRPr="00B73CB6" w:rsidRDefault="00773C92" w:rsidP="00773C92">
      <w:pPr>
        <w:autoSpaceDE w:val="0"/>
        <w:autoSpaceDN w:val="0"/>
        <w:adjustRightInd w:val="0"/>
        <w:spacing w:after="0" w:line="240" w:lineRule="auto"/>
        <w:jc w:val="both"/>
        <w:rPr>
          <w:rFonts w:ascii="TimesNewRomanPSMT" w:hAnsi="TimesNewRomanPSMT" w:cs="TimesNewRomanPSMT"/>
          <w:sz w:val="24"/>
          <w:szCs w:val="24"/>
          <w:lang w:val="en-GB"/>
        </w:rPr>
      </w:pPr>
    </w:p>
    <w:p w:rsidR="0074665C" w:rsidRPr="00FD6210" w:rsidRDefault="0074665C" w:rsidP="00773C92">
      <w:pPr>
        <w:spacing w:line="240" w:lineRule="auto"/>
        <w:jc w:val="both"/>
        <w:rPr>
          <w:rFonts w:ascii="TimesNewRomanPSMT" w:hAnsi="TimesNewRomanPSMT" w:cs="TimesNewRomanPSMT"/>
          <w:sz w:val="24"/>
          <w:szCs w:val="24"/>
          <w:lang w:val="de-AT"/>
        </w:rPr>
      </w:pPr>
      <w:r w:rsidRPr="00B73CB6">
        <w:rPr>
          <w:rFonts w:ascii="TimesNewRomanPSMT" w:hAnsi="TimesNewRomanPSMT" w:cs="TimesNewRomanPSMT"/>
          <w:sz w:val="24"/>
          <w:szCs w:val="24"/>
          <w:lang w:val="en-GB"/>
        </w:rPr>
        <w:t>Findak, V., Metikoš, D., Mraković, M.,</w:t>
      </w:r>
      <w:r w:rsidR="00AF0E9E">
        <w:rPr>
          <w:rFonts w:ascii="TimesNewRomanPSMT" w:hAnsi="TimesNewRomanPSMT" w:cs="TimesNewRomanPSMT"/>
          <w:sz w:val="24"/>
          <w:szCs w:val="24"/>
          <w:lang w:val="en-GB"/>
        </w:rPr>
        <w:t xml:space="preserve"> &amp;</w:t>
      </w:r>
      <w:r w:rsidRPr="00B73CB6">
        <w:rPr>
          <w:rFonts w:ascii="TimesNewRomanPSMT" w:hAnsi="TimesNewRomanPSMT" w:cs="TimesNewRomanPSMT"/>
          <w:sz w:val="24"/>
          <w:szCs w:val="24"/>
          <w:lang w:val="en-GB"/>
        </w:rPr>
        <w:t xml:space="preserve"> Neljak, B. (1996</w:t>
      </w:r>
      <w:r w:rsidRPr="00B73CB6">
        <w:rPr>
          <w:rFonts w:ascii="TimesNewRomanPSMT" w:hAnsi="TimesNewRomanPSMT" w:cs="TimesNewRomanPSMT"/>
          <w:i/>
          <w:sz w:val="24"/>
          <w:szCs w:val="24"/>
          <w:lang w:val="en-GB"/>
        </w:rPr>
        <w:t xml:space="preserve">.). </w:t>
      </w:r>
      <w:r w:rsidRPr="00FD6210">
        <w:rPr>
          <w:rFonts w:ascii="TimesNewRomanPSMT" w:hAnsi="TimesNewRomanPSMT" w:cs="TimesNewRomanPSMT"/>
          <w:i/>
          <w:sz w:val="24"/>
          <w:szCs w:val="24"/>
          <w:lang w:val="de-AT"/>
        </w:rPr>
        <w:t>Primjenjena kineziologija u školstvu – Norme</w:t>
      </w:r>
      <w:r w:rsidRPr="00FD6210">
        <w:rPr>
          <w:rFonts w:ascii="TimesNewRomanPSMT" w:hAnsi="TimesNewRomanPSMT" w:cs="TimesNewRomanPSMT"/>
          <w:sz w:val="24"/>
          <w:szCs w:val="24"/>
          <w:lang w:val="de-AT"/>
        </w:rPr>
        <w:t>. Hrvatski pedagoški-književni zbor. Zagreb. Fakultet za fizičku kulturu Sveučilišta u Zagrebu.</w:t>
      </w:r>
    </w:p>
    <w:p w:rsidR="00F25E01" w:rsidRPr="00B73CB6" w:rsidRDefault="00F25E01" w:rsidP="00773C92">
      <w:pPr>
        <w:spacing w:line="240" w:lineRule="auto"/>
        <w:jc w:val="both"/>
        <w:rPr>
          <w:rFonts w:ascii="TimesNewRomanPSMT" w:hAnsi="TimesNewRomanPSMT" w:cs="TimesNewRomanPSMT"/>
          <w:sz w:val="24"/>
          <w:szCs w:val="24"/>
          <w:lang w:val="en-GB"/>
        </w:rPr>
      </w:pPr>
      <w:r w:rsidRPr="00FD6210">
        <w:rPr>
          <w:rFonts w:ascii="TimesNewRomanPSMT" w:hAnsi="TimesNewRomanPSMT" w:cs="TimesNewRomanPSMT"/>
          <w:sz w:val="24"/>
          <w:szCs w:val="24"/>
          <w:lang w:val="de-AT"/>
        </w:rPr>
        <w:t xml:space="preserve">Horvat, V., </w:t>
      </w:r>
      <w:r w:rsidR="00AF0E9E" w:rsidRPr="00FD6210">
        <w:rPr>
          <w:rFonts w:ascii="TimesNewRomanPSMT" w:hAnsi="TimesNewRomanPSMT" w:cs="TimesNewRomanPSMT"/>
          <w:sz w:val="24"/>
          <w:szCs w:val="24"/>
          <w:lang w:val="de-AT"/>
        </w:rPr>
        <w:t xml:space="preserve">&amp; </w:t>
      </w:r>
      <w:r w:rsidRPr="00FD6210">
        <w:rPr>
          <w:rFonts w:ascii="TimesNewRomanPSMT" w:hAnsi="TimesNewRomanPSMT" w:cs="TimesNewRomanPSMT"/>
          <w:sz w:val="24"/>
          <w:szCs w:val="24"/>
          <w:lang w:val="de-AT"/>
        </w:rPr>
        <w:t xml:space="preserve">Delija, K. (1999). Promjene motoričkih sposobnosti studentica pod utjecajem kineziološkog tretmana. </w:t>
      </w:r>
      <w:r w:rsidRPr="00B73CB6">
        <w:rPr>
          <w:rFonts w:ascii="TimesNewRomanPSMT" w:hAnsi="TimesNewRomanPSMT" w:cs="TimesNewRomanPSMT"/>
          <w:i/>
          <w:sz w:val="24"/>
          <w:szCs w:val="24"/>
          <w:lang w:val="en-GB"/>
        </w:rPr>
        <w:t>Napredak</w:t>
      </w:r>
      <w:r w:rsidRPr="00B73CB6">
        <w:rPr>
          <w:rFonts w:ascii="TimesNewRomanPSMT" w:hAnsi="TimesNewRomanPSMT" w:cs="TimesNewRomanPSMT"/>
          <w:sz w:val="24"/>
          <w:szCs w:val="24"/>
          <w:lang w:val="en-GB"/>
        </w:rPr>
        <w:t>, 140 (1), 94 – 99.</w:t>
      </w:r>
    </w:p>
    <w:p w:rsidR="00E70321" w:rsidRPr="00B73CB6" w:rsidRDefault="00AF0E9E" w:rsidP="00773C92">
      <w:pPr>
        <w:autoSpaceDE w:val="0"/>
        <w:autoSpaceDN w:val="0"/>
        <w:adjustRightInd w:val="0"/>
        <w:spacing w:after="0" w:line="240" w:lineRule="auto"/>
        <w:jc w:val="both"/>
        <w:rPr>
          <w:rFonts w:ascii="Times New Roman" w:hAnsi="Times New Roman"/>
          <w:sz w:val="23"/>
          <w:szCs w:val="23"/>
          <w:lang w:val="hr-HR" w:eastAsia="hr-HR"/>
        </w:rPr>
      </w:pPr>
      <w:r>
        <w:rPr>
          <w:rFonts w:ascii="TimesNewRomanPSMT" w:hAnsi="TimesNewRomanPSMT" w:cs="TimesNewRomanPSMT"/>
          <w:sz w:val="24"/>
          <w:szCs w:val="24"/>
          <w:lang w:val="en-GB"/>
        </w:rPr>
        <w:t xml:space="preserve">Jeras, K., &amp; </w:t>
      </w:r>
      <w:r w:rsidR="00E70321" w:rsidRPr="00B73CB6">
        <w:rPr>
          <w:rFonts w:ascii="TimesNewRomanPSMT" w:hAnsi="TimesNewRomanPSMT" w:cs="TimesNewRomanPSMT"/>
          <w:sz w:val="24"/>
          <w:szCs w:val="24"/>
          <w:lang w:val="en-GB"/>
        </w:rPr>
        <w:t xml:space="preserve">Kondrič, M. (2002). A contribution to the study of morphologic and motor status of students at the Faculty of Medicine. </w:t>
      </w:r>
      <w:r w:rsidR="00E70321" w:rsidRPr="00B73CB6">
        <w:rPr>
          <w:rFonts w:ascii="Times New Roman" w:hAnsi="Times New Roman"/>
          <w:sz w:val="23"/>
          <w:szCs w:val="23"/>
          <w:lang w:val="hr-HR" w:eastAsia="hr-HR"/>
        </w:rPr>
        <w:t xml:space="preserve">In: D. Milanovic &amp; F. Prot (Ed.), </w:t>
      </w:r>
      <w:r w:rsidR="00E70321" w:rsidRPr="00B73CB6">
        <w:rPr>
          <w:rFonts w:ascii="Times New Roman" w:hAnsi="Times New Roman"/>
          <w:i/>
          <w:sz w:val="23"/>
          <w:szCs w:val="23"/>
          <w:lang w:val="hr-HR" w:eastAsia="hr-HR"/>
        </w:rPr>
        <w:t>Proceedings book of 3rd</w:t>
      </w:r>
      <w:r w:rsidR="00773C92" w:rsidRPr="00B73CB6">
        <w:rPr>
          <w:rFonts w:ascii="Times New Roman" w:hAnsi="Times New Roman"/>
          <w:i/>
          <w:sz w:val="23"/>
          <w:szCs w:val="23"/>
          <w:lang w:val="hr-HR" w:eastAsia="hr-HR"/>
        </w:rPr>
        <w:t xml:space="preserve"> </w:t>
      </w:r>
      <w:r w:rsidR="00E70321" w:rsidRPr="00B73CB6">
        <w:rPr>
          <w:rFonts w:ascii="Times New Roman" w:hAnsi="Times New Roman"/>
          <w:i/>
          <w:sz w:val="23"/>
          <w:szCs w:val="23"/>
          <w:lang w:val="hr-HR" w:eastAsia="hr-HR"/>
        </w:rPr>
        <w:t>International Scientific Conference, Opatija, 2002 «Kinesiology – New Perspectives»</w:t>
      </w:r>
      <w:r w:rsidR="00773C92" w:rsidRPr="00B73CB6">
        <w:rPr>
          <w:rFonts w:ascii="Times New Roman" w:hAnsi="Times New Roman"/>
          <w:sz w:val="23"/>
          <w:szCs w:val="23"/>
          <w:lang w:val="hr-HR" w:eastAsia="hr-HR"/>
        </w:rPr>
        <w:t xml:space="preserve"> </w:t>
      </w:r>
      <w:r w:rsidR="00E70321" w:rsidRPr="00B73CB6">
        <w:rPr>
          <w:rFonts w:ascii="Times New Roman" w:hAnsi="Times New Roman"/>
          <w:sz w:val="23"/>
          <w:szCs w:val="23"/>
          <w:lang w:val="hr-HR" w:eastAsia="hr-HR"/>
        </w:rPr>
        <w:t>(pp. 451 - 456). Zagreb: Faculty of Kinesiology, University of Zagreb.</w:t>
      </w:r>
    </w:p>
    <w:p w:rsidR="00773C92" w:rsidRPr="00B73CB6" w:rsidRDefault="00773C92" w:rsidP="00773C92">
      <w:pPr>
        <w:autoSpaceDE w:val="0"/>
        <w:autoSpaceDN w:val="0"/>
        <w:adjustRightInd w:val="0"/>
        <w:spacing w:after="0" w:line="240" w:lineRule="auto"/>
        <w:jc w:val="both"/>
        <w:rPr>
          <w:rFonts w:ascii="Times New Roman" w:hAnsi="Times New Roman"/>
          <w:sz w:val="23"/>
          <w:szCs w:val="23"/>
          <w:lang w:val="hr-HR" w:eastAsia="hr-HR"/>
        </w:rPr>
      </w:pPr>
    </w:p>
    <w:p w:rsidR="000F11C3" w:rsidRPr="00B73CB6" w:rsidRDefault="00AF0E9E" w:rsidP="00773C92">
      <w:pPr>
        <w:autoSpaceDE w:val="0"/>
        <w:autoSpaceDN w:val="0"/>
        <w:adjustRightInd w:val="0"/>
        <w:spacing w:after="0" w:line="240" w:lineRule="auto"/>
        <w:jc w:val="both"/>
        <w:rPr>
          <w:rFonts w:ascii="TimesNewRomanPSMT" w:hAnsi="TimesNewRomanPSMT" w:cs="TimesNewRomanPSMT"/>
          <w:sz w:val="24"/>
          <w:szCs w:val="24"/>
          <w:lang w:val="en-GB"/>
        </w:rPr>
      </w:pPr>
      <w:r>
        <w:rPr>
          <w:rFonts w:ascii="TimesNewRomanPSMT" w:hAnsi="TimesNewRomanPSMT" w:cs="TimesNewRomanPSMT"/>
          <w:sz w:val="24"/>
          <w:szCs w:val="24"/>
          <w:lang w:val="en-GB"/>
        </w:rPr>
        <w:t xml:space="preserve">Manross, D., &amp; </w:t>
      </w:r>
      <w:r w:rsidR="000F11C3" w:rsidRPr="00B73CB6">
        <w:rPr>
          <w:rFonts w:ascii="TimesNewRomanPSMT" w:hAnsi="TimesNewRomanPSMT" w:cs="TimesNewRomanPSMT"/>
          <w:sz w:val="24"/>
          <w:szCs w:val="24"/>
          <w:lang w:val="en-GB"/>
        </w:rPr>
        <w:t xml:space="preserve">Templeton, C. (1997). Expertise in teaching physical education. </w:t>
      </w:r>
      <w:r w:rsidR="000F11C3" w:rsidRPr="00B73CB6">
        <w:rPr>
          <w:rFonts w:ascii="Times New Roman" w:hAnsi="Times New Roman"/>
          <w:i/>
          <w:iCs/>
          <w:sz w:val="24"/>
          <w:szCs w:val="24"/>
          <w:lang w:val="en-GB"/>
        </w:rPr>
        <w:t>Journal</w:t>
      </w:r>
      <w:r w:rsidR="00773C92" w:rsidRPr="00B73CB6">
        <w:rPr>
          <w:rFonts w:ascii="Times New Roman" w:hAnsi="Times New Roman"/>
          <w:i/>
          <w:iCs/>
          <w:sz w:val="24"/>
          <w:szCs w:val="24"/>
          <w:lang w:val="en-GB"/>
        </w:rPr>
        <w:t xml:space="preserve"> </w:t>
      </w:r>
      <w:r w:rsidR="000F11C3" w:rsidRPr="00B73CB6">
        <w:rPr>
          <w:rFonts w:ascii="Times New Roman" w:hAnsi="Times New Roman"/>
          <w:i/>
          <w:iCs/>
          <w:sz w:val="24"/>
          <w:szCs w:val="24"/>
          <w:lang w:val="en-GB"/>
        </w:rPr>
        <w:t>of Physical Education, Recreation, and Dance</w:t>
      </w:r>
      <w:r w:rsidR="000F11C3" w:rsidRPr="00B73CB6">
        <w:rPr>
          <w:rFonts w:ascii="TimesNewRomanPSMT" w:hAnsi="TimesNewRomanPSMT" w:cs="TimesNewRomanPSMT"/>
          <w:sz w:val="24"/>
          <w:szCs w:val="24"/>
          <w:lang w:val="en-GB"/>
        </w:rPr>
        <w:t xml:space="preserve">, </w:t>
      </w:r>
      <w:r w:rsidR="000F11C3" w:rsidRPr="00B73CB6">
        <w:rPr>
          <w:rFonts w:ascii="Times New Roman" w:hAnsi="Times New Roman"/>
          <w:iCs/>
          <w:sz w:val="24"/>
          <w:szCs w:val="24"/>
          <w:lang w:val="en-GB"/>
        </w:rPr>
        <w:t>68</w:t>
      </w:r>
      <w:r w:rsidR="000F11C3" w:rsidRPr="00B73CB6">
        <w:rPr>
          <w:rFonts w:ascii="TimesNewRomanPSMT" w:hAnsi="TimesNewRomanPSMT" w:cs="TimesNewRomanPSMT"/>
          <w:sz w:val="24"/>
          <w:szCs w:val="24"/>
          <w:lang w:val="en-GB"/>
        </w:rPr>
        <w:t xml:space="preserve">(3), 37-41. </w:t>
      </w:r>
    </w:p>
    <w:p w:rsidR="00773C92" w:rsidRPr="00B73CB6" w:rsidRDefault="00773C92" w:rsidP="00773C92">
      <w:pPr>
        <w:autoSpaceDE w:val="0"/>
        <w:autoSpaceDN w:val="0"/>
        <w:adjustRightInd w:val="0"/>
        <w:spacing w:after="0" w:line="240" w:lineRule="auto"/>
        <w:jc w:val="both"/>
        <w:rPr>
          <w:rFonts w:ascii="Times New Roman" w:hAnsi="Times New Roman"/>
          <w:iCs/>
          <w:sz w:val="24"/>
          <w:szCs w:val="24"/>
          <w:lang w:val="en-GB"/>
        </w:rPr>
      </w:pPr>
    </w:p>
    <w:p w:rsidR="004358B7" w:rsidRDefault="00CE7DA1" w:rsidP="00773C92">
      <w:pPr>
        <w:autoSpaceDE w:val="0"/>
        <w:autoSpaceDN w:val="0"/>
        <w:adjustRightInd w:val="0"/>
        <w:spacing w:after="0" w:line="240" w:lineRule="auto"/>
        <w:jc w:val="both"/>
        <w:rPr>
          <w:rFonts w:ascii="TimesNewRomanPSMT" w:hAnsi="TimesNewRomanPSMT" w:cs="TimesNewRomanPSMT"/>
          <w:sz w:val="24"/>
          <w:szCs w:val="24"/>
          <w:lang w:val="en-GB"/>
        </w:rPr>
      </w:pPr>
      <w:r w:rsidRPr="00B73CB6">
        <w:rPr>
          <w:rFonts w:ascii="TimesNewRomanPSMT" w:hAnsi="TimesNewRomanPSMT" w:cs="TimesNewRomanPSMT"/>
          <w:sz w:val="24"/>
          <w:szCs w:val="24"/>
          <w:lang w:val="en-GB"/>
        </w:rPr>
        <w:t>Mesa</w:t>
      </w:r>
      <w:r w:rsidR="00F25E01" w:rsidRPr="00B73CB6">
        <w:rPr>
          <w:rFonts w:ascii="TimesNewRomanPSMT" w:hAnsi="TimesNewRomanPSMT" w:cs="TimesNewRomanPSMT"/>
          <w:sz w:val="24"/>
          <w:szCs w:val="24"/>
          <w:lang w:val="en-GB"/>
        </w:rPr>
        <w:t xml:space="preserve">rić, I., </w:t>
      </w:r>
      <w:r w:rsidR="00AF0E9E">
        <w:rPr>
          <w:rFonts w:ascii="TimesNewRomanPSMT" w:hAnsi="TimesNewRomanPSMT" w:cs="TimesNewRomanPSMT"/>
          <w:sz w:val="24"/>
          <w:szCs w:val="24"/>
          <w:lang w:val="en-GB"/>
        </w:rPr>
        <w:t xml:space="preserve">&amp; </w:t>
      </w:r>
      <w:r w:rsidR="00F25E01" w:rsidRPr="00B73CB6">
        <w:rPr>
          <w:rFonts w:ascii="TimesNewRomanPSMT" w:hAnsi="TimesNewRomanPSMT" w:cs="TimesNewRomanPSMT"/>
          <w:sz w:val="24"/>
          <w:szCs w:val="24"/>
          <w:lang w:val="en-GB"/>
        </w:rPr>
        <w:t xml:space="preserve">Boutlas, G. </w:t>
      </w:r>
      <w:r w:rsidRPr="00B73CB6">
        <w:rPr>
          <w:rFonts w:ascii="TimesNewRomanPSMT" w:hAnsi="TimesNewRomanPSMT" w:cs="TimesNewRomanPSMT"/>
          <w:sz w:val="24"/>
          <w:szCs w:val="24"/>
          <w:lang w:val="en-GB"/>
        </w:rPr>
        <w:t>(</w:t>
      </w:r>
      <w:r w:rsidR="00C44493">
        <w:rPr>
          <w:rFonts w:ascii="TimesNewRomanPSMT" w:hAnsi="TimesNewRomanPSMT" w:cs="TimesNewRomanPSMT"/>
          <w:sz w:val="24"/>
          <w:szCs w:val="24"/>
          <w:lang w:val="en-GB"/>
        </w:rPr>
        <w:t>2005</w:t>
      </w:r>
      <w:r w:rsidRPr="00B73CB6">
        <w:rPr>
          <w:rFonts w:ascii="TimesNewRomanPSMT" w:hAnsi="TimesNewRomanPSMT" w:cs="TimesNewRomanPSMT"/>
          <w:sz w:val="24"/>
          <w:szCs w:val="24"/>
          <w:lang w:val="en-GB"/>
        </w:rPr>
        <w:t>). Neke dimenzije antropološkog statusa studentica prve godine Visoke učiteljske škole u Čakovcu i studentica Technological</w:t>
      </w:r>
      <w:r w:rsidR="00F25E01" w:rsidRPr="00B73CB6">
        <w:rPr>
          <w:rFonts w:ascii="TimesNewRomanPSMT" w:hAnsi="TimesNewRomanPSMT" w:cs="TimesNewRomanPSMT"/>
          <w:sz w:val="24"/>
          <w:szCs w:val="24"/>
          <w:lang w:val="en-GB"/>
        </w:rPr>
        <w:t xml:space="preserve"> Education institute of Larisa. </w:t>
      </w:r>
      <w:r w:rsidR="00C12971">
        <w:rPr>
          <w:rFonts w:ascii="TimesNewRomanPSMT" w:hAnsi="TimesNewRomanPSMT" w:cs="TimesNewRomanPSMT"/>
          <w:sz w:val="24"/>
          <w:szCs w:val="24"/>
          <w:lang w:val="en-GB"/>
        </w:rPr>
        <w:t xml:space="preserve">U: V. Findak &amp; K. Delija (Ur.), </w:t>
      </w:r>
      <w:r w:rsidR="00776434" w:rsidRPr="00B73CB6">
        <w:rPr>
          <w:rFonts w:ascii="TimesNewRomanPSMT" w:hAnsi="TimesNewRomanPSMT" w:cs="TimesNewRomanPSMT"/>
          <w:i/>
          <w:sz w:val="24"/>
          <w:szCs w:val="24"/>
          <w:lang w:val="en-GB"/>
        </w:rPr>
        <w:t>Zbornik radova 14. Ljetne škole</w:t>
      </w:r>
      <w:r w:rsidR="00F25E01" w:rsidRPr="00B73CB6">
        <w:rPr>
          <w:rFonts w:ascii="TimesNewRomanPSMT" w:hAnsi="TimesNewRomanPSMT" w:cs="TimesNewRomanPSMT"/>
          <w:i/>
          <w:sz w:val="24"/>
          <w:szCs w:val="24"/>
          <w:lang w:val="en-GB"/>
        </w:rPr>
        <w:t xml:space="preserve"> kineziologa RH</w:t>
      </w:r>
      <w:r w:rsidR="00F25E01" w:rsidRPr="00B73CB6">
        <w:rPr>
          <w:rFonts w:ascii="TimesNewRomanPSMT" w:hAnsi="TimesNewRomanPSMT" w:cs="TimesNewRomanPSMT"/>
          <w:sz w:val="24"/>
          <w:szCs w:val="24"/>
          <w:lang w:val="en-GB"/>
        </w:rPr>
        <w:t>, Rovinj, 319 – 322.</w:t>
      </w:r>
    </w:p>
    <w:p w:rsidR="00C44493" w:rsidRPr="00B73CB6" w:rsidRDefault="00C44493" w:rsidP="00773C92">
      <w:pPr>
        <w:autoSpaceDE w:val="0"/>
        <w:autoSpaceDN w:val="0"/>
        <w:adjustRightInd w:val="0"/>
        <w:spacing w:after="0" w:line="240" w:lineRule="auto"/>
        <w:jc w:val="both"/>
        <w:rPr>
          <w:rFonts w:ascii="TimesNewRomanPSMT" w:hAnsi="TimesNewRomanPSMT" w:cs="TimesNewRomanPSMT"/>
          <w:sz w:val="24"/>
          <w:szCs w:val="24"/>
          <w:lang w:val="en-GB"/>
        </w:rPr>
      </w:pPr>
    </w:p>
    <w:p w:rsidR="00D64C2F" w:rsidRDefault="00C44493" w:rsidP="00773C92">
      <w:pPr>
        <w:autoSpaceDE w:val="0"/>
        <w:autoSpaceDN w:val="0"/>
        <w:adjustRightInd w:val="0"/>
        <w:spacing w:after="0" w:line="240" w:lineRule="auto"/>
        <w:jc w:val="both"/>
        <w:rPr>
          <w:rFonts w:ascii="TimesNewRomanPSMT" w:hAnsi="TimesNewRomanPSMT" w:cs="TimesNewRomanPSMT"/>
          <w:sz w:val="24"/>
          <w:szCs w:val="24"/>
          <w:lang w:val="en-GB"/>
        </w:rPr>
      </w:pPr>
      <w:r w:rsidRPr="00C44493">
        <w:rPr>
          <w:rFonts w:ascii="TimesNewRomanPSMT" w:hAnsi="TimesNewRomanPSMT" w:cs="TimesNewRomanPSMT"/>
          <w:sz w:val="24"/>
          <w:szCs w:val="24"/>
          <w:lang w:val="en-GB"/>
        </w:rPr>
        <w:t>Mraković,</w:t>
      </w:r>
      <w:r>
        <w:rPr>
          <w:rFonts w:ascii="TimesNewRomanPSMT" w:hAnsi="TimesNewRomanPSMT" w:cs="TimesNewRomanPSMT"/>
          <w:sz w:val="24"/>
          <w:szCs w:val="24"/>
          <w:lang w:val="en-GB"/>
        </w:rPr>
        <w:t xml:space="preserve"> S.,</w:t>
      </w:r>
      <w:r w:rsidRPr="00C44493">
        <w:rPr>
          <w:rFonts w:ascii="TimesNewRomanPSMT" w:hAnsi="TimesNewRomanPSMT" w:cs="TimesNewRomanPSMT"/>
          <w:sz w:val="24"/>
          <w:szCs w:val="24"/>
          <w:lang w:val="en-GB"/>
        </w:rPr>
        <w:t xml:space="preserve"> Horvat,</w:t>
      </w:r>
      <w:r>
        <w:rPr>
          <w:rFonts w:ascii="TimesNewRomanPSMT" w:hAnsi="TimesNewRomanPSMT" w:cs="TimesNewRomanPSMT"/>
          <w:sz w:val="24"/>
          <w:szCs w:val="24"/>
          <w:lang w:val="en-GB"/>
        </w:rPr>
        <w:t xml:space="preserve"> V.,</w:t>
      </w:r>
      <w:r w:rsidRPr="00C44493">
        <w:rPr>
          <w:rFonts w:ascii="TimesNewRomanPSMT" w:hAnsi="TimesNewRomanPSMT" w:cs="TimesNewRomanPSMT"/>
          <w:sz w:val="24"/>
          <w:szCs w:val="24"/>
          <w:lang w:val="en-GB"/>
        </w:rPr>
        <w:t xml:space="preserve"> </w:t>
      </w:r>
      <w:r w:rsidR="00AF0E9E">
        <w:rPr>
          <w:rFonts w:ascii="TimesNewRomanPSMT" w:hAnsi="TimesNewRomanPSMT" w:cs="TimesNewRomanPSMT"/>
          <w:sz w:val="24"/>
          <w:szCs w:val="24"/>
          <w:lang w:val="en-GB"/>
        </w:rPr>
        <w:t xml:space="preserve">&amp; </w:t>
      </w:r>
      <w:r w:rsidRPr="00C44493">
        <w:rPr>
          <w:rFonts w:ascii="TimesNewRomanPSMT" w:hAnsi="TimesNewRomanPSMT" w:cs="TimesNewRomanPSMT"/>
          <w:sz w:val="24"/>
          <w:szCs w:val="24"/>
          <w:lang w:val="en-GB"/>
        </w:rPr>
        <w:t>Brčić</w:t>
      </w:r>
      <w:r>
        <w:rPr>
          <w:rFonts w:ascii="TimesNewRomanPSMT" w:hAnsi="TimesNewRomanPSMT" w:cs="TimesNewRomanPSMT"/>
          <w:sz w:val="24"/>
          <w:szCs w:val="24"/>
          <w:lang w:val="en-GB"/>
        </w:rPr>
        <w:t>, K. (2006)</w:t>
      </w:r>
      <w:r w:rsidRPr="00C44493">
        <w:rPr>
          <w:rFonts w:ascii="TimesNewRomanPSMT" w:hAnsi="TimesNewRomanPSMT" w:cs="TimesNewRomanPSMT"/>
          <w:sz w:val="24"/>
          <w:szCs w:val="24"/>
          <w:lang w:val="en-GB"/>
        </w:rPr>
        <w:t>. Razlike u nekim morfološkim karakteristikama dvije skupine studentica učiteljskog fakulteta u Zagrebu</w:t>
      </w:r>
      <w:r>
        <w:rPr>
          <w:rFonts w:ascii="TimesNewRomanPSMT" w:hAnsi="TimesNewRomanPSMT" w:cs="TimesNewRomanPSMT"/>
          <w:sz w:val="24"/>
          <w:szCs w:val="24"/>
          <w:lang w:val="en-GB"/>
        </w:rPr>
        <w:t>.</w:t>
      </w:r>
      <w:r w:rsidR="00C12971" w:rsidRPr="00C12971">
        <w:rPr>
          <w:rFonts w:ascii="TimesNewRomanPSMT" w:hAnsi="TimesNewRomanPSMT" w:cs="TimesNewRomanPSMT"/>
          <w:sz w:val="24"/>
          <w:szCs w:val="24"/>
          <w:lang w:val="en-GB"/>
        </w:rPr>
        <w:t xml:space="preserve"> </w:t>
      </w:r>
      <w:r w:rsidR="00C12971">
        <w:rPr>
          <w:rFonts w:ascii="TimesNewRomanPSMT" w:hAnsi="TimesNewRomanPSMT" w:cs="TimesNewRomanPSMT"/>
          <w:sz w:val="24"/>
          <w:szCs w:val="24"/>
          <w:lang w:val="en-GB"/>
        </w:rPr>
        <w:t>U: V. Findak (Ur.),</w:t>
      </w:r>
      <w:r w:rsidRPr="00C44493">
        <w:rPr>
          <w:rFonts w:ascii="TimesNewRomanPSMT" w:hAnsi="TimesNewRomanPSMT" w:cs="TimesNewRomanPSMT"/>
          <w:i/>
          <w:sz w:val="24"/>
          <w:szCs w:val="24"/>
          <w:lang w:val="en-GB"/>
        </w:rPr>
        <w:t xml:space="preserve"> </w:t>
      </w:r>
      <w:r>
        <w:rPr>
          <w:rFonts w:ascii="TimesNewRomanPSMT" w:hAnsi="TimesNewRomanPSMT" w:cs="TimesNewRomanPSMT"/>
          <w:i/>
          <w:sz w:val="24"/>
          <w:szCs w:val="24"/>
          <w:lang w:val="en-GB"/>
        </w:rPr>
        <w:t>Zbornik radova 15</w:t>
      </w:r>
      <w:r w:rsidRPr="00B73CB6">
        <w:rPr>
          <w:rFonts w:ascii="TimesNewRomanPSMT" w:hAnsi="TimesNewRomanPSMT" w:cs="TimesNewRomanPSMT"/>
          <w:i/>
          <w:sz w:val="24"/>
          <w:szCs w:val="24"/>
          <w:lang w:val="en-GB"/>
        </w:rPr>
        <w:t>. Ljetne škole kineziologa RH</w:t>
      </w:r>
      <w:r w:rsidRPr="00B73CB6">
        <w:rPr>
          <w:rFonts w:ascii="TimesNewRomanPSMT" w:hAnsi="TimesNewRomanPSMT" w:cs="TimesNewRomanPSMT"/>
          <w:sz w:val="24"/>
          <w:szCs w:val="24"/>
          <w:lang w:val="en-GB"/>
        </w:rPr>
        <w:t xml:space="preserve">, Rovinj, </w:t>
      </w:r>
      <w:r>
        <w:rPr>
          <w:rFonts w:ascii="TimesNewRomanPSMT" w:hAnsi="TimesNewRomanPSMT" w:cs="TimesNewRomanPSMT"/>
          <w:sz w:val="24"/>
          <w:szCs w:val="24"/>
          <w:lang w:val="en-GB"/>
        </w:rPr>
        <w:t>197-200</w:t>
      </w:r>
    </w:p>
    <w:p w:rsidR="00C44493" w:rsidRPr="00B73CB6" w:rsidRDefault="00C44493" w:rsidP="00773C92">
      <w:pPr>
        <w:autoSpaceDE w:val="0"/>
        <w:autoSpaceDN w:val="0"/>
        <w:adjustRightInd w:val="0"/>
        <w:spacing w:after="0" w:line="240" w:lineRule="auto"/>
        <w:jc w:val="both"/>
        <w:rPr>
          <w:rFonts w:ascii="TimesNewRomanPSMT" w:hAnsi="TimesNewRomanPSMT" w:cs="TimesNewRomanPSMT"/>
          <w:sz w:val="24"/>
          <w:szCs w:val="24"/>
          <w:lang w:val="en-GB"/>
        </w:rPr>
      </w:pPr>
    </w:p>
    <w:p w:rsidR="00D64C2F" w:rsidRPr="00B73CB6" w:rsidRDefault="00D64C2F" w:rsidP="00D64C2F">
      <w:pPr>
        <w:autoSpaceDE w:val="0"/>
        <w:autoSpaceDN w:val="0"/>
        <w:adjustRightInd w:val="0"/>
        <w:spacing w:after="0" w:line="240" w:lineRule="auto"/>
        <w:jc w:val="both"/>
        <w:rPr>
          <w:rFonts w:ascii="TimesNewRomanPSMT" w:hAnsi="TimesNewRomanPSMT" w:cs="TimesNewRomanPSMT"/>
          <w:sz w:val="24"/>
          <w:szCs w:val="24"/>
          <w:lang w:val="en-GB"/>
        </w:rPr>
      </w:pPr>
      <w:r w:rsidRPr="00B73CB6">
        <w:rPr>
          <w:rFonts w:ascii="TimesNewRomanPSMT" w:hAnsi="TimesNewRomanPSMT" w:cs="TimesNewRomanPSMT"/>
          <w:sz w:val="24"/>
          <w:szCs w:val="24"/>
          <w:lang w:val="en-GB"/>
        </w:rPr>
        <w:t xml:space="preserve">National Association for Sport and Physical Education (2004). </w:t>
      </w:r>
      <w:r w:rsidRPr="00B73CB6">
        <w:rPr>
          <w:rFonts w:ascii="Times New Roman" w:hAnsi="Times New Roman"/>
          <w:i/>
          <w:iCs/>
          <w:sz w:val="24"/>
          <w:szCs w:val="24"/>
          <w:lang w:val="en-GB"/>
        </w:rPr>
        <w:t xml:space="preserve">Moving into the Future: National Standards for Physical Education </w:t>
      </w:r>
      <w:r w:rsidRPr="00B73CB6">
        <w:rPr>
          <w:rFonts w:ascii="TimesNewRomanPSMT" w:hAnsi="TimesNewRomanPSMT" w:cs="TimesNewRomanPSMT"/>
          <w:sz w:val="24"/>
          <w:szCs w:val="24"/>
          <w:lang w:val="en-GB"/>
        </w:rPr>
        <w:t>(2</w:t>
      </w:r>
      <w:r w:rsidRPr="00B73CB6">
        <w:rPr>
          <w:rFonts w:ascii="TimesNewRomanPSMT" w:hAnsi="TimesNewRomanPSMT" w:cs="TimesNewRomanPSMT"/>
          <w:sz w:val="16"/>
          <w:szCs w:val="16"/>
          <w:lang w:val="en-GB"/>
        </w:rPr>
        <w:t xml:space="preserve">nd </w:t>
      </w:r>
      <w:r w:rsidRPr="00B73CB6">
        <w:rPr>
          <w:rFonts w:ascii="TimesNewRomanPSMT" w:hAnsi="TimesNewRomanPSMT" w:cs="TimesNewRomanPSMT"/>
          <w:sz w:val="24"/>
          <w:szCs w:val="24"/>
          <w:lang w:val="en-GB"/>
        </w:rPr>
        <w:t>Edition). Reston, VA: Author.</w:t>
      </w:r>
    </w:p>
    <w:p w:rsidR="00881B9F" w:rsidRPr="00B73CB6" w:rsidRDefault="00881B9F" w:rsidP="00773C92">
      <w:pPr>
        <w:autoSpaceDE w:val="0"/>
        <w:autoSpaceDN w:val="0"/>
        <w:adjustRightInd w:val="0"/>
        <w:spacing w:after="0" w:line="240" w:lineRule="auto"/>
        <w:jc w:val="both"/>
        <w:rPr>
          <w:rFonts w:ascii="TimesNewRomanPSMT" w:hAnsi="TimesNewRomanPSMT" w:cs="TimesNewRomanPSMT"/>
          <w:sz w:val="24"/>
          <w:szCs w:val="24"/>
          <w:lang w:val="en-GB"/>
        </w:rPr>
      </w:pPr>
    </w:p>
    <w:p w:rsidR="00773C92" w:rsidRPr="00B73CB6" w:rsidRDefault="00881B9F" w:rsidP="00773C92">
      <w:pPr>
        <w:autoSpaceDE w:val="0"/>
        <w:autoSpaceDN w:val="0"/>
        <w:adjustRightInd w:val="0"/>
        <w:spacing w:after="0" w:line="240" w:lineRule="auto"/>
        <w:jc w:val="both"/>
        <w:rPr>
          <w:rFonts w:ascii="Times New Roman" w:hAnsi="Times New Roman"/>
          <w:sz w:val="23"/>
          <w:szCs w:val="23"/>
          <w:lang w:val="hr-HR" w:eastAsia="hr-HR"/>
        </w:rPr>
      </w:pPr>
      <w:r w:rsidRPr="00B73CB6">
        <w:rPr>
          <w:rFonts w:ascii="Times New Roman" w:hAnsi="Times New Roman"/>
          <w:sz w:val="23"/>
          <w:szCs w:val="23"/>
          <w:lang w:val="hr-HR" w:eastAsia="hr-HR"/>
        </w:rPr>
        <w:t xml:space="preserve">Republika Hrvatska MZOŠ (2006). </w:t>
      </w:r>
      <w:r w:rsidRPr="00B73CB6">
        <w:rPr>
          <w:rFonts w:ascii="Times New Roman" w:hAnsi="Times New Roman"/>
          <w:i/>
          <w:sz w:val="23"/>
          <w:szCs w:val="23"/>
          <w:lang w:val="hr-HR" w:eastAsia="hr-HR"/>
        </w:rPr>
        <w:t>Nastavni plan i program za osnovnu školu</w:t>
      </w:r>
      <w:r w:rsidRPr="00B73CB6">
        <w:rPr>
          <w:rFonts w:ascii="Times New Roman" w:hAnsi="Times New Roman"/>
          <w:sz w:val="23"/>
          <w:szCs w:val="23"/>
          <w:lang w:val="hr-HR" w:eastAsia="hr-HR"/>
        </w:rPr>
        <w:t xml:space="preserve">. </w:t>
      </w:r>
      <w:r w:rsidRPr="00B73CB6">
        <w:rPr>
          <w:rFonts w:ascii="BemboRoman" w:hAnsi="BemboRoman" w:cs="BemboRoman"/>
          <w:lang w:val="hr-HR" w:eastAsia="hr-HR"/>
        </w:rPr>
        <w:t xml:space="preserve">Zagreb: Ministarstvo znanosti, </w:t>
      </w:r>
      <w:r w:rsidRPr="00B73CB6">
        <w:rPr>
          <w:rFonts w:ascii="Times New Roman" w:hAnsi="Times New Roman"/>
          <w:sz w:val="23"/>
          <w:szCs w:val="23"/>
          <w:lang w:val="hr-HR" w:eastAsia="hr-HR"/>
        </w:rPr>
        <w:t>obrazovanja i športa, 2006.</w:t>
      </w:r>
    </w:p>
    <w:p w:rsidR="00773C92" w:rsidRPr="00B73CB6" w:rsidRDefault="00773C92" w:rsidP="00773C92">
      <w:pPr>
        <w:autoSpaceDE w:val="0"/>
        <w:autoSpaceDN w:val="0"/>
        <w:adjustRightInd w:val="0"/>
        <w:spacing w:after="0" w:line="240" w:lineRule="auto"/>
        <w:jc w:val="both"/>
        <w:rPr>
          <w:rFonts w:ascii="Times New Roman" w:hAnsi="Times New Roman"/>
          <w:iCs/>
          <w:sz w:val="24"/>
          <w:szCs w:val="24"/>
          <w:lang w:val="en-GB"/>
        </w:rPr>
      </w:pPr>
    </w:p>
    <w:p w:rsidR="00295E24" w:rsidRPr="00B73CB6" w:rsidRDefault="004359DC" w:rsidP="00773C92">
      <w:pPr>
        <w:spacing w:line="240" w:lineRule="auto"/>
        <w:jc w:val="both"/>
        <w:rPr>
          <w:rFonts w:ascii="TimesNewRomanPSMT" w:hAnsi="TimesNewRomanPSMT" w:cs="TimesNewRomanPSMT"/>
          <w:sz w:val="24"/>
          <w:szCs w:val="24"/>
          <w:lang w:val="en-GB"/>
        </w:rPr>
      </w:pPr>
      <w:r w:rsidRPr="00FD6210">
        <w:rPr>
          <w:rFonts w:ascii="TimesNewRomanPSMT" w:hAnsi="TimesNewRomanPSMT" w:cs="TimesNewRomanPSMT"/>
          <w:sz w:val="24"/>
          <w:szCs w:val="24"/>
          <w:lang w:val="de-AT"/>
        </w:rPr>
        <w:t xml:space="preserve">Srhoj, Lj., Katić, R., </w:t>
      </w:r>
      <w:r w:rsidR="00C12971" w:rsidRPr="00FD6210">
        <w:rPr>
          <w:rFonts w:ascii="TimesNewRomanPSMT" w:hAnsi="TimesNewRomanPSMT" w:cs="TimesNewRomanPSMT"/>
          <w:sz w:val="24"/>
          <w:szCs w:val="24"/>
          <w:lang w:val="de-AT"/>
        </w:rPr>
        <w:t xml:space="preserve">&amp; </w:t>
      </w:r>
      <w:r w:rsidRPr="00FD6210">
        <w:rPr>
          <w:rFonts w:ascii="TimesNewRomanPSMT" w:hAnsi="TimesNewRomanPSMT" w:cs="TimesNewRomanPSMT"/>
          <w:sz w:val="24"/>
          <w:szCs w:val="24"/>
          <w:lang w:val="de-AT"/>
        </w:rPr>
        <w:t>Kaliterna, A.</w:t>
      </w:r>
      <w:r w:rsidR="00295E24" w:rsidRPr="00FD6210">
        <w:rPr>
          <w:rFonts w:ascii="TimesNewRomanPSMT" w:hAnsi="TimesNewRomanPSMT" w:cs="TimesNewRomanPSMT"/>
          <w:sz w:val="24"/>
          <w:szCs w:val="24"/>
          <w:lang w:val="de-AT"/>
        </w:rPr>
        <w:t xml:space="preserve"> (2006). </w:t>
      </w:r>
      <w:r w:rsidR="00295E24" w:rsidRPr="00B73CB6">
        <w:rPr>
          <w:rFonts w:ascii="TimesNewRomanPSMT" w:hAnsi="TimesNewRomanPSMT" w:cs="TimesNewRomanPSMT"/>
          <w:sz w:val="24"/>
          <w:szCs w:val="24"/>
          <w:lang w:val="en-GB"/>
        </w:rPr>
        <w:t xml:space="preserve">Motor Abilities in Dance Structure Performance in Female Students. </w:t>
      </w:r>
      <w:r w:rsidR="00295E24" w:rsidRPr="00B73CB6">
        <w:rPr>
          <w:rFonts w:ascii="TimesNewRomanPSMT" w:hAnsi="TimesNewRomanPSMT" w:cs="TimesNewRomanPSMT"/>
          <w:i/>
          <w:sz w:val="24"/>
          <w:szCs w:val="24"/>
          <w:lang w:val="en-GB"/>
        </w:rPr>
        <w:t>Collegium Antropologicum</w:t>
      </w:r>
      <w:r w:rsidR="00295E24" w:rsidRPr="00B73CB6">
        <w:rPr>
          <w:rFonts w:ascii="TimesNewRomanPSMT" w:hAnsi="TimesNewRomanPSMT" w:cs="TimesNewRomanPSMT"/>
          <w:sz w:val="24"/>
          <w:szCs w:val="24"/>
          <w:lang w:val="en-GB"/>
        </w:rPr>
        <w:t>, 30(2): 335 – 341.</w:t>
      </w:r>
    </w:p>
    <w:p w:rsidR="00776434" w:rsidRPr="00B73CB6" w:rsidRDefault="00885615" w:rsidP="00773C92">
      <w:pPr>
        <w:spacing w:line="240" w:lineRule="auto"/>
        <w:jc w:val="both"/>
        <w:rPr>
          <w:rFonts w:ascii="TimesNewRomanPSMT" w:hAnsi="TimesNewRomanPSMT" w:cs="TimesNewRomanPSMT"/>
          <w:sz w:val="24"/>
          <w:szCs w:val="24"/>
          <w:lang w:val="en-GB"/>
        </w:rPr>
      </w:pPr>
      <w:r>
        <w:rPr>
          <w:rFonts w:ascii="TimesNewRomanPSMT" w:hAnsi="TimesNewRomanPSMT" w:cs="TimesNewRomanPSMT"/>
          <w:sz w:val="24"/>
          <w:szCs w:val="24"/>
          <w:lang w:val="en-GB"/>
        </w:rPr>
        <w:t xml:space="preserve">Tomljenović, B., Tomljenović, F., </w:t>
      </w:r>
      <w:r w:rsidR="00C12971">
        <w:rPr>
          <w:rFonts w:ascii="TimesNewRomanPSMT" w:hAnsi="TimesNewRomanPSMT" w:cs="TimesNewRomanPSMT"/>
          <w:sz w:val="24"/>
          <w:szCs w:val="24"/>
          <w:lang w:val="en-GB"/>
        </w:rPr>
        <w:t xml:space="preserve">&amp; </w:t>
      </w:r>
      <w:r>
        <w:rPr>
          <w:rFonts w:ascii="TimesNewRomanPSMT" w:hAnsi="TimesNewRomanPSMT" w:cs="TimesNewRomanPSMT"/>
          <w:sz w:val="24"/>
          <w:szCs w:val="24"/>
          <w:lang w:val="en-GB"/>
        </w:rPr>
        <w:t xml:space="preserve">Radošević, I. </w:t>
      </w:r>
      <w:r w:rsidR="00C44493">
        <w:rPr>
          <w:rFonts w:ascii="TimesNewRomanPSMT" w:hAnsi="TimesNewRomanPSMT" w:cs="TimesNewRomanPSMT"/>
          <w:sz w:val="24"/>
          <w:szCs w:val="24"/>
          <w:lang w:val="en-GB"/>
        </w:rPr>
        <w:t>(2007</w:t>
      </w:r>
      <w:r w:rsidR="00776434" w:rsidRPr="00B73CB6">
        <w:rPr>
          <w:rFonts w:ascii="TimesNewRomanPSMT" w:hAnsi="TimesNewRomanPSMT" w:cs="TimesNewRomanPSMT"/>
          <w:sz w:val="24"/>
          <w:szCs w:val="24"/>
          <w:lang w:val="en-GB"/>
        </w:rPr>
        <w:t xml:space="preserve">). Antropološke pretpostavke rada na Učiteljskom studiju u Gospiću. </w:t>
      </w:r>
      <w:r w:rsidR="00C12971">
        <w:rPr>
          <w:rFonts w:ascii="TimesNewRomanPSMT" w:hAnsi="TimesNewRomanPSMT" w:cs="TimesNewRomanPSMT"/>
          <w:sz w:val="24"/>
          <w:szCs w:val="24"/>
          <w:lang w:val="en-GB"/>
        </w:rPr>
        <w:t xml:space="preserve">U: V. Findak (Ur.), </w:t>
      </w:r>
      <w:r w:rsidR="00776434" w:rsidRPr="00B73CB6">
        <w:rPr>
          <w:rFonts w:ascii="TimesNewRomanPSMT" w:hAnsi="TimesNewRomanPSMT" w:cs="TimesNewRomanPSMT"/>
          <w:i/>
          <w:sz w:val="24"/>
          <w:szCs w:val="24"/>
          <w:lang w:val="en-GB"/>
        </w:rPr>
        <w:t>Zbornik radova 16. Ljetne škole kineziologa RH</w:t>
      </w:r>
      <w:r w:rsidR="00776434" w:rsidRPr="00B73CB6">
        <w:rPr>
          <w:rFonts w:ascii="TimesNewRomanPSMT" w:hAnsi="TimesNewRomanPSMT" w:cs="TimesNewRomanPSMT"/>
          <w:sz w:val="24"/>
          <w:szCs w:val="24"/>
          <w:lang w:val="en-GB"/>
        </w:rPr>
        <w:t>, Rovinj, 251 – 256.</w:t>
      </w:r>
    </w:p>
    <w:p w:rsidR="008A36C3" w:rsidRDefault="000F11C3" w:rsidP="00B73CB6">
      <w:pPr>
        <w:autoSpaceDE w:val="0"/>
        <w:autoSpaceDN w:val="0"/>
        <w:adjustRightInd w:val="0"/>
        <w:spacing w:after="0" w:line="240" w:lineRule="auto"/>
        <w:jc w:val="both"/>
        <w:rPr>
          <w:rFonts w:ascii="TimesNewRomanPSMT" w:hAnsi="TimesNewRomanPSMT" w:cs="TimesNewRomanPSMT"/>
          <w:sz w:val="24"/>
          <w:szCs w:val="24"/>
          <w:lang w:val="en-GB"/>
        </w:rPr>
      </w:pPr>
      <w:r w:rsidRPr="00B73CB6">
        <w:rPr>
          <w:rFonts w:ascii="TimesNewRomanPSMT" w:hAnsi="TimesNewRomanPSMT" w:cs="TimesNewRomanPSMT"/>
          <w:sz w:val="24"/>
          <w:szCs w:val="24"/>
          <w:lang w:val="en-GB"/>
        </w:rPr>
        <w:t>Zeigler, E. F. (2003). Guiding professional students to literacy in physical activity</w:t>
      </w:r>
      <w:r w:rsidR="00B73CB6">
        <w:rPr>
          <w:rFonts w:ascii="TimesNewRomanPSMT" w:hAnsi="TimesNewRomanPSMT" w:cs="TimesNewRomanPSMT"/>
          <w:sz w:val="24"/>
          <w:szCs w:val="24"/>
          <w:lang w:val="en-GB"/>
        </w:rPr>
        <w:t xml:space="preserve"> </w:t>
      </w:r>
      <w:r w:rsidRPr="00B73CB6">
        <w:rPr>
          <w:rFonts w:ascii="TimesNewRomanPSMT" w:hAnsi="TimesNewRomanPSMT" w:cs="TimesNewRomanPSMT"/>
          <w:sz w:val="24"/>
          <w:szCs w:val="24"/>
          <w:lang w:val="en-GB"/>
        </w:rPr>
        <w:t xml:space="preserve">education. </w:t>
      </w:r>
      <w:r w:rsidRPr="00B73CB6">
        <w:rPr>
          <w:rFonts w:ascii="Times New Roman" w:hAnsi="Times New Roman"/>
          <w:i/>
          <w:iCs/>
          <w:sz w:val="24"/>
          <w:szCs w:val="24"/>
          <w:lang w:val="en-GB"/>
        </w:rPr>
        <w:t>Quest</w:t>
      </w:r>
      <w:r w:rsidRPr="00B73CB6">
        <w:rPr>
          <w:rFonts w:ascii="Times New Roman" w:hAnsi="Times New Roman"/>
          <w:iCs/>
          <w:sz w:val="24"/>
          <w:szCs w:val="24"/>
          <w:lang w:val="en-GB"/>
        </w:rPr>
        <w:t>, 55</w:t>
      </w:r>
      <w:r w:rsidRPr="00B73CB6">
        <w:rPr>
          <w:rFonts w:ascii="TimesNewRomanPSMT" w:hAnsi="TimesNewRomanPSMT" w:cs="TimesNewRomanPSMT"/>
          <w:sz w:val="24"/>
          <w:szCs w:val="24"/>
          <w:lang w:val="en-GB"/>
        </w:rPr>
        <w:t>(4), 285-305.</w:t>
      </w:r>
    </w:p>
    <w:p w:rsidR="003266C6" w:rsidRPr="00B73CB6" w:rsidRDefault="003266C6" w:rsidP="00B73CB6">
      <w:pPr>
        <w:autoSpaceDE w:val="0"/>
        <w:autoSpaceDN w:val="0"/>
        <w:adjustRightInd w:val="0"/>
        <w:spacing w:after="0" w:line="240" w:lineRule="auto"/>
        <w:jc w:val="both"/>
        <w:rPr>
          <w:rFonts w:ascii="TimesNewRomanPSMT" w:hAnsi="TimesNewRomanPSMT" w:cs="TimesNewRomanPSMT"/>
          <w:sz w:val="24"/>
          <w:szCs w:val="24"/>
          <w:lang w:val="en-GB"/>
        </w:rPr>
      </w:pPr>
    </w:p>
    <w:p w:rsidR="00672023" w:rsidRPr="003266C6" w:rsidRDefault="003266C6" w:rsidP="003266C6">
      <w:pPr>
        <w:spacing w:line="360" w:lineRule="auto"/>
        <w:jc w:val="both"/>
        <w:rPr>
          <w:rFonts w:ascii="TimesNewRomanPSMT" w:hAnsi="TimesNewRomanPSMT" w:cs="TimesNewRomanPSMT"/>
          <w:i/>
          <w:sz w:val="24"/>
          <w:szCs w:val="24"/>
          <w:lang w:val="en-GB"/>
        </w:rPr>
      </w:pPr>
      <w:r w:rsidRPr="003266C6">
        <w:rPr>
          <w:rFonts w:ascii="TimesNewRomanPSMT" w:hAnsi="TimesNewRomanPSMT" w:cs="TimesNewRomanPSMT"/>
          <w:b/>
          <w:sz w:val="24"/>
          <w:szCs w:val="24"/>
          <w:lang w:val="en-GB"/>
        </w:rPr>
        <w:t>Acknowledgement:</w:t>
      </w:r>
      <w:r w:rsidRPr="003266C6">
        <w:rPr>
          <w:rFonts w:ascii="TimesNewRomanPSMT" w:hAnsi="TimesNewRomanPSMT" w:cs="TimesNewRomanPSMT"/>
          <w:sz w:val="24"/>
          <w:szCs w:val="24"/>
          <w:lang w:val="en-GB"/>
        </w:rPr>
        <w:t xml:space="preserve"> </w:t>
      </w:r>
      <w:r w:rsidRPr="003266C6">
        <w:rPr>
          <w:rFonts w:ascii="TimesNewRomanPSMT" w:hAnsi="TimesNewRomanPSMT" w:cs="TimesNewRomanPSMT"/>
          <w:i/>
          <w:sz w:val="24"/>
          <w:szCs w:val="24"/>
          <w:lang w:val="en-GB"/>
        </w:rPr>
        <w:t>The results of this study are part of the scientific project “Kinesiological education in preschool and primary education”, executed with support of Ministry of science, education and sports of Republic of Croatia.</w:t>
      </w:r>
    </w:p>
    <w:p w:rsidR="00672023" w:rsidRDefault="00672023" w:rsidP="00532B90">
      <w:pPr>
        <w:spacing w:before="100" w:beforeAutospacing="1" w:after="100" w:afterAutospacing="1" w:line="360" w:lineRule="auto"/>
        <w:jc w:val="both"/>
        <w:rPr>
          <w:rFonts w:ascii="Times New Roman" w:hAnsi="Times New Roman"/>
          <w:b/>
          <w:color w:val="000000"/>
          <w:sz w:val="24"/>
          <w:szCs w:val="24"/>
          <w:lang w:val="en-GB"/>
        </w:rPr>
      </w:pPr>
      <w:r w:rsidRPr="00672023">
        <w:rPr>
          <w:rFonts w:ascii="Times New Roman" w:hAnsi="Times New Roman"/>
          <w:b/>
          <w:color w:val="000000"/>
          <w:sz w:val="24"/>
          <w:szCs w:val="24"/>
          <w:lang w:val="en-GB"/>
        </w:rPr>
        <w:lastRenderedPageBreak/>
        <w:t>Abstract</w:t>
      </w:r>
    </w:p>
    <w:p w:rsidR="00CA7EC6" w:rsidRDefault="00CA7EC6" w:rsidP="00DB4E79">
      <w:pPr>
        <w:spacing w:after="0" w:line="360" w:lineRule="auto"/>
        <w:ind w:firstLine="720"/>
        <w:jc w:val="both"/>
        <w:rPr>
          <w:rFonts w:ascii="Times New Roman" w:hAnsi="Times New Roman"/>
          <w:sz w:val="24"/>
          <w:szCs w:val="24"/>
          <w:lang w:val="en-GB"/>
        </w:rPr>
      </w:pPr>
      <w:r>
        <w:rPr>
          <w:rFonts w:ascii="Times New Roman" w:hAnsi="Times New Roman"/>
          <w:sz w:val="24"/>
          <w:szCs w:val="24"/>
          <w:lang w:val="en-GB"/>
        </w:rPr>
        <w:t xml:space="preserve">The aim of this research is to determine the difference between </w:t>
      </w:r>
      <w:r w:rsidR="00FC203B">
        <w:rPr>
          <w:rFonts w:ascii="Times New Roman" w:hAnsi="Times New Roman"/>
          <w:sz w:val="24"/>
          <w:szCs w:val="24"/>
          <w:lang w:val="en-GB"/>
        </w:rPr>
        <w:t xml:space="preserve">level of </w:t>
      </w:r>
      <w:r>
        <w:rPr>
          <w:rFonts w:ascii="Times New Roman" w:hAnsi="Times New Roman"/>
          <w:sz w:val="24"/>
          <w:szCs w:val="24"/>
          <w:lang w:val="en-GB"/>
        </w:rPr>
        <w:t>motor abilities in students of Faculty of Teacher Education and Croatia</w:t>
      </w:r>
      <w:r w:rsidR="00FC203B">
        <w:rPr>
          <w:rFonts w:ascii="Times New Roman" w:hAnsi="Times New Roman"/>
          <w:sz w:val="24"/>
          <w:szCs w:val="24"/>
          <w:lang w:val="en-GB"/>
        </w:rPr>
        <w:t xml:space="preserve"> N</w:t>
      </w:r>
      <w:r>
        <w:rPr>
          <w:rFonts w:ascii="Times New Roman" w:hAnsi="Times New Roman"/>
          <w:sz w:val="24"/>
          <w:szCs w:val="24"/>
          <w:lang w:val="en-GB"/>
        </w:rPr>
        <w:t>ational</w:t>
      </w:r>
      <w:r w:rsidR="00FC203B">
        <w:rPr>
          <w:rFonts w:ascii="Times New Roman" w:hAnsi="Times New Roman"/>
          <w:sz w:val="24"/>
          <w:szCs w:val="24"/>
          <w:lang w:val="en-GB"/>
        </w:rPr>
        <w:t xml:space="preserve"> S</w:t>
      </w:r>
      <w:r>
        <w:rPr>
          <w:rFonts w:ascii="Times New Roman" w:hAnsi="Times New Roman"/>
          <w:sz w:val="24"/>
          <w:szCs w:val="24"/>
          <w:lang w:val="en-GB"/>
        </w:rPr>
        <w:t>tandards established on fourth grade high school children.</w:t>
      </w:r>
      <w:r w:rsidR="00FC203B" w:rsidRPr="00FC203B">
        <w:rPr>
          <w:rFonts w:ascii="Times New Roman" w:hAnsi="Times New Roman"/>
          <w:sz w:val="24"/>
          <w:szCs w:val="24"/>
          <w:lang w:val="en-GB"/>
        </w:rPr>
        <w:t xml:space="preserve"> </w:t>
      </w:r>
      <w:r w:rsidR="00FC203B">
        <w:rPr>
          <w:rFonts w:ascii="Times New Roman" w:hAnsi="Times New Roman"/>
          <w:sz w:val="24"/>
          <w:szCs w:val="24"/>
          <w:lang w:val="en-GB"/>
        </w:rPr>
        <w:t xml:space="preserve">The subject was made of 167 female students of Faculty of Teacher Education in Zagreb, at the age of 20 + 1. </w:t>
      </w:r>
      <w:r w:rsidR="00FC203B" w:rsidRPr="00123F36">
        <w:rPr>
          <w:rFonts w:ascii="Times New Roman" w:hAnsi="Times New Roman"/>
          <w:sz w:val="24"/>
          <w:szCs w:val="24"/>
          <w:lang w:val="en-GB"/>
        </w:rPr>
        <w:t xml:space="preserve">The </w:t>
      </w:r>
      <w:r w:rsidR="00FC203B">
        <w:rPr>
          <w:rFonts w:ascii="Times New Roman" w:hAnsi="Times New Roman"/>
          <w:sz w:val="24"/>
          <w:szCs w:val="24"/>
          <w:lang w:val="en-GB"/>
        </w:rPr>
        <w:t>sample</w:t>
      </w:r>
      <w:r w:rsidR="00FC203B" w:rsidRPr="00123F36">
        <w:rPr>
          <w:rFonts w:ascii="Times New Roman" w:hAnsi="Times New Roman"/>
          <w:sz w:val="24"/>
          <w:szCs w:val="24"/>
          <w:lang w:val="en-GB"/>
        </w:rPr>
        <w:t xml:space="preserve"> of variables consisted of</w:t>
      </w:r>
      <w:r w:rsidR="00FC203B">
        <w:rPr>
          <w:rFonts w:ascii="Times New Roman" w:hAnsi="Times New Roman"/>
          <w:sz w:val="24"/>
          <w:szCs w:val="24"/>
          <w:lang w:val="en-GB"/>
        </w:rPr>
        <w:t xml:space="preserve"> a </w:t>
      </w:r>
      <w:r w:rsidR="00FC203B" w:rsidRPr="00123F36">
        <w:rPr>
          <w:rFonts w:ascii="Times New Roman" w:hAnsi="Times New Roman"/>
          <w:sz w:val="24"/>
          <w:szCs w:val="24"/>
          <w:lang w:val="en-GB"/>
        </w:rPr>
        <w:t xml:space="preserve">six standard tests </w:t>
      </w:r>
      <w:r w:rsidR="00FC203B">
        <w:rPr>
          <w:rFonts w:ascii="Times New Roman" w:hAnsi="Times New Roman"/>
          <w:sz w:val="24"/>
          <w:szCs w:val="24"/>
          <w:lang w:val="en-GB"/>
        </w:rPr>
        <w:t>for establishing</w:t>
      </w:r>
      <w:r w:rsidR="00FC203B" w:rsidRPr="00123F36">
        <w:rPr>
          <w:rFonts w:ascii="Times New Roman" w:hAnsi="Times New Roman"/>
          <w:sz w:val="24"/>
          <w:szCs w:val="24"/>
          <w:lang w:val="en-GB"/>
        </w:rPr>
        <w:t xml:space="preserve"> the motor </w:t>
      </w:r>
      <w:r w:rsidR="00FC203B">
        <w:rPr>
          <w:rFonts w:ascii="Times New Roman" w:hAnsi="Times New Roman"/>
          <w:sz w:val="24"/>
          <w:szCs w:val="24"/>
          <w:lang w:val="en-GB"/>
        </w:rPr>
        <w:t>abilities and Croatia National Standards.</w:t>
      </w:r>
      <w:r w:rsidR="00FC203B" w:rsidRPr="00FC203B">
        <w:rPr>
          <w:rFonts w:ascii="Times New Roman" w:hAnsi="Times New Roman"/>
          <w:sz w:val="24"/>
          <w:szCs w:val="24"/>
          <w:lang w:val="en-GB"/>
        </w:rPr>
        <w:t xml:space="preserve"> </w:t>
      </w:r>
      <w:r w:rsidR="00FC203B">
        <w:rPr>
          <w:rFonts w:ascii="Times New Roman" w:hAnsi="Times New Roman"/>
          <w:sz w:val="24"/>
          <w:szCs w:val="24"/>
          <w:lang w:val="en-GB"/>
        </w:rPr>
        <w:t>The obtained data were processed by descriptive statistics</w:t>
      </w:r>
      <w:r w:rsidR="00FC203B" w:rsidRPr="0074665C">
        <w:rPr>
          <w:rFonts w:eastAsia="Times New Roman"/>
          <w:color w:val="444444"/>
        </w:rPr>
        <w:t xml:space="preserve"> </w:t>
      </w:r>
      <w:r w:rsidR="00FC203B">
        <w:rPr>
          <w:rFonts w:ascii="Times New Roman" w:hAnsi="Times New Roman"/>
          <w:sz w:val="24"/>
          <w:szCs w:val="24"/>
          <w:lang w:val="en-GB"/>
        </w:rPr>
        <w:t xml:space="preserve">and for the evaluating the difference between student’s motor abilities and standards the ANOVA was used. </w:t>
      </w:r>
      <w:r w:rsidR="00FC203B" w:rsidRPr="00447F5A">
        <w:rPr>
          <w:rFonts w:ascii="Times New Roman" w:hAnsi="Times New Roman"/>
          <w:sz w:val="24"/>
          <w:szCs w:val="24"/>
          <w:lang w:val="en-GB"/>
        </w:rPr>
        <w:t xml:space="preserve">Based on the </w:t>
      </w:r>
      <w:r w:rsidR="00FC203B">
        <w:rPr>
          <w:rFonts w:ascii="Times New Roman" w:hAnsi="Times New Roman"/>
          <w:sz w:val="24"/>
          <w:szCs w:val="24"/>
          <w:lang w:val="en-GB"/>
        </w:rPr>
        <w:t xml:space="preserve">obtained </w:t>
      </w:r>
      <w:r w:rsidR="00FC203B" w:rsidRPr="00447F5A">
        <w:rPr>
          <w:rFonts w:ascii="Times New Roman" w:hAnsi="Times New Roman"/>
          <w:sz w:val="24"/>
          <w:szCs w:val="24"/>
          <w:lang w:val="en-GB"/>
        </w:rPr>
        <w:t xml:space="preserve">results </w:t>
      </w:r>
      <w:r w:rsidR="00FC203B">
        <w:rPr>
          <w:rFonts w:ascii="Times New Roman" w:hAnsi="Times New Roman"/>
          <w:sz w:val="24"/>
          <w:szCs w:val="24"/>
          <w:lang w:val="en-GB"/>
        </w:rPr>
        <w:t>it can be</w:t>
      </w:r>
      <w:r w:rsidR="00FC203B" w:rsidRPr="00447F5A">
        <w:rPr>
          <w:rFonts w:ascii="Times New Roman" w:hAnsi="Times New Roman"/>
          <w:sz w:val="24"/>
          <w:szCs w:val="24"/>
          <w:lang w:val="en-GB"/>
        </w:rPr>
        <w:t xml:space="preserve"> conclude</w:t>
      </w:r>
      <w:r w:rsidR="00FC203B">
        <w:rPr>
          <w:rFonts w:ascii="Times New Roman" w:hAnsi="Times New Roman"/>
          <w:sz w:val="24"/>
          <w:szCs w:val="24"/>
          <w:lang w:val="en-GB"/>
        </w:rPr>
        <w:t>d</w:t>
      </w:r>
      <w:r w:rsidR="00FC203B" w:rsidRPr="00447F5A">
        <w:rPr>
          <w:rFonts w:ascii="Times New Roman" w:hAnsi="Times New Roman"/>
          <w:sz w:val="24"/>
          <w:szCs w:val="24"/>
          <w:lang w:val="en-GB"/>
        </w:rPr>
        <w:t xml:space="preserve"> that </w:t>
      </w:r>
      <w:r w:rsidR="00DB4E79">
        <w:rPr>
          <w:rFonts w:ascii="Times New Roman" w:hAnsi="Times New Roman"/>
          <w:sz w:val="24"/>
          <w:szCs w:val="24"/>
          <w:lang w:val="en-GB"/>
        </w:rPr>
        <w:t>the students are competitive to perform tasks from Physical education curriculum that includes coordination, frequency of movement and repetitive strength, but less competitive for providing those containing flexibility, explosive and static strength.</w:t>
      </w:r>
    </w:p>
    <w:p w:rsidR="00DB4E79" w:rsidRDefault="00DB4E79" w:rsidP="00DB4E79">
      <w:pPr>
        <w:spacing w:after="0" w:line="360" w:lineRule="auto"/>
        <w:ind w:firstLine="720"/>
        <w:jc w:val="both"/>
        <w:rPr>
          <w:rFonts w:ascii="Times New Roman" w:hAnsi="Times New Roman"/>
          <w:sz w:val="24"/>
          <w:szCs w:val="24"/>
          <w:lang w:val="en-GB"/>
        </w:rPr>
      </w:pPr>
    </w:p>
    <w:p w:rsidR="00DB4E79" w:rsidRPr="00DB4E79" w:rsidRDefault="00DB4E79" w:rsidP="00DB4E79">
      <w:pPr>
        <w:spacing w:after="0" w:line="360" w:lineRule="auto"/>
        <w:jc w:val="both"/>
        <w:rPr>
          <w:rFonts w:ascii="Times New Roman" w:hAnsi="Times New Roman"/>
          <w:sz w:val="24"/>
          <w:szCs w:val="24"/>
          <w:lang w:val="en-GB"/>
        </w:rPr>
      </w:pPr>
      <w:r w:rsidRPr="00DB4E79">
        <w:rPr>
          <w:rFonts w:ascii="Times New Roman" w:hAnsi="Times New Roman"/>
          <w:b/>
          <w:sz w:val="24"/>
          <w:szCs w:val="24"/>
          <w:lang w:val="en-GB"/>
        </w:rPr>
        <w:t>Key words</w:t>
      </w:r>
      <w:r>
        <w:rPr>
          <w:rFonts w:ascii="Times New Roman" w:hAnsi="Times New Roman"/>
          <w:b/>
          <w:sz w:val="24"/>
          <w:szCs w:val="24"/>
          <w:lang w:val="en-GB"/>
        </w:rPr>
        <w:t xml:space="preserve">: </w:t>
      </w:r>
      <w:r w:rsidRPr="00DB4E79">
        <w:rPr>
          <w:rFonts w:ascii="Times New Roman" w:hAnsi="Times New Roman"/>
          <w:sz w:val="24"/>
          <w:szCs w:val="24"/>
          <w:lang w:val="en-GB"/>
        </w:rPr>
        <w:t xml:space="preserve">motor abilities, </w:t>
      </w:r>
      <w:r>
        <w:rPr>
          <w:rFonts w:ascii="Times New Roman" w:hAnsi="Times New Roman"/>
          <w:sz w:val="24"/>
          <w:szCs w:val="24"/>
          <w:lang w:val="en-GB"/>
        </w:rPr>
        <w:t xml:space="preserve">national standards, students, physical education, curriculum, </w:t>
      </w:r>
    </w:p>
    <w:p w:rsidR="00672023" w:rsidRDefault="00672023" w:rsidP="00532B90">
      <w:pPr>
        <w:spacing w:before="100" w:beforeAutospacing="1" w:after="100" w:afterAutospacing="1" w:line="360" w:lineRule="auto"/>
        <w:jc w:val="both"/>
        <w:rPr>
          <w:rFonts w:ascii="Times New Roman" w:hAnsi="Times New Roman"/>
          <w:b/>
          <w:color w:val="000000"/>
          <w:sz w:val="24"/>
          <w:szCs w:val="24"/>
          <w:lang w:val="en-GB"/>
        </w:rPr>
      </w:pPr>
    </w:p>
    <w:p w:rsidR="00672023" w:rsidRPr="00672023" w:rsidRDefault="00672023" w:rsidP="00532B90">
      <w:pPr>
        <w:spacing w:before="100" w:beforeAutospacing="1" w:after="100" w:afterAutospacing="1" w:line="360" w:lineRule="auto"/>
        <w:jc w:val="both"/>
        <w:rPr>
          <w:rFonts w:ascii="Times New Roman" w:hAnsi="Times New Roman"/>
          <w:b/>
          <w:color w:val="000000"/>
          <w:sz w:val="24"/>
          <w:szCs w:val="24"/>
          <w:lang w:val="en-GB"/>
        </w:rPr>
      </w:pPr>
    </w:p>
    <w:p w:rsidR="00672023" w:rsidRPr="00672023" w:rsidRDefault="00672023" w:rsidP="00532B90">
      <w:pPr>
        <w:spacing w:before="100" w:beforeAutospacing="1" w:after="100" w:afterAutospacing="1" w:line="360" w:lineRule="auto"/>
        <w:jc w:val="both"/>
        <w:rPr>
          <w:rFonts w:ascii="Times New Roman" w:hAnsi="Times New Roman"/>
          <w:b/>
          <w:color w:val="000000"/>
          <w:sz w:val="24"/>
          <w:szCs w:val="24"/>
          <w:lang w:val="en-GB"/>
        </w:rPr>
      </w:pPr>
    </w:p>
    <w:sectPr w:rsidR="00672023" w:rsidRPr="00672023" w:rsidSect="00DE15B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3A3" w:rsidRDefault="00F953A3" w:rsidP="00A53144">
      <w:pPr>
        <w:spacing w:after="0" w:line="240" w:lineRule="auto"/>
      </w:pPr>
      <w:r>
        <w:separator/>
      </w:r>
    </w:p>
  </w:endnote>
  <w:endnote w:type="continuationSeparator" w:id="0">
    <w:p w:rsidR="00F953A3" w:rsidRDefault="00F953A3" w:rsidP="00A53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emboRoman">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3A3" w:rsidRDefault="00F953A3" w:rsidP="00A53144">
      <w:pPr>
        <w:spacing w:after="0" w:line="240" w:lineRule="auto"/>
      </w:pPr>
      <w:r>
        <w:separator/>
      </w:r>
    </w:p>
  </w:footnote>
  <w:footnote w:type="continuationSeparator" w:id="0">
    <w:p w:rsidR="00F953A3" w:rsidRDefault="00F953A3" w:rsidP="00A531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023C3"/>
    <w:multiLevelType w:val="hybridMultilevel"/>
    <w:tmpl w:val="61567D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3FF6072"/>
    <w:multiLevelType w:val="hybridMultilevel"/>
    <w:tmpl w:val="8BD277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BE90FE2"/>
    <w:multiLevelType w:val="hybridMultilevel"/>
    <w:tmpl w:val="05F844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0C7667"/>
    <w:rsid w:val="00005C30"/>
    <w:rsid w:val="00006923"/>
    <w:rsid w:val="0000738A"/>
    <w:rsid w:val="000125D7"/>
    <w:rsid w:val="000226E6"/>
    <w:rsid w:val="00034F08"/>
    <w:rsid w:val="000458AB"/>
    <w:rsid w:val="000719DD"/>
    <w:rsid w:val="000C7667"/>
    <w:rsid w:val="000D1C27"/>
    <w:rsid w:val="000D4D48"/>
    <w:rsid w:val="000F11C3"/>
    <w:rsid w:val="000F597F"/>
    <w:rsid w:val="00123F36"/>
    <w:rsid w:val="001406DE"/>
    <w:rsid w:val="0014494B"/>
    <w:rsid w:val="0015726E"/>
    <w:rsid w:val="00171647"/>
    <w:rsid w:val="00196509"/>
    <w:rsid w:val="001D3152"/>
    <w:rsid w:val="001D7365"/>
    <w:rsid w:val="0021465E"/>
    <w:rsid w:val="00216902"/>
    <w:rsid w:val="0022020E"/>
    <w:rsid w:val="00227B5E"/>
    <w:rsid w:val="0023513C"/>
    <w:rsid w:val="0026012C"/>
    <w:rsid w:val="00283FD3"/>
    <w:rsid w:val="00295E24"/>
    <w:rsid w:val="002A3DEC"/>
    <w:rsid w:val="002E2C11"/>
    <w:rsid w:val="002F1300"/>
    <w:rsid w:val="00316624"/>
    <w:rsid w:val="00321F75"/>
    <w:rsid w:val="003266C6"/>
    <w:rsid w:val="0033380F"/>
    <w:rsid w:val="00336F25"/>
    <w:rsid w:val="00345E6D"/>
    <w:rsid w:val="00347503"/>
    <w:rsid w:val="00367024"/>
    <w:rsid w:val="00377363"/>
    <w:rsid w:val="00380E67"/>
    <w:rsid w:val="003A0CA8"/>
    <w:rsid w:val="003A50C4"/>
    <w:rsid w:val="003A68D7"/>
    <w:rsid w:val="003B71D4"/>
    <w:rsid w:val="003D2E64"/>
    <w:rsid w:val="003D4BA9"/>
    <w:rsid w:val="003F130D"/>
    <w:rsid w:val="004358B7"/>
    <w:rsid w:val="004359DC"/>
    <w:rsid w:val="00447F5A"/>
    <w:rsid w:val="00462626"/>
    <w:rsid w:val="00490FF8"/>
    <w:rsid w:val="004E33FC"/>
    <w:rsid w:val="004E36A9"/>
    <w:rsid w:val="004F085B"/>
    <w:rsid w:val="005139A9"/>
    <w:rsid w:val="00526331"/>
    <w:rsid w:val="00532B90"/>
    <w:rsid w:val="0053344C"/>
    <w:rsid w:val="005567AB"/>
    <w:rsid w:val="005606F7"/>
    <w:rsid w:val="00563FED"/>
    <w:rsid w:val="005711E7"/>
    <w:rsid w:val="00585E6D"/>
    <w:rsid w:val="00590309"/>
    <w:rsid w:val="00596EC3"/>
    <w:rsid w:val="005A0F29"/>
    <w:rsid w:val="005B5A50"/>
    <w:rsid w:val="005D2EC1"/>
    <w:rsid w:val="005F705B"/>
    <w:rsid w:val="00600C19"/>
    <w:rsid w:val="00602EF1"/>
    <w:rsid w:val="0064228D"/>
    <w:rsid w:val="00647B82"/>
    <w:rsid w:val="00651C55"/>
    <w:rsid w:val="00656E3E"/>
    <w:rsid w:val="00672023"/>
    <w:rsid w:val="0068185F"/>
    <w:rsid w:val="006B01A7"/>
    <w:rsid w:val="006B05D1"/>
    <w:rsid w:val="006E2C58"/>
    <w:rsid w:val="006F2BFD"/>
    <w:rsid w:val="0070349D"/>
    <w:rsid w:val="00714D6C"/>
    <w:rsid w:val="0073145F"/>
    <w:rsid w:val="00733EE2"/>
    <w:rsid w:val="0074665C"/>
    <w:rsid w:val="007664E3"/>
    <w:rsid w:val="00773C92"/>
    <w:rsid w:val="00776434"/>
    <w:rsid w:val="0079376E"/>
    <w:rsid w:val="007A2653"/>
    <w:rsid w:val="007B4E95"/>
    <w:rsid w:val="007D1AD6"/>
    <w:rsid w:val="007E0290"/>
    <w:rsid w:val="007F5866"/>
    <w:rsid w:val="00805575"/>
    <w:rsid w:val="0082723D"/>
    <w:rsid w:val="008570BA"/>
    <w:rsid w:val="00862A38"/>
    <w:rsid w:val="00863D0D"/>
    <w:rsid w:val="00881B9F"/>
    <w:rsid w:val="00885615"/>
    <w:rsid w:val="008A36C3"/>
    <w:rsid w:val="008C0EE5"/>
    <w:rsid w:val="008D26FD"/>
    <w:rsid w:val="008F555A"/>
    <w:rsid w:val="008F699E"/>
    <w:rsid w:val="00911506"/>
    <w:rsid w:val="00916601"/>
    <w:rsid w:val="00934D41"/>
    <w:rsid w:val="00935E44"/>
    <w:rsid w:val="009378EA"/>
    <w:rsid w:val="00951B6C"/>
    <w:rsid w:val="0098280C"/>
    <w:rsid w:val="009A1C80"/>
    <w:rsid w:val="009A68F6"/>
    <w:rsid w:val="009B6FE1"/>
    <w:rsid w:val="009C7768"/>
    <w:rsid w:val="009D16F4"/>
    <w:rsid w:val="009F1B18"/>
    <w:rsid w:val="00A01D7A"/>
    <w:rsid w:val="00A11990"/>
    <w:rsid w:val="00A36BC4"/>
    <w:rsid w:val="00A415A7"/>
    <w:rsid w:val="00A423EE"/>
    <w:rsid w:val="00A42873"/>
    <w:rsid w:val="00A50744"/>
    <w:rsid w:val="00A53144"/>
    <w:rsid w:val="00A84C89"/>
    <w:rsid w:val="00A87A83"/>
    <w:rsid w:val="00A911F5"/>
    <w:rsid w:val="00A96574"/>
    <w:rsid w:val="00AC2370"/>
    <w:rsid w:val="00AC43A9"/>
    <w:rsid w:val="00AC6A11"/>
    <w:rsid w:val="00AE0359"/>
    <w:rsid w:val="00AF0E9E"/>
    <w:rsid w:val="00AF4911"/>
    <w:rsid w:val="00B15928"/>
    <w:rsid w:val="00B32F6E"/>
    <w:rsid w:val="00B73CB6"/>
    <w:rsid w:val="00B74899"/>
    <w:rsid w:val="00B82F21"/>
    <w:rsid w:val="00B9665F"/>
    <w:rsid w:val="00BA3657"/>
    <w:rsid w:val="00BB71EB"/>
    <w:rsid w:val="00BE671A"/>
    <w:rsid w:val="00BF12A9"/>
    <w:rsid w:val="00BF622D"/>
    <w:rsid w:val="00C105D1"/>
    <w:rsid w:val="00C12971"/>
    <w:rsid w:val="00C16576"/>
    <w:rsid w:val="00C2535E"/>
    <w:rsid w:val="00C350D9"/>
    <w:rsid w:val="00C37938"/>
    <w:rsid w:val="00C44493"/>
    <w:rsid w:val="00C45A90"/>
    <w:rsid w:val="00C46F3F"/>
    <w:rsid w:val="00C51780"/>
    <w:rsid w:val="00C62E24"/>
    <w:rsid w:val="00C86E37"/>
    <w:rsid w:val="00CA7EC6"/>
    <w:rsid w:val="00CB1F6C"/>
    <w:rsid w:val="00CD3253"/>
    <w:rsid w:val="00CE7DA1"/>
    <w:rsid w:val="00D167DA"/>
    <w:rsid w:val="00D24210"/>
    <w:rsid w:val="00D42431"/>
    <w:rsid w:val="00D60BF7"/>
    <w:rsid w:val="00D64AE5"/>
    <w:rsid w:val="00D64C2F"/>
    <w:rsid w:val="00D75EEB"/>
    <w:rsid w:val="00D955A0"/>
    <w:rsid w:val="00DA5D65"/>
    <w:rsid w:val="00DB4E79"/>
    <w:rsid w:val="00DB76F2"/>
    <w:rsid w:val="00DE15B1"/>
    <w:rsid w:val="00E27234"/>
    <w:rsid w:val="00E3386A"/>
    <w:rsid w:val="00E341C9"/>
    <w:rsid w:val="00E56632"/>
    <w:rsid w:val="00E70321"/>
    <w:rsid w:val="00EA74E0"/>
    <w:rsid w:val="00EB575B"/>
    <w:rsid w:val="00EE05C3"/>
    <w:rsid w:val="00EF445E"/>
    <w:rsid w:val="00F10C80"/>
    <w:rsid w:val="00F25E01"/>
    <w:rsid w:val="00F46CF7"/>
    <w:rsid w:val="00F50DBD"/>
    <w:rsid w:val="00F66971"/>
    <w:rsid w:val="00F953A3"/>
    <w:rsid w:val="00FC203B"/>
    <w:rsid w:val="00FC3546"/>
    <w:rsid w:val="00FC587D"/>
    <w:rsid w:val="00FC72C8"/>
    <w:rsid w:val="00FD4D64"/>
    <w:rsid w:val="00FD6210"/>
    <w:rsid w:val="00FD69F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5B1"/>
    <w:pPr>
      <w:spacing w:after="200" w:line="276" w:lineRule="auto"/>
    </w:pPr>
    <w:rPr>
      <w:sz w:val="22"/>
      <w:szCs w:val="2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A53144"/>
    <w:pPr>
      <w:tabs>
        <w:tab w:val="center" w:pos="4680"/>
        <w:tab w:val="right" w:pos="9360"/>
      </w:tabs>
    </w:pPr>
  </w:style>
  <w:style w:type="character" w:customStyle="1" w:styleId="ZaglavljeChar">
    <w:name w:val="Zaglavlje Char"/>
    <w:basedOn w:val="Zadanifontodlomka"/>
    <w:link w:val="Zaglavlje"/>
    <w:uiPriority w:val="99"/>
    <w:semiHidden/>
    <w:rsid w:val="00A53144"/>
    <w:rPr>
      <w:sz w:val="22"/>
      <w:szCs w:val="22"/>
    </w:rPr>
  </w:style>
  <w:style w:type="paragraph" w:styleId="Podnoje">
    <w:name w:val="footer"/>
    <w:basedOn w:val="Normal"/>
    <w:link w:val="PodnojeChar"/>
    <w:uiPriority w:val="99"/>
    <w:semiHidden/>
    <w:unhideWhenUsed/>
    <w:rsid w:val="00A53144"/>
    <w:pPr>
      <w:tabs>
        <w:tab w:val="center" w:pos="4680"/>
        <w:tab w:val="right" w:pos="9360"/>
      </w:tabs>
    </w:pPr>
  </w:style>
  <w:style w:type="character" w:customStyle="1" w:styleId="PodnojeChar">
    <w:name w:val="Podnožje Char"/>
    <w:basedOn w:val="Zadanifontodlomka"/>
    <w:link w:val="Podnoje"/>
    <w:uiPriority w:val="99"/>
    <w:semiHidden/>
    <w:rsid w:val="00A53144"/>
    <w:rPr>
      <w:sz w:val="22"/>
      <w:szCs w:val="22"/>
    </w:rPr>
  </w:style>
  <w:style w:type="character" w:styleId="Hiperveza">
    <w:name w:val="Hyperlink"/>
    <w:basedOn w:val="Zadanifontodlomka"/>
    <w:uiPriority w:val="99"/>
    <w:unhideWhenUsed/>
    <w:rsid w:val="00D167DA"/>
    <w:rPr>
      <w:color w:val="0000FF"/>
      <w:u w:val="single"/>
    </w:rPr>
  </w:style>
  <w:style w:type="character" w:customStyle="1" w:styleId="hps">
    <w:name w:val="hps"/>
    <w:basedOn w:val="Zadanifontodlomka"/>
    <w:rsid w:val="00123F36"/>
  </w:style>
  <w:style w:type="paragraph" w:styleId="Tijeloteksta">
    <w:name w:val="Body Text"/>
    <w:basedOn w:val="Normal"/>
    <w:link w:val="TijelotekstaChar"/>
    <w:rsid w:val="0074665C"/>
    <w:pPr>
      <w:spacing w:after="0" w:line="240" w:lineRule="auto"/>
    </w:pPr>
    <w:rPr>
      <w:rFonts w:ascii="Times New Roman" w:eastAsia="Times New Roman" w:hAnsi="Times New Roman"/>
      <w:b/>
      <w:bCs/>
      <w:sz w:val="24"/>
      <w:szCs w:val="24"/>
      <w:lang w:val="hr-HR"/>
    </w:rPr>
  </w:style>
  <w:style w:type="character" w:customStyle="1" w:styleId="TijelotekstaChar">
    <w:name w:val="Tijelo teksta Char"/>
    <w:basedOn w:val="Zadanifontodlomka"/>
    <w:link w:val="Tijeloteksta"/>
    <w:rsid w:val="0074665C"/>
    <w:rPr>
      <w:rFonts w:ascii="Times New Roman" w:eastAsia="Times New Roman" w:hAnsi="Times New Roman"/>
      <w:b/>
      <w:bCs/>
      <w:sz w:val="24"/>
      <w:szCs w:val="24"/>
      <w:lang w:val="hr-HR"/>
    </w:rPr>
  </w:style>
  <w:style w:type="character" w:customStyle="1" w:styleId="atn">
    <w:name w:val="atn"/>
    <w:basedOn w:val="Zadanifontodlomka"/>
    <w:rsid w:val="00447F5A"/>
  </w:style>
  <w:style w:type="paragraph" w:styleId="Opisslike">
    <w:name w:val="caption"/>
    <w:basedOn w:val="Normal"/>
    <w:next w:val="Normal"/>
    <w:uiPriority w:val="35"/>
    <w:unhideWhenUsed/>
    <w:qFormat/>
    <w:rsid w:val="00AF4911"/>
    <w:rPr>
      <w:b/>
      <w:bCs/>
      <w:sz w:val="20"/>
      <w:szCs w:val="20"/>
    </w:rPr>
  </w:style>
  <w:style w:type="character" w:customStyle="1" w:styleId="shorttext">
    <w:name w:val="short_text"/>
    <w:basedOn w:val="Zadanifontodlomka"/>
    <w:rsid w:val="003D4BA9"/>
  </w:style>
  <w:style w:type="table" w:styleId="Reetkatablice">
    <w:name w:val="Table Grid"/>
    <w:basedOn w:val="Obinatablica"/>
    <w:uiPriority w:val="59"/>
    <w:rsid w:val="003A5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uvlaka2">
    <w:name w:val="Body Text Indent 2"/>
    <w:basedOn w:val="Normal"/>
    <w:link w:val="Tijeloteksta-uvlaka2Char"/>
    <w:uiPriority w:val="99"/>
    <w:unhideWhenUsed/>
    <w:rsid w:val="00532B90"/>
    <w:pPr>
      <w:spacing w:after="120" w:line="480" w:lineRule="auto"/>
      <w:ind w:left="283"/>
    </w:pPr>
  </w:style>
  <w:style w:type="character" w:customStyle="1" w:styleId="Tijeloteksta-uvlaka2Char">
    <w:name w:val="Tijelo teksta - uvlaka 2 Char"/>
    <w:basedOn w:val="Zadanifontodlomka"/>
    <w:link w:val="Tijeloteksta-uvlaka2"/>
    <w:uiPriority w:val="99"/>
    <w:rsid w:val="00532B90"/>
    <w:rPr>
      <w:sz w:val="22"/>
      <w:szCs w:val="22"/>
      <w:lang w:val="en-US" w:eastAsia="en-US"/>
    </w:rPr>
  </w:style>
  <w:style w:type="paragraph" w:styleId="Tekstbalonia">
    <w:name w:val="Balloon Text"/>
    <w:basedOn w:val="Normal"/>
    <w:link w:val="TekstbaloniaChar"/>
    <w:uiPriority w:val="99"/>
    <w:semiHidden/>
    <w:unhideWhenUsed/>
    <w:rsid w:val="00656E3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56E3E"/>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88173899">
      <w:bodyDiv w:val="1"/>
      <w:marLeft w:val="0"/>
      <w:marRight w:val="0"/>
      <w:marTop w:val="0"/>
      <w:marBottom w:val="0"/>
      <w:divBdr>
        <w:top w:val="none" w:sz="0" w:space="0" w:color="auto"/>
        <w:left w:val="none" w:sz="0" w:space="0" w:color="auto"/>
        <w:bottom w:val="none" w:sz="0" w:space="0" w:color="auto"/>
        <w:right w:val="none" w:sz="0" w:space="0" w:color="auto"/>
      </w:divBdr>
    </w:div>
    <w:div w:id="402605269">
      <w:bodyDiv w:val="1"/>
      <w:marLeft w:val="0"/>
      <w:marRight w:val="0"/>
      <w:marTop w:val="0"/>
      <w:marBottom w:val="0"/>
      <w:divBdr>
        <w:top w:val="none" w:sz="0" w:space="0" w:color="auto"/>
        <w:left w:val="none" w:sz="0" w:space="0" w:color="auto"/>
        <w:bottom w:val="none" w:sz="0" w:space="0" w:color="auto"/>
        <w:right w:val="none" w:sz="0" w:space="0" w:color="auto"/>
      </w:divBdr>
    </w:div>
    <w:div w:id="435714821">
      <w:bodyDiv w:val="1"/>
      <w:marLeft w:val="0"/>
      <w:marRight w:val="0"/>
      <w:marTop w:val="0"/>
      <w:marBottom w:val="0"/>
      <w:divBdr>
        <w:top w:val="none" w:sz="0" w:space="0" w:color="auto"/>
        <w:left w:val="none" w:sz="0" w:space="0" w:color="auto"/>
        <w:bottom w:val="none" w:sz="0" w:space="0" w:color="auto"/>
        <w:right w:val="none" w:sz="0" w:space="0" w:color="auto"/>
      </w:divBdr>
    </w:div>
    <w:div w:id="776952743">
      <w:bodyDiv w:val="1"/>
      <w:marLeft w:val="0"/>
      <w:marRight w:val="0"/>
      <w:marTop w:val="0"/>
      <w:marBottom w:val="0"/>
      <w:divBdr>
        <w:top w:val="none" w:sz="0" w:space="0" w:color="auto"/>
        <w:left w:val="none" w:sz="0" w:space="0" w:color="auto"/>
        <w:bottom w:val="none" w:sz="0" w:space="0" w:color="auto"/>
        <w:right w:val="none" w:sz="0" w:space="0" w:color="auto"/>
      </w:divBdr>
    </w:div>
    <w:div w:id="1371103397">
      <w:bodyDiv w:val="1"/>
      <w:marLeft w:val="0"/>
      <w:marRight w:val="0"/>
      <w:marTop w:val="0"/>
      <w:marBottom w:val="0"/>
      <w:divBdr>
        <w:top w:val="none" w:sz="0" w:space="0" w:color="auto"/>
        <w:left w:val="none" w:sz="0" w:space="0" w:color="auto"/>
        <w:bottom w:val="none" w:sz="0" w:space="0" w:color="auto"/>
        <w:right w:val="none" w:sz="0" w:space="0" w:color="auto"/>
      </w:divBdr>
    </w:div>
    <w:div w:id="161666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FIEP\Statistika%20t-test.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FIEP\Statistika%20t-test.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FIEP\Statistika%20t-test.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FIEP\Statistika%20t-test.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FIEP\Statistika%20t-test.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FIEP\Statistika%20t-tes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chart>
    <c:view3D>
      <c:rAngAx val="1"/>
    </c:view3D>
    <c:plotArea>
      <c:layout/>
      <c:bar3DChart>
        <c:barDir val="col"/>
        <c:grouping val="clustered"/>
        <c:ser>
          <c:idx val="0"/>
          <c:order val="0"/>
          <c:tx>
            <c:v>Students</c:v>
          </c:tx>
          <c:cat>
            <c:strLit>
              <c:ptCount val="1"/>
              <c:pt idx="0">
                <c:v>MPN</c:v>
              </c:pt>
            </c:strLit>
          </c:cat>
          <c:val>
            <c:numRef>
              <c:f>Sheet1!$D$57</c:f>
              <c:numCache>
                <c:formatCode>0.00</c:formatCode>
                <c:ptCount val="1"/>
                <c:pt idx="0">
                  <c:v>12.426287425149702</c:v>
                </c:pt>
              </c:numCache>
            </c:numRef>
          </c:val>
        </c:ser>
        <c:ser>
          <c:idx val="1"/>
          <c:order val="1"/>
          <c:tx>
            <c:v>Standard</c:v>
          </c:tx>
          <c:cat>
            <c:strLit>
              <c:ptCount val="1"/>
              <c:pt idx="0">
                <c:v>MPN</c:v>
              </c:pt>
            </c:strLit>
          </c:cat>
          <c:val>
            <c:numRef>
              <c:f>Sheet1!$D$58</c:f>
              <c:numCache>
                <c:formatCode>0.00</c:formatCode>
                <c:ptCount val="1"/>
                <c:pt idx="0">
                  <c:v>13.450000000000006</c:v>
                </c:pt>
              </c:numCache>
            </c:numRef>
          </c:val>
        </c:ser>
        <c:shape val="box"/>
        <c:axId val="81771520"/>
        <c:axId val="81781504"/>
        <c:axId val="0"/>
      </c:bar3DChart>
      <c:catAx>
        <c:axId val="81771520"/>
        <c:scaling>
          <c:orientation val="minMax"/>
        </c:scaling>
        <c:axPos val="b"/>
        <c:tickLblPos val="nextTo"/>
        <c:crossAx val="81781504"/>
        <c:crosses val="autoZero"/>
        <c:auto val="1"/>
        <c:lblAlgn val="ctr"/>
        <c:lblOffset val="100"/>
      </c:catAx>
      <c:valAx>
        <c:axId val="81781504"/>
        <c:scaling>
          <c:orientation val="minMax"/>
        </c:scaling>
        <c:axPos val="l"/>
        <c:majorGridlines/>
        <c:numFmt formatCode="0.00" sourceLinked="1"/>
        <c:tickLblPos val="nextTo"/>
        <c:crossAx val="8177152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r-HR"/>
  <c:chart>
    <c:view3D>
      <c:rAngAx val="1"/>
    </c:view3D>
    <c:plotArea>
      <c:layout/>
      <c:bar3DChart>
        <c:barDir val="col"/>
        <c:grouping val="clustered"/>
        <c:ser>
          <c:idx val="0"/>
          <c:order val="0"/>
          <c:tx>
            <c:v>Students</c:v>
          </c:tx>
          <c:cat>
            <c:strLit>
              <c:ptCount val="1"/>
              <c:pt idx="0">
                <c:v>MPR</c:v>
              </c:pt>
            </c:strLit>
          </c:cat>
          <c:val>
            <c:numRef>
              <c:f>Sheet1!$D$59</c:f>
              <c:numCache>
                <c:formatCode>0.00</c:formatCode>
                <c:ptCount val="1"/>
                <c:pt idx="0">
                  <c:v>73.383233532934028</c:v>
                </c:pt>
              </c:numCache>
            </c:numRef>
          </c:val>
        </c:ser>
        <c:ser>
          <c:idx val="1"/>
          <c:order val="1"/>
          <c:tx>
            <c:v>Standard</c:v>
          </c:tx>
          <c:cat>
            <c:strLit>
              <c:ptCount val="1"/>
              <c:pt idx="0">
                <c:v>MPR</c:v>
              </c:pt>
            </c:strLit>
          </c:cat>
          <c:val>
            <c:numRef>
              <c:f>Sheet1!$D$60</c:f>
              <c:numCache>
                <c:formatCode>0.00</c:formatCode>
                <c:ptCount val="1"/>
                <c:pt idx="0">
                  <c:v>78</c:v>
                </c:pt>
              </c:numCache>
            </c:numRef>
          </c:val>
        </c:ser>
        <c:shape val="box"/>
        <c:axId val="81929344"/>
        <c:axId val="81930880"/>
        <c:axId val="0"/>
      </c:bar3DChart>
      <c:catAx>
        <c:axId val="81929344"/>
        <c:scaling>
          <c:orientation val="minMax"/>
        </c:scaling>
        <c:axPos val="b"/>
        <c:tickLblPos val="nextTo"/>
        <c:crossAx val="81930880"/>
        <c:crosses val="autoZero"/>
        <c:auto val="1"/>
        <c:lblAlgn val="ctr"/>
        <c:lblOffset val="100"/>
      </c:catAx>
      <c:valAx>
        <c:axId val="81930880"/>
        <c:scaling>
          <c:orientation val="minMax"/>
        </c:scaling>
        <c:axPos val="l"/>
        <c:majorGridlines/>
        <c:numFmt formatCode="0.00" sourceLinked="1"/>
        <c:tickLblPos val="nextTo"/>
        <c:crossAx val="8192934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r-HR"/>
  <c:chart>
    <c:view3D>
      <c:rAngAx val="1"/>
    </c:view3D>
    <c:plotArea>
      <c:layout/>
      <c:bar3DChart>
        <c:barDir val="col"/>
        <c:grouping val="clustered"/>
        <c:ser>
          <c:idx val="0"/>
          <c:order val="0"/>
          <c:tx>
            <c:v>Students</c:v>
          </c:tx>
          <c:cat>
            <c:strLit>
              <c:ptCount val="1"/>
              <c:pt idx="0">
                <c:v>MTR15</c:v>
              </c:pt>
            </c:strLit>
          </c:cat>
          <c:val>
            <c:numRef>
              <c:f>Sheet1!$D$61</c:f>
              <c:numCache>
                <c:formatCode>0.00</c:formatCode>
                <c:ptCount val="1"/>
                <c:pt idx="0">
                  <c:v>44.724550898203589</c:v>
                </c:pt>
              </c:numCache>
            </c:numRef>
          </c:val>
        </c:ser>
        <c:ser>
          <c:idx val="1"/>
          <c:order val="1"/>
          <c:tx>
            <c:v>Standard</c:v>
          </c:tx>
          <c:cat>
            <c:strLit>
              <c:ptCount val="1"/>
              <c:pt idx="0">
                <c:v>MTR15</c:v>
              </c:pt>
            </c:strLit>
          </c:cat>
          <c:val>
            <c:numRef>
              <c:f>Sheet1!$D$62</c:f>
              <c:numCache>
                <c:formatCode>0.00</c:formatCode>
                <c:ptCount val="1"/>
                <c:pt idx="0">
                  <c:v>37.5</c:v>
                </c:pt>
              </c:numCache>
            </c:numRef>
          </c:val>
        </c:ser>
        <c:shape val="box"/>
        <c:axId val="81964032"/>
        <c:axId val="81965824"/>
        <c:axId val="0"/>
      </c:bar3DChart>
      <c:catAx>
        <c:axId val="81964032"/>
        <c:scaling>
          <c:orientation val="minMax"/>
        </c:scaling>
        <c:axPos val="b"/>
        <c:tickLblPos val="nextTo"/>
        <c:crossAx val="81965824"/>
        <c:crosses val="autoZero"/>
        <c:auto val="1"/>
        <c:lblAlgn val="ctr"/>
        <c:lblOffset val="100"/>
      </c:catAx>
      <c:valAx>
        <c:axId val="81965824"/>
        <c:scaling>
          <c:orientation val="minMax"/>
        </c:scaling>
        <c:axPos val="l"/>
        <c:majorGridlines/>
        <c:numFmt formatCode="0.00" sourceLinked="1"/>
        <c:tickLblPos val="nextTo"/>
        <c:crossAx val="8196403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hr-HR"/>
  <c:chart>
    <c:view3D>
      <c:rAngAx val="1"/>
    </c:view3D>
    <c:plotArea>
      <c:layout/>
      <c:bar3DChart>
        <c:barDir val="col"/>
        <c:grouping val="clustered"/>
        <c:ser>
          <c:idx val="0"/>
          <c:order val="0"/>
          <c:tx>
            <c:v>Students</c:v>
          </c:tx>
          <c:cat>
            <c:strLit>
              <c:ptCount val="1"/>
              <c:pt idx="0">
                <c:v>MSD</c:v>
              </c:pt>
            </c:strLit>
          </c:cat>
          <c:val>
            <c:numRef>
              <c:f>Sheet1!$D$63</c:f>
              <c:numCache>
                <c:formatCode>0.00</c:formatCode>
                <c:ptCount val="1"/>
                <c:pt idx="0">
                  <c:v>166.67664670658678</c:v>
                </c:pt>
              </c:numCache>
            </c:numRef>
          </c:val>
        </c:ser>
        <c:ser>
          <c:idx val="1"/>
          <c:order val="1"/>
          <c:tx>
            <c:v>Standard</c:v>
          </c:tx>
          <c:cat>
            <c:strLit>
              <c:ptCount val="1"/>
              <c:pt idx="0">
                <c:v>MSD</c:v>
              </c:pt>
            </c:strLit>
          </c:cat>
          <c:val>
            <c:numRef>
              <c:f>Sheet1!$D$64</c:f>
              <c:numCache>
                <c:formatCode>0.00</c:formatCode>
                <c:ptCount val="1"/>
                <c:pt idx="0">
                  <c:v>194.5</c:v>
                </c:pt>
              </c:numCache>
            </c:numRef>
          </c:val>
        </c:ser>
        <c:shape val="box"/>
        <c:axId val="81797888"/>
        <c:axId val="81799424"/>
        <c:axId val="0"/>
      </c:bar3DChart>
      <c:catAx>
        <c:axId val="81797888"/>
        <c:scaling>
          <c:orientation val="minMax"/>
        </c:scaling>
        <c:axPos val="b"/>
        <c:tickLblPos val="nextTo"/>
        <c:crossAx val="81799424"/>
        <c:crosses val="autoZero"/>
        <c:auto val="1"/>
        <c:lblAlgn val="ctr"/>
        <c:lblOffset val="100"/>
      </c:catAx>
      <c:valAx>
        <c:axId val="81799424"/>
        <c:scaling>
          <c:orientation val="minMax"/>
        </c:scaling>
        <c:axPos val="l"/>
        <c:majorGridlines/>
        <c:numFmt formatCode="0.00" sourceLinked="1"/>
        <c:tickLblPos val="nextTo"/>
        <c:crossAx val="81797888"/>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hr-HR"/>
  <c:chart>
    <c:view3D>
      <c:rAngAx val="1"/>
    </c:view3D>
    <c:plotArea>
      <c:layout/>
      <c:bar3DChart>
        <c:barDir val="col"/>
        <c:grouping val="clustered"/>
        <c:ser>
          <c:idx val="0"/>
          <c:order val="0"/>
          <c:tx>
            <c:v>Students</c:v>
          </c:tx>
          <c:cat>
            <c:strLit>
              <c:ptCount val="1"/>
              <c:pt idx="0">
                <c:v>MIV</c:v>
              </c:pt>
            </c:strLit>
          </c:cat>
          <c:val>
            <c:numRef>
              <c:f>Sheet1!$D$65</c:f>
              <c:numCache>
                <c:formatCode>0.00</c:formatCode>
                <c:ptCount val="1"/>
                <c:pt idx="0">
                  <c:v>16.460239520958048</c:v>
                </c:pt>
              </c:numCache>
            </c:numRef>
          </c:val>
        </c:ser>
        <c:ser>
          <c:idx val="1"/>
          <c:order val="1"/>
          <c:tx>
            <c:v>Standard</c:v>
          </c:tx>
          <c:cat>
            <c:strLit>
              <c:ptCount val="1"/>
              <c:pt idx="0">
                <c:v>MIV</c:v>
              </c:pt>
            </c:strLit>
          </c:cat>
          <c:val>
            <c:numRef>
              <c:f>Sheet1!$D$66</c:f>
              <c:numCache>
                <c:formatCode>0.00</c:formatCode>
                <c:ptCount val="1"/>
                <c:pt idx="0">
                  <c:v>38.5</c:v>
                </c:pt>
              </c:numCache>
            </c:numRef>
          </c:val>
        </c:ser>
        <c:shape val="box"/>
        <c:axId val="81812096"/>
        <c:axId val="81817984"/>
        <c:axId val="0"/>
      </c:bar3DChart>
      <c:catAx>
        <c:axId val="81812096"/>
        <c:scaling>
          <c:orientation val="minMax"/>
        </c:scaling>
        <c:axPos val="b"/>
        <c:tickLblPos val="nextTo"/>
        <c:crossAx val="81817984"/>
        <c:crosses val="autoZero"/>
        <c:auto val="1"/>
        <c:lblAlgn val="ctr"/>
        <c:lblOffset val="100"/>
      </c:catAx>
      <c:valAx>
        <c:axId val="81817984"/>
        <c:scaling>
          <c:orientation val="minMax"/>
        </c:scaling>
        <c:axPos val="l"/>
        <c:majorGridlines/>
        <c:numFmt formatCode="0.00" sourceLinked="1"/>
        <c:tickLblPos val="nextTo"/>
        <c:crossAx val="81812096"/>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hr-HR"/>
  <c:chart>
    <c:view3D>
      <c:rAngAx val="1"/>
    </c:view3D>
    <c:plotArea>
      <c:layout/>
      <c:bar3DChart>
        <c:barDir val="col"/>
        <c:grouping val="clustered"/>
        <c:ser>
          <c:idx val="0"/>
          <c:order val="0"/>
          <c:tx>
            <c:v>Students</c:v>
          </c:tx>
          <c:cat>
            <c:strLit>
              <c:ptCount val="1"/>
              <c:pt idx="0">
                <c:v>MPT</c:v>
              </c:pt>
            </c:strLit>
          </c:cat>
          <c:val>
            <c:numRef>
              <c:f>Sheet1!$D$67</c:f>
              <c:numCache>
                <c:formatCode>0.00</c:formatCode>
                <c:ptCount val="1"/>
                <c:pt idx="0">
                  <c:v>41.395209580838326</c:v>
                </c:pt>
              </c:numCache>
            </c:numRef>
          </c:val>
        </c:ser>
        <c:ser>
          <c:idx val="1"/>
          <c:order val="1"/>
          <c:tx>
            <c:v>Standard</c:v>
          </c:tx>
          <c:cat>
            <c:strLit>
              <c:ptCount val="1"/>
              <c:pt idx="0">
                <c:v>MPT</c:v>
              </c:pt>
            </c:strLit>
          </c:cat>
          <c:val>
            <c:numRef>
              <c:f>Sheet1!$D$68</c:f>
              <c:numCache>
                <c:formatCode>0.00</c:formatCode>
                <c:ptCount val="1"/>
                <c:pt idx="0">
                  <c:v>41</c:v>
                </c:pt>
              </c:numCache>
            </c:numRef>
          </c:val>
        </c:ser>
        <c:shape val="box"/>
        <c:axId val="81847040"/>
        <c:axId val="81848576"/>
        <c:axId val="0"/>
      </c:bar3DChart>
      <c:catAx>
        <c:axId val="81847040"/>
        <c:scaling>
          <c:orientation val="minMax"/>
        </c:scaling>
        <c:axPos val="b"/>
        <c:tickLblPos val="nextTo"/>
        <c:crossAx val="81848576"/>
        <c:crosses val="autoZero"/>
        <c:auto val="1"/>
        <c:lblAlgn val="ctr"/>
        <c:lblOffset val="100"/>
      </c:catAx>
      <c:valAx>
        <c:axId val="81848576"/>
        <c:scaling>
          <c:orientation val="minMax"/>
        </c:scaling>
        <c:axPos val="l"/>
        <c:majorGridlines/>
        <c:numFmt formatCode="0.00" sourceLinked="1"/>
        <c:tickLblPos val="nextTo"/>
        <c:crossAx val="8184704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Full Name Here</dc:creator>
  <cp:lastModifiedBy>Vatroslav</cp:lastModifiedBy>
  <cp:revision>2</cp:revision>
  <dcterms:created xsi:type="dcterms:W3CDTF">2011-06-30T09:59:00Z</dcterms:created>
  <dcterms:modified xsi:type="dcterms:W3CDTF">2011-06-30T09:59:00Z</dcterms:modified>
</cp:coreProperties>
</file>