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696" w:rsidRPr="00594595" w:rsidRDefault="005C68B4" w:rsidP="00C061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595">
        <w:rPr>
          <w:rFonts w:ascii="Times New Roman" w:hAnsi="Times New Roman" w:cs="Times New Roman"/>
          <w:b/>
          <w:sz w:val="24"/>
          <w:szCs w:val="24"/>
        </w:rPr>
        <w:t xml:space="preserve">Predstavljanje starozavjetnih proroka u minijaturi srednjovjekovne Bosne na primjeru </w:t>
      </w:r>
      <w:r w:rsidRPr="00594595">
        <w:rPr>
          <w:rFonts w:ascii="Times New Roman" w:hAnsi="Times New Roman" w:cs="Times New Roman"/>
          <w:b/>
          <w:i/>
          <w:sz w:val="24"/>
          <w:szCs w:val="24"/>
        </w:rPr>
        <w:t>Mleta</w:t>
      </w:r>
      <w:r w:rsidR="00A76C3A" w:rsidRPr="00594595">
        <w:rPr>
          <w:rFonts w:ascii="Times New Roman" w:hAnsi="Times New Roman" w:cs="Times New Roman"/>
          <w:b/>
          <w:i/>
          <w:sz w:val="24"/>
          <w:szCs w:val="24"/>
        </w:rPr>
        <w:t>čkog</w:t>
      </w:r>
      <w:r w:rsidRPr="00594595">
        <w:rPr>
          <w:rFonts w:ascii="Times New Roman" w:hAnsi="Times New Roman" w:cs="Times New Roman"/>
          <w:b/>
          <w:i/>
          <w:sz w:val="24"/>
          <w:szCs w:val="24"/>
        </w:rPr>
        <w:t xml:space="preserve"> zbornika</w:t>
      </w:r>
    </w:p>
    <w:p w:rsidR="005C68B4" w:rsidRPr="00594595" w:rsidRDefault="005C68B4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45464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>U poku</w:t>
      </w:r>
      <w:r w:rsidR="00A76C3A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aju sagledavanja </w:t>
      </w:r>
      <w:r w:rsidR="00360D76" w:rsidRPr="00594595">
        <w:rPr>
          <w:rFonts w:ascii="Times New Roman" w:hAnsi="Times New Roman" w:cs="Times New Roman"/>
          <w:sz w:val="24"/>
          <w:szCs w:val="24"/>
          <w:lang w:val="hr-HR"/>
        </w:rPr>
        <w:t>minijaturnog slikarstva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srednjovjekov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ne Bosne kroz prizmu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pitanja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koja se vezuju u prvom redu za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vjerovanja pripadnika </w:t>
      </w:r>
      <w:r w:rsidRPr="00241062">
        <w:rPr>
          <w:rFonts w:ascii="Times New Roman" w:hAnsi="Times New Roman" w:cs="Times New Roman"/>
          <w:sz w:val="24"/>
          <w:szCs w:val="24"/>
          <w:lang w:val="hr-HR"/>
        </w:rPr>
        <w:t>Crkve bosanske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teško je naći 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>čvršća uporiš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>ta</w:t>
      </w:r>
      <w:r w:rsidR="00683C2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41BD8" w:rsidRPr="00594595">
        <w:rPr>
          <w:rFonts w:ascii="Times New Roman" w:hAnsi="Times New Roman" w:cs="Times New Roman"/>
          <w:sz w:val="24"/>
          <w:szCs w:val="24"/>
          <w:lang w:val="hr-HR"/>
        </w:rPr>
        <w:t>na osnovu ko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>jih bi se moglo konstatirati nešto sa sigurnošć</w:t>
      </w:r>
      <w:r w:rsidR="00A41BD8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. Prvo, zbog nedovoljnog broja sačuvanih kodeksa, od kojih je jedan broj veoma skromno iluminiran</w:t>
      </w:r>
      <w:r w:rsidR="000E33B7" w:rsidRPr="00594595">
        <w:rPr>
          <w:rFonts w:ascii="Times New Roman" w:hAnsi="Times New Roman" w:cs="Times New Roman"/>
          <w:sz w:val="24"/>
          <w:szCs w:val="24"/>
          <w:lang w:val="hr-HR"/>
        </w:rPr>
        <w:t>, a d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rugo, dostatna ikonografska tumačenja koja bi se odnosila na pojedine </w:t>
      </w:r>
      <w:r w:rsidR="00C06169" w:rsidRPr="00594595">
        <w:rPr>
          <w:rFonts w:ascii="Times New Roman" w:hAnsi="Times New Roman" w:cs="Times New Roman"/>
          <w:sz w:val="24"/>
          <w:szCs w:val="24"/>
          <w:lang w:val="hr-HR"/>
        </w:rPr>
        <w:t>minijature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sadržajno daleke od ustaljenih prikaza u </w:t>
      </w:r>
      <w:r w:rsidR="006C5A75">
        <w:rPr>
          <w:rFonts w:ascii="Times New Roman" w:hAnsi="Times New Roman" w:cs="Times New Roman"/>
          <w:sz w:val="24"/>
          <w:szCs w:val="24"/>
          <w:lang w:val="hr-HR"/>
        </w:rPr>
        <w:t>k</w:t>
      </w:r>
      <w:r w:rsidR="00391B0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atoličkoj i </w:t>
      </w:r>
      <w:r w:rsidR="006C5A75">
        <w:rPr>
          <w:rFonts w:ascii="Times New Roman" w:hAnsi="Times New Roman" w:cs="Times New Roman"/>
          <w:sz w:val="24"/>
          <w:szCs w:val="24"/>
          <w:lang w:val="hr-HR"/>
        </w:rPr>
        <w:t>p</w:t>
      </w:r>
      <w:r w:rsidR="00391B0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ravoslavnoj crkvi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ne mogu nam dovoljno rasvijetliti određeno „vjerovanje“, jer ne postoje komparativni primjeri. Dakle, i izvršene analize minijatura ipak će nam sugerirati da izuzetak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mož</w:t>
      </w:r>
      <w:r w:rsidR="00AE6D78" w:rsidRPr="00594595">
        <w:rPr>
          <w:rFonts w:ascii="Times New Roman" w:hAnsi="Times New Roman" w:cs="Times New Roman"/>
          <w:sz w:val="24"/>
          <w:szCs w:val="24"/>
          <w:lang w:val="hr-HR"/>
        </w:rPr>
        <w:t>e, ali i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 mora biti pravilo, pogotovo ako se radi o tako kompleksnim pitanjima. Uprkos tome, svakako </w:t>
      </w:r>
      <w:r w:rsidR="00D10342" w:rsidRPr="00594595">
        <w:rPr>
          <w:rFonts w:ascii="Times New Roman" w:hAnsi="Times New Roman" w:cs="Times New Roman"/>
          <w:sz w:val="24"/>
          <w:szCs w:val="24"/>
          <w:lang w:val="hr-HR"/>
        </w:rPr>
        <w:t>je potrebno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naznačiti </w:t>
      </w:r>
      <w:r w:rsidR="001422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likovne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sadržaj</w:t>
      </w:r>
      <w:r w:rsidR="00142239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2E748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 koje se, bar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zasada, ne mogu naći slični primjeri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9C7440" w:rsidRPr="00737EA8">
        <w:rPr>
          <w:rFonts w:ascii="Times New Roman" w:hAnsi="Times New Roman" w:cs="Times New Roman"/>
          <w:sz w:val="24"/>
          <w:szCs w:val="24"/>
          <w:lang w:val="hr-HR"/>
        </w:rPr>
        <w:t>minijaturnom</w:t>
      </w:r>
      <w:r w:rsidR="002E748D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2E748D" w:rsidRPr="00594595">
        <w:rPr>
          <w:rFonts w:ascii="Times New Roman" w:hAnsi="Times New Roman" w:cs="Times New Roman"/>
          <w:sz w:val="24"/>
          <w:szCs w:val="24"/>
          <w:lang w:val="hr-HR"/>
        </w:rPr>
        <w:t>slikarstvu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š</w:t>
      </w:r>
      <w:r w:rsidR="00AE6D78" w:rsidRPr="00594595">
        <w:rPr>
          <w:rFonts w:ascii="Times New Roman" w:hAnsi="Times New Roman" w:cs="Times New Roman"/>
          <w:sz w:val="24"/>
          <w:szCs w:val="24"/>
          <w:lang w:val="hr-HR"/>
        </w:rPr>
        <w:t>ireg prostornog konteksta, a koji svakako predstavljaju i izvjesni sprecifikum u ikonografskom smislu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17394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Jedan od </w:t>
      </w:r>
      <w:r w:rsidR="00B429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takvih </w:t>
      </w:r>
      <w:r w:rsidR="009D0AE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i minijatura iz </w:t>
      </w:r>
      <w:r w:rsidR="000D4A80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Mletač</w:t>
      </w:r>
      <w:r w:rsidR="009D0AE7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kog zbornika</w:t>
      </w:r>
      <w:r w:rsidR="009D0AE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pa </w:t>
      </w:r>
      <w:r w:rsidR="00B42555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D1034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 iznijeti</w:t>
      </w:r>
      <w:r w:rsidR="009D0AE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kratki osvrt </w:t>
      </w:r>
      <w:r w:rsidR="00916286" w:rsidRPr="00594595">
        <w:rPr>
          <w:rFonts w:ascii="Times New Roman" w:hAnsi="Times New Roman" w:cs="Times New Roman"/>
          <w:sz w:val="24"/>
          <w:szCs w:val="24"/>
          <w:lang w:val="hr-HR"/>
        </w:rPr>
        <w:t>na ovaj reprezentativni</w:t>
      </w:r>
      <w:r w:rsidR="000D4A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16286" w:rsidRPr="00594595">
        <w:rPr>
          <w:rFonts w:ascii="Times New Roman" w:hAnsi="Times New Roman" w:cs="Times New Roman"/>
          <w:sz w:val="24"/>
          <w:szCs w:val="24"/>
          <w:lang w:val="hr-HR"/>
        </w:rPr>
        <w:t>srednjovjekovni</w:t>
      </w:r>
      <w:r w:rsidR="009D0AE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kodeks. </w:t>
      </w:r>
    </w:p>
    <w:p w:rsidR="009A50D7" w:rsidRPr="00594595" w:rsidRDefault="00AE120C" w:rsidP="0009421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 xml:space="preserve">      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Mletački zbornik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(Venezia, Biblioteca Nazionale Marciana, Cod. Or. 227 =(168), kraj XIV. ili početak XV. stoljeća),</w:t>
      </w:r>
      <w:r w:rsidR="00F97C4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kodeks nastao na tlu srednjovjekovne Bosne,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nažalost, nije sačuvan u cjelosti i završava se na listu 289v, odnosno prvom listu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Pavlove poslanice Hebrejima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900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88634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Zbog nedostatka </w:t>
      </w:r>
      <w:r w:rsidR="00900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kolofon</w:t>
      </w:r>
      <w:r w:rsidR="0088634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</w:t>
      </w:r>
      <w:r w:rsidR="00900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postoje samo opravdane pretpostavke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da</w:t>
      </w:r>
      <w:r w:rsidR="00AF746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je rađ</w:t>
      </w:r>
      <w:r w:rsidR="00900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en za </w:t>
      </w:r>
      <w:r w:rsidR="00C04B5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bogatog i uticajnog </w:t>
      </w:r>
      <w:r w:rsidR="00AF746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naruč</w:t>
      </w:r>
      <w:r w:rsidR="00900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ioca.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Iako </w:t>
      </w:r>
      <w:r w:rsidR="00BC68A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su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svi autori</w:t>
      </w:r>
      <w:r w:rsidR="00AF746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koji su se bavili istraživač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kim radom na Zborniku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tvrd</w:t>
      </w:r>
      <w:r w:rsidR="00BC68A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ili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F746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da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historijat ovoga kodeksa prije evidentiranja u Marciani nije poznat,  ili ga uop</w:t>
      </w:r>
      <w:r w:rsidR="00AF746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t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 ne pominju, u predgovoru faksimilskog izdanja iz 1991. godine detaljno se opisuje kako je 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rukopis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dospio u 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biblioteku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posredstvom kolekcionara i bibliofila Gianbattiste Recanatija </w:t>
      </w:r>
      <w:r w:rsidR="009964F0" w:rsidRPr="00594595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(Venezia, 1687-1734.) koji ga oporučno ostavlja zajedno sa 215 drugih rukopisa Biblioteci 1734. godine.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1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Na osnovu bilješke na margini lista 257r, a koja glasi „S[ant'] Antonio V[ene]z[ia]“ te nekih arhivskih podataka, utvrđeno je kako je prije </w:t>
      </w:r>
      <w:r w:rsidR="00BB66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G.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Recanatija kodeks bio u biblioteci samostana Sant' Antonio di Castello u Veneciji sve do izbijanja požara 1687.</w:t>
      </w:r>
      <w:r w:rsidR="00434D9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g.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2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Autorica ovog kritičkog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 xml:space="preserve">pregleda Simonetta Pelusi iznosi </w:t>
      </w:r>
      <w:r w:rsidR="00433E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da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B00A5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je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kodeks morao dospjeti u ovaj samostan čak k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rajem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XIV. ili najkasnije u XV. stoljeću, </w:t>
      </w:r>
      <w:r w:rsidR="005F56D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 u ruke G. Recanatija </w:t>
      </w:r>
      <w:r w:rsidR="00171FB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izmed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1722.-29. godine.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3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Na osnovu ovakvih zaključaka dalo bi se konstatirati </w:t>
      </w:r>
      <w:r w:rsidR="00433E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kako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je rukopis nedugo nakon što je ispis</w:t>
      </w:r>
      <w:r w:rsidR="007E64E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an dospio u Italiju, a najvjerov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atnije ga je neki anonimni visoki feudalac</w:t>
      </w:r>
      <w:r w:rsidR="000A2EA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ili, pak, neko s kraljevskog dvora,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ponio prilikom bijega pred Osmanlijama u drugoj polovini XV. stoljeća.</w:t>
      </w:r>
      <w:r w:rsidR="000A2EA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4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Dimenzija 194 x 124 mm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5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uveza od teleće smeđe kože, ispisan je na pergamentu, s tim da je zadnja četvrtina kodeksa rađena na</w:t>
      </w:r>
      <w:r w:rsidR="007A385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kož</w:t>
      </w:r>
      <w:r w:rsidR="009D0AE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 fetusa ovce.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6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Paginacija je  izvršena u XVIII. stoljeću.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7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Dvostupačno je pisan, kao i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Hvalov</w:t>
      </w:r>
      <w:r w:rsidR="00797E4F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 xml:space="preserve"> zbornik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a pismo je nešto</w:t>
      </w:r>
      <w:r w:rsidR="009D0AE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skladnije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7A3854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8"/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Redoslijed, sadržaj  i  broj sačuvanih tekstova uglavnom je podudaran s onima u 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Hvalovom zborniku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Sastoji se od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Euzebijeve poslanice Ciprijanu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kanonskih tabli s konkordancijom evanđelja Euzebija iz Cezareje, četiri Evanđelja,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lastRenderedPageBreak/>
        <w:t>Apokalipse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Dekaloga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četiri apokrifna teksta, </w:t>
      </w:r>
      <w:r w:rsidR="009964F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Djela apostolskih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popraćenih prolozima,  a zatim poslanicâ, prvo „katoličkih“, a onda Pavlovih koje se prekidaju na poslanici Hebrejima.</w:t>
      </w:r>
      <w:r w:rsidR="009964F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9"/>
      </w:r>
    </w:p>
    <w:p w:rsidR="00C35986" w:rsidRPr="00737EA8" w:rsidRDefault="009964F0" w:rsidP="00C359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   Kodeks je bogato islikan i sadrži </w:t>
      </w:r>
      <w:r w:rsidR="00C56CD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pet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minijatura </w:t>
      </w:r>
      <w:r w:rsidR="009924C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 cijelim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list</w:t>
      </w:r>
      <w:r w:rsidR="009924C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ovima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C56CD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dvanaest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zaglavlja, </w:t>
      </w:r>
      <w:r w:rsidR="00C56CD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dvije</w:t>
      </w:r>
      <w:r w:rsidR="00184F9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minijature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manjih dimenzija, </w:t>
      </w:r>
      <w:r w:rsidR="00C42A1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dvanaest arkada koje uokviruju Euzebijevu poslanicu Ciprijanu i kanonske table</w:t>
      </w:r>
      <w:r w:rsidR="00A76C3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C56CD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četrnaest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većih inicijala katkada i pozlaćenih, kao i brojne manje inicijale i naslove date u zlatu, crvenoj ili plavoj boji. </w:t>
      </w:r>
      <w:r w:rsidR="008E6A0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Oslikala su ga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dvojica </w:t>
      </w:r>
      <w:r w:rsidR="005C0BC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anonimnih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umj</w:t>
      </w:r>
      <w:r w:rsidR="00005A8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etnika.</w:t>
      </w:r>
      <w:r w:rsidR="0076599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Tipološki</w:t>
      </w:r>
      <w:r w:rsidR="001545B7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="00FB2CA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njihova </w:t>
      </w:r>
      <w:r w:rsidR="003644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se rješ</w:t>
      </w:r>
      <w:r w:rsidR="00FB2CA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enja</w:t>
      </w:r>
      <w:r w:rsidR="0076599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46457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na više planova </w:t>
      </w:r>
      <w:r w:rsidR="00FB2CA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vezuju</w:t>
      </w:r>
      <w:r w:rsidR="0076599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za </w:t>
      </w:r>
      <w:r w:rsidR="0046457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druge rukopise srednjovjekovne Bosne</w:t>
      </w:r>
      <w:r w:rsidR="0076599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dok im je stilski izraz i način rada posve drugačiji.</w:t>
      </w:r>
      <w:r w:rsidR="00005A8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Prvi je uradio simbole e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vanđelista, veoma dobro crtački riješene, te grb unutar zaglavlja </w:t>
      </w:r>
      <w:r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Prve poslanice Korinćanima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(f. 241v), a drugi ostalu iluminaciju</w:t>
      </w:r>
      <w:r w:rsidR="00CD791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101C4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35986" w:rsidRPr="00737EA8">
        <w:rPr>
          <w:rFonts w:ascii="Times New Roman" w:hAnsi="Times New Roman" w:cs="Times New Roman"/>
          <w:sz w:val="24"/>
          <w:szCs w:val="24"/>
          <w:lang w:val="hr-HR"/>
        </w:rPr>
        <w:t>Simboli evanđelista (</w:t>
      </w:r>
      <w:r w:rsidR="00C35986" w:rsidRPr="00737EA8">
        <w:rPr>
          <w:rFonts w:ascii="Times New Roman" w:hAnsi="Times New Roman" w:cs="Times New Roman"/>
          <w:sz w:val="24"/>
          <w:szCs w:val="24"/>
        </w:rPr>
        <w:t>izuzev sv. Mateja)</w:t>
      </w:r>
      <w:r w:rsidR="00C35986" w:rsidRPr="00737EA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35986" w:rsidRPr="00737EA8">
        <w:rPr>
          <w:rFonts w:ascii="Times New Roman" w:hAnsi="Times New Roman" w:cs="Times New Roman"/>
          <w:sz w:val="24"/>
          <w:szCs w:val="24"/>
        </w:rPr>
        <w:t xml:space="preserve">slično su riješeni u </w:t>
      </w:r>
      <w:r w:rsidR="00C35986" w:rsidRPr="00737EA8">
        <w:rPr>
          <w:rFonts w:ascii="Times New Roman" w:hAnsi="Times New Roman" w:cs="Times New Roman"/>
          <w:i/>
          <w:sz w:val="24"/>
          <w:szCs w:val="24"/>
        </w:rPr>
        <w:t>Hrvojevom misalu</w:t>
      </w:r>
      <w:r w:rsidR="00C35986" w:rsidRPr="00737EA8">
        <w:rPr>
          <w:rFonts w:ascii="Times New Roman" w:hAnsi="Times New Roman" w:cs="Times New Roman"/>
          <w:sz w:val="24"/>
          <w:szCs w:val="24"/>
        </w:rPr>
        <w:t xml:space="preserve">  a v</w:t>
      </w:r>
      <w:r w:rsidR="00C35986" w:rsidRPr="00737EA8">
        <w:rPr>
          <w:rFonts w:ascii="Times New Roman" w:hAnsi="Times New Roman" w:cs="Times New Roman"/>
          <w:sz w:val="24"/>
          <w:szCs w:val="24"/>
          <w:lang w:val="hr-HR"/>
        </w:rPr>
        <w:t xml:space="preserve">elika je podudarnost u izvedbi knjiga s romboidnim motivima u njihovim </w:t>
      </w:r>
      <w:r w:rsidR="00CD2DA7">
        <w:rPr>
          <w:rFonts w:ascii="Times New Roman" w:hAnsi="Times New Roman" w:cs="Times New Roman"/>
          <w:sz w:val="24"/>
          <w:szCs w:val="24"/>
          <w:lang w:val="hr-HR"/>
        </w:rPr>
        <w:t>kopitima/</w:t>
      </w:r>
      <w:r w:rsidR="00E64162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CD2DA7">
        <w:rPr>
          <w:rFonts w:ascii="Times New Roman" w:hAnsi="Times New Roman" w:cs="Times New Roman"/>
          <w:sz w:val="24"/>
          <w:szCs w:val="24"/>
          <w:lang w:val="hr-HR"/>
        </w:rPr>
        <w:t>apama</w:t>
      </w:r>
      <w:r w:rsidR="00C35986" w:rsidRPr="00737EA8">
        <w:rPr>
          <w:rFonts w:ascii="Times New Roman" w:hAnsi="Times New Roman" w:cs="Times New Roman"/>
          <w:sz w:val="24"/>
          <w:szCs w:val="24"/>
          <w:lang w:val="hr-HR"/>
        </w:rPr>
        <w:t xml:space="preserve"> što nam ukazuje, u ovom segmentu pojavnosti, na isto izvorište predlo</w:t>
      </w:r>
      <w:r w:rsidR="00E64162" w:rsidRPr="00E64162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C35986" w:rsidRPr="00737EA8">
        <w:rPr>
          <w:rFonts w:ascii="Times New Roman" w:hAnsi="Times New Roman" w:cs="Times New Roman"/>
          <w:sz w:val="24"/>
          <w:szCs w:val="24"/>
          <w:lang w:val="hr-HR"/>
        </w:rPr>
        <w:t xml:space="preserve">aka dvaju kodeksa – venecijansko minijaturno i fresko slikarstvo druge polovine XIV. stoljeća, te na dodatni argument pri dataciji </w:t>
      </w:r>
      <w:r w:rsidR="00C35986" w:rsidRPr="00737EA8">
        <w:rPr>
          <w:rFonts w:ascii="Times New Roman" w:hAnsi="Times New Roman" w:cs="Times New Roman"/>
          <w:i/>
          <w:sz w:val="24"/>
          <w:szCs w:val="24"/>
          <w:lang w:val="hr-HR"/>
        </w:rPr>
        <w:t>Mletačkoga zbornika.</w:t>
      </w:r>
      <w:r w:rsidR="00C35986" w:rsidRPr="00737EA8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0"/>
      </w:r>
      <w:r w:rsidR="00C35986" w:rsidRPr="00737EA8">
        <w:rPr>
          <w:rFonts w:ascii="Times New Roman" w:hAnsi="Times New Roman" w:cs="Times New Roman"/>
          <w:i/>
          <w:sz w:val="24"/>
          <w:szCs w:val="24"/>
          <w:lang w:val="hr-HR"/>
        </w:rPr>
        <w:t xml:space="preserve"> </w:t>
      </w:r>
      <w:r w:rsidR="00D9213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Veoma su im bliski simboli evanđelista u </w:t>
      </w:r>
      <w:r w:rsidR="00D9213D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Nikoljskom evanđelju </w:t>
      </w:r>
      <w:r w:rsidR="00D9213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(Dublin, zbirka sir Chester Beatty W 147), a njegova cjelokupna iluminacija, stilski se veže za </w:t>
      </w:r>
      <w:r w:rsidR="00D9213D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Mletački zbornik</w:t>
      </w:r>
      <w:r w:rsidR="00D9213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koji zajedno s </w:t>
      </w:r>
      <w:r w:rsidR="00D9213D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Hvalovim </w:t>
      </w:r>
      <w:r w:rsidR="00D9213D" w:rsidRPr="00594595">
        <w:rPr>
          <w:rFonts w:ascii="Times New Roman" w:hAnsi="Times New Roman" w:cs="Times New Roman"/>
          <w:sz w:val="24"/>
          <w:szCs w:val="24"/>
          <w:lang w:val="hr-HR"/>
        </w:rPr>
        <w:t>čini posebnu grupu s očitijim uticajima umjetnosti zapada,  ali i vrlo zanimljivih sinteza zapadnih, istočnih i autohtonih likovnih</w:t>
      </w:r>
      <w:r w:rsidR="00D9213D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D9213D" w:rsidRPr="00594595">
        <w:rPr>
          <w:rFonts w:ascii="Times New Roman" w:hAnsi="Times New Roman" w:cs="Times New Roman"/>
          <w:sz w:val="24"/>
          <w:szCs w:val="24"/>
          <w:lang w:val="hr-HR"/>
        </w:rPr>
        <w:t>elemenata, pa je i njihovo mjesto u evropskim i svjetskim okvirima minijaturnog slikarstva svakako veoma značajno.</w:t>
      </w:r>
    </w:p>
    <w:p w:rsidR="008B78C4" w:rsidRPr="00594595" w:rsidRDefault="00C35986" w:rsidP="00035B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    </w:t>
      </w:r>
      <w:r w:rsidR="00F54A5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Drugi majstor</w:t>
      </w:r>
      <w:r w:rsidR="00FB647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najvjerovatnije skriptor,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svakako </w:t>
      </w:r>
      <w:r w:rsidR="00FB647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je bio </w:t>
      </w:r>
      <w:r w:rsidR="009964F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manje </w:t>
      </w:r>
      <w:r w:rsidR="00D84B5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talentovan</w:t>
      </w:r>
      <w:r w:rsidR="00B46AF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D84B5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Iako </w:t>
      </w:r>
      <w:r w:rsidR="009A50D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su minijature</w:t>
      </w:r>
      <w:r w:rsidR="00005A8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F4C6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ra</w:t>
      </w:r>
      <w:r w:rsidR="009A50D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đene</w:t>
      </w:r>
      <w:r w:rsidR="00AF4C6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njegovom rukom</w:t>
      </w:r>
      <w:r w:rsidR="00FB2CA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ne ba</w:t>
      </w:r>
      <w:r w:rsidR="009D3E3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</w:t>
      </w:r>
      <w:r w:rsidR="00FB2CA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velike kvalitete u likovnom smislu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="0033462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one su ikonografski složenije, pa tako i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 detaljima i cjelini pokazuju sadržaje čiji je izbor svakako bio određen vjerovanjima pripadnika </w:t>
      </w:r>
      <w:r w:rsidR="001B0209" w:rsidRPr="001545B7">
        <w:rPr>
          <w:rFonts w:ascii="Times New Roman" w:eastAsia="Calibri" w:hAnsi="Times New Roman" w:cs="Times New Roman"/>
          <w:sz w:val="24"/>
          <w:szCs w:val="24"/>
          <w:lang w:val="hr-HR"/>
        </w:rPr>
        <w:t>Crkve bosanske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kojoj ovaj kodeks, a na osnovu gotovo istovjetnog rasporeda tekstova i sadržaja u </w:t>
      </w:r>
      <w:r w:rsidR="001B0209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Hvalovom zborniku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7E64E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sasvim</w:t>
      </w:r>
      <w:r w:rsidR="001B020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sigurno pripada.</w:t>
      </w:r>
      <w:r w:rsidR="00E43715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11"/>
      </w:r>
      <w:r w:rsidR="0009421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4396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Mnogobrojne su </w:t>
      </w:r>
      <w:r w:rsidR="00C43964"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poveznice u realizacijama</w:t>
      </w:r>
      <w:r w:rsidR="002B600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ovoga minijaturiste</w:t>
      </w:r>
      <w:r w:rsidR="00C4396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115EF1" w:rsidRPr="00594595">
        <w:rPr>
          <w:rFonts w:ascii="Times New Roman" w:hAnsi="Times New Roman" w:cs="Times New Roman"/>
          <w:sz w:val="24"/>
          <w:szCs w:val="24"/>
          <w:lang w:val="hr-HR"/>
        </w:rPr>
        <w:t>s nemalim brojem rukopisa</w:t>
      </w:r>
      <w:r w:rsidR="00C4396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srednjovjekovne Bosne</w:t>
      </w:r>
      <w:r w:rsidR="00AE5D3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Huma – u načinu rješ</w:t>
      </w:r>
      <w:r w:rsidR="00B81A34" w:rsidRPr="00594595">
        <w:rPr>
          <w:rFonts w:ascii="Times New Roman" w:hAnsi="Times New Roman" w:cs="Times New Roman"/>
          <w:sz w:val="24"/>
          <w:szCs w:val="24"/>
          <w:lang w:val="hr-HR"/>
        </w:rPr>
        <w:t>avanja inicijala, tip</w:t>
      </w:r>
      <w:r w:rsidR="00AE5D3C" w:rsidRPr="00594595">
        <w:rPr>
          <w:rFonts w:ascii="Times New Roman" w:hAnsi="Times New Roman" w:cs="Times New Roman"/>
          <w:sz w:val="24"/>
          <w:szCs w:val="24"/>
          <w:lang w:val="hr-HR"/>
        </w:rPr>
        <w:t>ova zaglavlja i minijatura – počevš</w:t>
      </w:r>
      <w:r w:rsidR="00B81A3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od prototipova razvijenih iz </w:t>
      </w:r>
      <w:r w:rsidR="00AE5D3C" w:rsidRPr="00594595">
        <w:rPr>
          <w:rFonts w:ascii="Times New Roman" w:hAnsi="Times New Roman" w:cs="Times New Roman"/>
          <w:i/>
          <w:sz w:val="24"/>
          <w:szCs w:val="24"/>
          <w:lang w:val="hr-HR"/>
        </w:rPr>
        <w:t>Miroslavljevog evanđ</w:t>
      </w:r>
      <w:r w:rsidR="00B81A34" w:rsidRPr="00594595">
        <w:rPr>
          <w:rFonts w:ascii="Times New Roman" w:hAnsi="Times New Roman" w:cs="Times New Roman"/>
          <w:i/>
          <w:sz w:val="24"/>
          <w:szCs w:val="24"/>
          <w:lang w:val="hr-HR"/>
        </w:rPr>
        <w:t>elja</w:t>
      </w:r>
      <w:r w:rsidR="00B81A3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pa sve do </w:t>
      </w:r>
      <w:r w:rsidR="00AE5D3C" w:rsidRPr="00594595">
        <w:rPr>
          <w:rFonts w:ascii="Times New Roman" w:hAnsi="Times New Roman" w:cs="Times New Roman"/>
          <w:sz w:val="24"/>
          <w:szCs w:val="24"/>
          <w:lang w:val="hr-HR"/>
        </w:rPr>
        <w:t>specifič</w:t>
      </w:r>
      <w:r w:rsidR="00972A4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nih zaglavlja koji se pojavljuju i u </w:t>
      </w:r>
      <w:r w:rsidR="00B81A34" w:rsidRPr="00594595">
        <w:rPr>
          <w:rFonts w:ascii="Times New Roman" w:hAnsi="Times New Roman" w:cs="Times New Roman"/>
          <w:i/>
          <w:sz w:val="24"/>
          <w:szCs w:val="24"/>
          <w:lang w:val="hr-HR"/>
        </w:rPr>
        <w:t>Radosavljev</w:t>
      </w:r>
      <w:r w:rsidR="00972A4F" w:rsidRPr="00594595">
        <w:rPr>
          <w:rFonts w:ascii="Times New Roman" w:hAnsi="Times New Roman" w:cs="Times New Roman"/>
          <w:i/>
          <w:sz w:val="24"/>
          <w:szCs w:val="24"/>
          <w:lang w:val="hr-HR"/>
        </w:rPr>
        <w:t>oj</w:t>
      </w:r>
      <w:r w:rsidR="00B81A34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 Apokalips</w:t>
      </w:r>
      <w:r w:rsidR="00972A4F" w:rsidRPr="00594595">
        <w:rPr>
          <w:rFonts w:ascii="Times New Roman" w:hAnsi="Times New Roman" w:cs="Times New Roman"/>
          <w:i/>
          <w:sz w:val="24"/>
          <w:szCs w:val="24"/>
          <w:lang w:val="hr-HR"/>
        </w:rPr>
        <w:t>i</w:t>
      </w:r>
      <w:r w:rsidR="00B81A34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B148AE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2"/>
      </w:r>
      <w:r w:rsidR="00B81A3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0D5A50" w:rsidRPr="00594595">
        <w:rPr>
          <w:rFonts w:ascii="Times New Roman" w:hAnsi="Times New Roman" w:cs="Times New Roman"/>
          <w:sz w:val="24"/>
          <w:szCs w:val="24"/>
          <w:lang w:val="hr-HR"/>
        </w:rPr>
        <w:t>Samim tim</w:t>
      </w:r>
      <w:r w:rsidR="00BF19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0D5A5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jasno</w:t>
      </w:r>
      <w:r w:rsidR="00433E2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 </w:t>
      </w:r>
      <w:r w:rsidR="000D5A5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kako </w:t>
      </w:r>
      <w:r w:rsidR="00AE5D3C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Mletač</w:t>
      </w:r>
      <w:r w:rsidR="000D5A50" w:rsidRPr="00594595">
        <w:rPr>
          <w:rFonts w:ascii="Times New Roman" w:hAnsi="Times New Roman" w:cs="Times New Roman"/>
          <w:i/>
          <w:sz w:val="24"/>
          <w:szCs w:val="24"/>
          <w:lang w:val="hr-HR"/>
        </w:rPr>
        <w:t>ki zbornik</w:t>
      </w:r>
      <w:r w:rsidR="00AE5D3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predstavlja jednu od najznač</w:t>
      </w:r>
      <w:r w:rsidR="000D5A50" w:rsidRPr="00594595">
        <w:rPr>
          <w:rFonts w:ascii="Times New Roman" w:hAnsi="Times New Roman" w:cs="Times New Roman"/>
          <w:sz w:val="24"/>
          <w:szCs w:val="24"/>
          <w:lang w:val="hr-HR"/>
        </w:rPr>
        <w:t>ajnijih karika</w:t>
      </w:r>
      <w:r w:rsidR="00AE5D3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razvitku </w:t>
      </w:r>
      <w:r w:rsidR="00FB2CA6" w:rsidRPr="00594595">
        <w:rPr>
          <w:rFonts w:ascii="Times New Roman" w:hAnsi="Times New Roman" w:cs="Times New Roman"/>
          <w:sz w:val="24"/>
          <w:szCs w:val="24"/>
          <w:lang w:val="hr-HR"/>
        </w:rPr>
        <w:t>minijaturnog</w:t>
      </w:r>
      <w:r w:rsidR="00BF19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slikarstva na ovome tlu.</w:t>
      </w:r>
      <w:r w:rsidR="00F5165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23CEB" w:rsidRPr="00594595" w:rsidRDefault="00123CEB" w:rsidP="00123CE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fokusu na</w:t>
      </w:r>
      <w:r w:rsidR="00723C7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eg interesovanja </w:t>
      </w:r>
      <w:r w:rsidR="00723C7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ć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 biti rad drugog majstora jer minijatura koju </w:t>
      </w:r>
      <w:r w:rsidR="00723C7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ć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analizirati je djelo njegove ruke.</w:t>
      </w:r>
    </w:p>
    <w:p w:rsidR="00035BE5" w:rsidRPr="00594595" w:rsidRDefault="00035BE5" w:rsidP="00035B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8B78C4" w:rsidRPr="00594595" w:rsidRDefault="00AE563C" w:rsidP="000942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8B78C4" w:rsidRPr="00594595">
        <w:rPr>
          <w:rFonts w:ascii="Times New Roman" w:hAnsi="Times New Roman" w:cs="Times New Roman"/>
          <w:b/>
          <w:sz w:val="24"/>
          <w:szCs w:val="24"/>
          <w:lang w:val="hr-HR"/>
        </w:rPr>
        <w:t xml:space="preserve">Zaglavlje </w:t>
      </w:r>
      <w:r w:rsidR="008B78C4" w:rsidRPr="00594595">
        <w:rPr>
          <w:rFonts w:ascii="Times New Roman" w:hAnsi="Times New Roman" w:cs="Times New Roman"/>
          <w:b/>
          <w:i/>
          <w:sz w:val="24"/>
          <w:szCs w:val="24"/>
          <w:lang w:val="hr-HR"/>
        </w:rPr>
        <w:t>Dekaloga</w:t>
      </w:r>
      <w:r w:rsidR="008B78C4" w:rsidRPr="00594595">
        <w:rPr>
          <w:rFonts w:ascii="Times New Roman" w:hAnsi="Times New Roman" w:cs="Times New Roman"/>
          <w:b/>
          <w:sz w:val="24"/>
          <w:szCs w:val="24"/>
          <w:lang w:val="hr-HR"/>
        </w:rPr>
        <w:t xml:space="preserve"> u </w:t>
      </w:r>
      <w:r w:rsidR="008B78C4" w:rsidRPr="00594595">
        <w:rPr>
          <w:rFonts w:ascii="Times New Roman" w:hAnsi="Times New Roman" w:cs="Times New Roman"/>
          <w:b/>
          <w:i/>
          <w:sz w:val="24"/>
          <w:szCs w:val="24"/>
          <w:lang w:val="hr-HR"/>
        </w:rPr>
        <w:t>Mleta</w:t>
      </w:r>
      <w:r w:rsidR="00812AED" w:rsidRPr="00594595">
        <w:rPr>
          <w:rFonts w:ascii="Times New Roman" w:hAnsi="Times New Roman" w:cs="Times New Roman"/>
          <w:b/>
          <w:i/>
          <w:sz w:val="24"/>
          <w:szCs w:val="24"/>
          <w:lang w:val="hr-HR"/>
        </w:rPr>
        <w:t>č</w:t>
      </w:r>
      <w:r w:rsidR="008B78C4" w:rsidRPr="00594595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kom zborniku – </w:t>
      </w:r>
      <w:r w:rsidR="00041E61">
        <w:rPr>
          <w:rFonts w:ascii="Times New Roman" w:hAnsi="Times New Roman" w:cs="Times New Roman"/>
          <w:b/>
          <w:sz w:val="24"/>
          <w:szCs w:val="24"/>
          <w:lang w:val="hr-HR"/>
        </w:rPr>
        <w:t>analiza</w:t>
      </w:r>
    </w:p>
    <w:p w:rsidR="009964F0" w:rsidRPr="00594595" w:rsidRDefault="00AE563C" w:rsidP="00094212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87B45" w:rsidRPr="00594595">
        <w:rPr>
          <w:rFonts w:ascii="Times New Roman" w:hAnsi="Times New Roman" w:cs="Times New Roman"/>
          <w:sz w:val="24"/>
          <w:szCs w:val="24"/>
          <w:lang w:val="hr-HR"/>
        </w:rPr>
        <w:t>Već</w:t>
      </w:r>
      <w:r w:rsidR="002C298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 poznato kako su t</w:t>
      </w:r>
      <w:r w:rsidR="003E55F4" w:rsidRPr="00594595">
        <w:rPr>
          <w:rFonts w:ascii="Times New Roman" w:hAnsi="Times New Roman" w:cs="Times New Roman"/>
          <w:sz w:val="24"/>
          <w:szCs w:val="24"/>
          <w:lang w:val="hr-HR"/>
        </w:rPr>
        <w:t>emeljne knjige koje su se koristile</w:t>
      </w:r>
      <w:r w:rsidR="00CF1B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srednjovjekovnoj Bosni bile </w:t>
      </w:r>
      <w:r w:rsidR="003E55F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knjige Novoga Zavjeta, a pojava, u </w:t>
      </w:r>
      <w:r w:rsidR="000A3F2C" w:rsidRPr="00594595">
        <w:rPr>
          <w:rFonts w:ascii="Times New Roman" w:hAnsi="Times New Roman" w:cs="Times New Roman"/>
          <w:sz w:val="24"/>
          <w:szCs w:val="24"/>
          <w:lang w:val="hr-HR"/>
        </w:rPr>
        <w:t>samo nekoliko navrata</w:t>
      </w:r>
      <w:r w:rsidR="00792F5B" w:rsidRPr="00594595">
        <w:rPr>
          <w:rFonts w:ascii="Times New Roman" w:hAnsi="Times New Roman" w:cs="Times New Roman"/>
          <w:sz w:val="24"/>
          <w:szCs w:val="24"/>
          <w:lang w:val="hr-HR"/>
        </w:rPr>
        <w:t>, pojedinih</w:t>
      </w:r>
      <w:r w:rsidR="000A3F2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starozavjetnih tekstova</w:t>
      </w:r>
      <w:r w:rsidR="000766B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3E55F4" w:rsidRPr="00594595">
        <w:rPr>
          <w:rFonts w:ascii="Times New Roman" w:hAnsi="Times New Roman" w:cs="Times New Roman"/>
          <w:sz w:val="24"/>
          <w:szCs w:val="24"/>
          <w:lang w:val="hr-HR"/>
        </w:rPr>
        <w:t>sugeri</w:t>
      </w:r>
      <w:r w:rsidR="000766BF" w:rsidRPr="00594595">
        <w:rPr>
          <w:rFonts w:ascii="Times New Roman" w:hAnsi="Times New Roman" w:cs="Times New Roman"/>
          <w:sz w:val="24"/>
          <w:szCs w:val="24"/>
          <w:lang w:val="hr-HR"/>
        </w:rPr>
        <w:t>šu</w:t>
      </w:r>
      <w:r w:rsidR="003E55F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nam kako </w:t>
      </w:r>
      <w:r w:rsidR="000A3F2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oni nisu bili tako </w:t>
      </w:r>
      <w:r w:rsidR="00222CD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A3F2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esto u </w:t>
      </w:r>
      <w:r w:rsidR="00792F5B" w:rsidRPr="00594595">
        <w:rPr>
          <w:rFonts w:ascii="Times New Roman" w:hAnsi="Times New Roman" w:cs="Times New Roman"/>
          <w:sz w:val="24"/>
          <w:szCs w:val="24"/>
          <w:lang w:val="hr-HR"/>
        </w:rPr>
        <w:t>upotrebi</w:t>
      </w:r>
      <w:r w:rsidR="003E55F4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CF1B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87B45" w:rsidRPr="00594595">
        <w:rPr>
          <w:rFonts w:ascii="Times New Roman" w:hAnsi="Times New Roman"/>
          <w:sz w:val="24"/>
          <w:szCs w:val="24"/>
          <w:lang w:val="hr-HR"/>
        </w:rPr>
        <w:t>Iz cjelokupnog sač</w:t>
      </w:r>
      <w:r w:rsidR="00792F5B" w:rsidRPr="00594595">
        <w:rPr>
          <w:rFonts w:ascii="Times New Roman" w:hAnsi="Times New Roman"/>
          <w:sz w:val="24"/>
          <w:szCs w:val="24"/>
          <w:lang w:val="hr-HR"/>
        </w:rPr>
        <w:t xml:space="preserve">uvanog korpusa </w:t>
      </w:r>
      <w:r w:rsidR="003E55F4" w:rsidRPr="00594595">
        <w:rPr>
          <w:rFonts w:ascii="Times New Roman" w:hAnsi="Times New Roman"/>
          <w:sz w:val="24"/>
          <w:szCs w:val="24"/>
          <w:lang w:val="hr-HR"/>
        </w:rPr>
        <w:t xml:space="preserve"> sakralne knji</w:t>
      </w:r>
      <w:r w:rsidR="00222CD5" w:rsidRPr="00594595">
        <w:rPr>
          <w:rFonts w:ascii="Times New Roman" w:hAnsi="Times New Roman"/>
          <w:sz w:val="24"/>
          <w:szCs w:val="24"/>
          <w:lang w:val="hr-HR"/>
        </w:rPr>
        <w:t>ž</w:t>
      </w:r>
      <w:r w:rsidR="003E55F4" w:rsidRPr="00594595">
        <w:rPr>
          <w:rFonts w:ascii="Times New Roman" w:hAnsi="Times New Roman"/>
          <w:sz w:val="24"/>
          <w:szCs w:val="24"/>
          <w:lang w:val="hr-HR"/>
        </w:rPr>
        <w:t xml:space="preserve">evnosti </w:t>
      </w:r>
      <w:r w:rsidR="00792F5B" w:rsidRPr="00594595">
        <w:rPr>
          <w:rFonts w:ascii="Times New Roman" w:hAnsi="Times New Roman"/>
          <w:sz w:val="24"/>
          <w:szCs w:val="24"/>
          <w:lang w:val="hr-HR"/>
        </w:rPr>
        <w:t xml:space="preserve">tekstovi Starog Zavjeta se pojavljuju 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>u vidu</w:t>
      </w:r>
      <w:r w:rsidR="00960689" w:rsidRPr="00594595">
        <w:rPr>
          <w:rFonts w:ascii="Times New Roman" w:hAnsi="Times New Roman"/>
          <w:sz w:val="24"/>
          <w:szCs w:val="24"/>
          <w:lang w:val="hr-HR"/>
        </w:rPr>
        <w:t>: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Psaltira</w:t>
      </w:r>
      <w:r w:rsidR="00316BCA" w:rsidRPr="00594595">
        <w:rPr>
          <w:rFonts w:ascii="Times New Roman" w:hAnsi="Times New Roman"/>
          <w:i/>
          <w:sz w:val="24"/>
          <w:szCs w:val="24"/>
          <w:lang w:val="hr-HR"/>
        </w:rPr>
        <w:t xml:space="preserve"> (Hvalov zbornik)</w:t>
      </w:r>
      <w:r w:rsidR="006362B1" w:rsidRPr="00594595">
        <w:rPr>
          <w:rFonts w:ascii="Times New Roman" w:hAnsi="Times New Roman"/>
          <w:sz w:val="24"/>
          <w:szCs w:val="24"/>
          <w:lang w:val="hr-HR"/>
        </w:rPr>
        <w:t xml:space="preserve">,  </w:t>
      </w:r>
      <w:r w:rsidR="00222CD5" w:rsidRPr="00594595">
        <w:rPr>
          <w:rFonts w:ascii="Times New Roman" w:hAnsi="Times New Roman"/>
          <w:sz w:val="24"/>
          <w:szCs w:val="24"/>
          <w:lang w:val="hr-HR"/>
        </w:rPr>
        <w:t>devet</w:t>
      </w:r>
      <w:r w:rsidR="006362B1" w:rsidRPr="00594595">
        <w:rPr>
          <w:rFonts w:ascii="Times New Roman" w:hAnsi="Times New Roman"/>
          <w:sz w:val="24"/>
          <w:szCs w:val="24"/>
          <w:lang w:val="hr-HR"/>
        </w:rPr>
        <w:t xml:space="preserve"> biblijskih pjesmama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 (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Hvalov</w:t>
      </w:r>
      <w:r w:rsidR="003E55F4" w:rsidRPr="00594595">
        <w:rPr>
          <w:rFonts w:ascii="Times New Roman" w:hAnsi="Times New Roman"/>
          <w:i/>
          <w:sz w:val="24"/>
          <w:szCs w:val="24"/>
          <w:lang w:val="hr-HR"/>
        </w:rPr>
        <w:t xml:space="preserve"> zbornik</w:t>
      </w:r>
      <w:r w:rsidR="00005A82" w:rsidRPr="00594595">
        <w:rPr>
          <w:rFonts w:ascii="Times New Roman" w:hAnsi="Times New Roman"/>
          <w:sz w:val="24"/>
          <w:szCs w:val="24"/>
          <w:lang w:val="hr-HR"/>
        </w:rPr>
        <w:t>),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Dekaloga (Hvalov i Mletački zbornik)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, te </w:t>
      </w:r>
      <w:r w:rsidR="00EE5DB8" w:rsidRPr="00594595">
        <w:rPr>
          <w:rFonts w:ascii="Times New Roman" w:hAnsi="Times New Roman"/>
          <w:sz w:val="24"/>
          <w:szCs w:val="24"/>
          <w:lang w:val="hr-HR"/>
        </w:rPr>
        <w:t xml:space="preserve">pojedinih starozavjetnih tekstova 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u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Bosanskom kijevskom odlomku parimejnika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 (fragmenti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Priče Solomonove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, 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Izaije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 xml:space="preserve"> i </w:t>
      </w:r>
      <w:r w:rsidR="007B24C2" w:rsidRPr="00594595">
        <w:rPr>
          <w:rFonts w:ascii="Times New Roman" w:hAnsi="Times New Roman"/>
          <w:i/>
          <w:sz w:val="24"/>
          <w:szCs w:val="24"/>
          <w:lang w:val="hr-HR"/>
        </w:rPr>
        <w:t>Izlaska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>)</w:t>
      </w:r>
      <w:r w:rsidR="0038363B" w:rsidRPr="00594595">
        <w:rPr>
          <w:rFonts w:ascii="Times New Roman" w:hAnsi="Times New Roman"/>
          <w:sz w:val="24"/>
          <w:szCs w:val="24"/>
          <w:lang w:val="hr-HR"/>
        </w:rPr>
        <w:t xml:space="preserve"> s tim da u njemu nema iluminacije</w:t>
      </w:r>
      <w:r w:rsidR="007B24C2" w:rsidRPr="00594595">
        <w:rPr>
          <w:rFonts w:ascii="Times New Roman" w:hAnsi="Times New Roman"/>
          <w:sz w:val="24"/>
          <w:szCs w:val="24"/>
          <w:lang w:val="hr-HR"/>
        </w:rPr>
        <w:t>.</w:t>
      </w:r>
      <w:r w:rsidR="007B24C2" w:rsidRPr="00594595">
        <w:rPr>
          <w:rStyle w:val="FootnoteReference"/>
          <w:rFonts w:ascii="Times New Roman" w:hAnsi="Times New Roman"/>
          <w:sz w:val="24"/>
          <w:szCs w:val="24"/>
          <w:lang w:val="hr-HR"/>
        </w:rPr>
        <w:footnoteReference w:id="13"/>
      </w:r>
      <w:r w:rsidR="0006680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066805" w:rsidRPr="00594595">
        <w:rPr>
          <w:rFonts w:ascii="Times New Roman" w:hAnsi="Times New Roman" w:cs="Times New Roman"/>
          <w:sz w:val="24"/>
          <w:szCs w:val="24"/>
          <w:lang w:val="hr-HR"/>
        </w:rPr>
        <w:t>Samim tim, minijature koje prate ove rijetke tekstove dobijaju dodatno na svoj</w:t>
      </w:r>
      <w:r w:rsidR="005A6734">
        <w:rPr>
          <w:rFonts w:ascii="Times New Roman" w:hAnsi="Times New Roman" w:cs="Times New Roman"/>
          <w:sz w:val="24"/>
          <w:szCs w:val="24"/>
          <w:lang w:val="hr-HR"/>
        </w:rPr>
        <w:t>oj težini, jer su zapravo njihove jedine prezentacije</w:t>
      </w:r>
      <w:r w:rsidR="009717BC">
        <w:rPr>
          <w:rFonts w:ascii="Times New Roman" w:hAnsi="Times New Roman" w:cs="Times New Roman"/>
          <w:sz w:val="24"/>
          <w:szCs w:val="24"/>
          <w:lang w:val="hr-HR"/>
        </w:rPr>
        <w:t xml:space="preserve"> (ima ih ukupno tri)</w:t>
      </w:r>
      <w:r w:rsidR="00066805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316BCA" w:rsidRPr="00594595" w:rsidRDefault="005C68B4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Svojom pojavnošću 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zaglavlje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12AED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Mletačkog zbornika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>, naslikan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uz </w:t>
      </w:r>
      <w:r w:rsidR="00812AED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</w:t>
      </w:r>
      <w:r w:rsidR="00812A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 svakako u ikonografskom smislu izdvaja u odnosu na uobičajene predstave koje se vezuju za ovaj starozavjetni tekst.</w:t>
      </w:r>
      <w:r w:rsidR="00BD11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U d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>osada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šnjim analizama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autora/</w:t>
      </w:r>
      <w:r w:rsidR="00D729BE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ca Jaroslava 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>idaka, Mare Harisijadis i Jovanke Maksimovi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nije dostatno protumačeno značenje višefiguralnog zaglavlja, 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ne </w:t>
      </w:r>
      <w:r w:rsidR="00D729BE"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konkretizira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 veza s tekstom i da li ona </w:t>
      </w:r>
      <w:r w:rsidR="00094504" w:rsidRPr="00594595">
        <w:rPr>
          <w:rFonts w:ascii="Times New Roman" w:hAnsi="Times New Roman" w:cs="Times New Roman"/>
          <w:sz w:val="24"/>
          <w:szCs w:val="24"/>
          <w:lang w:val="hr-HR"/>
        </w:rPr>
        <w:t>uop</w:t>
      </w:r>
      <w:r w:rsidR="00FE643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 w:rsidR="00005A8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postoji, pa je stoga bilo potrebno napraviti 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poseban osvrt na pomenutu </w:t>
      </w:r>
      <w:r w:rsidR="00597B50" w:rsidRPr="00594595">
        <w:rPr>
          <w:rFonts w:ascii="Times New Roman" w:hAnsi="Times New Roman" w:cs="Times New Roman"/>
          <w:sz w:val="24"/>
          <w:szCs w:val="24"/>
          <w:lang w:val="hr-HR"/>
        </w:rPr>
        <w:t>kompoziciju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koja svojim sadr</w:t>
      </w:r>
      <w:r w:rsidR="00F53834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ajem </w:t>
      </w:r>
      <w:r w:rsidR="000746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svakako 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>zaslu</w:t>
      </w:r>
      <w:r w:rsidR="00F53834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>uje pa</w:t>
      </w:r>
      <w:r w:rsidR="00F53834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>nju</w:t>
      </w:r>
      <w:r w:rsidR="00074616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5C7B4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CC6F0A" w:rsidRPr="00594595" w:rsidRDefault="00884019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listu </w:t>
      </w:r>
      <w:r w:rsidR="00D11615" w:rsidRPr="00594595">
        <w:rPr>
          <w:rFonts w:ascii="Times New Roman" w:hAnsi="Times New Roman" w:cs="Times New Roman"/>
          <w:sz w:val="24"/>
          <w:szCs w:val="24"/>
          <w:lang w:val="hr-HR"/>
        </w:rPr>
        <w:t>144r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drugi majstor </w:t>
      </w:r>
      <w:r w:rsidR="00EF4B1F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</w:t>
      </w:r>
      <w:r w:rsidR="002450B6" w:rsidRPr="00594595">
        <w:rPr>
          <w:rFonts w:ascii="Times New Roman" w:hAnsi="Times New Roman" w:cs="Times New Roman"/>
          <w:i/>
          <w:sz w:val="24"/>
          <w:szCs w:val="24"/>
          <w:lang w:val="hr-HR"/>
        </w:rPr>
        <w:t>č</w:t>
      </w:r>
      <w:r w:rsidR="00EF4B1F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koga zbornika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naslika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 je zaglavlje 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31CA9" w:rsidRPr="00594595">
        <w:rPr>
          <w:rFonts w:ascii="Times New Roman" w:hAnsi="Times New Roman" w:cs="Times New Roman"/>
          <w:sz w:val="24"/>
          <w:szCs w:val="24"/>
          <w:lang w:val="hr-HR"/>
        </w:rPr>
        <w:t>(</w:t>
      </w:r>
      <w:r w:rsidR="00331CA9"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</w:t>
      </w:r>
      <w:r w:rsidR="00331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20, 2-17</w:t>
      </w:r>
      <w:r w:rsidR="0097429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97429D" w:rsidRPr="00594595">
        <w:rPr>
          <w:rFonts w:ascii="Times New Roman" w:hAnsi="Times New Roman" w:cs="Times New Roman"/>
          <w:i/>
          <w:sz w:val="24"/>
          <w:szCs w:val="24"/>
          <w:lang w:val="hr-HR"/>
        </w:rPr>
        <w:t>Ponovljeni zakon</w:t>
      </w:r>
      <w:r w:rsidR="0097429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5, 6-21</w:t>
      </w:r>
      <w:r w:rsidR="00331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) </w:t>
      </w:r>
      <w:r w:rsidR="00122158" w:rsidRPr="00594595">
        <w:rPr>
          <w:rFonts w:ascii="Times New Roman" w:hAnsi="Times New Roman" w:cs="Times New Roman"/>
          <w:sz w:val="24"/>
          <w:szCs w:val="24"/>
          <w:lang w:val="hr-HR"/>
        </w:rPr>
        <w:t>koje zauzima vi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122158" w:rsidRPr="00594595">
        <w:rPr>
          <w:rFonts w:ascii="Times New Roman" w:hAnsi="Times New Roman" w:cs="Times New Roman"/>
          <w:sz w:val="24"/>
          <w:szCs w:val="24"/>
          <w:lang w:val="hr-HR"/>
        </w:rPr>
        <w:t>e od pola lista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934AC5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4"/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spod 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>zaglavlja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>naslov, a potom i tekst koji po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inje velikim inicijalom 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EF4B1F" w:rsidRPr="00594595">
        <w:rPr>
          <w:rFonts w:ascii="Times New Roman" w:hAnsi="Times New Roman" w:cs="Times New Roman"/>
          <w:sz w:val="24"/>
          <w:szCs w:val="24"/>
          <w:lang w:val="hr-HR"/>
        </w:rPr>
        <w:t>ija visina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odgovara ispisanim</w:t>
      </w:r>
      <w:r w:rsidR="00B17271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>recima dvostupa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B17271" w:rsidRPr="00594595">
        <w:rPr>
          <w:rFonts w:ascii="Times New Roman" w:hAnsi="Times New Roman" w:cs="Times New Roman"/>
          <w:sz w:val="24"/>
          <w:szCs w:val="24"/>
          <w:lang w:val="hr-HR"/>
        </w:rPr>
        <w:t>nog teksta.</w:t>
      </w:r>
      <w:r w:rsidR="00331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Obzirom da su </w:t>
      </w:r>
      <w:r w:rsidR="00066805">
        <w:rPr>
          <w:rFonts w:ascii="Times New Roman" w:hAnsi="Times New Roman" w:cs="Times New Roman"/>
          <w:sz w:val="24"/>
          <w:szCs w:val="24"/>
          <w:lang w:val="hr-HR"/>
        </w:rPr>
        <w:t xml:space="preserve">samo 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>dva sa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uvana 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Dekologa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Hvalovom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</w:t>
      </w:r>
      <w:r w:rsidR="002450B6" w:rsidRPr="00594595">
        <w:rPr>
          <w:rFonts w:ascii="Times New Roman" w:hAnsi="Times New Roman" w:cs="Times New Roman"/>
          <w:i/>
          <w:sz w:val="24"/>
          <w:szCs w:val="24"/>
          <w:lang w:val="hr-HR"/>
        </w:rPr>
        <w:t>č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kom zborniku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a da onaj u 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Hvalovom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>inje zaglavljem u kojem je romboidna mre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s </w:t>
      </w:r>
      <w:r w:rsidR="00592514">
        <w:rPr>
          <w:rFonts w:ascii="Times New Roman" w:hAnsi="Times New Roman" w:cs="Times New Roman"/>
          <w:sz w:val="24"/>
          <w:szCs w:val="24"/>
          <w:lang w:val="hr-HR"/>
        </w:rPr>
        <w:t>ljiljanima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bez figuracije, zaglavlje u 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</w:t>
      </w:r>
      <w:r w:rsidR="002450B6" w:rsidRPr="00594595">
        <w:rPr>
          <w:rFonts w:ascii="Times New Roman" w:hAnsi="Times New Roman" w:cs="Times New Roman"/>
          <w:i/>
          <w:sz w:val="24"/>
          <w:szCs w:val="24"/>
          <w:lang w:val="hr-HR"/>
        </w:rPr>
        <w:t>č</w:t>
      </w:r>
      <w:r w:rsidR="00210A6C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kom zborniku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onda predstavlja </w:t>
      </w:r>
      <w:r w:rsidR="00210A6C" w:rsidRPr="00DB3F4C">
        <w:rPr>
          <w:rFonts w:ascii="Times New Roman" w:hAnsi="Times New Roman" w:cs="Times New Roman"/>
          <w:sz w:val="24"/>
          <w:szCs w:val="24"/>
          <w:lang w:val="hr-HR"/>
        </w:rPr>
        <w:t>jedinu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vi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efiguralnu kompoziciju iz cjelokupnog korpusa iluminacije srednjovjekovne Bosne koja se vezuje za </w:t>
      </w:r>
      <w:r w:rsidR="009F47AB" w:rsidRPr="00594595">
        <w:rPr>
          <w:rFonts w:ascii="Times New Roman" w:hAnsi="Times New Roman" w:cs="Times New Roman"/>
          <w:sz w:val="24"/>
          <w:szCs w:val="24"/>
          <w:lang w:val="hr-HR"/>
        </w:rPr>
        <w:t>ovaj starozavjetni tekst</w:t>
      </w:r>
      <w:r w:rsidR="00210A6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A126F4" w:rsidRPr="00594595" w:rsidRDefault="00581AEC" w:rsidP="00251FAE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U pravougaoni format zaglavlja dvostrukog okvira „oka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ena“ su dva romba o ivice. Rombove</w:t>
      </w:r>
      <w:r w:rsidR="002850DB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koji se u sredi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njem dijelu ukr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taju</w:t>
      </w:r>
      <w:r w:rsidR="002850DB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obrazuje bijela traka koja te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B12A27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s lijeve i desne strane tvori petlju obuhva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B12A27" w:rsidRPr="00594595">
        <w:rPr>
          <w:rFonts w:ascii="Times New Roman" w:hAnsi="Times New Roman" w:cs="Times New Roman"/>
          <w:sz w:val="24"/>
          <w:szCs w:val="24"/>
          <w:lang w:val="hr-HR"/>
        </w:rPr>
        <w:t>ju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B12A27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06192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ivice pravougaonika.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 njegovoj gornjoj ivici</w:t>
      </w:r>
      <w:r w:rsidR="00B12A27" w:rsidRPr="00594595">
        <w:rPr>
          <w:rFonts w:ascii="Times New Roman" w:hAnsi="Times New Roman" w:cs="Times New Roman"/>
          <w:sz w:val="24"/>
          <w:szCs w:val="24"/>
          <w:lang w:val="hr-HR"/>
        </w:rPr>
        <w:t>, s vanjske strane,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istaknut</w:t>
      </w:r>
      <w:r w:rsidR="00B12A27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su tri 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vorasta motiva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gra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ena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prepletom, 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to je motiv koji se 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D760BE" w:rsidRPr="00594595">
        <w:rPr>
          <w:rFonts w:ascii="Times New Roman" w:hAnsi="Times New Roman" w:cs="Times New Roman"/>
          <w:sz w:val="24"/>
          <w:szCs w:val="24"/>
          <w:lang w:val="hr-HR"/>
        </w:rPr>
        <w:t>esto javlja u bosanskim kodeksima.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Donja ivica je oboga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>ena trakama koje se ukr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>taju i simetri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>no</w:t>
      </w:r>
      <w:r w:rsidR="00DB3F4C">
        <w:rPr>
          <w:rFonts w:ascii="Times New Roman" w:hAnsi="Times New Roman" w:cs="Times New Roman"/>
          <w:sz w:val="24"/>
          <w:szCs w:val="24"/>
          <w:lang w:val="hr-HR"/>
        </w:rPr>
        <w:t xml:space="preserve"> s </w:t>
      </w:r>
      <w:r w:rsidR="00DB3F4C" w:rsidRPr="00737EA8">
        <w:rPr>
          <w:rFonts w:ascii="Times New Roman" w:hAnsi="Times New Roman" w:cs="Times New Roman"/>
          <w:sz w:val="24"/>
          <w:szCs w:val="24"/>
          <w:lang w:val="hr-HR"/>
        </w:rPr>
        <w:t>boč</w:t>
      </w:r>
      <w:r w:rsidR="00DB3F4C">
        <w:rPr>
          <w:rFonts w:ascii="Times New Roman" w:hAnsi="Times New Roman" w:cs="Times New Roman"/>
          <w:sz w:val="24"/>
          <w:szCs w:val="24"/>
          <w:lang w:val="hr-HR"/>
        </w:rPr>
        <w:t>nih strana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zavr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D5BB2" w:rsidRPr="00594595">
        <w:rPr>
          <w:rFonts w:ascii="Times New Roman" w:hAnsi="Times New Roman" w:cs="Times New Roman"/>
          <w:sz w:val="24"/>
          <w:szCs w:val="24"/>
          <w:lang w:val="hr-HR"/>
        </w:rPr>
        <w:t>avaju s motivom palmeta.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>Slično koncipirana zaglavlja bez figuracije nalazimo u više bosanskih rukopisa</w:t>
      </w:r>
      <w:r w:rsidR="007153FE">
        <w:rPr>
          <w:rFonts w:ascii="Times New Roman" w:hAnsi="Times New Roman"/>
          <w:sz w:val="24"/>
          <w:szCs w:val="24"/>
          <w:lang w:val="hr-HR"/>
        </w:rPr>
        <w:t xml:space="preserve">: 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>Kopitarevo evan</w:t>
      </w:r>
      <w:r w:rsidR="00251FAE" w:rsidRPr="00594595">
        <w:rPr>
          <w:rFonts w:ascii="Times New Roman" w:hAnsi="Times New Roman" w:cs="Times New Roman"/>
          <w:i/>
          <w:sz w:val="24"/>
          <w:szCs w:val="24"/>
          <w:lang w:val="hr-HR"/>
        </w:rPr>
        <w:t>đ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>elje</w:t>
      </w:r>
      <w:r w:rsidR="00FB2CA6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FB2CA6" w:rsidRPr="00594595">
        <w:rPr>
          <w:rFonts w:ascii="Times New Roman" w:hAnsi="Times New Roman" w:cs="Times New Roman"/>
          <w:sz w:val="24"/>
          <w:szCs w:val="24"/>
          <w:lang w:val="hr-HR"/>
        </w:rPr>
        <w:t>–</w:t>
      </w:r>
      <w:r w:rsidR="00FB2CA6" w:rsidRPr="00594595">
        <w:rPr>
          <w:rFonts w:ascii="Times New Roman" w:hAnsi="Times New Roman"/>
          <w:sz w:val="24"/>
          <w:szCs w:val="24"/>
          <w:lang w:val="hr-HR"/>
        </w:rPr>
        <w:t xml:space="preserve"> f. </w:t>
      </w:r>
      <w:r w:rsidR="006B6B7F" w:rsidRPr="00594595">
        <w:rPr>
          <w:rFonts w:ascii="Times New Roman" w:hAnsi="Times New Roman"/>
          <w:sz w:val="24"/>
          <w:szCs w:val="24"/>
          <w:lang w:val="hr-HR"/>
        </w:rPr>
        <w:t xml:space="preserve">1r, 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>Giljferdingov Apostol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FB2CA6" w:rsidRPr="00594595">
        <w:rPr>
          <w:rFonts w:ascii="Times New Roman" w:hAnsi="Times New Roman" w:cs="Times New Roman"/>
          <w:sz w:val="24"/>
          <w:szCs w:val="24"/>
          <w:lang w:val="hr-HR"/>
        </w:rPr>
        <w:t>–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 f. 261r, 13r, 249r,  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 xml:space="preserve">Nikoljsko evanđelje </w:t>
      </w:r>
      <w:r w:rsidR="00FB2CA6" w:rsidRPr="00594595">
        <w:rPr>
          <w:rFonts w:ascii="Times New Roman" w:hAnsi="Times New Roman" w:cs="Times New Roman"/>
          <w:sz w:val="24"/>
          <w:szCs w:val="24"/>
          <w:lang w:val="hr-HR"/>
        </w:rPr>
        <w:t>–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f. 1r, </w:t>
      </w:r>
      <w:r w:rsidR="00FB5890" w:rsidRPr="00594595">
        <w:rPr>
          <w:rFonts w:ascii="Times New Roman" w:hAnsi="Times New Roman"/>
          <w:i/>
          <w:sz w:val="24"/>
          <w:szCs w:val="24"/>
          <w:lang w:val="hr-HR"/>
        </w:rPr>
        <w:t>Radosavljev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 xml:space="preserve"> zbornik</w:t>
      </w:r>
      <w:r w:rsidR="00FB5890" w:rsidRPr="00594595">
        <w:rPr>
          <w:rFonts w:ascii="Times New Roman" w:hAnsi="Times New Roman"/>
          <w:i/>
          <w:sz w:val="24"/>
          <w:szCs w:val="24"/>
          <w:lang w:val="hr-HR"/>
        </w:rPr>
        <w:t xml:space="preserve"> - </w:t>
      </w:r>
      <w:r w:rsidR="007153FE">
        <w:rPr>
          <w:rFonts w:ascii="Times New Roman" w:hAnsi="Times New Roman"/>
          <w:sz w:val="24"/>
          <w:szCs w:val="24"/>
          <w:lang w:val="hr-HR"/>
        </w:rPr>
        <w:t>f.1r</w:t>
      </w:r>
      <w:r w:rsidR="00FB5890" w:rsidRPr="00594595">
        <w:rPr>
          <w:rFonts w:ascii="Times New Roman" w:hAnsi="Times New Roman"/>
          <w:sz w:val="24"/>
          <w:szCs w:val="24"/>
          <w:lang w:val="hr-HR"/>
        </w:rPr>
        <w:t xml:space="preserve">, </w:t>
      </w:r>
      <w:r w:rsidR="009B10EB" w:rsidRPr="00594595">
        <w:rPr>
          <w:rFonts w:ascii="Times New Roman" w:hAnsi="Times New Roman"/>
          <w:sz w:val="24"/>
          <w:szCs w:val="24"/>
          <w:lang w:val="hr-HR"/>
        </w:rPr>
        <w:t>ali i</w:t>
      </w:r>
      <w:r w:rsidR="00AF5857" w:rsidRPr="00594595">
        <w:rPr>
          <w:rFonts w:ascii="Times New Roman" w:hAnsi="Times New Roman"/>
          <w:sz w:val="24"/>
          <w:szCs w:val="24"/>
          <w:lang w:val="hr-HR"/>
        </w:rPr>
        <w:t xml:space="preserve"> na jo</w:t>
      </w:r>
      <w:r w:rsidR="007153FE">
        <w:rPr>
          <w:rFonts w:ascii="Times New Roman" w:hAnsi="Times New Roman"/>
          <w:sz w:val="24"/>
          <w:szCs w:val="24"/>
          <w:lang w:val="hr-HR"/>
        </w:rPr>
        <w:t>š</w:t>
      </w:r>
      <w:r w:rsidR="00AF5857" w:rsidRPr="00594595">
        <w:rPr>
          <w:rFonts w:ascii="Times New Roman" w:hAnsi="Times New Roman"/>
          <w:sz w:val="24"/>
          <w:szCs w:val="24"/>
          <w:lang w:val="hr-HR"/>
        </w:rPr>
        <w:t xml:space="preserve"> jednom mjestu </w:t>
      </w:r>
      <w:r w:rsidR="00FB5890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>Mletačko</w:t>
      </w:r>
      <w:r w:rsidR="00AF5857" w:rsidRPr="00594595">
        <w:rPr>
          <w:rFonts w:ascii="Times New Roman" w:hAnsi="Times New Roman"/>
          <w:i/>
          <w:sz w:val="24"/>
          <w:szCs w:val="24"/>
          <w:lang w:val="hr-HR"/>
        </w:rPr>
        <w:t>g zbornika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>,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 početku 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>Matejevog</w:t>
      </w:r>
      <w:r w:rsidR="00A126F4" w:rsidRPr="00594595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23532F" w:rsidRPr="00594595">
        <w:rPr>
          <w:rFonts w:ascii="Times New Roman" w:hAnsi="Times New Roman"/>
          <w:i/>
          <w:sz w:val="24"/>
          <w:szCs w:val="24"/>
          <w:lang w:val="hr-HR"/>
        </w:rPr>
        <w:t>evanđelja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4A709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– </w:t>
      </w:r>
      <w:r w:rsidR="004A7096" w:rsidRPr="00594595">
        <w:rPr>
          <w:rFonts w:ascii="Times New Roman" w:hAnsi="Times New Roman"/>
          <w:sz w:val="24"/>
          <w:szCs w:val="24"/>
          <w:lang w:val="hr-HR"/>
        </w:rPr>
        <w:t>f. 9r (slika1).</w:t>
      </w:r>
    </w:p>
    <w:p w:rsidR="00251FAE" w:rsidRPr="00594595" w:rsidRDefault="00A126F4" w:rsidP="00251FAE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/>
          <w:sz w:val="24"/>
          <w:szCs w:val="24"/>
          <w:lang w:val="hr-HR"/>
        </w:rPr>
        <w:t>1</w:t>
      </w:r>
      <w:r w:rsidR="0023532F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1959C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04980" cy="1097280"/>
            <wp:effectExtent l="19050" t="0" r="9470" b="0"/>
            <wp:docPr id="9" name="Picture 2" descr="C:\Users\ema\Pictures\KOP-02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\Pictures\KOP-024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4138" t="4277" r="6555" b="3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/>
          <w:sz w:val="24"/>
          <w:szCs w:val="24"/>
          <w:lang w:val="hr-HR"/>
        </w:rPr>
        <w:t>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>a</w:t>
      </w:r>
      <w:r w:rsidR="00251FA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31079" cy="1570668"/>
            <wp:effectExtent l="285750" t="0" r="264321" b="0"/>
            <wp:docPr id="2" name="Picture 33" descr="C:\Users\ema\Desktop\za kval\DSC0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ma\Desktop\za kval\DSC09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37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/>
          <w:sz w:val="24"/>
          <w:szCs w:val="24"/>
          <w:lang w:val="hr-HR"/>
        </w:rPr>
        <w:t>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b </w:t>
      </w:r>
      <w:r w:rsidR="00251FA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6775" cy="1566545"/>
            <wp:effectExtent l="361950" t="0" r="352425" b="0"/>
            <wp:docPr id="3" name="Picture 34" descr="C:\Users\ema\Desktop\za kval\DSC0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ma\Desktop\za kval\DSC09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77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E" w:rsidRPr="00594595" w:rsidRDefault="00A126F4" w:rsidP="00251FAE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/>
          <w:sz w:val="24"/>
          <w:szCs w:val="24"/>
          <w:lang w:val="hr-HR"/>
        </w:rPr>
        <w:lastRenderedPageBreak/>
        <w:t>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c  </w:t>
      </w:r>
      <w:r w:rsidR="0085566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6282" cy="1230503"/>
            <wp:effectExtent l="19050" t="0" r="0" b="0"/>
            <wp:docPr id="11" name="Picture 4" descr="C:\Users\ema\AppData\Local\Temp\Rar$DI32.422\em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\AppData\Local\Temp\Rar$DI32.422\em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7571" t="3693" r="12440" b="4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09" cy="123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/>
          <w:sz w:val="24"/>
          <w:szCs w:val="24"/>
          <w:lang w:val="hr-HR"/>
        </w:rPr>
        <w:t xml:space="preserve"> 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d  </w:t>
      </w:r>
      <w:r w:rsidR="0085566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55959" cy="1307528"/>
            <wp:effectExtent l="19050" t="0" r="6141" b="0"/>
            <wp:docPr id="10" name="Picture 3" descr="C:\Users\ema\AppData\Local\Temp\Rar$DI01.414\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\AppData\Local\Temp\Rar$DI01.414\em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8643" t="4860" r="11756" b="4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46" cy="13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/>
          <w:sz w:val="24"/>
          <w:szCs w:val="24"/>
          <w:lang w:val="hr-HR"/>
        </w:rPr>
        <w:t xml:space="preserve">  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e   </w:t>
      </w:r>
      <w:r w:rsidR="001959C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3251" cy="952394"/>
            <wp:effectExtent l="19050" t="0" r="0" b="0"/>
            <wp:docPr id="8" name="Picture 1" descr="C:\Users\ema\Pictures\RU-dublin-147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Pictures\RU-dublin-147-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l="48182" t="5059" r="6606" b="5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85" cy="95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/>
          <w:sz w:val="24"/>
          <w:szCs w:val="24"/>
          <w:lang w:val="hr-HR"/>
        </w:rPr>
        <w:t xml:space="preserve">   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f </w:t>
      </w:r>
      <w:r w:rsidR="00251FAE" w:rsidRPr="005945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2650" cy="1271905"/>
            <wp:effectExtent l="209550" t="0" r="203200" b="0"/>
            <wp:docPr id="7" name="Picture 1" descr="C:\Users\ema\Desktop\za kval\DSC0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za kval\DSC09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65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E" w:rsidRPr="00594595" w:rsidRDefault="00A126F4" w:rsidP="00251FAE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/>
          <w:sz w:val="24"/>
          <w:szCs w:val="24"/>
          <w:lang w:val="hr-HR"/>
        </w:rPr>
        <w:t>Slika 1, 1a. 1b, 1c, 1d, 1e, 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f 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>Kopitarevo evanđelje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, 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>Giljferdingov Apostol</w:t>
      </w:r>
      <w:r w:rsidR="00522372">
        <w:rPr>
          <w:rFonts w:ascii="Times New Roman" w:hAnsi="Times New Roman"/>
          <w:sz w:val="24"/>
          <w:szCs w:val="24"/>
          <w:lang w:val="hr-HR"/>
        </w:rPr>
        <w:t xml:space="preserve"> (1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>a,</w:t>
      </w:r>
      <w:r w:rsidR="0054202A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b), 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 xml:space="preserve">Mletački zbornik </w:t>
      </w:r>
      <w:r w:rsidR="00522372">
        <w:rPr>
          <w:rFonts w:ascii="Times New Roman" w:hAnsi="Times New Roman"/>
          <w:sz w:val="24"/>
          <w:szCs w:val="24"/>
          <w:lang w:val="hr-HR"/>
        </w:rPr>
        <w:t>(1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 xml:space="preserve">c, d), 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>Nikoljsko evanđelje</w:t>
      </w:r>
      <w:r w:rsidR="0054202A" w:rsidRPr="00594595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54202A" w:rsidRPr="00594595">
        <w:rPr>
          <w:rFonts w:ascii="Times New Roman" w:hAnsi="Times New Roman"/>
          <w:sz w:val="24"/>
          <w:szCs w:val="24"/>
          <w:lang w:val="hr-HR"/>
        </w:rPr>
        <w:t>(1e)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>,</w:t>
      </w:r>
      <w:r w:rsidR="00251FAE" w:rsidRPr="00594595">
        <w:rPr>
          <w:rFonts w:ascii="Times New Roman" w:hAnsi="Times New Roman"/>
          <w:i/>
          <w:sz w:val="24"/>
          <w:szCs w:val="24"/>
          <w:lang w:val="hr-HR"/>
        </w:rPr>
        <w:t xml:space="preserve"> Radosavljev zbornik </w:t>
      </w:r>
      <w:r w:rsidR="00522372">
        <w:rPr>
          <w:rFonts w:ascii="Times New Roman" w:hAnsi="Times New Roman"/>
          <w:sz w:val="24"/>
          <w:szCs w:val="24"/>
          <w:lang w:val="hr-HR"/>
        </w:rPr>
        <w:t>(1</w:t>
      </w:r>
      <w:r w:rsidR="00251FAE" w:rsidRPr="00594595">
        <w:rPr>
          <w:rFonts w:ascii="Times New Roman" w:hAnsi="Times New Roman"/>
          <w:sz w:val="24"/>
          <w:szCs w:val="24"/>
          <w:lang w:val="hr-HR"/>
        </w:rPr>
        <w:t>f)</w:t>
      </w:r>
    </w:p>
    <w:p w:rsidR="00CC6F0A" w:rsidRPr="00594595" w:rsidRDefault="0023532F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640F8E">
        <w:rPr>
          <w:rFonts w:ascii="Times New Roman" w:hAnsi="Times New Roman"/>
          <w:sz w:val="24"/>
          <w:szCs w:val="24"/>
          <w:lang w:val="hr-HR"/>
        </w:rPr>
        <w:t xml:space="preserve">      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>U lijevom rombu naslikan je Krist u tetramorfu, a u desnom Bog Otac, dok se ispod, u sredi</w:t>
      </w:r>
      <w:r w:rsidR="00A40D7A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njem dijelu nalazi Mojsije, a lijevo i desno od njega </w:t>
      </w:r>
      <w:r w:rsidR="00FB5890" w:rsidRPr="00594595">
        <w:rPr>
          <w:rFonts w:ascii="Times New Roman" w:hAnsi="Times New Roman" w:cs="Times New Roman"/>
          <w:sz w:val="24"/>
          <w:szCs w:val="24"/>
          <w:lang w:val="hr-HR"/>
        </w:rPr>
        <w:t>smje</w:t>
      </w:r>
      <w:r w:rsidR="00A40D7A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FB589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ten je 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>po jedan an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>eo</w:t>
      </w:r>
      <w:r w:rsidR="001959C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(slika 2)</w:t>
      </w:r>
      <w:r w:rsidR="0048106D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8D1A4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C432E" w:rsidRPr="00594595">
        <w:rPr>
          <w:rFonts w:ascii="Times New Roman" w:hAnsi="Times New Roman" w:cs="Times New Roman"/>
          <w:sz w:val="24"/>
          <w:szCs w:val="24"/>
          <w:lang w:val="hr-HR"/>
        </w:rPr>
        <w:t>Krist je predstavljen frontalno, okru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CC432E" w:rsidRPr="00594595">
        <w:rPr>
          <w:rFonts w:ascii="Times New Roman" w:hAnsi="Times New Roman" w:cs="Times New Roman"/>
          <w:sz w:val="24"/>
          <w:szCs w:val="24"/>
          <w:lang w:val="hr-HR"/>
        </w:rPr>
        <w:t>en simbolima, Bog Otac u poluprofilu okrenut Kristu, Mojsije, pak</w:t>
      </w:r>
      <w:r w:rsidR="002450B6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CC432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gleda u Boga s rukama sklopljenim u molitvu, a an</w:t>
      </w:r>
      <w:r w:rsidR="00160915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CC432E" w:rsidRPr="00594595">
        <w:rPr>
          <w:rFonts w:ascii="Times New Roman" w:hAnsi="Times New Roman" w:cs="Times New Roman"/>
          <w:sz w:val="24"/>
          <w:szCs w:val="24"/>
          <w:lang w:val="hr-HR"/>
        </w:rPr>
        <w:t>eli su zapravo svjedoci</w:t>
      </w:r>
      <w:r w:rsidR="005327A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nebeski sudionici </w:t>
      </w:r>
      <w:r w:rsidR="00CC432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tog prizora.</w:t>
      </w:r>
    </w:p>
    <w:p w:rsidR="001959CE" w:rsidRPr="00594595" w:rsidRDefault="001959CE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4637" cy="2234316"/>
            <wp:effectExtent l="19050" t="0" r="3313" b="0"/>
            <wp:docPr id="120" name="Picture 120" descr="C:\Users\ema\AppData\Local\Temp\Rar$DI01.414\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ma\AppData\Local\Temp\Rar$DI01.414\ema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8699" t="3549" r="9961" b="4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7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15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Slika 2 </w:t>
      </w:r>
      <w:r w:rsidR="00640F8E">
        <w:rPr>
          <w:rFonts w:ascii="Times New Roman" w:hAnsi="Times New Roman" w:cs="Times New Roman"/>
          <w:sz w:val="24"/>
          <w:szCs w:val="24"/>
          <w:lang w:val="hr-HR"/>
        </w:rPr>
        <w:t>Z</w:t>
      </w:r>
      <w:r w:rsidR="00B3215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aglavlje </w:t>
      </w:r>
      <w:r w:rsidR="00B32154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B3215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640F8E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Mletački zbornik</w:t>
      </w:r>
      <w:r w:rsidR="00640F8E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640F8E" w:rsidRPr="00640F8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40F8E" w:rsidRPr="00594595">
        <w:rPr>
          <w:rFonts w:ascii="Times New Roman" w:hAnsi="Times New Roman" w:cs="Times New Roman"/>
          <w:sz w:val="24"/>
          <w:szCs w:val="24"/>
          <w:lang w:val="hr-HR"/>
        </w:rPr>
        <w:t>f. 144r</w:t>
      </w:r>
    </w:p>
    <w:p w:rsidR="00F73666" w:rsidRDefault="00067354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>Potrebno je prezentirati i detalje minijature. Pozadina</w:t>
      </w:r>
      <w:r w:rsidR="00BD47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iza rombova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7020B0" w:rsidRPr="00594595">
        <w:rPr>
          <w:rFonts w:ascii="Times New Roman" w:hAnsi="Times New Roman" w:cs="Times New Roman"/>
          <w:sz w:val="24"/>
          <w:szCs w:val="24"/>
          <w:lang w:val="hr-HR"/>
        </w:rPr>
        <w:t>slikana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tamnoplavom bojom sa zlatno-crvenim </w:t>
      </w:r>
      <w:r w:rsidR="005248AE" w:rsidRPr="00594595">
        <w:rPr>
          <w:rFonts w:ascii="Times New Roman" w:hAnsi="Times New Roman" w:cs="Times New Roman"/>
          <w:sz w:val="24"/>
          <w:szCs w:val="24"/>
          <w:lang w:val="hr-HR"/>
        </w:rPr>
        <w:t>i narand</w:t>
      </w:r>
      <w:r w:rsidR="00BF6B36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5248A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astim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stiliziranim i uvijenim granama drve</w:t>
      </w:r>
      <w:r w:rsidR="007020B0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0F54B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odnosno vitica,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upu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uje na rajski ambijent.</w:t>
      </w:r>
      <w:r w:rsidR="00FF7059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5"/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Krist je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predst</w:t>
      </w:r>
      <w:r w:rsidR="00CC392F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vljen u sjede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em polo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aju,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golobrad, oko glave mu je aureola slikana u zlatu i 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 </w:t>
      </w:r>
      <w:r w:rsidR="00CC392F" w:rsidRPr="00594595">
        <w:rPr>
          <w:rFonts w:ascii="Times New Roman" w:hAnsi="Times New Roman" w:cs="Times New Roman"/>
          <w:sz w:val="24"/>
          <w:szCs w:val="24"/>
          <w:lang w:val="hr-HR"/>
        </w:rPr>
        <w:t>crvenim obrubom kao i kod Boga 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ca.</w:t>
      </w:r>
      <w:r w:rsidR="0050265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35CD8" w:rsidRPr="00594595">
        <w:rPr>
          <w:rFonts w:ascii="Times New Roman" w:hAnsi="Times New Roman" w:cs="Times New Roman"/>
          <w:sz w:val="24"/>
          <w:szCs w:val="24"/>
          <w:lang w:val="hr-HR"/>
        </w:rPr>
        <w:t>Vanjski rub aureole je r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635CD8" w:rsidRPr="00594595">
        <w:rPr>
          <w:rFonts w:ascii="Times New Roman" w:hAnsi="Times New Roman" w:cs="Times New Roman"/>
          <w:sz w:val="24"/>
          <w:szCs w:val="24"/>
          <w:lang w:val="hr-HR"/>
        </w:rPr>
        <w:t>je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635CD8" w:rsidRPr="00594595">
        <w:rPr>
          <w:rFonts w:ascii="Times New Roman" w:hAnsi="Times New Roman" w:cs="Times New Roman"/>
          <w:sz w:val="24"/>
          <w:szCs w:val="24"/>
          <w:lang w:val="hr-HR"/>
        </w:rPr>
        <w:t>en crvenom linijom, a s unutra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5E593A" w:rsidRPr="00594595">
        <w:rPr>
          <w:rFonts w:ascii="Times New Roman" w:hAnsi="Times New Roman" w:cs="Times New Roman"/>
          <w:sz w:val="24"/>
          <w:szCs w:val="24"/>
          <w:lang w:val="hr-HR"/>
        </w:rPr>
        <w:t>nji</w:t>
      </w:r>
      <w:r w:rsidR="00635CD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vidu pravilnih ritmi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635CD8" w:rsidRPr="00594595">
        <w:rPr>
          <w:rFonts w:ascii="Times New Roman" w:hAnsi="Times New Roman" w:cs="Times New Roman"/>
          <w:sz w:val="24"/>
          <w:szCs w:val="24"/>
          <w:lang w:val="hr-HR"/>
        </w:rPr>
        <w:t>nih polukrugova s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crvenim ta</w:t>
      </w:r>
      <w:r w:rsidR="00332C6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>kama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DA17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Ovaj motiv se ponavlja i u pozadini</w:t>
      </w:r>
      <w:r w:rsidR="00AD555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gornjem dijelu iza glave Kristove</w:t>
      </w:r>
      <w:r w:rsidR="00DA17BA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00F6B" w:rsidRPr="00594595">
        <w:rPr>
          <w:rFonts w:ascii="Times New Roman" w:hAnsi="Times New Roman" w:cs="Times New Roman"/>
          <w:sz w:val="24"/>
          <w:szCs w:val="24"/>
          <w:lang w:val="hr-HR"/>
        </w:rPr>
        <w:t>L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ijeva ruka </w:t>
      </w:r>
      <w:r w:rsidR="00F00F6B" w:rsidRPr="00594595">
        <w:rPr>
          <w:rFonts w:ascii="Times New Roman" w:hAnsi="Times New Roman" w:cs="Times New Roman"/>
          <w:sz w:val="24"/>
          <w:szCs w:val="24"/>
          <w:lang w:val="hr-HR"/>
        </w:rPr>
        <w:t>mu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 isuvi</w:t>
      </w:r>
      <w:r w:rsidR="00DA17BA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 kratka, 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a desna, pak, izdu</w:t>
      </w:r>
      <w:r w:rsidR="00AD555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ena i neoboje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na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610FC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kao da </w:t>
      </w:r>
      <w:r w:rsidR="007C7FB7" w:rsidRPr="00594595">
        <w:rPr>
          <w:rFonts w:ascii="Times New Roman" w:hAnsi="Times New Roman" w:cs="Times New Roman"/>
          <w:sz w:val="24"/>
          <w:szCs w:val="24"/>
          <w:lang w:val="hr-HR"/>
        </w:rPr>
        <w:t>nij</w:t>
      </w:r>
      <w:r w:rsidR="005E593A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7C7FB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dio njegovog tijela</w:t>
      </w:r>
      <w:r w:rsidR="00610FC3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L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ice 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izvedeno linijski, </w:t>
      </w:r>
      <w:r w:rsidR="007C7FB7" w:rsidRPr="00594595">
        <w:rPr>
          <w:rFonts w:ascii="Times New Roman" w:hAnsi="Times New Roman" w:cs="Times New Roman"/>
          <w:sz w:val="24"/>
          <w:szCs w:val="24"/>
          <w:lang w:val="hr-HR"/>
        </w:rPr>
        <w:t>s predimenzioniranim o</w:t>
      </w:r>
      <w:r w:rsidR="001F22C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7C7FB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ima, nosom i ustima, 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prili</w:t>
      </w:r>
      <w:r w:rsidR="00AD555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no 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neproporcionalno i sumarno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>Kosa mu pada do ruba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brade i, kako se 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ini, umjetnik je htio predstaviti kovrd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1F22C7" w:rsidRPr="00594595">
        <w:rPr>
          <w:rFonts w:ascii="Times New Roman" w:hAnsi="Times New Roman" w:cs="Times New Roman"/>
          <w:sz w:val="24"/>
          <w:szCs w:val="24"/>
          <w:lang w:val="hr-HR"/>
        </w:rPr>
        <w:t>, a i cijelu glavu u poluprofilu</w:t>
      </w:r>
      <w:r w:rsidR="00610B39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sebi nosi crnu halju s bijelim t</w:t>
      </w:r>
      <w:r w:rsidR="008D1A4E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kicama i crvenim 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>polu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kru</w:t>
      </w:r>
      <w:r w:rsidR="00F94BED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nim okovratnikom. Simboli evan</w:t>
      </w:r>
      <w:r w:rsidR="008D46B8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elista veoma su ne</w:t>
      </w:r>
      <w:r w:rsidR="003018C0" w:rsidRPr="00594595">
        <w:rPr>
          <w:rFonts w:ascii="Times New Roman" w:hAnsi="Times New Roman" w:cs="Times New Roman"/>
          <w:sz w:val="24"/>
          <w:szCs w:val="24"/>
          <w:lang w:val="hr-HR"/>
        </w:rPr>
        <w:t>spretno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ura</w:t>
      </w:r>
      <w:r w:rsidR="004755C4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eni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4755C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izgleda kao da se „guraju“ na tom malom prostoru,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a samo krilati </w:t>
      </w:r>
      <w:r w:rsidR="004755C4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ovjek i orao imaju tamnoplave aureole s bijelim obrubom.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Pozadina ispod K</w:t>
      </w:r>
      <w:r w:rsidR="00D31B17">
        <w:rPr>
          <w:rFonts w:ascii="Times New Roman" w:hAnsi="Times New Roman" w:cs="Times New Roman"/>
          <w:sz w:val="24"/>
          <w:szCs w:val="24"/>
          <w:lang w:val="hr-HR"/>
        </w:rPr>
        <w:t>r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ista, a iza simbola je tako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er tamnoplava</w:t>
      </w:r>
      <w:r w:rsidR="00581AEC" w:rsidRPr="00594595">
        <w:rPr>
          <w:rFonts w:ascii="Times New Roman" w:hAnsi="Times New Roman" w:cs="Times New Roman"/>
          <w:sz w:val="24"/>
          <w:szCs w:val="24"/>
          <w:lang w:val="hr-HR"/>
        </w:rPr>
        <w:t>, gotovo crna, ali bez vitica</w:t>
      </w:r>
      <w:r w:rsidR="00BB1529">
        <w:rPr>
          <w:rFonts w:ascii="Times New Roman" w:hAnsi="Times New Roman" w:cs="Times New Roman"/>
          <w:sz w:val="24"/>
          <w:szCs w:val="24"/>
          <w:lang w:val="hr-HR"/>
        </w:rPr>
        <w:t xml:space="preserve"> (slika 3)</w:t>
      </w:r>
      <w:r w:rsidR="00D754D3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5C2411" w:rsidRPr="00594595" w:rsidRDefault="00812F93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812F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3218" cy="2273765"/>
            <wp:effectExtent l="19050" t="0" r="5632" b="0"/>
            <wp:docPr id="15" name="Picture 1" descr="C:\Documents and Settings\Zbornica01\Local Settings\Temp\Temporary Directory 2 for remolba(1).zip\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bornica01\Local Settings\Temp\Temporary Directory 2 for remolba(1).zip\ema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l="21488" t="23035" r="54428" b="5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7" cy="22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411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BB1529">
        <w:rPr>
          <w:rFonts w:ascii="Times New Roman" w:hAnsi="Times New Roman" w:cs="Times New Roman"/>
          <w:sz w:val="24"/>
          <w:szCs w:val="24"/>
          <w:lang w:val="hr-HR"/>
        </w:rPr>
        <w:t xml:space="preserve">Slika 3 </w:t>
      </w:r>
      <w:r w:rsidR="005C2411">
        <w:rPr>
          <w:rFonts w:ascii="Times New Roman" w:hAnsi="Times New Roman" w:cs="Times New Roman"/>
          <w:sz w:val="24"/>
          <w:szCs w:val="24"/>
          <w:lang w:val="hr-HR"/>
        </w:rPr>
        <w:t xml:space="preserve">Krist u tetramorfu, zaglavlje </w:t>
      </w:r>
      <w:r w:rsidR="005C2411" w:rsidRPr="00640F8E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5C2411">
        <w:rPr>
          <w:rFonts w:ascii="Times New Roman" w:hAnsi="Times New Roman" w:cs="Times New Roman"/>
          <w:sz w:val="24"/>
          <w:szCs w:val="24"/>
          <w:lang w:val="hr-HR"/>
        </w:rPr>
        <w:t xml:space="preserve"> (detalj), </w:t>
      </w:r>
      <w:r w:rsidR="005C2411" w:rsidRPr="00640F8E">
        <w:rPr>
          <w:rFonts w:ascii="Times New Roman" w:hAnsi="Times New Roman" w:cs="Times New Roman"/>
          <w:i/>
          <w:sz w:val="24"/>
          <w:szCs w:val="24"/>
          <w:lang w:val="hr-HR"/>
        </w:rPr>
        <w:t>Mletački zbornik</w:t>
      </w:r>
      <w:r w:rsidR="005C2411">
        <w:rPr>
          <w:rFonts w:ascii="Times New Roman" w:hAnsi="Times New Roman" w:cs="Times New Roman"/>
          <w:sz w:val="24"/>
          <w:szCs w:val="24"/>
          <w:lang w:val="hr-HR"/>
        </w:rPr>
        <w:t>, f. 144r</w:t>
      </w:r>
    </w:p>
    <w:p w:rsidR="00CC210E" w:rsidRDefault="007D5A1C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>Bog, gospodar svijeta, koji u ljevici drži trodijelni globus (</w:t>
      </w:r>
      <w:r w:rsidR="00E22993" w:rsidRPr="00594595">
        <w:rPr>
          <w:rFonts w:ascii="Times New Roman" w:hAnsi="Times New Roman" w:cs="Times New Roman"/>
          <w:sz w:val="24"/>
          <w:szCs w:val="24"/>
          <w:lang w:val="hr-HR"/>
        </w:rPr>
        <w:t>t</w:t>
      </w:r>
      <w:r w:rsidR="009A1607" w:rsidRPr="00594595">
        <w:rPr>
          <w:rFonts w:ascii="Times New Roman" w:hAnsi="Times New Roman" w:cs="Times New Roman"/>
          <w:i/>
          <w:sz w:val="24"/>
          <w:szCs w:val="24"/>
          <w:lang w:val="hr-HR"/>
        </w:rPr>
        <w:t>erra tripartita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>ukazuje desnom podignutom rukom s ispru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ena dva prsta na Isusa Krista – Svevladara u tetramorfu. Lik starca, s dugom 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tamnom 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>bradom razdijeljenom po sredini, sijedom kosom koja mu pada gotovo do ramena odjeven je u slojevitu odje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9A160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u. 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>Ispod crne halje</w:t>
      </w:r>
      <w:r w:rsidR="00F363F8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 kojoj su nagovije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>teni nabori u vidu bijelih vertikalnih pruga</w:t>
      </w:r>
      <w:r w:rsidR="0098488F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ogrta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povezanog u gonjem dijelu 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317FE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irokim okovratnikom, </w:t>
      </w:r>
      <w:r w:rsidR="009C6A15" w:rsidRPr="00B25424">
        <w:rPr>
          <w:rFonts w:ascii="Times New Roman" w:hAnsi="Times New Roman" w:cs="Times New Roman"/>
          <w:sz w:val="24"/>
          <w:szCs w:val="24"/>
          <w:lang w:val="hr-HR"/>
        </w:rPr>
        <w:t>su crveni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rukavi </w:t>
      </w:r>
      <w:r w:rsidR="0098488F" w:rsidRPr="00594595">
        <w:rPr>
          <w:rFonts w:ascii="Times New Roman" w:hAnsi="Times New Roman" w:cs="Times New Roman"/>
          <w:sz w:val="24"/>
          <w:szCs w:val="24"/>
          <w:lang w:val="hr-HR"/>
        </w:rPr>
        <w:t>s bijelim obrubima</w:t>
      </w:r>
      <w:r w:rsidR="00B00A52" w:rsidRPr="00594595">
        <w:rPr>
          <w:rFonts w:ascii="Times New Roman" w:hAnsi="Times New Roman" w:cs="Times New Roman"/>
          <w:sz w:val="24"/>
          <w:szCs w:val="24"/>
          <w:lang w:val="hr-HR"/>
        </w:rPr>
        <w:t>. Crna odje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B00A52" w:rsidRPr="00594595">
        <w:rPr>
          <w:rFonts w:ascii="Times New Roman" w:hAnsi="Times New Roman" w:cs="Times New Roman"/>
          <w:sz w:val="24"/>
          <w:szCs w:val="24"/>
          <w:lang w:val="hr-HR"/>
        </w:rPr>
        <w:t>a je islikana bijel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>im linijama i ta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>kicama</w:t>
      </w:r>
      <w:r w:rsidR="00104A0E" w:rsidRPr="00594595">
        <w:rPr>
          <w:rFonts w:ascii="Times New Roman" w:hAnsi="Times New Roman" w:cs="Times New Roman"/>
          <w:sz w:val="24"/>
          <w:szCs w:val="24"/>
          <w:lang w:val="hr-HR"/>
        </w:rPr>
        <w:t>, a rješenje je plošno, bez nagovještaja dubine ili voluminoznosti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izme koje izviruju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ispod halje naslikane u profilu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crvene su boje,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9C6A15" w:rsidRPr="00594595">
        <w:rPr>
          <w:rFonts w:ascii="Times New Roman" w:hAnsi="Times New Roman" w:cs="Times New Roman"/>
          <w:sz w:val="24"/>
          <w:szCs w:val="24"/>
          <w:lang w:val="hr-HR"/>
        </w:rPr>
        <w:t>picaste i imaju potpeticu.</w:t>
      </w:r>
      <w:r w:rsidR="00164AF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 prednje i zadnje strane Boga umjetnik je </w:t>
      </w:r>
      <w:r w:rsidR="00164AFE"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islikao dva </w:t>
      </w:r>
      <w:r w:rsidR="00BF6B36">
        <w:rPr>
          <w:rFonts w:ascii="Times New Roman" w:hAnsi="Times New Roman" w:cs="Times New Roman"/>
          <w:sz w:val="24"/>
          <w:szCs w:val="24"/>
          <w:lang w:val="hr-HR"/>
        </w:rPr>
        <w:t>velika lista ili grane u zlatu</w:t>
      </w:r>
      <w:r w:rsidR="00164AF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obrubljene crvenom skladno prate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164AFE" w:rsidRPr="00594595">
        <w:rPr>
          <w:rFonts w:ascii="Times New Roman" w:hAnsi="Times New Roman" w:cs="Times New Roman"/>
          <w:sz w:val="24"/>
          <w:szCs w:val="24"/>
          <w:lang w:val="hr-HR"/>
        </w:rPr>
        <w:t>i rub romboidnog okvira</w:t>
      </w:r>
      <w:r w:rsidR="00CD7AA1">
        <w:rPr>
          <w:rFonts w:ascii="Times New Roman" w:hAnsi="Times New Roman" w:cs="Times New Roman"/>
          <w:sz w:val="24"/>
          <w:szCs w:val="24"/>
          <w:lang w:val="hr-HR"/>
        </w:rPr>
        <w:t xml:space="preserve"> (slika 4)</w:t>
      </w:r>
      <w:r w:rsidR="00CD7AA1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0F54B5" w:rsidRPr="00594595" w:rsidRDefault="00CC210E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C210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12F93" w:rsidRPr="00812F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829" cy="3337025"/>
            <wp:effectExtent l="19050" t="0" r="0" b="0"/>
            <wp:docPr id="14" name="Picture 1" descr="C:\Documents and Settings\Zbornica01\Local Settings\Temp\Temporary Directory 2 for remolba(1).zip\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bornica01\Local Settings\Temp\Temporary Directory 2 for remolba(1).zip\ema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l="47031" t="19536" r="30253" b="5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91" cy="334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C5556">
        <w:rPr>
          <w:rFonts w:ascii="Times New Roman" w:hAnsi="Times New Roman" w:cs="Times New Roman"/>
          <w:noProof/>
          <w:sz w:val="24"/>
          <w:szCs w:val="24"/>
        </w:rPr>
        <w:t xml:space="preserve">Slika 4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Bog Otac, zaglavlje </w:t>
      </w:r>
      <w:r w:rsidRPr="009C11D1">
        <w:rPr>
          <w:rFonts w:ascii="Times New Roman" w:hAnsi="Times New Roman" w:cs="Times New Roman"/>
          <w:i/>
          <w:noProof/>
          <w:sz w:val="24"/>
          <w:szCs w:val="24"/>
        </w:rPr>
        <w:t>Dekaloga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(detalj), </w:t>
      </w:r>
      <w:r w:rsidRPr="009C11D1">
        <w:rPr>
          <w:rFonts w:ascii="Times New Roman" w:hAnsi="Times New Roman" w:cs="Times New Roman"/>
          <w:i/>
          <w:noProof/>
          <w:sz w:val="24"/>
          <w:szCs w:val="24"/>
        </w:rPr>
        <w:t>Mletački zbornik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f. 144r</w:t>
      </w:r>
    </w:p>
    <w:p w:rsidR="00344771" w:rsidRDefault="004A587E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Anđeli dati u cijeloj figuri s izrazito reduciranim donjim dijelom tijela na sebi imaju pomodnu odjeću u vidu u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>e halje s pojasom i okovratnikom, sve oživljeno sitnim ornamentom. Ruke su im ispružene,</w:t>
      </w:r>
      <w:r w:rsidR="001D4B4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opet u disproporciji,</w:t>
      </w:r>
      <w:r w:rsidR="0046015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a spuštena krila prekrivena geometrijskim šarama kao i kod simbola evanđelista. </w:t>
      </w:r>
      <w:r w:rsidR="000855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Mojsije </w:t>
      </w:r>
      <w:r w:rsidR="00330E7E" w:rsidRPr="00594595">
        <w:rPr>
          <w:rFonts w:ascii="Times New Roman" w:hAnsi="Times New Roman" w:cs="Times New Roman"/>
          <w:sz w:val="24"/>
          <w:szCs w:val="24"/>
          <w:lang w:val="hr-HR"/>
        </w:rPr>
        <w:t>je predstavljen dopojasno</w:t>
      </w:r>
      <w:r w:rsidR="00085593" w:rsidRPr="00594595">
        <w:rPr>
          <w:rFonts w:ascii="Times New Roman" w:hAnsi="Times New Roman" w:cs="Times New Roman"/>
          <w:sz w:val="24"/>
          <w:szCs w:val="24"/>
          <w:lang w:val="hr-HR"/>
        </w:rPr>
        <w:t>, obu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85593" w:rsidRPr="00594595">
        <w:rPr>
          <w:rFonts w:ascii="Times New Roman" w:hAnsi="Times New Roman" w:cs="Times New Roman"/>
          <w:sz w:val="24"/>
          <w:szCs w:val="24"/>
          <w:lang w:val="hr-HR"/>
        </w:rPr>
        <w:t>en u blijedocrvenu odje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0855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855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iji su nabori i linije okovratnika izvedeni  bijelom. 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Gleda u Boga Oca, ruke su mu sklopljene u molitvu, </w:t>
      </w:r>
      <w:r w:rsidR="008B54AC" w:rsidRPr="00594595">
        <w:rPr>
          <w:rFonts w:ascii="Times New Roman" w:hAnsi="Times New Roman" w:cs="Times New Roman"/>
          <w:sz w:val="24"/>
          <w:szCs w:val="24"/>
          <w:lang w:val="hr-HR"/>
        </w:rPr>
        <w:t>du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8B54A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8B54A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kose i brade, 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elu 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mu 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se vidi bora, </w:t>
      </w:r>
      <w:r w:rsidR="00A63F72" w:rsidRPr="00594595">
        <w:rPr>
          <w:rFonts w:ascii="Times New Roman" w:hAnsi="Times New Roman" w:cs="Times New Roman"/>
          <w:sz w:val="24"/>
          <w:szCs w:val="24"/>
          <w:lang w:val="hr-HR"/>
        </w:rPr>
        <w:t>velike o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A63F72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3018C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su nagla</w:t>
      </w:r>
      <w:r w:rsidR="004F25C0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>ene podo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njacima, 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naslikan je bez </w:t>
      </w:r>
      <w:r w:rsidR="00DE5EE3" w:rsidRPr="00594595">
        <w:rPr>
          <w:rFonts w:ascii="Times New Roman" w:hAnsi="Times New Roman" w:cs="Times New Roman"/>
          <w:sz w:val="24"/>
          <w:szCs w:val="24"/>
          <w:lang w:val="hr-HR"/>
        </w:rPr>
        <w:t>aureole.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To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to Mojsije </w:t>
      </w:r>
      <w:r w:rsidR="00222371" w:rsidRPr="00594595">
        <w:rPr>
          <w:rFonts w:ascii="Times New Roman" w:hAnsi="Times New Roman" w:cs="Times New Roman"/>
          <w:sz w:val="24"/>
          <w:szCs w:val="24"/>
          <w:lang w:val="hr-HR"/>
        </w:rPr>
        <w:t>nema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aureol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 treba da</w:t>
      </w:r>
      <w:r w:rsidR="003018C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223A5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udi, jer se </w:t>
      </w:r>
      <w:r w:rsidR="00FF40BE" w:rsidRPr="00594595">
        <w:rPr>
          <w:rFonts w:ascii="Times New Roman" w:hAnsi="Times New Roman" w:cs="Times New Roman"/>
          <w:sz w:val="24"/>
          <w:szCs w:val="24"/>
          <w:lang w:val="hr-HR"/>
        </w:rPr>
        <w:t>ovaj prorok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A4B6F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>esto</w:t>
      </w:r>
      <w:r w:rsidR="0022237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B25424">
        <w:rPr>
          <w:rFonts w:ascii="Times New Roman" w:hAnsi="Times New Roman" w:cs="Times New Roman"/>
          <w:sz w:val="24"/>
          <w:szCs w:val="24"/>
          <w:lang w:val="hr-HR"/>
        </w:rPr>
        <w:t>minijaturnom slikarstvu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>, a prije objave Bo</w:t>
      </w:r>
      <w:r w:rsidR="004A4B6F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u </w:t>
      </w:r>
      <w:r w:rsidR="007E6F25" w:rsidRPr="00594595">
        <w:rPr>
          <w:rFonts w:ascii="Times New Roman" w:hAnsi="Times New Roman" w:cs="Times New Roman"/>
          <w:sz w:val="24"/>
          <w:szCs w:val="24"/>
          <w:lang w:val="hr-HR"/>
        </w:rPr>
        <w:t>goru</w:t>
      </w:r>
      <w:r w:rsidR="006D28F4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7E6F25" w:rsidRPr="00594595">
        <w:rPr>
          <w:rFonts w:ascii="Times New Roman" w:hAnsi="Times New Roman" w:cs="Times New Roman"/>
          <w:sz w:val="24"/>
          <w:szCs w:val="24"/>
          <w:lang w:val="hr-HR"/>
        </w:rPr>
        <w:t>em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grmu</w:t>
      </w:r>
      <w:r w:rsidR="007E79F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(kupini)</w:t>
      </w:r>
      <w:r w:rsidR="007C6592" w:rsidRPr="00594595">
        <w:rPr>
          <w:rFonts w:ascii="Times New Roman" w:hAnsi="Times New Roman" w:cs="Times New Roman"/>
          <w:sz w:val="24"/>
          <w:szCs w:val="24"/>
          <w:lang w:val="hr-HR"/>
        </w:rPr>
        <w:t>, predstavlja bez nje.</w:t>
      </w:r>
      <w:r w:rsidR="006D28F4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6"/>
      </w:r>
      <w:r w:rsidR="00E1289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9749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Isto vrijedi i za </w:t>
      </w:r>
      <w:r w:rsidR="007E79F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rogove, </w:t>
      </w:r>
      <w:r w:rsidR="0069749E" w:rsidRPr="00594595">
        <w:rPr>
          <w:rFonts w:ascii="Times New Roman" w:hAnsi="Times New Roman" w:cs="Times New Roman"/>
          <w:sz w:val="24"/>
          <w:szCs w:val="24"/>
          <w:lang w:val="hr-HR"/>
        </w:rPr>
        <w:t>koj</w:t>
      </w:r>
      <w:r w:rsidR="009A287C">
        <w:rPr>
          <w:rFonts w:ascii="Times New Roman" w:hAnsi="Times New Roman" w:cs="Times New Roman"/>
          <w:sz w:val="24"/>
          <w:szCs w:val="24"/>
          <w:lang w:val="hr-HR"/>
        </w:rPr>
        <w:t>ih Mojsije takoder</w:t>
      </w:r>
      <w:r w:rsidR="009A287C" w:rsidRPr="009A287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9749E" w:rsidRPr="009A287C">
        <w:rPr>
          <w:rFonts w:ascii="Times New Roman" w:hAnsi="Times New Roman" w:cs="Times New Roman"/>
          <w:sz w:val="24"/>
          <w:szCs w:val="24"/>
          <w:lang w:val="hr-HR"/>
        </w:rPr>
        <w:t>nema</w:t>
      </w:r>
      <w:r w:rsidR="0069749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4A4B6F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7E79F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to </w:t>
      </w:r>
      <w:r w:rsidR="00A6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nam </w:t>
      </w:r>
      <w:r w:rsidR="004F25C0">
        <w:rPr>
          <w:rFonts w:ascii="Times New Roman" w:hAnsi="Times New Roman" w:cs="Times New Roman"/>
          <w:sz w:val="24"/>
          <w:szCs w:val="24"/>
          <w:lang w:val="hr-HR"/>
        </w:rPr>
        <w:t xml:space="preserve">samo </w:t>
      </w:r>
      <w:r w:rsidR="00A6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govori o o tipu modela tj. predloška </w:t>
      </w:r>
      <w:r w:rsidR="008103A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koji </w:t>
      </w:r>
      <w:r w:rsidR="007B7726" w:rsidRPr="00594595">
        <w:rPr>
          <w:rFonts w:ascii="Times New Roman" w:hAnsi="Times New Roman" w:cs="Times New Roman"/>
          <w:sz w:val="24"/>
          <w:szCs w:val="24"/>
          <w:lang w:val="hr-HR"/>
        </w:rPr>
        <w:t>je</w:t>
      </w:r>
      <w:r w:rsidR="008103A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poslu</w:t>
      </w:r>
      <w:r w:rsidR="00A16C3A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8103A2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7B7726" w:rsidRPr="00594595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8103A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iluminatoru ove kompozicije</w:t>
      </w:r>
      <w:r w:rsidR="00A16C3A">
        <w:rPr>
          <w:rFonts w:ascii="Times New Roman" w:hAnsi="Times New Roman" w:cs="Times New Roman"/>
          <w:sz w:val="24"/>
          <w:szCs w:val="24"/>
          <w:lang w:val="hr-HR"/>
        </w:rPr>
        <w:t xml:space="preserve"> ili, pak, prijevodu Svetog Pisma koji se koristio</w:t>
      </w:r>
      <w:r w:rsidR="00EB56D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330E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Jedan detalj je potrebno spomenuti. </w:t>
      </w:r>
      <w:r w:rsidR="003E6DFE" w:rsidRPr="00594595">
        <w:rPr>
          <w:rFonts w:ascii="Times New Roman" w:hAnsi="Times New Roman" w:cs="Times New Roman"/>
          <w:sz w:val="24"/>
          <w:szCs w:val="24"/>
          <w:lang w:val="hr-HR"/>
        </w:rPr>
        <w:t>Izgleda da Mojsije u rukama dr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3E6DFE" w:rsidRPr="00594595">
        <w:rPr>
          <w:rFonts w:ascii="Times New Roman" w:hAnsi="Times New Roman" w:cs="Times New Roman"/>
          <w:sz w:val="24"/>
          <w:szCs w:val="24"/>
          <w:lang w:val="hr-HR"/>
        </w:rPr>
        <w:t>i dva lista ali u to ne mo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3E6DFE" w:rsidRPr="00594595">
        <w:rPr>
          <w:rFonts w:ascii="Times New Roman" w:hAnsi="Times New Roman" w:cs="Times New Roman"/>
          <w:sz w:val="24"/>
          <w:szCs w:val="24"/>
          <w:lang w:val="hr-HR"/>
        </w:rPr>
        <w:t>emo biti sigurni zbog na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3E6DFE" w:rsidRPr="00594595">
        <w:rPr>
          <w:rFonts w:ascii="Times New Roman" w:hAnsi="Times New Roman" w:cs="Times New Roman"/>
          <w:sz w:val="24"/>
          <w:szCs w:val="24"/>
          <w:lang w:val="hr-HR"/>
        </w:rPr>
        <w:t>ina rada ovog umjetnika</w:t>
      </w:r>
      <w:r w:rsidR="0044064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koji je u cjelosti veoma nespretan. No, pogledamo li malo pa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44064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ljivije partiju s </w:t>
      </w:r>
      <w:r w:rsidR="0005140D" w:rsidRPr="00594595">
        <w:rPr>
          <w:rFonts w:ascii="Times New Roman" w:hAnsi="Times New Roman" w:cs="Times New Roman"/>
          <w:sz w:val="24"/>
          <w:szCs w:val="24"/>
          <w:lang w:val="hr-HR"/>
        </w:rPr>
        <w:t>nje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govim</w:t>
      </w:r>
      <w:r w:rsidR="0044064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rukama i dio iznad odmah uo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4064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avamo </w:t>
      </w:r>
      <w:r w:rsidR="00BB56D3" w:rsidRPr="00594595">
        <w:rPr>
          <w:rFonts w:ascii="Times New Roman" w:hAnsi="Times New Roman" w:cs="Times New Roman"/>
          <w:sz w:val="24"/>
          <w:szCs w:val="24"/>
          <w:lang w:val="hr-HR"/>
        </w:rPr>
        <w:t>formu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(meni izgleda kao dva lista papira)</w:t>
      </w:r>
      <w:r w:rsidR="00BB56D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koja </w:t>
      </w:r>
      <w:r w:rsidR="008946A2" w:rsidRPr="00594595">
        <w:rPr>
          <w:rFonts w:ascii="Times New Roman" w:hAnsi="Times New Roman" w:cs="Times New Roman"/>
          <w:sz w:val="24"/>
          <w:szCs w:val="24"/>
          <w:lang w:val="hr-HR"/>
        </w:rPr>
        <w:t>svojim koloritom odudara od onoga na odje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8946A2" w:rsidRPr="00594595">
        <w:rPr>
          <w:rFonts w:ascii="Times New Roman" w:hAnsi="Times New Roman" w:cs="Times New Roman"/>
          <w:sz w:val="24"/>
          <w:szCs w:val="24"/>
          <w:lang w:val="hr-HR"/>
        </w:rPr>
        <w:t>i i barem je za tri nijanse svjetlija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4A0FF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10E6E" w:rsidRPr="00594595">
        <w:rPr>
          <w:rFonts w:ascii="Times New Roman" w:hAnsi="Times New Roman" w:cs="Times New Roman"/>
          <w:sz w:val="24"/>
          <w:szCs w:val="24"/>
          <w:lang w:val="hr-HR"/>
        </w:rPr>
        <w:t>K</w:t>
      </w:r>
      <w:r w:rsidR="004A0FF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ako 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610E6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ovaj dio 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>prili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>no nejasan zadr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>u se na tuma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F20597" w:rsidRPr="00594595">
        <w:rPr>
          <w:rFonts w:ascii="Times New Roman" w:hAnsi="Times New Roman" w:cs="Times New Roman"/>
          <w:sz w:val="24"/>
          <w:szCs w:val="24"/>
          <w:lang w:val="hr-HR"/>
        </w:rPr>
        <w:t>enju da su</w:t>
      </w:r>
      <w:r w:rsidR="00610E6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Mojsijeve ruke samo sklopljene, a i k</w:t>
      </w:r>
      <w:r w:rsidR="00E117BA" w:rsidRPr="00594595">
        <w:rPr>
          <w:rFonts w:ascii="Times New Roman" w:hAnsi="Times New Roman" w:cs="Times New Roman"/>
          <w:sz w:val="24"/>
          <w:szCs w:val="24"/>
          <w:lang w:val="hr-HR"/>
        </w:rPr>
        <w:t>ada bih bila sigurna da su pitanju plo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E117BA" w:rsidRPr="00594595">
        <w:rPr>
          <w:rFonts w:ascii="Times New Roman" w:hAnsi="Times New Roman" w:cs="Times New Roman"/>
          <w:sz w:val="24"/>
          <w:szCs w:val="24"/>
          <w:lang w:val="hr-HR"/>
        </w:rPr>
        <w:t>e zakona koje se nekada predstavljaju i u formi svitka ili „papira“ to zapravo ne bi mnogo mijenjalo zna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E117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enje 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>slikanog zaglavlja</w:t>
      </w:r>
      <w:r w:rsidR="00E117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iak</w:t>
      </w:r>
      <w:r w:rsidR="00463EBE" w:rsidRPr="00594595">
        <w:rPr>
          <w:rFonts w:ascii="Times New Roman" w:hAnsi="Times New Roman" w:cs="Times New Roman"/>
          <w:sz w:val="24"/>
          <w:szCs w:val="24"/>
          <w:lang w:val="hr-HR"/>
        </w:rPr>
        <w:t>o bi on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 onda </w:t>
      </w:r>
      <w:r w:rsidR="00463E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svakako bil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463E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bli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463E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tekst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>u uz koji je naslikano</w:t>
      </w:r>
      <w:r w:rsidR="004C5556">
        <w:rPr>
          <w:rFonts w:ascii="Times New Roman" w:hAnsi="Times New Roman" w:cs="Times New Roman"/>
          <w:sz w:val="24"/>
          <w:szCs w:val="24"/>
          <w:lang w:val="hr-HR"/>
        </w:rPr>
        <w:t xml:space="preserve"> (slika 5)</w:t>
      </w:r>
      <w:r w:rsidR="00BA1D3E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222E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812F93" w:rsidRDefault="00812F93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1068" cy="2975882"/>
            <wp:effectExtent l="19050" t="0" r="2982" b="0"/>
            <wp:docPr id="13" name="Picture 1" descr="C:\Documents and Settings\Zbornica01\Local Settings\Temp\Temporary Directory 2 for remolba(1).zip\em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bornica01\Local Settings\Temp\Temporary Directory 2 for remolba(1).zip\ema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l="40960" t="32269" r="46536" b="5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68" cy="297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1D1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4C5556">
        <w:rPr>
          <w:rFonts w:ascii="Times New Roman" w:hAnsi="Times New Roman" w:cs="Times New Roman"/>
          <w:sz w:val="24"/>
          <w:szCs w:val="24"/>
          <w:lang w:val="hr-HR"/>
        </w:rPr>
        <w:t xml:space="preserve">Slika 5 </w:t>
      </w:r>
      <w:r w:rsidR="009C11D1">
        <w:rPr>
          <w:rFonts w:ascii="Times New Roman" w:hAnsi="Times New Roman" w:cs="Times New Roman"/>
          <w:sz w:val="24"/>
          <w:szCs w:val="24"/>
          <w:lang w:val="hr-HR"/>
        </w:rPr>
        <w:t xml:space="preserve">Mojsije, zaglavlje </w:t>
      </w:r>
      <w:r w:rsidR="009C11D1" w:rsidRPr="00BB1529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9C11D1">
        <w:rPr>
          <w:rFonts w:ascii="Times New Roman" w:hAnsi="Times New Roman" w:cs="Times New Roman"/>
          <w:sz w:val="24"/>
          <w:szCs w:val="24"/>
          <w:lang w:val="hr-HR"/>
        </w:rPr>
        <w:t xml:space="preserve">, detalj, </w:t>
      </w:r>
      <w:r w:rsidR="009C11D1" w:rsidRPr="007A6DDB">
        <w:rPr>
          <w:rFonts w:ascii="Times New Roman" w:hAnsi="Times New Roman" w:cs="Times New Roman"/>
          <w:i/>
          <w:sz w:val="24"/>
          <w:szCs w:val="24"/>
          <w:lang w:val="hr-HR"/>
        </w:rPr>
        <w:t>Mletački zbornik</w:t>
      </w:r>
      <w:r w:rsidR="009C11D1">
        <w:rPr>
          <w:rFonts w:ascii="Times New Roman" w:hAnsi="Times New Roman" w:cs="Times New Roman"/>
          <w:sz w:val="24"/>
          <w:szCs w:val="24"/>
          <w:lang w:val="hr-HR"/>
        </w:rPr>
        <w:t xml:space="preserve"> f. 144r</w:t>
      </w:r>
    </w:p>
    <w:p w:rsidR="00D17D67" w:rsidRDefault="00344771" w:rsidP="00DE3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222E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Interesantno, u okviru zaglavlja ispisani su reci </w:t>
      </w:r>
      <w:r w:rsidR="004970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uzeti iz nekoliko </w:t>
      </w:r>
      <w:r w:rsidR="0027357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poglavlja </w:t>
      </w:r>
      <w:r w:rsidR="004970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Svetog pisma koji </w:t>
      </w:r>
      <w:r w:rsidR="0094500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su u izravnoj vezi s jednim dijelom prezentacije umjetnika. Na </w:t>
      </w:r>
      <w:r w:rsidR="00763773" w:rsidRPr="00594595">
        <w:rPr>
          <w:rFonts w:ascii="Times New Roman" w:hAnsi="Times New Roman" w:cs="Times New Roman"/>
          <w:sz w:val="24"/>
          <w:szCs w:val="24"/>
          <w:lang w:val="hr-HR"/>
        </w:rPr>
        <w:t>njih</w:t>
      </w:r>
      <w:r w:rsidR="0094500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ć</w:t>
      </w:r>
      <w:r w:rsidR="004A587E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94500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 </w:t>
      </w:r>
      <w:r w:rsidR="00E171C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još </w:t>
      </w:r>
      <w:r w:rsidR="00945007" w:rsidRPr="00594595">
        <w:rPr>
          <w:rFonts w:ascii="Times New Roman" w:hAnsi="Times New Roman" w:cs="Times New Roman"/>
          <w:sz w:val="24"/>
          <w:szCs w:val="24"/>
          <w:lang w:val="hr-HR"/>
        </w:rPr>
        <w:t>svakako podrobnije osvrnuti</w:t>
      </w:r>
      <w:r w:rsidR="001F129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085593" w:rsidRPr="00594595" w:rsidRDefault="00A40CCB" w:rsidP="00DE38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>Sasvim je jasno da cijela kompozicija ne ostavlja na nas neki poseban umjetnički dojam</w:t>
      </w:r>
      <w:r w:rsidR="00EC39AB" w:rsidRPr="00594595">
        <w:rPr>
          <w:rFonts w:ascii="Times New Roman" w:hAnsi="Times New Roman" w:cs="Times New Roman"/>
          <w:sz w:val="24"/>
          <w:szCs w:val="24"/>
          <w:lang w:val="hr-HR"/>
        </w:rPr>
        <w:t>, jer umjetnik nije bio naročito talentovan.</w:t>
      </w:r>
      <w:r w:rsidR="0002490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Međutim, </w:t>
      </w:r>
      <w:r w:rsidR="00312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njezin </w:t>
      </w:r>
      <w:r w:rsidR="00024908" w:rsidRPr="00594595">
        <w:rPr>
          <w:rFonts w:ascii="Times New Roman" w:hAnsi="Times New Roman" w:cs="Times New Roman"/>
          <w:sz w:val="24"/>
          <w:szCs w:val="24"/>
          <w:lang w:val="hr-HR"/>
        </w:rPr>
        <w:t>sadržaj nas svakako intrigira</w:t>
      </w:r>
      <w:r w:rsidR="00A8763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jer je vrlo neuobičajen.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30750B" w:rsidRPr="00594595" w:rsidRDefault="00231D8E" w:rsidP="00FA0321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 w:rsidR="00222EB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7761B0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7761B0">
        <w:rPr>
          <w:rFonts w:ascii="Times New Roman" w:hAnsi="Times New Roman" w:cs="Times New Roman"/>
          <w:sz w:val="24"/>
          <w:szCs w:val="24"/>
          <w:lang w:val="hr-HR"/>
        </w:rPr>
        <w:t>eti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>m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pre</w:t>
      </w:r>
      <w:r w:rsidR="0070009E">
        <w:rPr>
          <w:rFonts w:ascii="Times New Roman" w:hAnsi="Times New Roman" w:cs="Times New Roman"/>
          <w:sz w:val="24"/>
          <w:szCs w:val="24"/>
          <w:lang w:val="hr-HR"/>
        </w:rPr>
        <w:t>dstavljanj</w:t>
      </w:r>
      <w:r w:rsidR="007761B0">
        <w:rPr>
          <w:rFonts w:ascii="Times New Roman" w:hAnsi="Times New Roman" w:cs="Times New Roman"/>
          <w:sz w:val="24"/>
          <w:szCs w:val="24"/>
          <w:lang w:val="hr-HR"/>
        </w:rPr>
        <w:t>em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dosada</w:t>
      </w:r>
      <w:r w:rsidR="00B618D9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>njih zaklju</w:t>
      </w:r>
      <w:r w:rsidR="00214738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>aka autor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>â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koji su analizirali ovo zaglavlje ne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>e se i</w:t>
      </w:r>
      <w:r w:rsidR="00CC4BD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>i hronolo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>kim redom, ve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F3E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 se samo </w:t>
      </w:r>
      <w:r w:rsidR="00ED6503" w:rsidRPr="00594595">
        <w:rPr>
          <w:rFonts w:ascii="Times New Roman" w:hAnsi="Times New Roman" w:cs="Times New Roman"/>
          <w:sz w:val="24"/>
          <w:szCs w:val="24"/>
          <w:lang w:val="hr-HR"/>
        </w:rPr>
        <w:t>ista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ED6503" w:rsidRPr="00594595">
        <w:rPr>
          <w:rFonts w:ascii="Times New Roman" w:hAnsi="Times New Roman" w:cs="Times New Roman"/>
          <w:sz w:val="24"/>
          <w:szCs w:val="24"/>
          <w:lang w:val="hr-HR"/>
        </w:rPr>
        <w:t>i dvije interpretacije</w:t>
      </w:r>
      <w:r w:rsidR="00A8446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odnosno dva </w:t>
      </w:r>
      <w:r w:rsidR="00CC4BD5">
        <w:rPr>
          <w:rFonts w:ascii="Times New Roman" w:hAnsi="Times New Roman" w:cs="Times New Roman"/>
          <w:sz w:val="24"/>
          <w:szCs w:val="24"/>
          <w:lang w:val="hr-HR"/>
        </w:rPr>
        <w:t xml:space="preserve">njegova 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>tuma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325B89" w:rsidRPr="00594595">
        <w:rPr>
          <w:rFonts w:ascii="Times New Roman" w:hAnsi="Times New Roman" w:cs="Times New Roman"/>
          <w:sz w:val="24"/>
          <w:szCs w:val="24"/>
          <w:lang w:val="hr-HR"/>
        </w:rPr>
        <w:t>enja</w:t>
      </w:r>
      <w:r w:rsidR="001B2F05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FA0321" w:rsidRPr="00594595" w:rsidRDefault="00231D8E" w:rsidP="00FA0321">
      <w:pPr>
        <w:pStyle w:val="FootnoteText"/>
        <w:spacing w:line="360" w:lineRule="auto"/>
        <w:jc w:val="both"/>
        <w:rPr>
          <w:rFonts w:ascii="Calibri" w:eastAsia="Calibri" w:hAnsi="Calibri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BA1D9F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lanku iz 1988.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g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odine autorica Mara Harisijadis kratko opisuje </w:t>
      </w:r>
      <w:r w:rsidR="00F742A9" w:rsidRPr="00594595">
        <w:rPr>
          <w:rFonts w:ascii="Times New Roman" w:hAnsi="Times New Roman" w:cs="Times New Roman"/>
          <w:sz w:val="24"/>
          <w:szCs w:val="24"/>
          <w:lang w:val="hr-HR"/>
        </w:rPr>
        <w:t>zaglavlje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. Tako je ta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no identificirala Krista u tetramorfu, ali figuru Boga Oca prepoznala je kao Mojsija na gori k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raj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nesagorive kupine</w:t>
      </w:r>
      <w:r w:rsidR="00F742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- grma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2), a sredi</w:t>
      </w:r>
      <w:r w:rsidR="00B618D9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nja figura u donjoj zoni koja stoji izme</w:t>
      </w:r>
      <w:r w:rsidR="00B618D9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u an</w:t>
      </w:r>
      <w:r w:rsidR="00B618D9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ela „predstavlja bradatog 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A60E9" w:rsidRPr="00594595">
        <w:rPr>
          <w:rFonts w:ascii="Times New Roman" w:hAnsi="Times New Roman" w:cs="Times New Roman"/>
          <w:sz w:val="24"/>
          <w:szCs w:val="24"/>
          <w:lang w:val="hr-HR"/>
        </w:rPr>
        <w:t>oveka koji upire pogled prema Mojsiju“.</w:t>
      </w:r>
      <w:r w:rsidR="004001AB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7"/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Vrlo sli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no </w:t>
      </w:r>
      <w:r w:rsidR="00675B02" w:rsidRPr="00594595">
        <w:rPr>
          <w:rFonts w:ascii="Times New Roman" w:hAnsi="Times New Roman" w:cs="Times New Roman"/>
          <w:sz w:val="24"/>
          <w:szCs w:val="24"/>
          <w:lang w:val="hr-HR"/>
        </w:rPr>
        <w:t>je zaklju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675B0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io i </w:t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J. </w:t>
      </w:r>
      <w:r w:rsidR="00413639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>idak u svojem istra</w:t>
      </w:r>
      <w:r w:rsidR="00413639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ivanju </w:t>
      </w:r>
      <w:r w:rsidR="00EC55A4" w:rsidRPr="00C1352A">
        <w:rPr>
          <w:rFonts w:ascii="Times New Roman" w:hAnsi="Times New Roman" w:cs="Times New Roman"/>
          <w:sz w:val="24"/>
          <w:szCs w:val="24"/>
          <w:lang w:val="hr-HR"/>
        </w:rPr>
        <w:t>Crkve bosanske</w:t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EC55A4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8"/>
      </w:r>
      <w:r w:rsidR="00EC55A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Ova se tuma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enja</w:t>
      </w:r>
      <w:r w:rsidR="00FA032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C33F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svakako </w:t>
      </w:r>
      <w:r w:rsidR="00FA032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ne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mogu</w:t>
      </w:r>
      <w:r w:rsidR="00FA032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prihvatiti</w:t>
      </w:r>
      <w:r w:rsidR="00DC33FB" w:rsidRPr="00594595">
        <w:rPr>
          <w:rFonts w:ascii="Times New Roman" w:hAnsi="Times New Roman" w:cs="Times New Roman"/>
          <w:sz w:val="24"/>
          <w:szCs w:val="24"/>
          <w:lang w:val="hr-HR"/>
        </w:rPr>
        <w:t>, izme</w:t>
      </w:r>
      <w:r w:rsidR="00214738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DC33F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ostalog, </w:t>
      </w:r>
      <w:r w:rsidR="00FA032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</w:t>
      </w:r>
      <w:r w:rsidR="00DC33FB" w:rsidRPr="00594595">
        <w:rPr>
          <w:rFonts w:ascii="Times New Roman" w:hAnsi="Times New Roman" w:cs="Times New Roman"/>
          <w:sz w:val="24"/>
          <w:szCs w:val="24"/>
          <w:lang w:val="hr-HR"/>
        </w:rPr>
        <w:t>r</w:t>
      </w:r>
      <w:r w:rsidR="00FA032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Mojsije nikada ne dr</w:t>
      </w:r>
      <w:r w:rsidR="004809D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ž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 u rukama zemaljski globus, taj atribut je rezervisan za Boga Oca i Krista </w:t>
      </w:r>
      <w:r w:rsidR="00453D7E">
        <w:rPr>
          <w:rFonts w:ascii="Times New Roman" w:eastAsia="Calibri" w:hAnsi="Times New Roman" w:cs="Times New Roman"/>
          <w:sz w:val="24"/>
          <w:szCs w:val="24"/>
          <w:lang w:val="hr-HR"/>
        </w:rPr>
        <w:t>koji se predstavljaju u formi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Svevladar</w:t>
      </w:r>
      <w:r w:rsidR="00453D7E">
        <w:rPr>
          <w:rFonts w:ascii="Times New Roman" w:eastAsia="Calibri" w:hAnsi="Times New Roman" w:cs="Times New Roman"/>
          <w:sz w:val="24"/>
          <w:szCs w:val="24"/>
          <w:lang w:val="hr-HR"/>
        </w:rPr>
        <w:t>a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a svakako da </w:t>
      </w:r>
      <w:r w:rsidR="00D552D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bi</w:t>
      </w:r>
      <w:r w:rsidR="006E417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onda figura „bradatog č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ovjeka“</w:t>
      </w:r>
      <w:r w:rsidR="006E417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kojega flankiraju anđ</w:t>
      </w:r>
      <w:r w:rsidR="006111A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eli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F9310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bila </w:t>
      </w:r>
      <w:r w:rsidR="00FA032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potpuno nejasna.</w:t>
      </w:r>
    </w:p>
    <w:p w:rsidR="00877EC9" w:rsidRDefault="006E4175" w:rsidP="001D43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414CB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Zaglavlje </w:t>
      </w:r>
      <w:r w:rsidR="00414CBD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F4178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31D8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F4178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opisivala </w:t>
      </w:r>
      <w:r w:rsidR="00231D8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="00F4178C" w:rsidRPr="00594595">
        <w:rPr>
          <w:rFonts w:ascii="Times New Roman" w:hAnsi="Times New Roman" w:cs="Times New Roman"/>
          <w:sz w:val="24"/>
          <w:szCs w:val="24"/>
          <w:lang w:val="hr-HR"/>
        </w:rPr>
        <w:t>Jovanka Maksimovi</w:t>
      </w:r>
      <w:r w:rsidR="00B618D9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4178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>1958</w:t>
      </w:r>
      <w:r w:rsidR="00E6561A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godine i jo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tada je ta</w:t>
      </w:r>
      <w:r w:rsidR="003D01EC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no identificirala sve figure, te korigovala </w:t>
      </w:r>
      <w:r w:rsidR="004A34D6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>itanje redaka ispisanih u okviru zaglavlja</w:t>
      </w:r>
      <w:r w:rsidR="00F71E6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J. </w:t>
      </w:r>
      <w:r w:rsidR="003D01EC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F71E6E" w:rsidRPr="00594595">
        <w:rPr>
          <w:rFonts w:ascii="Times New Roman" w:hAnsi="Times New Roman" w:cs="Times New Roman"/>
          <w:sz w:val="24"/>
          <w:szCs w:val="24"/>
          <w:lang w:val="hr-HR"/>
        </w:rPr>
        <w:t>idaka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F4178C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19"/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Izuzev ta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ne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identifikacije autorica se nije zadr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0E3C6D" w:rsidRPr="00594595">
        <w:rPr>
          <w:rFonts w:ascii="Times New Roman" w:hAnsi="Times New Roman" w:cs="Times New Roman"/>
          <w:sz w:val="24"/>
          <w:szCs w:val="24"/>
          <w:lang w:val="hr-HR"/>
        </w:rPr>
        <w:t>avala na detaljnijoj analizi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nego je samo nazna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ila kako </w:t>
      </w:r>
      <w:r w:rsidR="0041747C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>Krist tako</w:t>
      </w:r>
      <w:r w:rsidR="0041747C">
        <w:rPr>
          <w:rFonts w:ascii="Times New Roman" w:hAnsi="Times New Roman" w:cs="Times New Roman"/>
          <w:sz w:val="24"/>
          <w:szCs w:val="24"/>
          <w:lang w:val="hr-HR"/>
        </w:rPr>
        <w:t>đer Bog sin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kupini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>to ne odgovara Mojsijevoj viziji, a kratko je istakla kako bi onda ova vi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>efiguralna kompozicija mogla imati specifi</w:t>
      </w:r>
      <w:r w:rsidR="002E047C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>nu teolo</w:t>
      </w:r>
      <w:r w:rsidR="002E047C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>ku pozadinu.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knjizi </w:t>
      </w:r>
      <w:r w:rsidR="005D0B7E" w:rsidRPr="00594595">
        <w:rPr>
          <w:rFonts w:ascii="Times New Roman" w:hAnsi="Times New Roman" w:cs="Times New Roman"/>
          <w:i/>
          <w:sz w:val="24"/>
          <w:szCs w:val="24"/>
          <w:lang w:val="hr-HR"/>
        </w:rPr>
        <w:t>Srpske srednjovekovne minijature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(1983.) u jednoj re</w:t>
      </w:r>
      <w:r w:rsidR="002E047C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enici </w:t>
      </w:r>
      <w:r w:rsidR="00236919" w:rsidRPr="00594595">
        <w:rPr>
          <w:rFonts w:ascii="Times New Roman" w:hAnsi="Times New Roman" w:cs="Times New Roman"/>
          <w:sz w:val="24"/>
          <w:szCs w:val="24"/>
          <w:lang w:val="hr-HR"/>
        </w:rPr>
        <w:t>isti</w:t>
      </w:r>
      <w:r w:rsidR="002E047C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236919" w:rsidRPr="00594595">
        <w:rPr>
          <w:rFonts w:ascii="Times New Roman" w:hAnsi="Times New Roman" w:cs="Times New Roman"/>
          <w:sz w:val="24"/>
          <w:szCs w:val="24"/>
          <w:lang w:val="hr-HR"/>
        </w:rPr>
        <w:t>e da su u dva romba pre</w:t>
      </w:r>
      <w:r w:rsidR="002E047C" w:rsidRPr="00594595">
        <w:rPr>
          <w:rFonts w:ascii="Times New Roman" w:hAnsi="Times New Roman" w:cs="Times New Roman"/>
          <w:sz w:val="24"/>
          <w:szCs w:val="24"/>
          <w:lang w:val="hr-HR"/>
        </w:rPr>
        <w:t>d</w:t>
      </w:r>
      <w:r w:rsidR="00236919" w:rsidRPr="00594595">
        <w:rPr>
          <w:rFonts w:ascii="Times New Roman" w:hAnsi="Times New Roman" w:cs="Times New Roman"/>
          <w:sz w:val="24"/>
          <w:szCs w:val="24"/>
          <w:lang w:val="hr-HR"/>
        </w:rPr>
        <w:t>stavljene dvije scene</w:t>
      </w:r>
      <w:r w:rsidR="002055F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to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Pozivanje Moj</w:t>
      </w:r>
      <w:r w:rsidR="00F71E6E" w:rsidRPr="00594595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ija na gori Horivu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347BF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Nesagoriva kupina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F71E6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stav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ljaju</w:t>
      </w:r>
      <w:r w:rsidR="00FF4D56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tako Krista u tetramorfu u kontekst 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Pozivanja Mojsija</w:t>
      </w:r>
      <w:r w:rsidR="00224336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FF4D56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096B9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to 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ne odgovara tekstualnoj podlozi</w:t>
      </w:r>
      <w:r w:rsidR="00B7698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knjiga Mojsijevih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jer se </w:t>
      </w:r>
      <w:r w:rsidR="00D46BC5" w:rsidRPr="00594595">
        <w:rPr>
          <w:rFonts w:ascii="Times New Roman" w:hAnsi="Times New Roman" w:cs="Times New Roman"/>
          <w:sz w:val="24"/>
          <w:szCs w:val="24"/>
          <w:lang w:val="hr-HR"/>
        </w:rPr>
        <w:t>Krist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takvoj formi pojavljuje u Ezekijelovoj viziji i u Ivanovom </w:t>
      </w:r>
      <w:r w:rsidR="005D0B7E" w:rsidRPr="00594595">
        <w:rPr>
          <w:rFonts w:ascii="Times New Roman" w:hAnsi="Times New Roman" w:cs="Times New Roman"/>
          <w:i/>
          <w:sz w:val="24"/>
          <w:szCs w:val="24"/>
          <w:lang w:val="hr-HR"/>
        </w:rPr>
        <w:t>Otkrivenju</w:t>
      </w:r>
      <w:r w:rsidR="001A4A5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1A4A58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Ezek</w:t>
      </w:r>
      <w:r w:rsidR="001A4A58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1, 5-14, </w:t>
      </w:r>
      <w:r w:rsidR="001A4A58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Otk</w:t>
      </w:r>
      <w:r w:rsidR="00D10A4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4, 2-9</w:t>
      </w:r>
      <w:r w:rsidR="001A4A58" w:rsidRPr="00594595">
        <w:rPr>
          <w:rFonts w:ascii="Times New Roman" w:hAnsi="Times New Roman" w:cs="Times New Roman"/>
          <w:sz w:val="24"/>
          <w:szCs w:val="24"/>
          <w:lang w:val="bs-Latn-BA"/>
        </w:rPr>
        <w:t>)</w:t>
      </w:r>
      <w:r w:rsidR="00231D8E" w:rsidRPr="00594595">
        <w:rPr>
          <w:rFonts w:ascii="Times New Roman" w:hAnsi="Times New Roman" w:cs="Times New Roman"/>
          <w:sz w:val="24"/>
          <w:szCs w:val="24"/>
          <w:lang w:val="bs-Latn-BA"/>
        </w:rPr>
        <w:t>, a i sasvim je nelogi</w:t>
      </w:r>
      <w:r w:rsidR="00FF4D56" w:rsidRPr="00594595">
        <w:rPr>
          <w:rFonts w:ascii="Times New Roman" w:hAnsi="Times New Roman" w:cs="Times New Roman"/>
          <w:sz w:val="24"/>
          <w:szCs w:val="24"/>
          <w:lang w:val="bs-Latn-BA"/>
        </w:rPr>
        <w:t>č</w:t>
      </w:r>
      <w:r w:rsidR="00231D8E" w:rsidRPr="00594595">
        <w:rPr>
          <w:rFonts w:ascii="Times New Roman" w:hAnsi="Times New Roman" w:cs="Times New Roman"/>
          <w:sz w:val="24"/>
          <w:szCs w:val="24"/>
          <w:lang w:val="bs-Latn-BA"/>
        </w:rPr>
        <w:t>no da Mojsije ima „dvije vizije“ Boga u nesagorivoj kupini</w:t>
      </w:r>
      <w:r w:rsidR="00FF4D56" w:rsidRPr="00594595">
        <w:rPr>
          <w:rFonts w:ascii="Times New Roman" w:hAnsi="Times New Roman" w:cs="Times New Roman"/>
          <w:sz w:val="24"/>
          <w:szCs w:val="24"/>
          <w:lang w:val="bs-Latn-BA"/>
        </w:rPr>
        <w:t>/grmu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C72B0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Osim toga, Bog s podignutom rukom direktno ukazuje na Krista</w:t>
      </w:r>
      <w:r w:rsidR="00691F93" w:rsidRPr="00594595">
        <w:rPr>
          <w:rFonts w:ascii="Times New Roman" w:hAnsi="Times New Roman" w:cs="Times New Roman"/>
          <w:sz w:val="24"/>
          <w:szCs w:val="24"/>
          <w:lang w:val="hr-HR"/>
        </w:rPr>
        <w:t>, te stoga mislim kako se radi o daleko slo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691F93" w:rsidRPr="00594595">
        <w:rPr>
          <w:rFonts w:ascii="Times New Roman" w:hAnsi="Times New Roman" w:cs="Times New Roman"/>
          <w:sz w:val="24"/>
          <w:szCs w:val="24"/>
          <w:lang w:val="hr-HR"/>
        </w:rPr>
        <w:t>enijoj ideji od ove kako je prelo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691F93" w:rsidRPr="00594595">
        <w:rPr>
          <w:rFonts w:ascii="Times New Roman" w:hAnsi="Times New Roman" w:cs="Times New Roman"/>
          <w:sz w:val="24"/>
          <w:szCs w:val="24"/>
          <w:lang w:val="hr-HR"/>
        </w:rPr>
        <w:t>ila J. Maksimovi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691F93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5D0B7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B72E4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isti način kompoziciju je interpretirala  kao „Pozivanje Mojsija na gori Horivu“ i „Nesagoriva kupina kao Mojsijeva vizija“ u pregledu </w:t>
      </w:r>
      <w:r w:rsidR="00176770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B72E4F" w:rsidRPr="00594595">
        <w:rPr>
          <w:rFonts w:ascii="Times New Roman" w:hAnsi="Times New Roman" w:cs="Times New Roman"/>
          <w:sz w:val="24"/>
          <w:szCs w:val="24"/>
          <w:lang w:val="hr-HR"/>
        </w:rPr>
        <w:t>Rukopisi i minijaturno slikarstvo</w:t>
      </w:r>
      <w:r w:rsidR="00176770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B72E4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dijelu članka o </w:t>
      </w:r>
      <w:r w:rsidR="00176770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B72E4F" w:rsidRPr="00594595">
        <w:rPr>
          <w:rFonts w:ascii="Times New Roman" w:hAnsi="Times New Roman" w:cs="Times New Roman"/>
          <w:sz w:val="24"/>
          <w:szCs w:val="24"/>
          <w:lang w:val="hr-HR"/>
        </w:rPr>
        <w:t>Umjetnosti u doba bosanske srednjovjekovne države</w:t>
      </w:r>
      <w:r w:rsidR="00176770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B72E4F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C73F29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20"/>
      </w:r>
      <w:r w:rsidR="0076313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877EC9" w:rsidRPr="00594595" w:rsidRDefault="00877EC9" w:rsidP="00877E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Isusa u tetramorfu gotovo je nemoguće stavljati u kontekst Mojsijeve vizije i ako pažljivo pogledamo cijelu kompoziciju. Mojsije je okrenut i moli se Bogu Ocu, dakle „ne komunicira“ s Isusom, dok je, s druge strane, vrlo  jasna „komunikacija“ i odnos između Boga Oca i Isusa, jer Bog ukazuje na njega. </w:t>
      </w:r>
    </w:p>
    <w:p w:rsidR="00744391" w:rsidRPr="00594595" w:rsidRDefault="00247010" w:rsidP="001D43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>Ono što se može prihvatiti je da Mojsije i Bog Otac predstavljaju prizor Nesagorive kupine/grma, a na to upućuje pozicioniranje</w:t>
      </w:r>
      <w:r w:rsidR="00717781">
        <w:rPr>
          <w:rFonts w:ascii="Times New Roman" w:hAnsi="Times New Roman" w:cs="Times New Roman"/>
          <w:sz w:val="24"/>
          <w:szCs w:val="24"/>
          <w:lang w:val="hr-HR"/>
        </w:rPr>
        <w:t xml:space="preserve"> i odnos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figura, liske koje su naslikane uz Boga, </w:t>
      </w:r>
      <w:r w:rsidR="00A357E1" w:rsidRPr="00594595">
        <w:rPr>
          <w:rFonts w:ascii="Times New Roman" w:hAnsi="Times New Roman" w:cs="Times New Roman"/>
          <w:sz w:val="24"/>
          <w:szCs w:val="24"/>
          <w:lang w:val="hr-HR"/>
        </w:rPr>
        <w:t>prisustvo crvene boje u pozadini figure</w:t>
      </w:r>
      <w:r w:rsidR="0045386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koja simboli</w:t>
      </w:r>
      <w:r w:rsidR="0080056A">
        <w:rPr>
          <w:rFonts w:ascii="Times New Roman" w:hAnsi="Times New Roman" w:cs="Times New Roman"/>
          <w:sz w:val="24"/>
          <w:szCs w:val="24"/>
          <w:lang w:val="hr-HR"/>
        </w:rPr>
        <w:t>zira</w:t>
      </w:r>
      <w:r w:rsidR="0045386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vatru</w:t>
      </w:r>
      <w:r w:rsidR="00A357E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i dio teksta u okviru zaglavlja. </w:t>
      </w:r>
      <w:r w:rsidR="00F906A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</w:p>
    <w:p w:rsidR="00383DD0" w:rsidRPr="00594595" w:rsidRDefault="00126F22" w:rsidP="00D51C5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7504FD" w:rsidRPr="00594595">
        <w:rPr>
          <w:rFonts w:ascii="Times New Roman" w:hAnsi="Times New Roman" w:cs="Times New Roman"/>
          <w:sz w:val="24"/>
          <w:szCs w:val="24"/>
          <w:lang w:val="hr-HR"/>
        </w:rPr>
        <w:t>Sada si postavljamo pitanja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– š</w:t>
      </w:r>
      <w:r w:rsidR="00AE0D11" w:rsidRPr="00594595">
        <w:rPr>
          <w:rFonts w:ascii="Times New Roman" w:hAnsi="Times New Roman" w:cs="Times New Roman"/>
          <w:sz w:val="24"/>
          <w:szCs w:val="24"/>
          <w:lang w:val="hr-HR"/>
        </w:rPr>
        <w:t>ta zapravo zna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AE0D11" w:rsidRPr="00594595">
        <w:rPr>
          <w:rFonts w:ascii="Times New Roman" w:hAnsi="Times New Roman" w:cs="Times New Roman"/>
          <w:sz w:val="24"/>
          <w:szCs w:val="24"/>
          <w:lang w:val="hr-HR"/>
        </w:rPr>
        <w:t>i taj</w:t>
      </w:r>
      <w:r w:rsidR="001D43F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vrlo neuobi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1D43F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ajen spoj </w:t>
      </w:r>
      <w:r w:rsidR="00BE251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starozavjetnih i novozavjetnih tema </w:t>
      </w:r>
      <w:r w:rsidR="00DE2D1D" w:rsidRPr="00594595">
        <w:rPr>
          <w:rFonts w:ascii="Times New Roman" w:hAnsi="Times New Roman" w:cs="Times New Roman"/>
          <w:sz w:val="24"/>
          <w:szCs w:val="24"/>
          <w:lang w:val="hr-HR"/>
        </w:rPr>
        <w:t>i koja bi mogla biti njihova teolo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>ška pozadina;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zašto iluminator bira ovakav prizor na mjestu gdje bi po logici stvari trebao biti predstavljen </w:t>
      </w:r>
      <w:r w:rsidR="00DF3D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samo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Mojsije kako prima ploče zakona</w:t>
      </w:r>
      <w:r w:rsidR="00AC0DB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 brdu Sinaj; </w:t>
      </w:r>
      <w:r w:rsidR="00C0718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zbog </w:t>
      </w:r>
      <w:r w:rsidR="0015216E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C07180" w:rsidRPr="00594595">
        <w:rPr>
          <w:rFonts w:ascii="Times New Roman" w:hAnsi="Times New Roman" w:cs="Times New Roman"/>
          <w:sz w:val="24"/>
          <w:szCs w:val="24"/>
          <w:lang w:val="hr-HR"/>
        </w:rPr>
        <w:t>ega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dodatno u okviru ove minijature  ispisuje retke </w:t>
      </w:r>
      <w:r w:rsidR="008C2F8E" w:rsidRPr="00594595">
        <w:rPr>
          <w:rFonts w:ascii="Times New Roman" w:hAnsi="Times New Roman" w:cs="Times New Roman"/>
          <w:sz w:val="24"/>
          <w:szCs w:val="24"/>
          <w:lang w:val="hr-HR"/>
        </w:rPr>
        <w:t>drugih</w:t>
      </w:r>
      <w:r w:rsidR="0022217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poglavlja, te</w:t>
      </w:r>
      <w:r w:rsidR="00FA713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C18B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</w:t>
      </w:r>
      <w:r w:rsidR="00383D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oja je tekstualna podloga kompozicije?</w:t>
      </w:r>
    </w:p>
    <w:p w:rsidR="007E2D8E" w:rsidRPr="00594595" w:rsidRDefault="007504FD" w:rsidP="00D51C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8259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</w:t>
      </w:r>
      <w:r w:rsidR="00DF3D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Mora se </w:t>
      </w:r>
      <w:r w:rsidR="0008259E" w:rsidRPr="00594595">
        <w:rPr>
          <w:rFonts w:ascii="Times New Roman" w:hAnsi="Times New Roman" w:cs="Times New Roman"/>
          <w:sz w:val="24"/>
          <w:szCs w:val="24"/>
          <w:lang w:val="hr-HR"/>
        </w:rPr>
        <w:t>na po</w:t>
      </w:r>
      <w:r w:rsidR="00DD27ED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08259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etku </w:t>
      </w:r>
      <w:r w:rsidR="00DF3D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pomenuti da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figura Boga Oca, uz onu na listu 289r, zaglavlju Pavlove poslanice Hebrejima, djelu istog umjetnika, predstavlja  jedine sa</w:t>
      </w:r>
      <w:r w:rsidR="0044317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uvane reprezentacije Boga u</w:t>
      </w:r>
      <w:r w:rsidR="00C96A5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minijaturnom</w:t>
      </w:r>
      <w:r w:rsidR="00C96A5A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DF3D6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likarstvu srednjovjekovne Bosne. Vrijednost </w:t>
      </w:r>
      <w:r w:rsidR="008A3B8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ovih raritetnih </w:t>
      </w:r>
      <w:r w:rsidR="00E72289" w:rsidRPr="00594595">
        <w:rPr>
          <w:rFonts w:ascii="Times New Roman" w:hAnsi="Times New Roman" w:cs="Times New Roman"/>
          <w:sz w:val="24"/>
          <w:szCs w:val="24"/>
          <w:lang w:val="hr-HR"/>
        </w:rPr>
        <w:t>predstava</w:t>
      </w:r>
      <w:r w:rsidR="00E72289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podcrtana</w:t>
      </w:r>
      <w:r w:rsidR="008A3B8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 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time </w:t>
      </w:r>
      <w:r w:rsidR="00443177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to je ovaj kodeks nastao u krilu autokefalne </w:t>
      </w:r>
      <w:r w:rsidR="004809DD" w:rsidRPr="00594595">
        <w:rPr>
          <w:rFonts w:ascii="Times New Roman" w:hAnsi="Times New Roman" w:cs="Times New Roman"/>
          <w:i/>
          <w:sz w:val="24"/>
          <w:szCs w:val="24"/>
          <w:lang w:val="hr-HR"/>
        </w:rPr>
        <w:t>Crkve bosanske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Isto vrijedi i za Mojsija, </w:t>
      </w:r>
      <w:r w:rsidR="0044317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iji se lik pojavljuje izuzev u </w:t>
      </w:r>
      <w:r w:rsidR="004809DD"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</w:t>
      </w:r>
      <w:r w:rsidR="00443177" w:rsidRPr="00594595">
        <w:rPr>
          <w:rFonts w:ascii="Times New Roman" w:hAnsi="Times New Roman" w:cs="Times New Roman"/>
          <w:i/>
          <w:sz w:val="24"/>
          <w:szCs w:val="24"/>
          <w:lang w:val="hr-HR"/>
        </w:rPr>
        <w:t>č</w:t>
      </w:r>
      <w:r w:rsidR="004809DD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kom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jedino u </w:t>
      </w:r>
      <w:r w:rsidR="004809DD" w:rsidRPr="00594595">
        <w:rPr>
          <w:rFonts w:ascii="Times New Roman" w:hAnsi="Times New Roman" w:cs="Times New Roman"/>
          <w:i/>
          <w:sz w:val="24"/>
          <w:szCs w:val="24"/>
          <w:lang w:val="hr-HR"/>
        </w:rPr>
        <w:t>Hvalovom zborniku</w:t>
      </w:r>
      <w:r w:rsidR="004809DD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877EC9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21"/>
      </w:r>
      <w:r w:rsidR="00BE251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E65878" w:rsidRPr="00594595" w:rsidRDefault="00443177" w:rsidP="00D51C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Bitno je </w:t>
      </w:r>
      <w:r w:rsidR="00B31B78" w:rsidRPr="00594595">
        <w:rPr>
          <w:rFonts w:ascii="Times New Roman" w:hAnsi="Times New Roman" w:cs="Times New Roman"/>
          <w:sz w:val="24"/>
          <w:szCs w:val="24"/>
          <w:lang w:val="hr-HR"/>
        </w:rPr>
        <w:t>ista</w:t>
      </w:r>
      <w:r w:rsidR="00E72289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B31B78"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B31B78" w:rsidRPr="00594595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kako s</w:t>
      </w:r>
      <w:r w:rsidR="00610E6E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Krist u tetramorfu</w:t>
      </w:r>
      <w:r w:rsidR="00610E6E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B165C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nerijetko predstavljen sa dva anđela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a i </w:t>
      </w:r>
      <w:r w:rsidR="00067B2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Nesagoriva kupina 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(Goruci grm) kao posebne teme neizostavan dio likovnog reperto</w:t>
      </w:r>
      <w:r w:rsidR="006C54C5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ra i na istoku i zapadu, nar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>avno interpretirane po odre</w:t>
      </w:r>
      <w:r w:rsidR="00A14CF0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>enim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shemama koje su kroz stolje</w:t>
      </w:r>
      <w:r w:rsidR="00A14CF0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a bivale boga</w:t>
      </w:r>
      <w:r w:rsidR="00A14CF0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ene i mijenjane ovisno o podn</w:t>
      </w:r>
      <w:r w:rsidR="002053E7" w:rsidRPr="00594595">
        <w:rPr>
          <w:rFonts w:ascii="Times New Roman" w:hAnsi="Times New Roman" w:cs="Times New Roman"/>
          <w:sz w:val="24"/>
          <w:szCs w:val="24"/>
          <w:lang w:val="hr-HR"/>
        </w:rPr>
        <w:t>eblju i umjetni</w:t>
      </w:r>
      <w:r w:rsidR="00A14CF0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2053E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koj imaginaciji. 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22EBB" w:rsidRPr="00594595">
        <w:rPr>
          <w:rFonts w:ascii="Times New Roman" w:hAnsi="Times New Roman" w:cs="Times New Roman"/>
          <w:sz w:val="24"/>
          <w:szCs w:val="24"/>
          <w:lang w:val="hr-HR"/>
        </w:rPr>
        <w:t>Rjeđe se susreć</w:t>
      </w:r>
      <w:r w:rsidR="00AB5EFA" w:rsidRPr="00594595">
        <w:rPr>
          <w:rFonts w:ascii="Times New Roman" w:hAnsi="Times New Roman" w:cs="Times New Roman"/>
          <w:sz w:val="24"/>
          <w:szCs w:val="24"/>
          <w:lang w:val="hr-HR"/>
        </w:rPr>
        <w:t>emo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umjetnosti srednjovjekovlja  s 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Isus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>om</w:t>
      </w:r>
      <w:r w:rsidR="00AB5EF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kako sjedi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 desne strane Bogu, </w:t>
      </w:r>
      <w:r w:rsidR="00AB5EFA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F22EBB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AB5EFA" w:rsidRPr="00594595">
        <w:rPr>
          <w:rFonts w:ascii="Times New Roman" w:hAnsi="Times New Roman" w:cs="Times New Roman"/>
          <w:sz w:val="24"/>
          <w:szCs w:val="24"/>
          <w:lang w:val="hr-HR"/>
        </w:rPr>
        <w:t>estaliji su prikazi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vetog 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>T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>roj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stva </w:t>
      </w:r>
      <w:r w:rsidR="0010613E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>to ovdje nije slu</w:t>
      </w:r>
      <w:r w:rsidR="0010613E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E65878" w:rsidRPr="00594595">
        <w:rPr>
          <w:rFonts w:ascii="Times New Roman" w:hAnsi="Times New Roman" w:cs="Times New Roman"/>
          <w:sz w:val="24"/>
          <w:szCs w:val="24"/>
          <w:lang w:val="hr-HR"/>
        </w:rPr>
        <w:t>aj</w:t>
      </w:r>
      <w:r w:rsidR="00B165C6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D51C5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D72EC8" w:rsidRPr="00594595" w:rsidRDefault="00BC444F" w:rsidP="001D43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      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>Ovakva slo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ena </w:t>
      </w:r>
      <w:r w:rsidR="00E72289" w:rsidRPr="00594595">
        <w:rPr>
          <w:rFonts w:ascii="Times New Roman" w:hAnsi="Times New Roman" w:cs="Times New Roman"/>
          <w:sz w:val="24"/>
          <w:szCs w:val="24"/>
          <w:lang w:val="hr-HR"/>
        </w:rPr>
        <w:t>višefiguralna kompozicija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mogla bi se podijeliti na tri </w:t>
      </w:r>
      <w:r w:rsidR="004537A4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>samostalna</w:t>
      </w:r>
      <w:r w:rsidR="004537A4" w:rsidRPr="00594595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prizora – </w:t>
      </w:r>
      <w:r w:rsidR="004F07E9" w:rsidRPr="00594595">
        <w:rPr>
          <w:rFonts w:ascii="Times New Roman" w:hAnsi="Times New Roman" w:cs="Times New Roman"/>
          <w:sz w:val="24"/>
          <w:szCs w:val="24"/>
          <w:lang w:val="hr-HR"/>
        </w:rPr>
        <w:t>Nesagoriva kupina</w:t>
      </w:r>
      <w:r w:rsidR="00126F2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Krist kako sjedi s desne strane Bogu i Krist u tetramorfu. 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Iako se na prvi pogled </w:t>
      </w:r>
      <w:r w:rsidR="007D49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navedeni „prizori“</w:t>
      </w:r>
      <w:r w:rsidR="00B165C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ne mogu povezati, oni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F72B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nalaze svoje</w:t>
      </w:r>
      <w:r w:rsidR="00831BD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logično</w:t>
      </w:r>
      <w:r w:rsidR="00F72B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mjesto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ako Isusa posmatramo kroz biblijske retke kako je sjeo s desne strane Bogu</w:t>
      </w:r>
      <w:r w:rsidR="00C45B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bez obzira na to </w:t>
      </w:r>
      <w:r w:rsidR="00E3011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</w:t>
      </w:r>
      <w:r w:rsidR="00C45B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to je on </w:t>
      </w:r>
      <w:r w:rsidR="007E2D8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ovdje </w:t>
      </w:r>
      <w:r w:rsidR="00E6587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egzistira</w:t>
      </w:r>
      <w:r w:rsidR="00C45B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 formi Svevladara (lat. </w:t>
      </w:r>
      <w:r w:rsidR="00C45B0A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Maiestas Domini</w:t>
      </w:r>
      <w:r w:rsidR="00C45B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)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 Onda bi figura Boga Oca bila integralni dio</w:t>
      </w:r>
      <w:r w:rsidR="007A6DDB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dvaju prizora –</w:t>
      </w:r>
      <w:r w:rsidR="009541B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4F07E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Nesagorive kupine</w:t>
      </w:r>
      <w:r w:rsidR="004710A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Isusa kako je sjeo s desne strane Bogu.</w:t>
      </w:r>
      <w:r w:rsidR="00C434B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 tom smislu</w:t>
      </w:r>
      <w:r w:rsidR="001476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a</w:t>
      </w:r>
      <w:r w:rsidR="00C45B0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da bi nam bila jasnija ideja umjetnika</w:t>
      </w:r>
      <w:r w:rsidR="001476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="00C434B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mora se ukazati na </w:t>
      </w:r>
      <w:r w:rsidR="00593D9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dva veoma sli</w:t>
      </w:r>
      <w:r w:rsidR="00E3011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č</w:t>
      </w:r>
      <w:r w:rsidR="00593D9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 zaglavlja</w:t>
      </w:r>
      <w:r w:rsidR="00C434B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434B4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Mleta</w:t>
      </w:r>
      <w:r w:rsidR="00E30111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č</w:t>
      </w:r>
      <w:r w:rsidR="00C434B4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kog zbornika</w:t>
      </w:r>
      <w:r w:rsidR="00B90C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koja</w:t>
      </w:r>
      <w:r w:rsidR="00C434B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</w:t>
      </w:r>
      <w:r w:rsidR="00E3011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 vezuju za druge tekstove. Prvo</w:t>
      </w:r>
      <w:r w:rsidR="00C434B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je </w:t>
      </w:r>
      <w:r w:rsidR="00CC64C6" w:rsidRPr="00594595">
        <w:rPr>
          <w:rFonts w:ascii="Times New Roman" w:hAnsi="Times New Roman"/>
          <w:i/>
          <w:sz w:val="24"/>
          <w:szCs w:val="24"/>
          <w:lang w:val="hr-HR"/>
        </w:rPr>
        <w:t>Uzašašće</w:t>
      </w:r>
      <w:r w:rsidR="00647D2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 xml:space="preserve"> Kristovo</w:t>
      </w:r>
      <w:r w:rsidR="00647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predstavljeno </w:t>
      </w:r>
      <w:r w:rsidR="00647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 xml:space="preserve">na dva lista, odnosno cijelom listu 155r i zaglavlju f. 155v prije početka </w:t>
      </w:r>
      <w:r w:rsidR="00647D2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Djela apostolskih</w:t>
      </w:r>
      <w:r w:rsidR="00647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647D20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22"/>
      </w:r>
      <w:r w:rsidR="00647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C64C6" w:rsidRPr="00594595">
        <w:rPr>
          <w:rFonts w:ascii="Times New Roman" w:hAnsi="Times New Roman"/>
          <w:sz w:val="24"/>
          <w:szCs w:val="24"/>
          <w:lang w:val="hr-HR"/>
        </w:rPr>
        <w:t>Naime,</w:t>
      </w:r>
      <w:r w:rsidR="00610E6E" w:rsidRPr="00594595">
        <w:rPr>
          <w:rFonts w:ascii="Times New Roman" w:hAnsi="Times New Roman"/>
          <w:sz w:val="24"/>
          <w:szCs w:val="24"/>
          <w:lang w:val="hr-HR"/>
        </w:rPr>
        <w:t xml:space="preserve"> na listu 155v,</w:t>
      </w:r>
      <w:r w:rsidR="00CC64C6" w:rsidRPr="00594595">
        <w:rPr>
          <w:rFonts w:ascii="Times New Roman" w:hAnsi="Times New Roman"/>
          <w:sz w:val="24"/>
          <w:szCs w:val="24"/>
          <w:lang w:val="hr-HR"/>
        </w:rPr>
        <w:t xml:space="preserve"> u centralnom krugu Krist sjedi na prijestolju ukrašenom s dva cvijeta, u ljevici drži otvorenu knjigu sa slovima „ΓЬ НCЬ“ (Gosp. Isus),  flankiran je s dva anđela, a u četiri polukruga predstavljeni su simboli evanđelista.</w:t>
      </w:r>
      <w:r w:rsidR="006763B5" w:rsidRPr="00594595">
        <w:rPr>
          <w:rStyle w:val="FootnoteReference"/>
          <w:rFonts w:ascii="Times New Roman" w:hAnsi="Times New Roman"/>
          <w:sz w:val="24"/>
          <w:szCs w:val="24"/>
          <w:lang w:val="hr-HR"/>
        </w:rPr>
        <w:footnoteReference w:id="23"/>
      </w:r>
      <w:r w:rsidR="00CC64C6" w:rsidRPr="00594595">
        <w:rPr>
          <w:rFonts w:ascii="Times New Roman" w:hAnsi="Times New Roman"/>
          <w:sz w:val="24"/>
          <w:szCs w:val="24"/>
          <w:lang w:val="hr-HR"/>
        </w:rPr>
        <w:t xml:space="preserve"> Na prethodnom listu dva anđela u gornjem registru pokazuju prema </w:t>
      </w:r>
      <w:r w:rsidR="008143E4" w:rsidRPr="00594595">
        <w:rPr>
          <w:rFonts w:ascii="Times New Roman" w:hAnsi="Times New Roman"/>
          <w:sz w:val="24"/>
          <w:szCs w:val="24"/>
          <w:lang w:val="hr-HR"/>
        </w:rPr>
        <w:t>Isusu u tetramorfu</w:t>
      </w:r>
      <w:r w:rsidR="00CC64C6" w:rsidRPr="00594595">
        <w:rPr>
          <w:rFonts w:ascii="Times New Roman" w:hAnsi="Times New Roman"/>
          <w:sz w:val="24"/>
          <w:szCs w:val="24"/>
          <w:lang w:val="hr-HR"/>
        </w:rPr>
        <w:t xml:space="preserve">, kao i jedanaest tipiziranih izduženih figura (apostola) koje gledaju prema njemu. </w:t>
      </w:r>
      <w:r w:rsidR="00736D6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Fokus našeg istraživanja je na ov</w:t>
      </w:r>
      <w:r w:rsidR="00B96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ome zaglavlju u kojem se pojavljuje gotovo ista shema Krista u tetramorfu kao u zaglavlju </w:t>
      </w:r>
      <w:r w:rsidR="00B96D2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Dekaloga</w:t>
      </w:r>
      <w:r w:rsidR="00B96D2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</w:t>
      </w:r>
      <w:r w:rsidR="00BC3C2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Iluminator i u jednom i drugom primjeru zapravo ilustruje poglavlje </w:t>
      </w:r>
      <w:r w:rsidR="00BC3C2E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Otkrivenja</w:t>
      </w:r>
      <w:r w:rsidR="00BC3C2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4,</w:t>
      </w:r>
      <w:r w:rsidR="00D10A4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2-9, odnosno početka Strašnog Suda</w:t>
      </w:r>
      <w:r w:rsidR="00F5627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bić</w:t>
      </w:r>
      <w:r w:rsidR="00A67CA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â</w:t>
      </w:r>
      <w:r w:rsidR="00F5627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koja se javljaju kod božanskog prijestolja</w:t>
      </w:r>
      <w:r w:rsidR="00D10A4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09261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</w:p>
    <w:p w:rsidR="00D72EC8" w:rsidRPr="00594595" w:rsidRDefault="00D72EC8" w:rsidP="001D43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92992" cy="3273898"/>
            <wp:effectExtent l="19050" t="0" r="0" b="0"/>
            <wp:docPr id="122" name="Picture 122" descr="C:\Users\ema\AppData\Local\Temp\Rar$DI17.124\em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ema\AppData\Local\Temp\Rar$DI17.124\ema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8855" t="7970" r="10032" b="4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92" cy="32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A8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Slika 3 </w:t>
      </w:r>
      <w:r w:rsidR="00652A85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Uzašašć</w:t>
      </w:r>
      <w:r w:rsidR="005A605D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e</w:t>
      </w:r>
      <w:r w:rsidR="005A605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="002658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zaglavlje </w:t>
      </w:r>
      <w:r w:rsidR="0026583C" w:rsidRPr="00A21F2C">
        <w:rPr>
          <w:rFonts w:ascii="Times New Roman" w:eastAsia="Calibri" w:hAnsi="Times New Roman" w:cs="Times New Roman"/>
          <w:i/>
          <w:sz w:val="24"/>
          <w:szCs w:val="24"/>
          <w:lang w:val="hr-HR"/>
        </w:rPr>
        <w:t>Djela apostolskih</w:t>
      </w:r>
      <w:r w:rsidR="002658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5A605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A2CC9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Mletač</w:t>
      </w:r>
      <w:r w:rsidR="005A605D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ki zbornik</w:t>
      </w:r>
      <w:r w:rsidR="005A605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f. 155v</w:t>
      </w:r>
    </w:p>
    <w:p w:rsidR="00E65878" w:rsidRPr="00594595" w:rsidRDefault="0009261F" w:rsidP="001D43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U zaglavlju </w:t>
      </w:r>
      <w:r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Dekaloga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Isus smješten s desne strane Bogu smisleno dobija svoje mjesto kao svevladar, a u prizoru </w:t>
      </w:r>
      <w:r w:rsidR="00CC64C6" w:rsidRPr="00594595">
        <w:rPr>
          <w:rFonts w:ascii="Times New Roman" w:hAnsi="Times New Roman"/>
          <w:i/>
          <w:sz w:val="24"/>
          <w:szCs w:val="24"/>
          <w:lang w:val="hr-HR"/>
        </w:rPr>
        <w:t>Uzašašća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njega se također predstavlja kao onoga koji je primio svu vlast i koji sudi.</w:t>
      </w:r>
      <w:r w:rsidR="005130DD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2950B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Razlike </w:t>
      </w:r>
      <w:r w:rsidR="004C7AC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izmedu </w:t>
      </w:r>
      <w:r w:rsidR="002950B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ove dvije minijature su u načinu rada – prva je dosta zasićena bojom, </w:t>
      </w:r>
      <w:r w:rsidR="002950B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>dok je druga izvedena</w:t>
      </w:r>
      <w:r w:rsidR="00A7178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lazurnijim nanosima, zatim u predstavljanju fizionomije i odjeće Isusa,</w:t>
      </w:r>
      <w:r w:rsidR="00B92A3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knjige koju drži/ne drži u ruci</w:t>
      </w:r>
      <w:r w:rsidR="00081ED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;</w:t>
      </w:r>
      <w:r w:rsidR="00A7178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anđeli u dijelu kompozicije </w:t>
      </w:r>
      <w:r w:rsidR="00615132" w:rsidRPr="00594595">
        <w:rPr>
          <w:rFonts w:ascii="Times New Roman" w:hAnsi="Times New Roman"/>
          <w:i/>
          <w:sz w:val="24"/>
          <w:szCs w:val="24"/>
          <w:lang w:val="hr-HR"/>
        </w:rPr>
        <w:t>Uzašašća</w:t>
      </w:r>
      <w:r w:rsidR="00A7178C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 xml:space="preserve"> </w:t>
      </w:r>
      <w:r w:rsidR="00A7178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su smješteni uz Isusa, dok su u </w:t>
      </w:r>
      <w:r w:rsidR="00A7178C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Dekalogu</w:t>
      </w:r>
      <w:r w:rsidR="00A7178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07BA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donjoj zoni</w:t>
      </w:r>
      <w:r w:rsidR="00A7178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uz Mojsija</w:t>
      </w:r>
      <w:r w:rsidR="00032E9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Osim toga uočljiva je razlika i u broju krila, u </w:t>
      </w:r>
      <w:r w:rsidR="00032E9A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Dekalogu</w:t>
      </w:r>
      <w:r w:rsidR="00032E9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simboli imaju po dva, a u </w:t>
      </w:r>
      <w:r w:rsidR="00032E9A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Djelima apostolskim</w:t>
      </w:r>
      <w:r w:rsidR="00032E9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 šest (jedino je upitan broj krila kod simbola sv. Mateja).</w:t>
      </w:r>
    </w:p>
    <w:p w:rsidR="00E65878" w:rsidRPr="00594595" w:rsidRDefault="00DB7555" w:rsidP="001D43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  U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poglavljima Svetog Pisma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 kojima se opisuje </w:t>
      </w:r>
      <w:r w:rsidR="00330AD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Uza</w:t>
      </w:r>
      <w:r w:rsidR="00804264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š</w:t>
      </w:r>
      <w:r w:rsidR="00330AD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a</w:t>
      </w:r>
      <w:r w:rsidR="00804264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šć</w:t>
      </w:r>
      <w:r w:rsidR="00330AD0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e Kristovo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a i u onima gdje Isus sjeda s desne strane Bogu Isus se ne javlja okru</w:t>
      </w:r>
      <w:r w:rsidR="00CA2CC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ž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en bi</w:t>
      </w:r>
      <w:r w:rsidR="00CA2CC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ć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ima</w:t>
      </w:r>
      <w:r w:rsidR="00CA2CC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–</w:t>
      </w:r>
      <w:r w:rsidR="00CA2CC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simbolima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evanđelista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nego iluminator jednostavno „ume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ć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e“ predlo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ž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ak koji 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mu je „bliži“  i koji 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je bio vjerovatno 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č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</w:t>
      </w:r>
      <w:r w:rsidR="0080426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šć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 u upotrebi</w:t>
      </w:r>
      <w:r w:rsidR="00CD691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Ovakvo </w:t>
      </w:r>
      <w:r w:rsidR="0076280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likovno prezentiranje 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zapravo </w:t>
      </w:r>
      <w:r w:rsidR="00A0401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 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 mijenja zna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č</w:t>
      </w:r>
      <w:r w:rsidR="00330A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enje ovih kompozicija</w:t>
      </w:r>
      <w:r w:rsidR="008235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nego 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</w:t>
      </w:r>
      <w:r w:rsidR="00A0401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</w:t>
      </w:r>
      <w:r w:rsidR="00B1132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određeni način</w:t>
      </w:r>
      <w:r w:rsidR="008235D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0401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nam svjedoči u kojoj formi su krstjani štovali Isusa i kako im je </w:t>
      </w:r>
      <w:r w:rsidR="00A04014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Apokalips</w:t>
      </w:r>
      <w:r w:rsidR="00B665E2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a</w:t>
      </w:r>
      <w:r w:rsidR="00081286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 xml:space="preserve"> </w:t>
      </w:r>
      <w:r w:rsidR="00A0401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bi</w:t>
      </w:r>
      <w:r w:rsidR="00B665E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la</w:t>
      </w:r>
      <w:r w:rsidR="0076280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značajan</w:t>
      </w:r>
      <w:r w:rsidR="00A0401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tekstualni izvor</w:t>
      </w:r>
      <w:r w:rsidR="0034053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76280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C724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R</w:t>
      </w:r>
      <w:r w:rsidR="00A95B0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eferiranje na </w:t>
      </w:r>
      <w:r w:rsidR="00CC724F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Apokalipsu</w:t>
      </w:r>
      <w:r w:rsidR="00A95B0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nije bilo rijetko </w:t>
      </w:r>
      <w:r w:rsidR="0002625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u </w:t>
      </w:r>
      <w:r w:rsidR="0008128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minijaturnom slikarstvu</w:t>
      </w:r>
      <w:r w:rsidR="00A95B0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026250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bosanskih </w:t>
      </w:r>
      <w:r w:rsidR="00026250" w:rsidRPr="006D44F9">
        <w:rPr>
          <w:rFonts w:ascii="Times New Roman" w:eastAsia="Calibri" w:hAnsi="Times New Roman" w:cs="Times New Roman"/>
          <w:i/>
          <w:sz w:val="24"/>
          <w:szCs w:val="24"/>
          <w:lang w:val="hr-HR"/>
        </w:rPr>
        <w:t>k</w:t>
      </w:r>
      <w:r w:rsidR="00A95B0E" w:rsidRPr="006D44F9">
        <w:rPr>
          <w:rFonts w:ascii="Times New Roman" w:eastAsia="Calibri" w:hAnsi="Times New Roman" w:cs="Times New Roman"/>
          <w:i/>
          <w:sz w:val="24"/>
          <w:szCs w:val="24"/>
          <w:lang w:val="hr-HR"/>
        </w:rPr>
        <w:t>rstjana</w:t>
      </w:r>
      <w:r w:rsidR="00A95B0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A745F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0246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Samo jedan od konkretnijih i čitljivijih primjera</w:t>
      </w:r>
      <w:r w:rsidR="009173F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izuzev </w:t>
      </w:r>
      <w:r w:rsidR="006B695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navedenih</w:t>
      </w:r>
      <w:r w:rsidR="009173F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</w:t>
      </w:r>
      <w:r w:rsidR="006B695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A0246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su simboli evanđelista Luke i Ivana u </w:t>
      </w:r>
      <w:r w:rsidR="00A0246D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Hvalovom zborniku</w:t>
      </w:r>
      <w:r w:rsidR="00A0246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djelu krstjanina Hvala, koji gotovo u potpunosti ilustriraju „bića“ čija su tijela puna očiju i koji imaju šest krila</w:t>
      </w:r>
      <w:r w:rsidR="002E2FF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EB53B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(</w:t>
      </w:r>
      <w:r w:rsidR="002E2FF9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Otk</w:t>
      </w:r>
      <w:r w:rsidR="002E2FF9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4, 6-8)</w:t>
      </w:r>
      <w:r w:rsidR="00A0246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E65878" w:rsidRPr="00594595">
        <w:rPr>
          <w:rStyle w:val="FootnoteReference"/>
          <w:rFonts w:ascii="Times New Roman" w:hAnsi="Times New Roman" w:cs="Times New Roman"/>
          <w:sz w:val="24"/>
          <w:szCs w:val="24"/>
        </w:rPr>
        <w:t xml:space="preserve"> </w:t>
      </w:r>
    </w:p>
    <w:p w:rsidR="00D72EC8" w:rsidRPr="00594595" w:rsidRDefault="00E65878" w:rsidP="001D43FB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</w:rPr>
        <w:t xml:space="preserve">      </w:t>
      </w:r>
      <w:r w:rsidR="00A745F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Druga bliska minijatura </w:t>
      </w:r>
      <w:r w:rsidR="00A745FF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Zbornika</w:t>
      </w:r>
      <w:r w:rsidR="00A745F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nalazi se na listu 289r na početku </w:t>
      </w:r>
      <w:r w:rsidR="00A745FF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Pavlove poslanice Hebrejima</w:t>
      </w:r>
      <w:r w:rsidR="00A745F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Naime, </w:t>
      </w:r>
      <w:r w:rsidR="006F713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u </w:t>
      </w:r>
      <w:r w:rsidR="00A745F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„luneti“</w:t>
      </w:r>
      <w:r w:rsidR="006F713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heksafore </w:t>
      </w:r>
      <w:r w:rsidR="00F17CD6" w:rsidRPr="00594595">
        <w:rPr>
          <w:rFonts w:ascii="Times New Roman" w:hAnsi="Times New Roman"/>
          <w:sz w:val="24"/>
          <w:szCs w:val="24"/>
          <w:lang w:val="hr-HR"/>
        </w:rPr>
        <w:t>romani</w:t>
      </w:r>
      <w:r w:rsidR="006B695D" w:rsidRPr="00594595">
        <w:rPr>
          <w:rFonts w:ascii="Times New Roman" w:hAnsi="Times New Roman"/>
          <w:sz w:val="24"/>
          <w:szCs w:val="24"/>
          <w:lang w:val="hr-HR"/>
        </w:rPr>
        <w:t>č</w:t>
      </w:r>
      <w:r w:rsidR="00F17CD6" w:rsidRPr="00594595">
        <w:rPr>
          <w:rFonts w:ascii="Times New Roman" w:hAnsi="Times New Roman"/>
          <w:sz w:val="24"/>
          <w:szCs w:val="24"/>
          <w:lang w:val="hr-HR"/>
        </w:rPr>
        <w:t xml:space="preserve">ke profilacije </w:t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naslikane u zaglavlju predstavljen je Bog Otac s otvorenom knjigom u desnici, a ljevicom, na kojoj je izgleda opet globus (zbog oštećenja je minijatura djelimično nečitljiva) pokazuje na Krista koji mu je sjeo s desne strane i </w:t>
      </w:r>
      <w:r w:rsidR="006F713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ispruženim rukama sprema se da </w:t>
      </w:r>
      <w:r w:rsidR="009173F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knjigu</w:t>
      </w:r>
      <w:r w:rsidR="006F713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uzme</w:t>
      </w:r>
      <w:r w:rsidR="00D23A2A" w:rsidRPr="00594595">
        <w:rPr>
          <w:rFonts w:ascii="Times New Roman" w:hAnsi="Times New Roman"/>
          <w:sz w:val="24"/>
          <w:szCs w:val="24"/>
          <w:lang w:val="hr-HR"/>
        </w:rPr>
        <w:t>. Ilustracija zaglavlja je direktno vezana</w:t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D23A2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 početkom teksta </w:t>
      </w:r>
      <w:r w:rsidR="00D23A2A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Hebrejima</w:t>
      </w:r>
      <w:r w:rsidR="00D23A2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1, 1-13</w:t>
      </w:r>
      <w:r w:rsidR="00D17946"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24"/>
      </w:r>
      <w:r w:rsidR="00D23A2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gdje se na dva mjesta navodi kako je Sin Božji sjeo s desne strane Bogu</w:t>
      </w:r>
      <w:r w:rsidR="00DB755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FA4567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 knjiga</w:t>
      </w:r>
      <w:r w:rsidR="00D169C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DB755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koja je u</w:t>
      </w:r>
      <w:r w:rsidR="00141CF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Božjoj desnici</w:t>
      </w:r>
      <w:r w:rsidR="00726D1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koju uzima Janje</w:t>
      </w:r>
      <w:r w:rsidR="00141CF1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u</w:t>
      </w:r>
      <w:r w:rsidR="00D169C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D169CD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Otk</w:t>
      </w:r>
      <w:r w:rsidR="00141CF1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rivenju</w:t>
      </w:r>
      <w:r w:rsidR="00D169C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5, 1 i </w:t>
      </w:r>
      <w:r w:rsidR="00726D15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5, 7</w:t>
      </w:r>
      <w:r w:rsidR="00D23A2A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Pr="00594595">
        <w:rPr>
          <w:rStyle w:val="FootnoteReference"/>
          <w:rFonts w:ascii="Times New Roman" w:eastAsia="Calibri" w:hAnsi="Times New Roman" w:cs="Times New Roman"/>
          <w:sz w:val="24"/>
          <w:szCs w:val="24"/>
          <w:lang w:val="hr-HR"/>
        </w:rPr>
        <w:footnoteReference w:id="25"/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 Zanimljivo kako obje figure imaju križnu aureolu</w:t>
      </w:r>
      <w:r w:rsidR="00A96B68" w:rsidRPr="00594595">
        <w:rPr>
          <w:rFonts w:ascii="Times New Roman" w:hAnsi="Times New Roman"/>
          <w:sz w:val="24"/>
          <w:szCs w:val="24"/>
          <w:lang w:val="hr-HR"/>
        </w:rPr>
        <w:t xml:space="preserve"> (u pitanju su dvostruke aureole, prva uz glavu je križna)</w:t>
      </w:r>
      <w:r w:rsidR="00F17CD6" w:rsidRPr="00594595">
        <w:rPr>
          <w:rFonts w:ascii="Times New Roman" w:hAnsi="Times New Roman"/>
          <w:sz w:val="24"/>
          <w:szCs w:val="24"/>
          <w:lang w:val="hr-HR"/>
        </w:rPr>
        <w:t>, obu</w:t>
      </w:r>
      <w:r w:rsidR="006B695D" w:rsidRPr="00594595">
        <w:rPr>
          <w:rFonts w:ascii="Times New Roman" w:hAnsi="Times New Roman"/>
          <w:sz w:val="24"/>
          <w:szCs w:val="24"/>
          <w:lang w:val="hr-HR"/>
        </w:rPr>
        <w:t>č</w:t>
      </w:r>
      <w:r w:rsidR="00F17CD6" w:rsidRPr="00594595">
        <w:rPr>
          <w:rFonts w:ascii="Times New Roman" w:hAnsi="Times New Roman"/>
          <w:sz w:val="24"/>
          <w:szCs w:val="24"/>
          <w:lang w:val="hr-HR"/>
        </w:rPr>
        <w:t>ene su u gotovo istovjetnu odje</w:t>
      </w:r>
      <w:r w:rsidR="006B695D" w:rsidRPr="00594595">
        <w:rPr>
          <w:rFonts w:ascii="Times New Roman" w:hAnsi="Times New Roman"/>
          <w:sz w:val="24"/>
          <w:szCs w:val="24"/>
          <w:lang w:val="hr-HR"/>
        </w:rPr>
        <w:t>ć</w:t>
      </w:r>
      <w:r w:rsidR="00F17CD6" w:rsidRPr="00594595">
        <w:rPr>
          <w:rFonts w:ascii="Times New Roman" w:hAnsi="Times New Roman"/>
          <w:sz w:val="24"/>
          <w:szCs w:val="24"/>
          <w:lang w:val="hr-HR"/>
        </w:rPr>
        <w:t>u i sjede na sličnim prijestoljima koja su samo naznačena</w:t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 sa po jednim cvijetom sa strana</w:t>
      </w:r>
      <w:r w:rsidR="00FE22BF" w:rsidRPr="00594595">
        <w:rPr>
          <w:rFonts w:ascii="Times New Roman" w:hAnsi="Times New Roman"/>
          <w:sz w:val="24"/>
          <w:szCs w:val="24"/>
          <w:lang w:val="hr-HR"/>
        </w:rPr>
        <w:t xml:space="preserve">, a jedina razlika u njihovim fizionomijama je to </w:t>
      </w:r>
      <w:r w:rsidR="006B695D" w:rsidRPr="00594595">
        <w:rPr>
          <w:rFonts w:ascii="Times New Roman" w:hAnsi="Times New Roman"/>
          <w:sz w:val="24"/>
          <w:szCs w:val="24"/>
          <w:lang w:val="hr-HR"/>
        </w:rPr>
        <w:t>š</w:t>
      </w:r>
      <w:r w:rsidR="00FE22BF" w:rsidRPr="00594595">
        <w:rPr>
          <w:rFonts w:ascii="Times New Roman" w:hAnsi="Times New Roman"/>
          <w:sz w:val="24"/>
          <w:szCs w:val="24"/>
          <w:lang w:val="hr-HR"/>
        </w:rPr>
        <w:t>to Bog ima bradu, a Isus ne.</w:t>
      </w:r>
      <w:r w:rsidR="006F7134" w:rsidRPr="00594595">
        <w:rPr>
          <w:rStyle w:val="FootnoteReference"/>
          <w:rFonts w:ascii="Times New Roman" w:hAnsi="Times New Roman"/>
          <w:sz w:val="24"/>
          <w:szCs w:val="24"/>
          <w:lang w:val="hr-HR"/>
        </w:rPr>
        <w:footnoteReference w:id="26"/>
      </w:r>
      <w:r w:rsidR="006F7134"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:rsidR="00DB612A" w:rsidRPr="00594595" w:rsidRDefault="00DB612A" w:rsidP="00071AA4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9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02796" cy="3275937"/>
            <wp:effectExtent l="19050" t="0" r="0" b="0"/>
            <wp:docPr id="1" name="Picture 121" descr="C:\Users\ema\AppData\Local\Temp\Rar$DI00.347\em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ma\AppData\Local\Temp\Rar$DI00.347\ema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27100" t="2138" r="10039" b="5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96" cy="327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595">
        <w:rPr>
          <w:rFonts w:ascii="Times New Roman" w:hAnsi="Times New Roman" w:cs="Times New Roman"/>
          <w:sz w:val="24"/>
          <w:szCs w:val="24"/>
        </w:rPr>
        <w:t xml:space="preserve">  Isus koji je sjeo s desne strane Bogu, </w:t>
      </w:r>
      <w:r w:rsidR="0003070D">
        <w:rPr>
          <w:rFonts w:ascii="Times New Roman" w:hAnsi="Times New Roman" w:cs="Times New Roman"/>
          <w:sz w:val="24"/>
          <w:szCs w:val="24"/>
        </w:rPr>
        <w:t xml:space="preserve">zaglavlje </w:t>
      </w:r>
      <w:r w:rsidR="0003070D" w:rsidRPr="003E012A">
        <w:rPr>
          <w:rFonts w:ascii="Times New Roman" w:hAnsi="Times New Roman" w:cs="Times New Roman"/>
          <w:i/>
          <w:sz w:val="24"/>
          <w:szCs w:val="24"/>
        </w:rPr>
        <w:t>Pavlove poslanice Hebrejima</w:t>
      </w:r>
      <w:r w:rsidR="0003070D">
        <w:rPr>
          <w:rFonts w:ascii="Times New Roman" w:hAnsi="Times New Roman" w:cs="Times New Roman"/>
          <w:sz w:val="24"/>
          <w:szCs w:val="24"/>
        </w:rPr>
        <w:t xml:space="preserve">, </w:t>
      </w:r>
      <w:r w:rsidRPr="00594595">
        <w:rPr>
          <w:rFonts w:ascii="Times New Roman" w:hAnsi="Times New Roman" w:cs="Times New Roman"/>
          <w:i/>
          <w:sz w:val="24"/>
          <w:szCs w:val="24"/>
        </w:rPr>
        <w:t>Mletački zbornik</w:t>
      </w:r>
      <w:r w:rsidRPr="00594595">
        <w:rPr>
          <w:rFonts w:ascii="Times New Roman" w:hAnsi="Times New Roman" w:cs="Times New Roman"/>
          <w:sz w:val="24"/>
          <w:szCs w:val="24"/>
        </w:rPr>
        <w:t xml:space="preserve">, f. </w:t>
      </w:r>
      <w:r w:rsidR="003C3D08" w:rsidRPr="00594595">
        <w:rPr>
          <w:rFonts w:ascii="Times New Roman" w:hAnsi="Times New Roman" w:cs="Times New Roman"/>
          <w:sz w:val="24"/>
          <w:szCs w:val="24"/>
        </w:rPr>
        <w:t>289r</w:t>
      </w:r>
    </w:p>
    <w:p w:rsidR="00071AA4" w:rsidRPr="00594595" w:rsidRDefault="006B695D" w:rsidP="00071AA4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95">
        <w:rPr>
          <w:rFonts w:ascii="Times New Roman" w:hAnsi="Times New Roman" w:cs="Times New Roman"/>
          <w:sz w:val="24"/>
          <w:szCs w:val="24"/>
        </w:rPr>
        <w:t>Gotovo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 identi</w:t>
      </w:r>
      <w:r w:rsidR="00E50D7D" w:rsidRPr="00594595">
        <w:rPr>
          <w:rFonts w:ascii="Times New Roman" w:hAnsi="Times New Roman" w:cs="Times New Roman"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no </w:t>
      </w:r>
      <w:r w:rsidR="00E50D7D" w:rsidRPr="00594595">
        <w:rPr>
          <w:rFonts w:ascii="Times New Roman" w:hAnsi="Times New Roman" w:cs="Times New Roman"/>
          <w:sz w:val="24"/>
          <w:szCs w:val="24"/>
        </w:rPr>
        <w:t>predstavljanje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 Oca </w:t>
      </w:r>
      <w:r w:rsidR="00E65878" w:rsidRPr="00594595">
        <w:rPr>
          <w:rFonts w:ascii="Times New Roman" w:hAnsi="Times New Roman" w:cs="Times New Roman"/>
          <w:sz w:val="24"/>
          <w:szCs w:val="24"/>
        </w:rPr>
        <w:t>i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 Sina mo</w:t>
      </w:r>
      <w:r w:rsidR="00CB3FA7" w:rsidRPr="00594595">
        <w:rPr>
          <w:rFonts w:ascii="Times New Roman" w:hAnsi="Times New Roman" w:cs="Times New Roman"/>
          <w:sz w:val="24"/>
          <w:szCs w:val="24"/>
        </w:rPr>
        <w:t>že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 se povezati sa tekstom </w:t>
      </w:r>
      <w:r w:rsidR="00071AA4" w:rsidRPr="00594595">
        <w:rPr>
          <w:rFonts w:ascii="Times New Roman" w:hAnsi="Times New Roman" w:cs="Times New Roman"/>
          <w:i/>
          <w:sz w:val="24"/>
          <w:szCs w:val="24"/>
        </w:rPr>
        <w:t>Hebrejima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 1,</w:t>
      </w:r>
      <w:r w:rsidR="00CA25EF" w:rsidRPr="00594595">
        <w:rPr>
          <w:rFonts w:ascii="Times New Roman" w:hAnsi="Times New Roman" w:cs="Times New Roman"/>
          <w:sz w:val="24"/>
          <w:szCs w:val="24"/>
        </w:rPr>
        <w:t xml:space="preserve"> </w:t>
      </w:r>
      <w:r w:rsidR="00071AA4" w:rsidRPr="00594595">
        <w:rPr>
          <w:rFonts w:ascii="Times New Roman" w:hAnsi="Times New Roman" w:cs="Times New Roman"/>
          <w:sz w:val="24"/>
          <w:szCs w:val="24"/>
        </w:rPr>
        <w:t>2-3: „Kojega postavi našljednika svemu, kroz kojega i svijet stvori. Koji budu</w:t>
      </w:r>
      <w:r w:rsidR="00D17946" w:rsidRPr="00594595">
        <w:rPr>
          <w:rFonts w:ascii="Times New Roman" w:hAnsi="Times New Roman" w:cs="Times New Roman"/>
          <w:sz w:val="24"/>
          <w:szCs w:val="24"/>
        </w:rPr>
        <w:t>ć</w:t>
      </w:r>
      <w:r w:rsidR="00071AA4" w:rsidRPr="00594595">
        <w:rPr>
          <w:rFonts w:ascii="Times New Roman" w:hAnsi="Times New Roman" w:cs="Times New Roman"/>
          <w:sz w:val="24"/>
          <w:szCs w:val="24"/>
        </w:rPr>
        <w:t xml:space="preserve">i sjajnost slave </w:t>
      </w:r>
      <w:r w:rsidR="00071AA4" w:rsidRPr="00594595">
        <w:rPr>
          <w:rFonts w:ascii="Times New Roman" w:hAnsi="Times New Roman" w:cs="Times New Roman"/>
          <w:i/>
          <w:sz w:val="24"/>
          <w:szCs w:val="24"/>
        </w:rPr>
        <w:t>i obli</w:t>
      </w:r>
      <w:r w:rsidR="00D17946" w:rsidRPr="00594595">
        <w:rPr>
          <w:rFonts w:ascii="Times New Roman" w:hAnsi="Times New Roman" w:cs="Times New Roman"/>
          <w:i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i/>
          <w:sz w:val="24"/>
          <w:szCs w:val="24"/>
        </w:rPr>
        <w:t>ja bi</w:t>
      </w:r>
      <w:r w:rsidR="00D17946" w:rsidRPr="00594595">
        <w:rPr>
          <w:rFonts w:ascii="Times New Roman" w:hAnsi="Times New Roman" w:cs="Times New Roman"/>
          <w:i/>
          <w:sz w:val="24"/>
          <w:szCs w:val="24"/>
        </w:rPr>
        <w:t>ć</w:t>
      </w:r>
      <w:r w:rsidR="00071AA4" w:rsidRPr="00594595">
        <w:rPr>
          <w:rFonts w:ascii="Times New Roman" w:hAnsi="Times New Roman" w:cs="Times New Roman"/>
          <w:i/>
          <w:sz w:val="24"/>
          <w:szCs w:val="24"/>
        </w:rPr>
        <w:t>a njegova</w:t>
      </w:r>
      <w:r w:rsidR="00071AA4" w:rsidRPr="00594595">
        <w:rPr>
          <w:rFonts w:ascii="Times New Roman" w:hAnsi="Times New Roman" w:cs="Times New Roman"/>
          <w:sz w:val="24"/>
          <w:szCs w:val="24"/>
        </w:rPr>
        <w:t>, i nose</w:t>
      </w:r>
      <w:r w:rsidR="00D17946" w:rsidRPr="00594595">
        <w:rPr>
          <w:rFonts w:ascii="Times New Roman" w:hAnsi="Times New Roman" w:cs="Times New Roman"/>
          <w:sz w:val="24"/>
          <w:szCs w:val="24"/>
        </w:rPr>
        <w:t>ć</w:t>
      </w:r>
      <w:r w:rsidR="00071AA4" w:rsidRPr="00594595">
        <w:rPr>
          <w:rFonts w:ascii="Times New Roman" w:hAnsi="Times New Roman" w:cs="Times New Roman"/>
          <w:sz w:val="24"/>
          <w:szCs w:val="24"/>
        </w:rPr>
        <w:t>i sve u rije</w:t>
      </w:r>
      <w:r w:rsidR="00D17946" w:rsidRPr="00594595">
        <w:rPr>
          <w:rFonts w:ascii="Times New Roman" w:hAnsi="Times New Roman" w:cs="Times New Roman"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sz w:val="24"/>
          <w:szCs w:val="24"/>
        </w:rPr>
        <w:t>i sile svoje, u</w:t>
      </w:r>
      <w:r w:rsidR="00D17946" w:rsidRPr="00594595">
        <w:rPr>
          <w:rFonts w:ascii="Times New Roman" w:hAnsi="Times New Roman" w:cs="Times New Roman"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sz w:val="24"/>
          <w:szCs w:val="24"/>
        </w:rPr>
        <w:t>iniv</w:t>
      </w:r>
      <w:r w:rsidR="00D17946" w:rsidRPr="00594595">
        <w:rPr>
          <w:rFonts w:ascii="Times New Roman" w:hAnsi="Times New Roman" w:cs="Times New Roman"/>
          <w:sz w:val="24"/>
          <w:szCs w:val="24"/>
        </w:rPr>
        <w:t>š</w:t>
      </w:r>
      <w:r w:rsidR="00071AA4" w:rsidRPr="00594595">
        <w:rPr>
          <w:rFonts w:ascii="Times New Roman" w:hAnsi="Times New Roman" w:cs="Times New Roman"/>
          <w:sz w:val="24"/>
          <w:szCs w:val="24"/>
        </w:rPr>
        <w:t>i sobom o</w:t>
      </w:r>
      <w:r w:rsidR="00D17946" w:rsidRPr="00594595">
        <w:rPr>
          <w:rFonts w:ascii="Times New Roman" w:hAnsi="Times New Roman" w:cs="Times New Roman"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sz w:val="24"/>
          <w:szCs w:val="24"/>
        </w:rPr>
        <w:t>i</w:t>
      </w:r>
      <w:r w:rsidR="00D17946" w:rsidRPr="00594595">
        <w:rPr>
          <w:rFonts w:ascii="Times New Roman" w:hAnsi="Times New Roman" w:cs="Times New Roman"/>
          <w:sz w:val="24"/>
          <w:szCs w:val="24"/>
        </w:rPr>
        <w:t>šć</w:t>
      </w:r>
      <w:r w:rsidR="00071AA4" w:rsidRPr="00594595">
        <w:rPr>
          <w:rFonts w:ascii="Times New Roman" w:hAnsi="Times New Roman" w:cs="Times New Roman"/>
          <w:sz w:val="24"/>
          <w:szCs w:val="24"/>
        </w:rPr>
        <w:t>enje grijeha na</w:t>
      </w:r>
      <w:r w:rsidR="00D17946" w:rsidRPr="00594595">
        <w:rPr>
          <w:rFonts w:ascii="Times New Roman" w:hAnsi="Times New Roman" w:cs="Times New Roman"/>
          <w:sz w:val="24"/>
          <w:szCs w:val="24"/>
        </w:rPr>
        <w:t>š</w:t>
      </w:r>
      <w:r w:rsidR="00071AA4" w:rsidRPr="00594595">
        <w:rPr>
          <w:rFonts w:ascii="Times New Roman" w:hAnsi="Times New Roman" w:cs="Times New Roman"/>
          <w:sz w:val="24"/>
          <w:szCs w:val="24"/>
        </w:rPr>
        <w:t>ijeh, sjede s desne strane prijestola veli</w:t>
      </w:r>
      <w:r w:rsidR="00D169CD" w:rsidRPr="00594595">
        <w:rPr>
          <w:rFonts w:ascii="Times New Roman" w:hAnsi="Times New Roman" w:cs="Times New Roman"/>
          <w:sz w:val="24"/>
          <w:szCs w:val="24"/>
        </w:rPr>
        <w:t>č</w:t>
      </w:r>
      <w:r w:rsidR="00071AA4" w:rsidRPr="00594595">
        <w:rPr>
          <w:rFonts w:ascii="Times New Roman" w:hAnsi="Times New Roman" w:cs="Times New Roman"/>
          <w:sz w:val="24"/>
          <w:szCs w:val="24"/>
        </w:rPr>
        <w:t>ine na visini.”</w:t>
      </w:r>
      <w:r w:rsidR="00924260" w:rsidRPr="00594595">
        <w:rPr>
          <w:rStyle w:val="FootnoteReference"/>
          <w:rFonts w:ascii="Times New Roman" w:hAnsi="Times New Roman" w:cs="Times New Roman"/>
          <w:sz w:val="24"/>
          <w:szCs w:val="24"/>
        </w:rPr>
        <w:footnoteReference w:id="27"/>
      </w:r>
    </w:p>
    <w:p w:rsidR="005C4412" w:rsidRDefault="00734A79" w:rsidP="001D43FB">
      <w:pPr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Dakle, </w:t>
      </w:r>
      <w:r w:rsidR="00F17CD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na ovo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m zaglavlju </w:t>
      </w:r>
      <w:r w:rsidR="00F17CD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iluminator poku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šava</w:t>
      </w:r>
      <w:r w:rsidR="00F17CD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istaknuti</w:t>
      </w:r>
      <w:r w:rsidR="00F17CD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istovjetnost „prirode“ Bo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ž</w:t>
      </w:r>
      <w:r w:rsidR="00F17CD6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je i Kristove</w:t>
      </w:r>
      <w:r w:rsidR="008D708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š</w:t>
      </w:r>
      <w:r w:rsidR="008D708D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to </w:t>
      </w:r>
      <w:r w:rsidR="00E37134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potpunosti odgovara tekstu ispod</w:t>
      </w:r>
      <w:r w:rsidR="00741CC4" w:rsidRPr="00594595">
        <w:rPr>
          <w:rFonts w:ascii="Times New Roman" w:eastAsia="Calibri" w:hAnsi="Times New Roman" w:cs="Times New Roman"/>
          <w:color w:val="FF0000"/>
          <w:sz w:val="24"/>
          <w:szCs w:val="24"/>
          <w:lang w:val="hr-HR"/>
        </w:rPr>
        <w:t>.</w:t>
      </w:r>
    </w:p>
    <w:p w:rsidR="00891B6A" w:rsidRPr="00594595" w:rsidRDefault="00891B6A" w:rsidP="00891B6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B6A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270926" cy="1653490"/>
            <wp:effectExtent l="19050" t="0" r="0" b="0"/>
            <wp:docPr id="4" name="Picture 121" descr="C:\Users\ema\AppData\Local\Temp\Rar$DI00.347\em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ma\AppData\Local\Temp\Rar$DI00.347\ema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40226" t="5462" r="26807" b="7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04" cy="16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hAnsi="Times New Roman" w:cs="Times New Roman"/>
          <w:sz w:val="24"/>
          <w:szCs w:val="24"/>
        </w:rPr>
        <w:t>Isus koji je sjeo s desne strane Bogu,</w:t>
      </w:r>
      <w:r>
        <w:rPr>
          <w:rFonts w:ascii="Times New Roman" w:hAnsi="Times New Roman" w:cs="Times New Roman"/>
          <w:sz w:val="24"/>
          <w:szCs w:val="24"/>
        </w:rPr>
        <w:t xml:space="preserve"> detalj</w:t>
      </w:r>
      <w:r w:rsidRPr="00594595">
        <w:rPr>
          <w:rFonts w:ascii="Times New Roman" w:hAnsi="Times New Roman" w:cs="Times New Roman"/>
          <w:sz w:val="24"/>
          <w:szCs w:val="24"/>
        </w:rPr>
        <w:t xml:space="preserve"> </w:t>
      </w:r>
      <w:r w:rsidRPr="00594595">
        <w:rPr>
          <w:rFonts w:ascii="Times New Roman" w:hAnsi="Times New Roman" w:cs="Times New Roman"/>
          <w:i/>
          <w:sz w:val="24"/>
          <w:szCs w:val="24"/>
        </w:rPr>
        <w:t>Mletački zbornik</w:t>
      </w:r>
      <w:r w:rsidRPr="00594595">
        <w:rPr>
          <w:rFonts w:ascii="Times New Roman" w:hAnsi="Times New Roman" w:cs="Times New Roman"/>
          <w:sz w:val="24"/>
          <w:szCs w:val="24"/>
        </w:rPr>
        <w:t>, f. 289r</w:t>
      </w:r>
    </w:p>
    <w:p w:rsidR="00891B6A" w:rsidRPr="00594595" w:rsidRDefault="00891B6A" w:rsidP="001D43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:rsidR="00F17CD6" w:rsidRPr="00594595" w:rsidRDefault="00071AA4" w:rsidP="001D43FB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 xml:space="preserve">Iako 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 ovom slu</w:t>
      </w:r>
      <w:r w:rsidR="00D87A7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č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aju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Isus nije okružen simbolima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evan</w:t>
      </w:r>
      <w:r w:rsidR="009100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đ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elista</w:t>
      </w:r>
      <w:r w:rsidR="00C054C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iako mu </w:t>
      </w:r>
      <w:r w:rsidR="0091005F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Bog predaje vlast u vidu knjige</w:t>
      </w:r>
      <w:r w:rsidR="00D87A7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054C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koja simboli</w:t>
      </w:r>
      <w:r w:rsidR="006D44F9">
        <w:rPr>
          <w:rFonts w:ascii="Times New Roman" w:eastAsia="Calibri" w:hAnsi="Times New Roman" w:cs="Times New Roman"/>
          <w:sz w:val="24"/>
          <w:szCs w:val="24"/>
          <w:lang w:val="hr-HR"/>
        </w:rPr>
        <w:t>zira</w:t>
      </w:r>
      <w:r w:rsidR="00C054C3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knjigu </w:t>
      </w:r>
      <w:r w:rsidR="00D87A7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sa sedam pečata iz poglavlja </w:t>
      </w:r>
      <w:r w:rsidR="00D87A78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Otkrivenja</w:t>
      </w:r>
      <w:r w:rsidR="00D87A78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sasvim su jasne analogije 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s gornjom</w:t>
      </w:r>
      <w:r w:rsidR="007C111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zonom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zaglavlja </w:t>
      </w:r>
      <w:r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Dekaloga</w:t>
      </w:r>
      <w:r w:rsidR="005C4412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</w:p>
    <w:p w:rsidR="002C21DB" w:rsidRPr="00594595" w:rsidRDefault="007448BA" w:rsidP="002C21D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>No</w:t>
      </w:r>
      <w:r w:rsidR="00E048BD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da </w:t>
      </w:r>
      <w:r w:rsidR="007C111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bi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se </w:t>
      </w:r>
      <w:r w:rsidR="007C111B" w:rsidRPr="00594595">
        <w:rPr>
          <w:rFonts w:ascii="Times New Roman" w:hAnsi="Times New Roman" w:cs="Times New Roman"/>
          <w:sz w:val="24"/>
          <w:szCs w:val="24"/>
          <w:lang w:val="hr-HR"/>
        </w:rPr>
        <w:t>zaglavlje moglo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potpunosti razumjeti osvrnuti 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se na tekst ispisan u </w:t>
      </w:r>
      <w:r w:rsidR="008450DA">
        <w:rPr>
          <w:rFonts w:ascii="Times New Roman" w:hAnsi="Times New Roman" w:cs="Times New Roman"/>
          <w:sz w:val="24"/>
          <w:szCs w:val="24"/>
          <w:lang w:val="hr-HR"/>
        </w:rPr>
        <w:t xml:space="preserve">njegovom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>okviru</w:t>
      </w:r>
      <w:r w:rsidR="00F57A82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2F758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Tekst glasi ovako: глєть гь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ь монсню пρн к</w:t>
      </w:r>
      <w:r w:rsidR="00E5747A" w:rsidRPr="004B53FB">
        <w:rPr>
          <w:rFonts w:ascii="Times New Roman" w:hAnsi="Times New Roman" w:cs="Times New Roman"/>
          <w:sz w:val="18"/>
          <w:szCs w:val="18"/>
        </w:rPr>
        <w:t>Ɣ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пн</w:t>
      </w:r>
      <w:r w:rsidR="00E5747A">
        <w:rPr>
          <w:rFonts w:ascii="Times New Roman" w:hAnsi="Times New Roman" w:cs="Times New Roman"/>
          <w:sz w:val="24"/>
          <w:szCs w:val="24"/>
          <w:lang w:val="hr-HR"/>
        </w:rPr>
        <w:t>ɴ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н </w:t>
      </w:r>
      <w:r w:rsidR="002C21DB" w:rsidRPr="00594595">
        <w:rPr>
          <w:rFonts w:ascii="Times New Roman" w:hAnsi="Times New Roman" w:cs="Times New Roman"/>
          <w:sz w:val="24"/>
          <w:szCs w:val="24"/>
        </w:rPr>
        <w:t>ɑ</w:t>
      </w:r>
      <w:r w:rsidR="002C21DB" w:rsidRPr="0043268D">
        <w:rPr>
          <w:rFonts w:ascii="Times New Roman" w:hAnsi="Times New Roman" w:cs="Times New Roman"/>
          <w:sz w:val="24"/>
          <w:szCs w:val="24"/>
          <w:lang w:val="hr-HR"/>
        </w:rPr>
        <w:t>ʒ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ь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ь ωць твонхь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ь </w:t>
      </w:r>
      <w:r w:rsidR="002C21DB" w:rsidRPr="00594595">
        <w:rPr>
          <w:rFonts w:ascii="Times New Roman" w:hAnsi="Times New Roman" w:cs="Times New Roman"/>
          <w:sz w:val="24"/>
          <w:szCs w:val="24"/>
        </w:rPr>
        <w:t>ɑврɑм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ᴧь н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н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ь нс</w:t>
      </w:r>
      <w:r w:rsidR="002C21DB" w:rsidRPr="00594595">
        <w:rPr>
          <w:rFonts w:ascii="Times New Roman" w:hAnsi="Times New Roman" w:cs="Times New Roman"/>
          <w:sz w:val="24"/>
          <w:szCs w:val="24"/>
        </w:rPr>
        <w:t>ɑков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ь н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ь н</w:t>
      </w:r>
      <w:r w:rsidR="002C21DB" w:rsidRPr="00594595">
        <w:rPr>
          <w:rFonts w:ascii="Times New Roman" w:hAnsi="Times New Roman" w:cs="Times New Roman"/>
          <w:sz w:val="24"/>
          <w:szCs w:val="24"/>
        </w:rPr>
        <w:t>ѣков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ᴧь н </w:t>
      </w:r>
      <w:r w:rsidR="002C21D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ь н</w:t>
      </w:r>
      <w:r w:rsidR="0043268D" w:rsidRPr="0043268D">
        <w:rPr>
          <w:rFonts w:ascii="Times New Roman" w:hAnsi="Times New Roman" w:cs="Times New Roman"/>
          <w:sz w:val="24"/>
          <w:szCs w:val="24"/>
          <w:lang w:val="hr-HR"/>
        </w:rPr>
        <w:t>ʒ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вє</w:t>
      </w:r>
      <w:r w:rsidR="0043268D" w:rsidRPr="0043268D">
        <w:rPr>
          <w:rFonts w:ascii="Times New Roman" w:hAnsi="Times New Roman" w:cs="Times New Roman"/>
          <w:sz w:val="24"/>
          <w:szCs w:val="24"/>
        </w:rPr>
        <w:t>д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єнтє ωʒємᴧ(є?) єг</w:t>
      </w:r>
      <w:r w:rsidR="004B53FB" w:rsidRPr="004B53FB">
        <w:rPr>
          <w:rFonts w:ascii="Times New Roman" w:hAnsi="Times New Roman" w:cs="Times New Roman"/>
          <w:sz w:val="18"/>
          <w:szCs w:val="18"/>
        </w:rPr>
        <w:t>Ɣ</w:t>
      </w:r>
      <w:r w:rsidR="004B53FB" w:rsidRPr="007A5E99">
        <w:rPr>
          <w:rFonts w:ascii="Times New Roman" w:hAnsi="Times New Roman" w:cs="Times New Roman"/>
          <w:sz w:val="24"/>
          <w:szCs w:val="24"/>
        </w:rPr>
        <w:t>пт</w:t>
      </w:r>
      <w:r w:rsidR="007A5E99" w:rsidRPr="007A5E99">
        <w:rPr>
          <w:rFonts w:ascii="Times New Roman" w:hAnsi="Times New Roman" w:cs="Times New Roman"/>
          <w:sz w:val="24"/>
          <w:szCs w:val="24"/>
        </w:rPr>
        <w:t>ьскє</w:t>
      </w:r>
      <w:r w:rsidR="002C21DB" w:rsidRPr="007A5E9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(u bukvalnom prijevodu „glagoljet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G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ospod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og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M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ojsiju pri kupini ja sam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og ocâ tvojih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og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vramov 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og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sakov 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og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akovljev 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2C21DB" w:rsidRPr="00594595">
        <w:rPr>
          <w:rFonts w:ascii="Times New Roman" w:hAnsi="Times New Roman" w:cs="Times New Roman"/>
          <w:sz w:val="24"/>
          <w:szCs w:val="24"/>
          <w:lang w:val="hr-HR"/>
        </w:rPr>
        <w:t>og izvedei te ot zemlje egipatske“. Autorica J. Maksimović ga ipak nije u cjelosti korektno iščitala.</w:t>
      </w:r>
      <w:r w:rsidR="002C21DB" w:rsidRPr="00305124">
        <w:rPr>
          <w:rStyle w:val="FootnoteReference"/>
          <w:rFonts w:ascii="Times New Roman" w:hAnsi="Times New Roman" w:cs="Times New Roman"/>
          <w:sz w:val="24"/>
          <w:szCs w:val="24"/>
        </w:rPr>
        <w:footnoteReference w:id="28"/>
      </w:r>
    </w:p>
    <w:p w:rsidR="00BE2AB8" w:rsidRPr="00594595" w:rsidRDefault="00B14049" w:rsidP="00BE2AB8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E2673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faksimilskom izdanju je uz list 144r na margini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(uz po</w:t>
      </w:r>
      <w:r w:rsidR="00E67531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etak svakog poglavlja </w:t>
      </w:r>
      <w:r w:rsidR="00E67531" w:rsidRPr="00594595">
        <w:rPr>
          <w:rFonts w:ascii="Times New Roman" w:hAnsi="Times New Roman" w:cs="Times New Roman"/>
          <w:sz w:val="24"/>
          <w:szCs w:val="24"/>
          <w:lang w:val="hr-HR"/>
        </w:rPr>
        <w:t>stavljeni su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naslov</w:t>
      </w:r>
      <w:r w:rsidR="00E67531" w:rsidRPr="00594595">
        <w:rPr>
          <w:rFonts w:ascii="Times New Roman" w:hAnsi="Times New Roman" w:cs="Times New Roman"/>
          <w:sz w:val="24"/>
          <w:szCs w:val="24"/>
          <w:lang w:val="hr-HR"/>
        </w:rPr>
        <w:t>i i pasosi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koji se nalaze u okvirima minijatura) </w:t>
      </w:r>
      <w:r w:rsidR="00F960C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naslov na staroslovenskom </w:t>
      </w:r>
      <w:r w:rsidR="003E268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="00F960C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nepotpun tekst</w:t>
      </w:r>
      <w:r w:rsidR="009C322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okvira zaglavlja. Tako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nedostaju rije</w:t>
      </w:r>
      <w:r w:rsidR="00520582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„pri kupini“, a  netačno </w:t>
      </w:r>
      <w:r w:rsidR="009F6AB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je i </w:t>
      </w:r>
      <w:r w:rsidR="003D0E2F" w:rsidRPr="00594595">
        <w:rPr>
          <w:rFonts w:ascii="Times New Roman" w:hAnsi="Times New Roman" w:cs="Times New Roman"/>
          <w:sz w:val="24"/>
          <w:szCs w:val="24"/>
          <w:lang w:val="hr-HR"/>
        </w:rPr>
        <w:t>stavljeno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13D9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zagradi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kako je to tekst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Izlaska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2, 16 </w:t>
      </w:r>
      <w:r w:rsidR="00602269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to svakako nije</w:t>
      </w:r>
      <w:r w:rsidR="005A4EE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jer se tu govori o midja</w:t>
      </w:r>
      <w:r w:rsidR="001D5A00" w:rsidRPr="00594595">
        <w:rPr>
          <w:rFonts w:ascii="Times New Roman" w:hAnsi="Times New Roman" w:cs="Times New Roman"/>
          <w:sz w:val="24"/>
          <w:szCs w:val="24"/>
          <w:lang w:val="hr-HR"/>
        </w:rPr>
        <w:t>nskom svećeniku koji je imao sedam kćeri itd</w:t>
      </w:r>
      <w:r w:rsidR="00602269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29"/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C12FD2" w:rsidRPr="00594595" w:rsidRDefault="00D742E2" w:rsidP="00F80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D. Dragojlović u poglavlju Biblijske knjige Starog zavjeta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Istorije srpske književnosti u srednjovekovnoj bosanskoj državi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navodi kako ovaj zapis, kojega </w:t>
      </w:r>
      <w:r w:rsidR="0042589A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pročitao </w:t>
      </w:r>
      <w:r w:rsidR="00BB4DC6" w:rsidRPr="00594595">
        <w:rPr>
          <w:rFonts w:ascii="Times New Roman" w:hAnsi="Times New Roman" w:cs="Times New Roman"/>
          <w:sz w:val="24"/>
          <w:szCs w:val="24"/>
          <w:lang w:val="hr-HR"/>
        </w:rPr>
        <w:t>korektno gotovo u cjelosti</w:t>
      </w:r>
      <w:r w:rsidR="00E661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37C79">
        <w:rPr>
          <w:rFonts w:ascii="Times New Roman" w:hAnsi="Times New Roman" w:cs="Times New Roman"/>
          <w:sz w:val="24"/>
          <w:szCs w:val="24"/>
          <w:lang w:val="hr-HR"/>
        </w:rPr>
        <w:t>(nedostaju</w:t>
      </w:r>
      <w:r w:rsidR="007D2CDB">
        <w:rPr>
          <w:rFonts w:ascii="Times New Roman" w:hAnsi="Times New Roman" w:cs="Times New Roman"/>
          <w:sz w:val="24"/>
          <w:szCs w:val="24"/>
          <w:lang w:val="hr-HR"/>
        </w:rPr>
        <w:t xml:space="preserve"> samo</w:t>
      </w:r>
      <w:r w:rsidR="00937C79">
        <w:rPr>
          <w:rFonts w:ascii="Times New Roman" w:hAnsi="Times New Roman" w:cs="Times New Roman"/>
          <w:sz w:val="24"/>
          <w:szCs w:val="24"/>
          <w:lang w:val="hr-HR"/>
        </w:rPr>
        <w:t xml:space="preserve"> pojedina slova),</w:t>
      </w:r>
      <w:r w:rsidR="0056427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sadrži nešto proširen tekst stiha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>Ponovljenog zakona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(5, 6), pa na osnovu </w:t>
      </w:r>
      <w:r w:rsidR="00E6611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arhaičnosti jezika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zaključuje da je čitav tekst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zajedno s likovnim ukrasom i zapisom preuzet iz starije izvorne matice. Kao komparativni primjer ističe zapis na „vrpci“ Ivanovog simbola u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>Vrutočkom evanđelju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pa stoga zapis u okviru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 njemu „nema nikakvog značaja za rješavanje pitanja o stavu crkve bosanske prema Mojsiju i Starom Zavjetu“.</w:t>
      </w:r>
      <w:r w:rsidR="00F80A66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30"/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Međutim, </w:t>
      </w:r>
      <w:r w:rsidR="00865A99" w:rsidRPr="00594595">
        <w:rPr>
          <w:rFonts w:ascii="Times New Roman" w:hAnsi="Times New Roman"/>
          <w:sz w:val="24"/>
          <w:szCs w:val="24"/>
          <w:lang w:val="hr-HR"/>
        </w:rPr>
        <w:t>n</w:t>
      </w:r>
      <w:r w:rsidR="00F80A66" w:rsidRPr="00594595">
        <w:rPr>
          <w:rFonts w:ascii="Times New Roman" w:hAnsi="Times New Roman"/>
          <w:sz w:val="24"/>
          <w:szCs w:val="24"/>
          <w:lang w:val="hr-HR"/>
        </w:rPr>
        <w:t xml:space="preserve">a stiliziranoj „knjizi”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Ivanovog simbola u </w:t>
      </w:r>
      <w:r w:rsidR="00F80A66" w:rsidRPr="00594595">
        <w:rPr>
          <w:rFonts w:ascii="Times New Roman" w:hAnsi="Times New Roman" w:cs="Times New Roman"/>
          <w:i/>
          <w:sz w:val="24"/>
          <w:szCs w:val="24"/>
          <w:lang w:val="hr-HR"/>
        </w:rPr>
        <w:t>Vrutočkom evanđelju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20582" w:rsidRPr="00594595">
        <w:rPr>
          <w:rFonts w:ascii="Times New Roman" w:hAnsi="Times New Roman"/>
          <w:sz w:val="24"/>
          <w:szCs w:val="24"/>
          <w:lang w:val="hr-HR"/>
        </w:rPr>
        <w:t>piše</w:t>
      </w:r>
      <w:r w:rsidR="00F80A66" w:rsidRPr="00594595">
        <w:rPr>
          <w:rFonts w:ascii="Times New Roman" w:hAnsi="Times New Roman"/>
          <w:sz w:val="24"/>
          <w:szCs w:val="24"/>
          <w:lang w:val="hr-HR"/>
        </w:rPr>
        <w:t xml:space="preserve">: „Iskoni bi slovo </w:t>
      </w:r>
      <w:r w:rsidR="00164B39">
        <w:rPr>
          <w:rFonts w:ascii="Times New Roman" w:hAnsi="Times New Roman"/>
          <w:sz w:val="24"/>
          <w:szCs w:val="24"/>
          <w:lang w:val="hr-HR"/>
        </w:rPr>
        <w:t>i</w:t>
      </w:r>
      <w:r w:rsidR="00F80A66" w:rsidRPr="00594595">
        <w:rPr>
          <w:rFonts w:ascii="Times New Roman" w:hAnsi="Times New Roman"/>
          <w:sz w:val="24"/>
          <w:szCs w:val="24"/>
          <w:lang w:val="hr-HR"/>
        </w:rPr>
        <w:t xml:space="preserve"> slovo b”, a izvan  okvira slovo  “I”, što odgovara početku teksta </w:t>
      </w:r>
      <w:r w:rsidR="00F80A66" w:rsidRPr="00594595">
        <w:rPr>
          <w:rFonts w:ascii="Times New Roman" w:hAnsi="Times New Roman"/>
          <w:i/>
          <w:sz w:val="24"/>
          <w:szCs w:val="24"/>
          <w:lang w:val="hr-HR"/>
        </w:rPr>
        <w:t>Ivanovog evanđelja</w:t>
      </w:r>
      <w:r w:rsidR="000971F6" w:rsidRPr="00594595">
        <w:rPr>
          <w:rFonts w:ascii="Times New Roman" w:hAnsi="Times New Roman"/>
          <w:i/>
          <w:sz w:val="24"/>
          <w:szCs w:val="24"/>
          <w:lang w:val="hr-HR"/>
        </w:rPr>
        <w:t xml:space="preserve"> (Ivan 1,1)</w:t>
      </w:r>
      <w:r w:rsidR="0042408C" w:rsidRPr="00594595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42408C" w:rsidRPr="00594595">
        <w:rPr>
          <w:rFonts w:ascii="Times New Roman" w:hAnsi="Times New Roman"/>
          <w:sz w:val="24"/>
          <w:szCs w:val="24"/>
          <w:lang w:val="hr-HR"/>
        </w:rPr>
        <w:t xml:space="preserve">što </w:t>
      </w:r>
      <w:r w:rsidR="000971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nije slučaj </w:t>
      </w:r>
      <w:r w:rsidR="005C70D8" w:rsidRPr="00594595">
        <w:rPr>
          <w:rFonts w:ascii="Times New Roman" w:hAnsi="Times New Roman" w:cs="Times New Roman"/>
          <w:sz w:val="24"/>
          <w:szCs w:val="24"/>
          <w:lang w:val="hr-HR"/>
        </w:rPr>
        <w:t>s tekstom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971F6" w:rsidRPr="00594595">
        <w:rPr>
          <w:rFonts w:ascii="Times New Roman" w:hAnsi="Times New Roman" w:cs="Times New Roman"/>
          <w:sz w:val="24"/>
          <w:szCs w:val="24"/>
          <w:lang w:val="hr-HR"/>
        </w:rPr>
        <w:t>okvira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zaglavlja </w:t>
      </w:r>
      <w:r w:rsidR="00865A9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kojem </w:t>
      </w:r>
      <w:r w:rsidR="000971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se </w:t>
      </w:r>
      <w:r w:rsidR="00A513E6" w:rsidRPr="00594595">
        <w:rPr>
          <w:rFonts w:ascii="Times New Roman" w:hAnsi="Times New Roman" w:cs="Times New Roman"/>
          <w:sz w:val="24"/>
          <w:szCs w:val="24"/>
          <w:lang w:val="hr-HR"/>
        </w:rPr>
        <w:t>riječi s početka</w:t>
      </w:r>
      <w:r w:rsidR="0030198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B43DAD"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B4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>(Ja sam Gospod</w:t>
      </w:r>
      <w:r w:rsidR="00F760E7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 xml:space="preserve"> Bog tvoj</w:t>
      </w:r>
      <w:r w:rsidR="00F760E7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 xml:space="preserve"> koji te izve</w:t>
      </w:r>
      <w:r w:rsidR="00F760E7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 xml:space="preserve"> iz zemlje egipatske...) </w:t>
      </w:r>
      <w:r w:rsidR="00A513E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javljaju </w:t>
      </w:r>
      <w:r w:rsidR="000971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tek </w:t>
      </w:r>
      <w:r w:rsidR="00A513E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kraju </w:t>
      </w:r>
      <w:r w:rsidR="0030198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zapisa </w:t>
      </w:r>
      <w:r w:rsidR="000971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to u sažetoj formi </w:t>
      </w:r>
      <w:r w:rsidR="00E650DA" w:rsidRPr="00594595">
        <w:rPr>
          <w:rFonts w:ascii="Times New Roman" w:hAnsi="Times New Roman" w:cs="Times New Roman"/>
          <w:sz w:val="24"/>
          <w:szCs w:val="24"/>
        </w:rPr>
        <w:t>(</w:t>
      </w:r>
      <w:r w:rsidR="000B7BE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н </w:t>
      </w:r>
      <w:r w:rsidR="000B7BEB" w:rsidRPr="004B53FB">
        <w:rPr>
          <w:rFonts w:ascii="Times New Roman" w:hAnsi="Times New Roman" w:cs="Times New Roman"/>
          <w:sz w:val="18"/>
          <w:szCs w:val="18"/>
          <w:lang w:val="hr-HR"/>
        </w:rPr>
        <w:t>Б</w:t>
      </w:r>
      <w:r w:rsidR="000B7BEB" w:rsidRPr="00594595">
        <w:rPr>
          <w:rFonts w:ascii="Times New Roman" w:hAnsi="Times New Roman" w:cs="Times New Roman"/>
          <w:sz w:val="24"/>
          <w:szCs w:val="24"/>
          <w:lang w:val="hr-HR"/>
        </w:rPr>
        <w:t>ь н</w:t>
      </w:r>
      <w:r w:rsidR="000B7BEB" w:rsidRPr="0043268D">
        <w:rPr>
          <w:rFonts w:ascii="Times New Roman" w:hAnsi="Times New Roman" w:cs="Times New Roman"/>
          <w:sz w:val="24"/>
          <w:szCs w:val="24"/>
          <w:lang w:val="hr-HR"/>
        </w:rPr>
        <w:t>ʒ</w:t>
      </w:r>
      <w:r w:rsidR="000B7BEB" w:rsidRPr="00594595">
        <w:rPr>
          <w:rFonts w:ascii="Times New Roman" w:hAnsi="Times New Roman" w:cs="Times New Roman"/>
          <w:sz w:val="24"/>
          <w:szCs w:val="24"/>
          <w:lang w:val="hr-HR"/>
        </w:rPr>
        <w:t>вє</w:t>
      </w:r>
      <w:r w:rsidR="000B7BEB" w:rsidRPr="0043268D">
        <w:rPr>
          <w:rFonts w:ascii="Times New Roman" w:hAnsi="Times New Roman" w:cs="Times New Roman"/>
          <w:sz w:val="24"/>
          <w:szCs w:val="24"/>
        </w:rPr>
        <w:t>д</w:t>
      </w:r>
      <w:r w:rsidR="000B7BEB" w:rsidRPr="00594595">
        <w:rPr>
          <w:rFonts w:ascii="Times New Roman" w:hAnsi="Times New Roman" w:cs="Times New Roman"/>
          <w:sz w:val="24"/>
          <w:szCs w:val="24"/>
          <w:lang w:val="hr-HR"/>
        </w:rPr>
        <w:t>єнтє ωʒємᴧ(є?) єг</w:t>
      </w:r>
      <w:r w:rsidR="000B7BEB" w:rsidRPr="004B53FB">
        <w:rPr>
          <w:rFonts w:ascii="Times New Roman" w:hAnsi="Times New Roman" w:cs="Times New Roman"/>
          <w:sz w:val="18"/>
          <w:szCs w:val="18"/>
        </w:rPr>
        <w:t>Ɣ</w:t>
      </w:r>
      <w:r w:rsidR="000B7BEB" w:rsidRPr="007A5E99">
        <w:rPr>
          <w:rFonts w:ascii="Times New Roman" w:hAnsi="Times New Roman" w:cs="Times New Roman"/>
          <w:sz w:val="24"/>
          <w:szCs w:val="24"/>
        </w:rPr>
        <w:t>птьскє</w:t>
      </w:r>
      <w:r w:rsidR="000B7BEB" w:rsidRPr="007A5E9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>– „</w:t>
      </w:r>
      <w:r w:rsidR="00E650D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>B</w:t>
      </w:r>
      <w:r w:rsidR="00E650DA" w:rsidRPr="00594595">
        <w:rPr>
          <w:rFonts w:ascii="Times New Roman" w:hAnsi="Times New Roman" w:cs="Times New Roman"/>
          <w:sz w:val="24"/>
          <w:szCs w:val="24"/>
          <w:lang w:val="hr-HR"/>
        </w:rPr>
        <w:t>og izvedei te ot zemlje egipatske</w:t>
      </w:r>
      <w:r w:rsidR="000B7BEB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E650DA" w:rsidRPr="00594595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9A2C9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Da bi stvar bila jasnija </w:t>
      </w:r>
      <w:r w:rsidR="00B43DAD" w:rsidRPr="00594595">
        <w:rPr>
          <w:rFonts w:ascii="Times New Roman" w:hAnsi="Times New Roman" w:cs="Times New Roman"/>
          <w:sz w:val="24"/>
          <w:szCs w:val="24"/>
          <w:lang w:val="hr-HR"/>
        </w:rPr>
        <w:t>kako zapis zaglavlja</w:t>
      </w:r>
      <w:r w:rsidR="00B43DAD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 ne</w:t>
      </w:r>
      <w:r w:rsidR="00B4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</w:t>
      </w:r>
      <w:r w:rsidR="002B683D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B4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drži nešto proširen tekst </w:t>
      </w:r>
      <w:r w:rsidR="00B43DAD" w:rsidRPr="00594595">
        <w:rPr>
          <w:rFonts w:ascii="Times New Roman" w:hAnsi="Times New Roman" w:cs="Times New Roman"/>
          <w:i/>
          <w:sz w:val="24"/>
          <w:szCs w:val="24"/>
          <w:lang w:val="hr-HR"/>
        </w:rPr>
        <w:lastRenderedPageBreak/>
        <w:t>Ponovljenog zakona</w:t>
      </w:r>
      <w:r w:rsidR="00B43DA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5,6 </w:t>
      </w:r>
      <w:r w:rsidR="006B516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šta se D. Dragojlović poziva </w:t>
      </w:r>
      <w:r w:rsidR="009A2C9D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citiraćemo </w:t>
      </w:r>
      <w:r w:rsidR="002724C2" w:rsidRPr="00594595">
        <w:rPr>
          <w:rFonts w:ascii="Times New Roman" w:hAnsi="Times New Roman" w:cs="Times New Roman"/>
          <w:sz w:val="24"/>
          <w:szCs w:val="24"/>
          <w:lang w:val="hr-HR"/>
        </w:rPr>
        <w:t>ga</w:t>
      </w:r>
      <w:r w:rsidR="00865A99" w:rsidRPr="00594595">
        <w:rPr>
          <w:rFonts w:ascii="Times New Roman" w:hAnsi="Times New Roman" w:cs="Times New Roman"/>
          <w:sz w:val="24"/>
          <w:szCs w:val="24"/>
          <w:lang w:val="hr-HR"/>
        </w:rPr>
        <w:t>: „</w:t>
      </w:r>
      <w:r w:rsidR="00865A99" w:rsidRPr="00594595">
        <w:rPr>
          <w:rFonts w:ascii="Times New Roman" w:hAnsi="Times New Roman" w:cs="Times New Roman"/>
          <w:sz w:val="24"/>
          <w:szCs w:val="24"/>
        </w:rPr>
        <w:t>Ja sam Jahve, Bog tvoj, koji sam te izveo iz zemlje egipatske, iz kuće ropstva”</w:t>
      </w:r>
      <w:r w:rsidR="009A2C9D" w:rsidRPr="00594595">
        <w:rPr>
          <w:rFonts w:ascii="Times New Roman" w:hAnsi="Times New Roman" w:cs="Times New Roman"/>
          <w:sz w:val="24"/>
          <w:szCs w:val="24"/>
        </w:rPr>
        <w:t xml:space="preserve">. Jasno je da ovaj stih ni u kojem slučaju ne može biti </w:t>
      </w:r>
      <w:r w:rsidR="006B5163" w:rsidRPr="00594595">
        <w:rPr>
          <w:rFonts w:ascii="Times New Roman" w:hAnsi="Times New Roman" w:cs="Times New Roman"/>
          <w:sz w:val="24"/>
          <w:szCs w:val="24"/>
        </w:rPr>
        <w:t xml:space="preserve">izvor </w:t>
      </w:r>
      <w:r w:rsidR="009A2C9D" w:rsidRPr="00594595">
        <w:rPr>
          <w:rFonts w:ascii="Times New Roman" w:hAnsi="Times New Roman" w:cs="Times New Roman"/>
          <w:sz w:val="24"/>
          <w:szCs w:val="24"/>
        </w:rPr>
        <w:t>“u proširenoj formi” zapis</w:t>
      </w:r>
      <w:r w:rsidR="006B5163" w:rsidRPr="00594595">
        <w:rPr>
          <w:rFonts w:ascii="Times New Roman" w:hAnsi="Times New Roman" w:cs="Times New Roman"/>
          <w:sz w:val="24"/>
          <w:szCs w:val="24"/>
        </w:rPr>
        <w:t>a</w:t>
      </w:r>
      <w:r w:rsidR="009A2C9D" w:rsidRPr="00594595">
        <w:rPr>
          <w:rFonts w:ascii="Times New Roman" w:hAnsi="Times New Roman" w:cs="Times New Roman"/>
          <w:sz w:val="24"/>
          <w:szCs w:val="24"/>
        </w:rPr>
        <w:t xml:space="preserve"> </w:t>
      </w:r>
      <w:r w:rsidR="001D6514" w:rsidRPr="00594595">
        <w:rPr>
          <w:rFonts w:ascii="Times New Roman" w:hAnsi="Times New Roman" w:cs="Times New Roman"/>
          <w:sz w:val="24"/>
          <w:szCs w:val="24"/>
        </w:rPr>
        <w:t xml:space="preserve">u kojem se pominje da je Gospod govoroio Mojsiju </w:t>
      </w:r>
      <w:r w:rsidR="007078B0">
        <w:rPr>
          <w:rFonts w:ascii="Times New Roman" w:hAnsi="Times New Roman" w:cs="Times New Roman"/>
          <w:sz w:val="24"/>
          <w:szCs w:val="24"/>
        </w:rPr>
        <w:t>„</w:t>
      </w:r>
      <w:r w:rsidR="001D6514" w:rsidRPr="00594595">
        <w:rPr>
          <w:rFonts w:ascii="Times New Roman" w:hAnsi="Times New Roman" w:cs="Times New Roman"/>
          <w:sz w:val="24"/>
          <w:szCs w:val="24"/>
        </w:rPr>
        <w:t>pri kupini”, da je on Bog Avramov, Isakov i Jakovljev</w:t>
      </w:r>
      <w:r w:rsidR="009A2C9D" w:rsidRPr="00594595">
        <w:rPr>
          <w:rFonts w:ascii="Times New Roman" w:hAnsi="Times New Roman" w:cs="Times New Roman"/>
          <w:sz w:val="24"/>
          <w:szCs w:val="24"/>
        </w:rPr>
        <w:t xml:space="preserve">, nego se on </w:t>
      </w:r>
      <w:r w:rsidR="00865A99" w:rsidRPr="00594595">
        <w:rPr>
          <w:rFonts w:ascii="Times New Roman" w:hAnsi="Times New Roman" w:cs="Times New Roman"/>
          <w:sz w:val="24"/>
          <w:szCs w:val="24"/>
        </w:rPr>
        <w:t xml:space="preserve"> mo</w:t>
      </w:r>
      <w:r w:rsidR="009A2C9D" w:rsidRPr="00594595">
        <w:rPr>
          <w:rFonts w:ascii="Times New Roman" w:hAnsi="Times New Roman" w:cs="Times New Roman"/>
          <w:sz w:val="24"/>
          <w:szCs w:val="24"/>
        </w:rPr>
        <w:t>že</w:t>
      </w:r>
      <w:r w:rsidR="00865A99" w:rsidRPr="00594595">
        <w:rPr>
          <w:rFonts w:ascii="Times New Roman" w:hAnsi="Times New Roman" w:cs="Times New Roman"/>
          <w:sz w:val="24"/>
          <w:szCs w:val="24"/>
        </w:rPr>
        <w:t xml:space="preserve"> samo odnositi </w:t>
      </w:r>
      <w:r w:rsidR="006A702F">
        <w:rPr>
          <w:rFonts w:ascii="Times New Roman" w:hAnsi="Times New Roman" w:cs="Times New Roman"/>
          <w:sz w:val="24"/>
          <w:szCs w:val="24"/>
        </w:rPr>
        <w:t xml:space="preserve">na </w:t>
      </w:r>
      <w:r w:rsidR="002B683D" w:rsidRPr="00594595">
        <w:rPr>
          <w:rFonts w:ascii="Times New Roman" w:hAnsi="Times New Roman" w:cs="Times New Roman"/>
          <w:sz w:val="24"/>
          <w:szCs w:val="24"/>
        </w:rPr>
        <w:t xml:space="preserve">njegov </w:t>
      </w:r>
      <w:r w:rsidR="00865A99" w:rsidRPr="00594595">
        <w:rPr>
          <w:rFonts w:ascii="Times New Roman" w:hAnsi="Times New Roman" w:cs="Times New Roman"/>
          <w:sz w:val="24"/>
          <w:szCs w:val="24"/>
        </w:rPr>
        <w:t>zadnji dio</w:t>
      </w:r>
      <w:r w:rsidR="009A2C9D" w:rsidRPr="00594595">
        <w:rPr>
          <w:rFonts w:ascii="Times New Roman" w:hAnsi="Times New Roman" w:cs="Times New Roman"/>
          <w:sz w:val="24"/>
          <w:szCs w:val="24"/>
        </w:rPr>
        <w:t xml:space="preserve">. </w:t>
      </w:r>
      <w:r w:rsidR="00E650DA" w:rsidRPr="005945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A15" w:rsidRDefault="008D654E" w:rsidP="00E64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>Iako nisam kompetentna da ulazim u tekstualne analize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B2C82">
        <w:rPr>
          <w:rFonts w:ascii="Times New Roman" w:hAnsi="Times New Roman" w:cs="Times New Roman"/>
          <w:sz w:val="24"/>
          <w:szCs w:val="24"/>
          <w:lang w:val="hr-HR"/>
        </w:rPr>
        <w:t xml:space="preserve">i predloške 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>jasno je da teza D. Dragojlovi</w:t>
      </w:r>
      <w:r w:rsidR="00F93F62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>a o preuzimanju minijature „po automatizmu“ ne stoji</w:t>
      </w:r>
      <w:r w:rsidR="0071388F" w:rsidRPr="00594595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isto kao i komparacija s navedenim primjerom </w:t>
      </w:r>
      <w:r w:rsidR="00C12FD2" w:rsidRPr="00594595">
        <w:rPr>
          <w:rFonts w:ascii="Times New Roman" w:hAnsi="Times New Roman" w:cs="Times New Roman"/>
          <w:i/>
          <w:sz w:val="24"/>
          <w:szCs w:val="24"/>
          <w:lang w:val="hr-HR"/>
        </w:rPr>
        <w:t>Vruto</w:t>
      </w:r>
      <w:r w:rsidR="00F93F62" w:rsidRPr="00594595">
        <w:rPr>
          <w:rFonts w:ascii="Times New Roman" w:hAnsi="Times New Roman" w:cs="Times New Roman"/>
          <w:i/>
          <w:sz w:val="24"/>
          <w:szCs w:val="24"/>
          <w:lang w:val="hr-HR"/>
        </w:rPr>
        <w:t>č</w:t>
      </w:r>
      <w:r w:rsidR="00C12FD2" w:rsidRPr="00594595">
        <w:rPr>
          <w:rFonts w:ascii="Times New Roman" w:hAnsi="Times New Roman" w:cs="Times New Roman"/>
          <w:i/>
          <w:sz w:val="24"/>
          <w:szCs w:val="24"/>
          <w:lang w:val="hr-HR"/>
        </w:rPr>
        <w:t>kog evan</w:t>
      </w:r>
      <w:r w:rsidR="00F93F62" w:rsidRPr="00594595">
        <w:rPr>
          <w:rFonts w:ascii="Times New Roman" w:hAnsi="Times New Roman" w:cs="Times New Roman"/>
          <w:i/>
          <w:sz w:val="24"/>
          <w:szCs w:val="24"/>
          <w:lang w:val="hr-HR"/>
        </w:rPr>
        <w:t>đ</w:t>
      </w:r>
      <w:r w:rsidR="00C12FD2" w:rsidRPr="00594595">
        <w:rPr>
          <w:rFonts w:ascii="Times New Roman" w:hAnsi="Times New Roman" w:cs="Times New Roman"/>
          <w:i/>
          <w:sz w:val="24"/>
          <w:szCs w:val="24"/>
          <w:lang w:val="hr-HR"/>
        </w:rPr>
        <w:t>elja</w:t>
      </w:r>
      <w:r w:rsidR="00C12FD2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 druge strane, 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ovaj </w:t>
      </w:r>
      <w:r w:rsidR="00F80A66" w:rsidRPr="00594595">
        <w:rPr>
          <w:rFonts w:ascii="Times New Roman" w:hAnsi="Times New Roman" w:cs="Times New Roman"/>
          <w:sz w:val="24"/>
          <w:szCs w:val="24"/>
          <w:lang w:val="hr-HR"/>
        </w:rPr>
        <w:t>zapis, koji je kompilacija redaka nekoliko poglavlja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6242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Svetog Pisma </w:t>
      </w:r>
      <w:r w:rsidR="005051C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zaista nam </w:t>
      </w:r>
      <w:r w:rsidR="00762425" w:rsidRPr="00594595">
        <w:rPr>
          <w:rFonts w:ascii="Times New Roman" w:hAnsi="Times New Roman" w:cs="Times New Roman"/>
          <w:sz w:val="24"/>
          <w:szCs w:val="24"/>
          <w:lang w:val="hr-HR"/>
        </w:rPr>
        <w:t>ne mo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="0076242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>bliž</w:t>
      </w:r>
      <w:r w:rsidR="00762425" w:rsidRPr="00594595">
        <w:rPr>
          <w:rFonts w:ascii="Times New Roman" w:hAnsi="Times New Roman" w:cs="Times New Roman"/>
          <w:sz w:val="24"/>
          <w:szCs w:val="24"/>
          <w:lang w:val="hr-HR"/>
        </w:rPr>
        <w:t>e odre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>đ</w:t>
      </w:r>
      <w:r w:rsidR="0076242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ivati 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D945A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enje </w:t>
      </w:r>
      <w:r w:rsidR="00D945A6" w:rsidRPr="00417DD4">
        <w:rPr>
          <w:rFonts w:ascii="Times New Roman" w:hAnsi="Times New Roman" w:cs="Times New Roman"/>
          <w:i/>
          <w:sz w:val="24"/>
          <w:szCs w:val="24"/>
          <w:lang w:val="hr-HR"/>
        </w:rPr>
        <w:t>krstjana</w:t>
      </w:r>
      <w:r w:rsidR="00F93F6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njihov odnos prema Mojsiju i Starom Zavjetu</w:t>
      </w:r>
      <w:r w:rsidR="00C11C0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ali </w:t>
      </w:r>
      <w:r w:rsidR="005051CB" w:rsidRPr="00594595">
        <w:rPr>
          <w:rFonts w:ascii="Times New Roman" w:hAnsi="Times New Roman" w:cs="Times New Roman"/>
          <w:sz w:val="24"/>
          <w:szCs w:val="24"/>
          <w:lang w:val="hr-HR"/>
        </w:rPr>
        <w:t>analiz</w:t>
      </w:r>
      <w:r w:rsidR="003E7A88" w:rsidRPr="00594595">
        <w:rPr>
          <w:rFonts w:ascii="Times New Roman" w:hAnsi="Times New Roman" w:cs="Times New Roman"/>
          <w:sz w:val="24"/>
          <w:szCs w:val="24"/>
          <w:lang w:val="hr-HR"/>
        </w:rPr>
        <w:t>om</w:t>
      </w:r>
      <w:r w:rsidR="005051C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93F62" w:rsidRPr="00594595">
        <w:rPr>
          <w:rFonts w:ascii="Times New Roman" w:hAnsi="Times New Roman" w:cs="Times New Roman"/>
          <w:sz w:val="24"/>
          <w:szCs w:val="24"/>
          <w:lang w:val="hr-HR"/>
        </w:rPr>
        <w:t>njegove veze</w:t>
      </w:r>
      <w:r w:rsidR="00C11C0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sa slikom </w:t>
      </w:r>
      <w:r w:rsidR="005051C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koja ga prati </w:t>
      </w:r>
      <w:r w:rsidR="003152B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tekstom ispod 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mislim da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se </w:t>
      </w:r>
      <w:r w:rsidR="00F43E37" w:rsidRPr="00594595">
        <w:rPr>
          <w:rFonts w:ascii="Times New Roman" w:hAnsi="Times New Roman" w:cs="Times New Roman"/>
          <w:sz w:val="24"/>
          <w:szCs w:val="24"/>
          <w:lang w:val="hr-HR"/>
        </w:rPr>
        <w:t>može</w:t>
      </w:r>
      <w:r w:rsidR="003E7A8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doći do određenih zaključaka.</w:t>
      </w:r>
    </w:p>
    <w:p w:rsidR="00BB2460" w:rsidRPr="00594595" w:rsidRDefault="00BB2460" w:rsidP="00E64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Da bi se tekst okvira razlučio do kraja tj. da bi se vidjelo odakle je skriptor mogao preuzeti njegove dijelove </w:t>
      </w:r>
      <w:r w:rsidR="00AF72EC">
        <w:rPr>
          <w:rFonts w:ascii="Times New Roman" w:hAnsi="Times New Roman" w:cs="Times New Roman"/>
          <w:sz w:val="24"/>
          <w:szCs w:val="24"/>
          <w:lang w:val="hr-HR"/>
        </w:rPr>
        <w:t xml:space="preserve">i kakav je njihov odnos sa slikom </w:t>
      </w:r>
      <w:r>
        <w:rPr>
          <w:rFonts w:ascii="Times New Roman" w:hAnsi="Times New Roman" w:cs="Times New Roman"/>
          <w:sz w:val="24"/>
          <w:szCs w:val="24"/>
          <w:lang w:val="hr-HR"/>
        </w:rPr>
        <w:t>moram navesti mjesta gdje se on pojavljuje.</w:t>
      </w:r>
    </w:p>
    <w:p w:rsidR="002B413A" w:rsidRPr="00594595" w:rsidRDefault="003245AC" w:rsidP="00E64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9C3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2B413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Svetom Pismu </w:t>
      </w:r>
      <w:r w:rsidR="00FF373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na dva mjesta </w:t>
      </w:r>
      <w:r w:rsidR="0002027B" w:rsidRPr="00594595">
        <w:rPr>
          <w:rFonts w:ascii="Times New Roman" w:hAnsi="Times New Roman" w:cs="Times New Roman"/>
          <w:sz w:val="24"/>
          <w:szCs w:val="24"/>
          <w:lang w:val="hr-HR"/>
        </w:rPr>
        <w:t>je zabilježeno</w:t>
      </w:r>
      <w:r w:rsidR="00FF373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kako </w:t>
      </w:r>
      <w:r w:rsidR="00F34AD2" w:rsidRPr="00594595">
        <w:rPr>
          <w:rFonts w:ascii="Times New Roman" w:hAnsi="Times New Roman" w:cs="Times New Roman"/>
          <w:sz w:val="24"/>
          <w:szCs w:val="24"/>
          <w:lang w:val="hr-HR"/>
        </w:rPr>
        <w:t>Bog govori</w:t>
      </w:r>
      <w:r w:rsidR="009C3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Mojsiju „pri</w:t>
      </w:r>
      <w:r w:rsidR="002B413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kupini“ (</w:t>
      </w:r>
      <w:r w:rsidR="002B413A" w:rsidRPr="00594595">
        <w:rPr>
          <w:rFonts w:ascii="Times New Roman" w:hAnsi="Times New Roman" w:cs="Times New Roman"/>
          <w:i/>
          <w:sz w:val="24"/>
          <w:szCs w:val="24"/>
          <w:lang w:val="hr-HR"/>
        </w:rPr>
        <w:t>Nesagoriva kupina</w:t>
      </w:r>
      <w:r w:rsidR="002B413A" w:rsidRPr="00594595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D4240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F34AD2" w:rsidRPr="00594595">
        <w:rPr>
          <w:rFonts w:ascii="Times New Roman" w:hAnsi="Times New Roman" w:cs="Times New Roman"/>
          <w:sz w:val="24"/>
          <w:szCs w:val="24"/>
          <w:lang w:val="hr-HR"/>
        </w:rPr>
        <w:t>–</w:t>
      </w:r>
      <w:r w:rsidR="00D4240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D42404"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Izlasku</w:t>
      </w:r>
      <w:r w:rsidR="00D4240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3,4 i </w:t>
      </w:r>
      <w:r w:rsidR="00D42404"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Djelima apostolskim</w:t>
      </w:r>
      <w:r w:rsidR="00D4240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7, 30, </w:t>
      </w:r>
      <w:r w:rsidR="0094162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stih: </w:t>
      </w:r>
      <w:r w:rsidR="00435B64" w:rsidRPr="00594595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4B4F90" w:rsidRPr="00594595">
        <w:rPr>
          <w:rFonts w:ascii="Times New Roman" w:hAnsi="Times New Roman" w:cs="Times New Roman"/>
          <w:sz w:val="24"/>
          <w:szCs w:val="24"/>
        </w:rPr>
        <w:t>ja sam Bog oca tvojega, Bog Avramov, Bog Isakov i Bog Jakovljev</w:t>
      </w:r>
      <w:r w:rsidR="00435B6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“ </w:t>
      </w:r>
      <w:r w:rsidR="00602D3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F581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– </w:t>
      </w:r>
      <w:r w:rsidR="00602D34" w:rsidRPr="0059459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E3203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F3D97" w:rsidRPr="00594595">
        <w:rPr>
          <w:rFonts w:ascii="Times New Roman" w:hAnsi="Times New Roman" w:cs="Times New Roman"/>
          <w:i/>
          <w:sz w:val="24"/>
          <w:szCs w:val="24"/>
          <w:lang w:val="hr-HR"/>
        </w:rPr>
        <w:t>I</w:t>
      </w:r>
      <w:r w:rsidR="00E3203E" w:rsidRPr="00594595">
        <w:rPr>
          <w:rFonts w:ascii="Times New Roman" w:hAnsi="Times New Roman" w:cs="Times New Roman"/>
          <w:i/>
          <w:sz w:val="24"/>
          <w:szCs w:val="24"/>
          <w:lang w:val="hr-HR"/>
        </w:rPr>
        <w:t>zlasku</w:t>
      </w:r>
      <w:r w:rsidR="00E3203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F3D9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3, </w:t>
      </w:r>
      <w:r w:rsidR="004B4F90" w:rsidRPr="00594595">
        <w:rPr>
          <w:rFonts w:ascii="Times New Roman" w:hAnsi="Times New Roman" w:cs="Times New Roman"/>
          <w:sz w:val="24"/>
          <w:szCs w:val="24"/>
          <w:lang w:val="hr-HR"/>
        </w:rPr>
        <w:t>6</w:t>
      </w:r>
      <w:r w:rsidR="00AB1B6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(i kao srednji dio stiha </w:t>
      </w:r>
      <w:r w:rsidR="00AB1B68"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Izlaska</w:t>
      </w:r>
      <w:r w:rsidR="00AB1B68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3, 15)</w:t>
      </w:r>
      <w:r w:rsidR="00CD0B2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CD0B24" w:rsidRPr="00594595">
        <w:rPr>
          <w:rFonts w:ascii="Times New Roman" w:hAnsi="Times New Roman" w:cs="Times New Roman"/>
          <w:i/>
          <w:sz w:val="24"/>
          <w:szCs w:val="24"/>
          <w:lang w:val="hr-HR"/>
        </w:rPr>
        <w:t>Evanđelju po Mateju</w:t>
      </w:r>
      <w:r w:rsidR="00CD0B2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22,</w:t>
      </w:r>
      <w:r w:rsidR="007F581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D0B24" w:rsidRPr="00594595">
        <w:rPr>
          <w:rFonts w:ascii="Times New Roman" w:hAnsi="Times New Roman" w:cs="Times New Roman"/>
          <w:sz w:val="24"/>
          <w:szCs w:val="24"/>
          <w:lang w:val="hr-HR"/>
        </w:rPr>
        <w:t>32</w:t>
      </w:r>
      <w:r w:rsidR="00740E0E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740E0E"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Djelima</w:t>
      </w:r>
      <w:r w:rsidR="00DF35A3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 apostolsk</w:t>
      </w:r>
      <w:r w:rsidR="00740E0E" w:rsidRPr="00594595">
        <w:rPr>
          <w:rFonts w:ascii="Times New Roman" w:hAnsi="Times New Roman" w:cs="Times New Roman"/>
          <w:i/>
          <w:sz w:val="24"/>
          <w:szCs w:val="24"/>
          <w:lang w:val="hr-HR"/>
        </w:rPr>
        <w:t>im</w:t>
      </w:r>
      <w:r w:rsidR="009C3CA9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7,32</w:t>
      </w:r>
      <w:r w:rsidR="000131D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(također u </w:t>
      </w:r>
      <w:r w:rsidR="000131D0"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Djelima</w:t>
      </w:r>
      <w:r w:rsidR="00502EF5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 apostols</w:t>
      </w:r>
      <w:r w:rsidR="000131D0" w:rsidRPr="00594595">
        <w:rPr>
          <w:rFonts w:ascii="Times New Roman" w:hAnsi="Times New Roman" w:cs="Times New Roman"/>
          <w:i/>
          <w:sz w:val="24"/>
          <w:szCs w:val="24"/>
          <w:lang w:val="hr-HR"/>
        </w:rPr>
        <w:t>kim</w:t>
      </w:r>
      <w:r w:rsidR="00502EF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 13 u modificiranoj formi</w:t>
      </w:r>
      <w:r w:rsidR="000131D0" w:rsidRPr="00594595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2C48D0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435B6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4162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2F5FB3" w:rsidRPr="00594595" w:rsidRDefault="00E64A15" w:rsidP="002F5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Iako ni kompozicija </w:t>
      </w:r>
      <w:r w:rsidR="007F5813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Nesagoriva kupina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nema izravne veze s tekstom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, vezu nalazimo s recima u okviru zaglavlja</w:t>
      </w:r>
      <w:r w:rsidR="008D535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u kojima se pominje kako Bog govori Mojsiju</w:t>
      </w:r>
      <w:r w:rsidR="001D518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„</w:t>
      </w:r>
      <w:r w:rsidR="00E9032D" w:rsidRPr="00594595">
        <w:rPr>
          <w:rFonts w:ascii="Times New Roman" w:hAnsi="Times New Roman" w:cs="Times New Roman"/>
          <w:sz w:val="24"/>
          <w:szCs w:val="24"/>
        </w:rPr>
        <w:t>ja sam Bog otaca</w:t>
      </w:r>
      <w:r w:rsidR="001D518B" w:rsidRPr="00594595">
        <w:rPr>
          <w:rFonts w:ascii="Times New Roman" w:hAnsi="Times New Roman" w:cs="Times New Roman"/>
          <w:sz w:val="24"/>
          <w:szCs w:val="24"/>
        </w:rPr>
        <w:t xml:space="preserve"> tvo</w:t>
      </w:r>
      <w:r w:rsidR="00E9032D" w:rsidRPr="00594595">
        <w:rPr>
          <w:rFonts w:ascii="Times New Roman" w:hAnsi="Times New Roman" w:cs="Times New Roman"/>
          <w:sz w:val="24"/>
          <w:szCs w:val="24"/>
        </w:rPr>
        <w:t>jih</w:t>
      </w:r>
      <w:r w:rsidR="001D518B" w:rsidRPr="00594595">
        <w:rPr>
          <w:rFonts w:ascii="Times New Roman" w:hAnsi="Times New Roman" w:cs="Times New Roman"/>
          <w:sz w:val="24"/>
          <w:szCs w:val="24"/>
        </w:rPr>
        <w:t>, Bog Avramov, Bog Isakov i Bog Jakovljev</w:t>
      </w:r>
      <w:r w:rsidR="001D518B" w:rsidRPr="00594595">
        <w:rPr>
          <w:rFonts w:ascii="Times New Roman" w:hAnsi="Times New Roman" w:cs="Times New Roman"/>
          <w:sz w:val="24"/>
          <w:szCs w:val="24"/>
          <w:lang w:val="hr-HR"/>
        </w:rPr>
        <w:t>“  a ove riječi Bog izgovora iz nesagorive kupine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7A5386">
        <w:rPr>
          <w:rFonts w:ascii="Times New Roman" w:hAnsi="Times New Roman" w:cs="Times New Roman"/>
          <w:sz w:val="24"/>
          <w:szCs w:val="24"/>
          <w:lang w:val="hr-HR"/>
        </w:rPr>
        <w:t xml:space="preserve"> Sada, kada je jasno da je jedan dio kompozicije s Mojsijem i Bogom Ocem u nesagorivoj kupini direktno vezan za zapis u zaglavlju, mora se još odgonetnuti odakle je skriptor preuzeo tekst zapisa, iz kojih od navedenih dijelova</w:t>
      </w:r>
      <w:r w:rsidR="00833078">
        <w:rPr>
          <w:rFonts w:ascii="Times New Roman" w:hAnsi="Times New Roman" w:cs="Times New Roman"/>
          <w:sz w:val="24"/>
          <w:szCs w:val="24"/>
          <w:lang w:val="hr-HR"/>
        </w:rPr>
        <w:t xml:space="preserve"> Svetog Pisma</w:t>
      </w:r>
      <w:r w:rsidR="007A5386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F96D3C">
        <w:rPr>
          <w:rFonts w:ascii="Times New Roman" w:hAnsi="Times New Roman" w:cs="Times New Roman"/>
          <w:sz w:val="24"/>
          <w:szCs w:val="24"/>
          <w:lang w:val="hr-HR"/>
        </w:rPr>
        <w:t xml:space="preserve">To je veoma bitna stvar jer ako pretpostavimo da su stihovi preuzeti iz poglavlja </w:t>
      </w:r>
      <w:r w:rsidR="00F96D3C" w:rsidRPr="006E331F">
        <w:rPr>
          <w:rFonts w:ascii="Times New Roman" w:hAnsi="Times New Roman" w:cs="Times New Roman"/>
          <w:i/>
          <w:sz w:val="24"/>
          <w:szCs w:val="24"/>
          <w:lang w:val="hr-HR"/>
        </w:rPr>
        <w:t>Izlaska</w:t>
      </w:r>
      <w:r w:rsidR="00F96D3C">
        <w:rPr>
          <w:rFonts w:ascii="Times New Roman" w:hAnsi="Times New Roman" w:cs="Times New Roman"/>
          <w:sz w:val="24"/>
          <w:szCs w:val="24"/>
          <w:lang w:val="hr-HR"/>
        </w:rPr>
        <w:t xml:space="preserve"> 3, onda bi </w:t>
      </w:r>
      <w:r w:rsidR="00772773">
        <w:rPr>
          <w:rFonts w:ascii="Times New Roman" w:hAnsi="Times New Roman" w:cs="Times New Roman"/>
          <w:sz w:val="24"/>
          <w:szCs w:val="24"/>
          <w:lang w:val="hr-HR"/>
        </w:rPr>
        <w:t>mogli biti</w:t>
      </w:r>
      <w:r w:rsidR="00F96D3C">
        <w:rPr>
          <w:rFonts w:ascii="Times New Roman" w:hAnsi="Times New Roman" w:cs="Times New Roman"/>
          <w:sz w:val="24"/>
          <w:szCs w:val="24"/>
          <w:lang w:val="hr-HR"/>
        </w:rPr>
        <w:t xml:space="preserve"> sigurni da su krstjani koristili izuzev </w:t>
      </w:r>
      <w:r w:rsidR="00F96D3C" w:rsidRPr="006E331F">
        <w:rPr>
          <w:rFonts w:ascii="Times New Roman" w:hAnsi="Times New Roman" w:cs="Times New Roman"/>
          <w:i/>
          <w:sz w:val="24"/>
          <w:szCs w:val="24"/>
          <w:lang w:val="hr-HR"/>
        </w:rPr>
        <w:t>Dekaloga</w:t>
      </w:r>
      <w:r w:rsidR="00F96D3C">
        <w:rPr>
          <w:rFonts w:ascii="Times New Roman" w:hAnsi="Times New Roman" w:cs="Times New Roman"/>
          <w:sz w:val="24"/>
          <w:szCs w:val="24"/>
          <w:lang w:val="hr-HR"/>
        </w:rPr>
        <w:t xml:space="preserve"> i ovaj starozavjetni tekst</w:t>
      </w:r>
      <w:r w:rsidR="00D46F33">
        <w:rPr>
          <w:rFonts w:ascii="Times New Roman" w:hAnsi="Times New Roman" w:cs="Times New Roman"/>
          <w:sz w:val="24"/>
          <w:szCs w:val="24"/>
          <w:lang w:val="hr-HR"/>
        </w:rPr>
        <w:t>, barem njegove dijelove</w:t>
      </w:r>
      <w:r w:rsidR="00F96D3C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D46F33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31"/>
      </w:r>
      <w:r w:rsidR="00516DCF">
        <w:rPr>
          <w:rFonts w:ascii="Times New Roman" w:hAnsi="Times New Roman" w:cs="Times New Roman"/>
          <w:sz w:val="24"/>
          <w:szCs w:val="24"/>
          <w:lang w:val="hr-HR"/>
        </w:rPr>
        <w:t xml:space="preserve"> Prije nego </w:t>
      </w:r>
      <w:r w:rsidR="00516DCF">
        <w:rPr>
          <w:rFonts w:ascii="Times New Roman" w:hAnsi="Times New Roman" w:cs="Times New Roman"/>
          <w:sz w:val="24"/>
          <w:szCs w:val="24"/>
          <w:lang w:val="hr-HR"/>
        </w:rPr>
        <w:lastRenderedPageBreak/>
        <w:t>donesem zaključke treba vidjeti i u kojim poglavljima se javlja Isus kako sjedi s desne strane Bogu i Krist u tetramorfu (što sam već spomenula)</w:t>
      </w:r>
      <w:r w:rsidR="006636DA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6E331F" w:rsidRDefault="00CC50A5" w:rsidP="003D3C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     </w:t>
      </w:r>
      <w:r w:rsidR="00630747" w:rsidRPr="00594595">
        <w:rPr>
          <w:rFonts w:ascii="Times New Roman" w:hAnsi="Times New Roman" w:cs="Times New Roman"/>
          <w:sz w:val="24"/>
          <w:szCs w:val="24"/>
          <w:lang w:val="bs-Latn-BA"/>
        </w:rPr>
        <w:t>T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>ekstualni izvori kako je Isus sjeo s desne</w:t>
      </w:r>
      <w:r w:rsidR="00630747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strane Bogu nalaze se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>: u Starom Zavjetu – u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110 Psalmu, 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 u Novom - 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hr-HR"/>
        </w:rPr>
        <w:t>Marko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12,36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16,19,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hr-HR"/>
        </w:rPr>
        <w:t>Luka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20, 42,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Djela apostolska</w:t>
      </w:r>
      <w:r w:rsidR="003D3C01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7, 55-56, 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Rimljanima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8, 34, </w:t>
      </w:r>
      <w:r w:rsidR="000F7D00">
        <w:rPr>
          <w:rFonts w:ascii="Times New Roman" w:hAnsi="Times New Roman" w:cs="Times New Roman"/>
          <w:i/>
          <w:sz w:val="24"/>
          <w:szCs w:val="24"/>
          <w:lang w:val="bs-Latn-BA"/>
        </w:rPr>
        <w:t>Prva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Petrov</w:t>
      </w:r>
      <w:r w:rsidR="000F7D00">
        <w:rPr>
          <w:rFonts w:ascii="Times New Roman" w:hAnsi="Times New Roman" w:cs="Times New Roman"/>
          <w:i/>
          <w:sz w:val="24"/>
          <w:szCs w:val="24"/>
          <w:lang w:val="bs-Latn-BA"/>
        </w:rPr>
        <w:t>a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3, 22, </w:t>
      </w:r>
      <w:r w:rsidR="000F7D00">
        <w:rPr>
          <w:rFonts w:ascii="Times New Roman" w:hAnsi="Times New Roman" w:cs="Times New Roman"/>
          <w:i/>
          <w:sz w:val="24"/>
          <w:szCs w:val="24"/>
          <w:lang w:val="bs-Latn-BA"/>
        </w:rPr>
        <w:t>Prva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Ivanov</w:t>
      </w:r>
      <w:r w:rsidR="000F7D00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a 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>2,1,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Hebrejima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1,3 i 1,13 i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10, 12,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Kolo</w:t>
      </w:r>
      <w:r w:rsidR="007448BA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š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anima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3,1</w:t>
      </w:r>
      <w:r w:rsidR="00630747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i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Efe</w:t>
      </w:r>
      <w:r w:rsidR="007448BA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ž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anima</w:t>
      </w:r>
      <w:r w:rsidR="000F7D00">
        <w:rPr>
          <w:rFonts w:ascii="Times New Roman" w:hAnsi="Times New Roman" w:cs="Times New Roman"/>
          <w:sz w:val="24"/>
          <w:szCs w:val="24"/>
          <w:lang w:val="bs-Latn-BA"/>
        </w:rPr>
        <w:t xml:space="preserve"> 1, 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>20.</w:t>
      </w:r>
      <w:r w:rsidR="00D66548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86332F" w:rsidRDefault="00731A1D" w:rsidP="003D3C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Naravno da se ovaj dio zaglavlja ne može vezivati za tekst</w:t>
      </w:r>
      <w:r w:rsidR="003D3C01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3D3C01" w:rsidRPr="00594595">
        <w:rPr>
          <w:rFonts w:ascii="Times New Roman" w:hAnsi="Times New Roman" w:cs="Times New Roman"/>
          <w:i/>
          <w:sz w:val="24"/>
          <w:szCs w:val="24"/>
          <w:lang w:val="bs-Latn-BA"/>
        </w:rPr>
        <w:t>Dekaloga</w:t>
      </w:r>
      <w:r>
        <w:rPr>
          <w:rFonts w:ascii="Times New Roman" w:hAnsi="Times New Roman" w:cs="Times New Roman"/>
          <w:i/>
          <w:sz w:val="24"/>
          <w:szCs w:val="24"/>
          <w:lang w:val="bs-Latn-BA"/>
        </w:rPr>
        <w:t xml:space="preserve"> </w:t>
      </w:r>
      <w:r w:rsidR="0086332F" w:rsidRPr="0086332F">
        <w:rPr>
          <w:rFonts w:ascii="Times New Roman" w:hAnsi="Times New Roman" w:cs="Times New Roman"/>
          <w:sz w:val="24"/>
          <w:szCs w:val="24"/>
          <w:lang w:val="bs-Latn-BA"/>
        </w:rPr>
        <w:t xml:space="preserve">i zapis u okviru </w:t>
      </w:r>
      <w:r w:rsidRPr="0086332F">
        <w:rPr>
          <w:rFonts w:ascii="Times New Roman" w:hAnsi="Times New Roman" w:cs="Times New Roman"/>
          <w:sz w:val="24"/>
          <w:szCs w:val="24"/>
          <w:lang w:val="bs-Latn-BA"/>
        </w:rPr>
        <w:t>isto kao ni onaj s Kristom u tetramorfu</w:t>
      </w:r>
      <w:r w:rsidR="0086332F" w:rsidRPr="0086332F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86332F">
        <w:rPr>
          <w:rFonts w:ascii="Times New Roman" w:hAnsi="Times New Roman" w:cs="Times New Roman"/>
          <w:sz w:val="24"/>
          <w:szCs w:val="24"/>
          <w:lang w:val="bs-Latn-BA"/>
        </w:rPr>
        <w:t>(pominjala sam kako je vjerovatni</w:t>
      </w:r>
      <w:r w:rsidR="00292D96">
        <w:rPr>
          <w:rFonts w:ascii="Times New Roman" w:hAnsi="Times New Roman" w:cs="Times New Roman"/>
          <w:sz w:val="24"/>
          <w:szCs w:val="24"/>
          <w:lang w:val="bs-Latn-BA"/>
        </w:rPr>
        <w:t>je</w:t>
      </w:r>
      <w:r w:rsidR="0094362A">
        <w:rPr>
          <w:rFonts w:ascii="Times New Roman" w:hAnsi="Times New Roman" w:cs="Times New Roman"/>
          <w:sz w:val="24"/>
          <w:szCs w:val="24"/>
          <w:lang w:val="bs-Latn-BA"/>
        </w:rPr>
        <w:t xml:space="preserve"> i logičnije</w:t>
      </w:r>
      <w:r w:rsidR="00292D96">
        <w:rPr>
          <w:rFonts w:ascii="Times New Roman" w:hAnsi="Times New Roman" w:cs="Times New Roman"/>
          <w:sz w:val="24"/>
          <w:szCs w:val="24"/>
          <w:lang w:val="bs-Latn-BA"/>
        </w:rPr>
        <w:t xml:space="preserve"> da su se </w:t>
      </w:r>
      <w:r w:rsidR="00292D96" w:rsidRPr="0020199C">
        <w:rPr>
          <w:rFonts w:ascii="Times New Roman" w:hAnsi="Times New Roman" w:cs="Times New Roman"/>
          <w:i/>
          <w:sz w:val="24"/>
          <w:szCs w:val="24"/>
          <w:lang w:val="bs-Latn-BA"/>
        </w:rPr>
        <w:t>krstjani</w:t>
      </w:r>
      <w:r w:rsidR="00292D96">
        <w:rPr>
          <w:rFonts w:ascii="Times New Roman" w:hAnsi="Times New Roman" w:cs="Times New Roman"/>
          <w:sz w:val="24"/>
          <w:szCs w:val="24"/>
          <w:lang w:val="bs-Latn-BA"/>
        </w:rPr>
        <w:t xml:space="preserve"> služili tekstovima</w:t>
      </w:r>
      <w:r w:rsidR="0086332F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="0086332F" w:rsidRPr="0086332F">
        <w:rPr>
          <w:rFonts w:ascii="Times New Roman" w:hAnsi="Times New Roman" w:cs="Times New Roman"/>
          <w:i/>
          <w:sz w:val="24"/>
          <w:szCs w:val="24"/>
          <w:lang w:val="bs-Latn-BA"/>
        </w:rPr>
        <w:t>Otkrivenja</w:t>
      </w:r>
      <w:r w:rsidR="0086332F">
        <w:rPr>
          <w:rFonts w:ascii="Times New Roman" w:hAnsi="Times New Roman" w:cs="Times New Roman"/>
          <w:sz w:val="24"/>
          <w:szCs w:val="24"/>
          <w:lang w:val="bs-Latn-BA"/>
        </w:rPr>
        <w:t xml:space="preserve"> negoli </w:t>
      </w:r>
      <w:r w:rsidR="0086332F" w:rsidRPr="0086332F">
        <w:rPr>
          <w:rFonts w:ascii="Times New Roman" w:hAnsi="Times New Roman" w:cs="Times New Roman"/>
          <w:i/>
          <w:sz w:val="24"/>
          <w:szCs w:val="24"/>
          <w:lang w:val="bs-Latn-BA"/>
        </w:rPr>
        <w:t>Ezekijela</w:t>
      </w:r>
      <w:r w:rsidR="0086332F">
        <w:rPr>
          <w:rFonts w:ascii="Times New Roman" w:hAnsi="Times New Roman" w:cs="Times New Roman"/>
          <w:sz w:val="24"/>
          <w:szCs w:val="24"/>
          <w:lang w:val="bs-Latn-BA"/>
        </w:rPr>
        <w:t>)</w:t>
      </w:r>
      <w:r>
        <w:rPr>
          <w:rFonts w:ascii="Times New Roman" w:hAnsi="Times New Roman" w:cs="Times New Roman"/>
          <w:i/>
          <w:sz w:val="24"/>
          <w:szCs w:val="24"/>
          <w:lang w:val="bs-Latn-BA"/>
        </w:rPr>
        <w:t>.</w:t>
      </w:r>
      <w:r w:rsidR="0086332F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3D3C01" w:rsidRPr="00594595" w:rsidRDefault="006C2293" w:rsidP="003D3C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94595">
        <w:rPr>
          <w:rFonts w:ascii="Times New Roman" w:hAnsi="Times New Roman" w:cs="Times New Roman"/>
          <w:sz w:val="24"/>
          <w:szCs w:val="24"/>
          <w:lang w:val="bs-Latn-BA"/>
        </w:rPr>
        <w:t>N</w:t>
      </w:r>
      <w:r w:rsidR="00813029" w:rsidRPr="00594595">
        <w:rPr>
          <w:rFonts w:ascii="Times New Roman" w:hAnsi="Times New Roman" w:cs="Times New Roman"/>
          <w:sz w:val="24"/>
          <w:szCs w:val="24"/>
          <w:lang w:val="bs-Latn-BA"/>
        </w:rPr>
        <w:t>a</w:t>
      </w:r>
      <w:r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osnovu svega ovoga </w:t>
      </w:r>
      <w:r w:rsidR="0086332F">
        <w:rPr>
          <w:rFonts w:ascii="Times New Roman" w:hAnsi="Times New Roman" w:cs="Times New Roman"/>
          <w:sz w:val="24"/>
          <w:szCs w:val="24"/>
          <w:lang w:val="bs-Latn-BA"/>
        </w:rPr>
        <w:t xml:space="preserve">a i s obzirom da nemamo nijednu sličnu kompoziciju koja bi mogla poslužiti u cjelini kao komparativni primjer, </w:t>
      </w:r>
      <w:r w:rsidRPr="00594595">
        <w:rPr>
          <w:rFonts w:ascii="Times New Roman" w:hAnsi="Times New Roman" w:cs="Times New Roman"/>
          <w:sz w:val="24"/>
          <w:szCs w:val="24"/>
          <w:lang w:val="bs-Latn-BA"/>
        </w:rPr>
        <w:t>promišljam gdje je srednjovjekovni minijaturista  mogao naći tekstualnu podlogu za rješenje zaglavlja</w:t>
      </w:r>
      <w:r w:rsidR="00F04874" w:rsidRPr="00594595">
        <w:rPr>
          <w:rFonts w:ascii="Times New Roman" w:hAnsi="Times New Roman" w:cs="Times New Roman"/>
          <w:sz w:val="24"/>
          <w:szCs w:val="24"/>
          <w:lang w:val="bs-Latn-BA"/>
        </w:rPr>
        <w:t>, a i oda</w:t>
      </w:r>
      <w:r w:rsidR="00813029" w:rsidRPr="00594595">
        <w:rPr>
          <w:rFonts w:ascii="Times New Roman" w:hAnsi="Times New Roman" w:cs="Times New Roman"/>
          <w:sz w:val="24"/>
          <w:szCs w:val="24"/>
          <w:lang w:val="bs-Latn-BA"/>
        </w:rPr>
        <w:t>kl</w:t>
      </w:r>
      <w:r w:rsidR="00F04874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e </w:t>
      </w:r>
      <w:r w:rsidR="00330380" w:rsidRPr="00594595">
        <w:rPr>
          <w:rFonts w:ascii="Times New Roman" w:hAnsi="Times New Roman" w:cs="Times New Roman"/>
          <w:sz w:val="24"/>
          <w:szCs w:val="24"/>
          <w:lang w:val="bs-Latn-BA"/>
        </w:rPr>
        <w:t>su</w:t>
      </w:r>
      <w:r w:rsidR="00F04874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preuze</w:t>
      </w:r>
      <w:r w:rsidR="00330380" w:rsidRPr="00594595">
        <w:rPr>
          <w:rFonts w:ascii="Times New Roman" w:hAnsi="Times New Roman" w:cs="Times New Roman"/>
          <w:sz w:val="24"/>
          <w:szCs w:val="24"/>
          <w:lang w:val="bs-Latn-BA"/>
        </w:rPr>
        <w:t>ti</w:t>
      </w:r>
      <w:r w:rsidR="00F04874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dijelov</w:t>
      </w:r>
      <w:r w:rsidR="00330380" w:rsidRPr="00594595">
        <w:rPr>
          <w:rFonts w:ascii="Times New Roman" w:hAnsi="Times New Roman" w:cs="Times New Roman"/>
          <w:sz w:val="24"/>
          <w:szCs w:val="24"/>
          <w:lang w:val="bs-Latn-BA"/>
        </w:rPr>
        <w:t>i</w:t>
      </w:r>
      <w:r w:rsidR="00F04874" w:rsidRPr="00594595">
        <w:rPr>
          <w:rFonts w:ascii="Times New Roman" w:hAnsi="Times New Roman" w:cs="Times New Roman"/>
          <w:sz w:val="24"/>
          <w:szCs w:val="24"/>
          <w:lang w:val="bs-Latn-BA"/>
        </w:rPr>
        <w:t xml:space="preserve"> stihova za zapis okvira</w:t>
      </w:r>
      <w:r w:rsidRPr="00594595">
        <w:rPr>
          <w:rFonts w:ascii="Times New Roman" w:hAnsi="Times New Roman" w:cs="Times New Roman"/>
          <w:sz w:val="24"/>
          <w:szCs w:val="24"/>
          <w:lang w:val="bs-Latn-BA"/>
        </w:rPr>
        <w:t>. Da li na više mjesta u Svetom Pismu ili u samo jednom poglavlju</w:t>
      </w:r>
      <w:r w:rsidR="00A4424A" w:rsidRPr="00594595">
        <w:rPr>
          <w:rFonts w:ascii="Times New Roman" w:hAnsi="Times New Roman" w:cs="Times New Roman"/>
          <w:sz w:val="24"/>
          <w:szCs w:val="24"/>
          <w:lang w:val="bs-Latn-BA"/>
        </w:rPr>
        <w:t>?</w:t>
      </w:r>
    </w:p>
    <w:p w:rsidR="006E331F" w:rsidRDefault="005633F6" w:rsidP="005633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  Istra</w:t>
      </w:r>
      <w:r w:rsidR="00B55FD2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uju</w:t>
      </w:r>
      <w:r w:rsidR="00B55FD2" w:rsidRPr="00594595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="00596421" w:rsidRPr="00594595">
        <w:rPr>
          <w:rFonts w:ascii="Times New Roman" w:hAnsi="Times New Roman" w:cs="Times New Roman"/>
          <w:sz w:val="24"/>
          <w:szCs w:val="24"/>
          <w:lang w:val="hr-HR"/>
        </w:rPr>
        <w:t>tekst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Mletackog zbornika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</w:t>
      </w:r>
      <w:r w:rsidR="00A32207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624563" w:rsidRPr="00594595">
        <w:rPr>
          <w:rFonts w:ascii="Times New Roman" w:hAnsi="Times New Roman" w:cs="Times New Roman"/>
          <w:sz w:val="24"/>
          <w:szCs w:val="24"/>
          <w:lang w:val="hr-HR"/>
        </w:rPr>
        <w:t>la sam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do spoznaje koji dio ovoga kodeksa je mogao poslu</w:t>
      </w:r>
      <w:r w:rsidR="00A32207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iti kao tekstualni predlo</w:t>
      </w:r>
      <w:r w:rsidR="00A32207" w:rsidRPr="00594595">
        <w:rPr>
          <w:rFonts w:ascii="Times New Roman" w:hAnsi="Times New Roman" w:cs="Times New Roman"/>
          <w:sz w:val="24"/>
          <w:szCs w:val="24"/>
          <w:lang w:val="hr-HR"/>
        </w:rPr>
        <w:t>ž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ak za </w:t>
      </w:r>
      <w:r w:rsidR="00593EF3">
        <w:rPr>
          <w:rFonts w:ascii="Times New Roman" w:hAnsi="Times New Roman" w:cs="Times New Roman"/>
          <w:sz w:val="24"/>
          <w:szCs w:val="24"/>
          <w:lang w:val="hr-HR"/>
        </w:rPr>
        <w:t xml:space="preserve">likovno rješenje </w:t>
      </w:r>
      <w:r w:rsidR="0023294F">
        <w:rPr>
          <w:rFonts w:ascii="Times New Roman" w:hAnsi="Times New Roman" w:cs="Times New Roman"/>
          <w:sz w:val="24"/>
          <w:szCs w:val="24"/>
          <w:lang w:val="hr-HR"/>
        </w:rPr>
        <w:t>zaglavlja</w:t>
      </w:r>
      <w:r w:rsidR="00593EF3">
        <w:rPr>
          <w:rFonts w:ascii="Times New Roman" w:hAnsi="Times New Roman" w:cs="Times New Roman"/>
          <w:sz w:val="24"/>
          <w:szCs w:val="24"/>
          <w:lang w:val="hr-HR"/>
        </w:rPr>
        <w:t xml:space="preserve"> a i za</w:t>
      </w:r>
      <w:r w:rsidR="004B327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zapis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. Jedino poglavlje u kojem se pominje i M</w:t>
      </w:r>
      <w:r w:rsidR="0049320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ojsije ispred nesagorive kupine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Isus kako sjedi s desne strane Bogu, ali i reci ispisani u okviru zaglavlja nalaze se u 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Djelima apostolskim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(7, 30-37, 55-56). Naime, tu se spominje kako se anđeo Gospodnji i glas Gospodnji javio Mojsiju iz ognjenog plamena kupine, a zatim kako se Bog obraća Mojsiju: „Ja sam Bog otaca tvojih, Bog Abrahamov, Bog Isakov i Bog Jakovljev“, ali i „A Stjepan budući pun Duha svetoga pogleda na nebo i vidje slavu Božiju i Isusa gdje stoji s desne strane Bogu“ (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7, 55-56). Za razumijevanje ove kompozicije naročito su značajne riječi </w:t>
      </w:r>
      <w:r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7,37 koje glase: „Ovo je Mojsije koji kaza sinovima Izraelovim: Gospod Bog vaš podignuće vam proroka iz vaše braće, kao mene: njega poslušajte“, </w:t>
      </w:r>
      <w:r w:rsidR="008A5CB8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to je svakako proro</w:t>
      </w:r>
      <w:r w:rsidR="005A2FD3" w:rsidRPr="00594595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anstvo koje se veze za dolazak Spasitelja (javlja se </w:t>
      </w:r>
      <w:r w:rsidR="005A2FD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 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5A2FD3" w:rsidRPr="00594595">
        <w:rPr>
          <w:rFonts w:ascii="Times New Roman" w:hAnsi="Times New Roman" w:cs="Times New Roman"/>
          <w:i/>
          <w:sz w:val="24"/>
          <w:szCs w:val="24"/>
          <w:lang w:val="hr-HR"/>
        </w:rPr>
        <w:t>Ponovljenom zakonu</w:t>
      </w:r>
      <w:r w:rsidR="001C6018">
        <w:rPr>
          <w:rFonts w:ascii="Times New Roman" w:hAnsi="Times New Roman" w:cs="Times New Roman"/>
          <w:i/>
          <w:sz w:val="24"/>
          <w:szCs w:val="24"/>
          <w:lang w:val="hr-HR"/>
        </w:rPr>
        <w:t xml:space="preserve"> </w:t>
      </w:r>
      <w:r w:rsidR="00B00506" w:rsidRPr="00594595">
        <w:rPr>
          <w:rFonts w:ascii="Times New Roman" w:hAnsi="Times New Roman" w:cs="Times New Roman"/>
          <w:sz w:val="24"/>
          <w:szCs w:val="24"/>
          <w:lang w:val="hr-HR"/>
        </w:rPr>
        <w:t>18, 15</w:t>
      </w:r>
      <w:r w:rsidR="001C6018" w:rsidRPr="001C6018">
        <w:rPr>
          <w:rFonts w:ascii="Times New Roman" w:hAnsi="Times New Roman" w:cs="Times New Roman"/>
          <w:i/>
          <w:lang w:val="bs-Latn-BA"/>
        </w:rPr>
        <w:t xml:space="preserve"> </w:t>
      </w:r>
      <w:r w:rsidR="00EE2201" w:rsidRPr="00EE2201">
        <w:rPr>
          <w:rFonts w:ascii="Times New Roman" w:hAnsi="Times New Roman" w:cs="Times New Roman"/>
          <w:lang w:val="bs-Latn-BA"/>
        </w:rPr>
        <w:t>i</w:t>
      </w:r>
      <w:r w:rsidR="00EE2201">
        <w:rPr>
          <w:rFonts w:ascii="Times New Roman" w:hAnsi="Times New Roman" w:cs="Times New Roman"/>
          <w:i/>
          <w:lang w:val="bs-Latn-BA"/>
        </w:rPr>
        <w:t xml:space="preserve"> </w:t>
      </w:r>
      <w:r w:rsidR="001C6018" w:rsidRPr="00871DE0">
        <w:rPr>
          <w:rFonts w:ascii="Times New Roman" w:hAnsi="Times New Roman" w:cs="Times New Roman"/>
          <w:i/>
          <w:lang w:val="bs-Latn-BA"/>
        </w:rPr>
        <w:t>Djel</w:t>
      </w:r>
      <w:r w:rsidR="001C6018">
        <w:rPr>
          <w:rFonts w:ascii="Times New Roman" w:hAnsi="Times New Roman" w:cs="Times New Roman"/>
          <w:i/>
          <w:lang w:val="bs-Latn-BA"/>
        </w:rPr>
        <w:t>ima</w:t>
      </w:r>
      <w:r w:rsidR="001C6018" w:rsidRPr="00871DE0">
        <w:rPr>
          <w:rFonts w:ascii="Times New Roman" w:hAnsi="Times New Roman" w:cs="Times New Roman"/>
          <w:i/>
          <w:lang w:val="bs-Latn-BA"/>
        </w:rPr>
        <w:t xml:space="preserve"> apostolsk</w:t>
      </w:r>
      <w:r w:rsidR="001C6018">
        <w:rPr>
          <w:rFonts w:ascii="Times New Roman" w:hAnsi="Times New Roman" w:cs="Times New Roman"/>
          <w:i/>
          <w:lang w:val="bs-Latn-BA"/>
        </w:rPr>
        <w:t>im</w:t>
      </w:r>
      <w:r w:rsidR="001C6018" w:rsidRPr="00871DE0">
        <w:rPr>
          <w:rFonts w:ascii="Times New Roman" w:hAnsi="Times New Roman" w:cs="Times New Roman"/>
          <w:lang w:val="bs-Latn-BA"/>
        </w:rPr>
        <w:t xml:space="preserve"> 3, 22</w:t>
      </w:r>
      <w:r w:rsidR="00007D84" w:rsidRPr="00594595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B0050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:rsidR="00625B25" w:rsidRDefault="006E331F" w:rsidP="005633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B00506" w:rsidRPr="00594595">
        <w:rPr>
          <w:rFonts w:ascii="Times New Roman" w:hAnsi="Times New Roman" w:cs="Times New Roman"/>
          <w:sz w:val="24"/>
          <w:szCs w:val="24"/>
          <w:lang w:val="hr-HR"/>
        </w:rPr>
        <w:t>Dakle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>, iako se riječi, „Ja sam</w:t>
      </w:r>
      <w:r w:rsidR="00007D8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66548" w:rsidRPr="00594595">
        <w:rPr>
          <w:rFonts w:ascii="Times New Roman" w:hAnsi="Times New Roman" w:cs="Times New Roman"/>
          <w:sz w:val="24"/>
          <w:szCs w:val="24"/>
          <w:lang w:val="hr-HR"/>
        </w:rPr>
        <w:t>Bog otaca tvojih</w:t>
      </w:r>
      <w:r w:rsidR="002064B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Bog Abrahamov, Bog Izakov, Bog Jakovljev“ nalaze i u </w:t>
      </w:r>
      <w:r w:rsidR="005633F6"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Izlasku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 6 i </w:t>
      </w:r>
      <w:r w:rsidR="005633F6" w:rsidRPr="00594595">
        <w:rPr>
          <w:rFonts w:ascii="Times New Roman" w:hAnsi="Times New Roman" w:cs="Times New Roman"/>
          <w:i/>
          <w:sz w:val="24"/>
          <w:szCs w:val="24"/>
          <w:lang w:val="hr-HR"/>
        </w:rPr>
        <w:t>Mat</w:t>
      </w:r>
      <w:r w:rsidR="002064BF" w:rsidRPr="00594595">
        <w:rPr>
          <w:rFonts w:ascii="Times New Roman" w:hAnsi="Times New Roman" w:cs="Times New Roman"/>
          <w:i/>
          <w:sz w:val="24"/>
          <w:szCs w:val="24"/>
          <w:lang w:val="hr-HR"/>
        </w:rPr>
        <w:t>eju</w:t>
      </w:r>
      <w:r w:rsidR="005633F6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 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22,32 a Mojsije sa nesagorivom kupinom u recima </w:t>
      </w:r>
      <w:r w:rsidR="005633F6" w:rsidRPr="00594595">
        <w:rPr>
          <w:rFonts w:ascii="Times New Roman" w:hAnsi="Times New Roman" w:cs="Times New Roman"/>
          <w:i/>
          <w:sz w:val="24"/>
          <w:szCs w:val="24"/>
          <w:lang w:val="hr-HR"/>
        </w:rPr>
        <w:t>Izlazak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3, 1-6, opravdanije su pretpostavke, a zbog pojave Krista smje</w:t>
      </w:r>
      <w:r w:rsidR="003172BF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tenog s desne strane 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Bogu, </w:t>
      </w:r>
      <w:r w:rsidR="00374843">
        <w:rPr>
          <w:rFonts w:ascii="Times New Roman" w:hAnsi="Times New Roman" w:cs="Times New Roman"/>
          <w:sz w:val="24"/>
          <w:szCs w:val="24"/>
          <w:lang w:val="hr-HR"/>
        </w:rPr>
        <w:t xml:space="preserve">odnosno pojave Spasitelja, 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kako je tekstualna podloga bila za našega umjetnika iz redaka  </w:t>
      </w:r>
      <w:r w:rsidR="005633F6" w:rsidRPr="00594595">
        <w:rPr>
          <w:rFonts w:ascii="Times New Roman" w:hAnsi="Times New Roman" w:cs="Times New Roman"/>
          <w:i/>
          <w:sz w:val="24"/>
          <w:szCs w:val="24"/>
          <w:lang w:val="hr-HR"/>
        </w:rPr>
        <w:t>Djela apostolskih</w:t>
      </w:r>
      <w:r w:rsidR="002064BF" w:rsidRPr="00594595">
        <w:rPr>
          <w:rFonts w:ascii="Times New Roman" w:hAnsi="Times New Roman" w:cs="Times New Roman"/>
          <w:i/>
          <w:sz w:val="24"/>
          <w:szCs w:val="24"/>
          <w:lang w:val="hr-HR"/>
        </w:rPr>
        <w:t xml:space="preserve">, </w:t>
      </w:r>
      <w:r w:rsidR="002064BF" w:rsidRPr="00594595">
        <w:rPr>
          <w:rFonts w:ascii="Times New Roman" w:hAnsi="Times New Roman" w:cs="Times New Roman"/>
          <w:sz w:val="24"/>
          <w:szCs w:val="24"/>
          <w:lang w:val="hr-HR"/>
        </w:rPr>
        <w:t>a isto vrijedi i za zapis u okviru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3172B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E33D05" w:rsidRDefault="00625B25" w:rsidP="005633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</w:t>
      </w:r>
      <w:r w:rsidR="006D73A6" w:rsidRPr="006D73A6">
        <w:rPr>
          <w:rFonts w:ascii="Times New Roman" w:hAnsi="Times New Roman" w:cs="Times New Roman"/>
          <w:sz w:val="24"/>
          <w:szCs w:val="24"/>
          <w:lang w:val="hr-HR"/>
        </w:rPr>
        <w:t>osmatrajući likovno rješenje zaglavlja u cjelini</w:t>
      </w:r>
      <w:r w:rsidR="006D73A6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D8449A" w:rsidRPr="00D8449A">
        <w:rPr>
          <w:rFonts w:ascii="Times New Roman" w:hAnsi="Times New Roman" w:cs="Times New Roman"/>
          <w:sz w:val="24"/>
          <w:szCs w:val="24"/>
          <w:lang w:val="hr-HR"/>
        </w:rPr>
        <w:t>svakako mi se</w:t>
      </w:r>
      <w:r w:rsidR="00D8449A">
        <w:rPr>
          <w:rFonts w:ascii="Times New Roman" w:hAnsi="Times New Roman" w:cs="Times New Roman"/>
          <w:color w:val="FF0000"/>
          <w:sz w:val="24"/>
          <w:szCs w:val="24"/>
          <w:lang w:val="hr-HR"/>
        </w:rPr>
        <w:t xml:space="preserve"> </w:t>
      </w:r>
      <w:r w:rsidR="006D73A6" w:rsidRPr="00DA6202">
        <w:rPr>
          <w:rFonts w:ascii="Times New Roman" w:hAnsi="Times New Roman" w:cs="Times New Roman"/>
          <w:sz w:val="24"/>
          <w:szCs w:val="24"/>
          <w:lang w:val="hr-HR"/>
        </w:rPr>
        <w:t xml:space="preserve">najlogičnije čini da su u pitanju </w:t>
      </w:r>
      <w:r w:rsidR="006D73A6" w:rsidRPr="00373527">
        <w:rPr>
          <w:rFonts w:ascii="Times New Roman" w:hAnsi="Times New Roman" w:cs="Times New Roman"/>
          <w:i/>
          <w:sz w:val="24"/>
          <w:szCs w:val="24"/>
          <w:lang w:val="hr-HR"/>
        </w:rPr>
        <w:t>Djela apostolska</w:t>
      </w:r>
      <w:r w:rsidR="006D73A6" w:rsidRPr="00DA6202">
        <w:rPr>
          <w:rFonts w:ascii="Times New Roman" w:hAnsi="Times New Roman" w:cs="Times New Roman"/>
          <w:sz w:val="24"/>
          <w:szCs w:val="24"/>
          <w:lang w:val="hr-HR"/>
        </w:rPr>
        <w:t xml:space="preserve"> kao tekstualni izvor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 xml:space="preserve">, s tim da je predstavljanje Krista u tetramorfu, </w:t>
      </w:r>
      <w:r w:rsidR="00373527">
        <w:rPr>
          <w:rFonts w:ascii="Times New Roman" w:hAnsi="Times New Roman" w:cs="Times New Roman"/>
          <w:sz w:val="24"/>
          <w:szCs w:val="24"/>
          <w:lang w:val="hr-HR"/>
        </w:rPr>
        <w:t xml:space="preserve">kada bi ga 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>izdvoj</w:t>
      </w:r>
      <w:r w:rsidR="00373527">
        <w:rPr>
          <w:rFonts w:ascii="Times New Roman" w:hAnsi="Times New Roman" w:cs="Times New Roman"/>
          <w:sz w:val="24"/>
          <w:szCs w:val="24"/>
          <w:lang w:val="hr-HR"/>
        </w:rPr>
        <w:t>ili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 xml:space="preserve"> iz te cjeline</w:t>
      </w:r>
      <w:r w:rsidR="00373527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 xml:space="preserve"> vezano za </w:t>
      </w:r>
      <w:r w:rsidR="00373527">
        <w:rPr>
          <w:rFonts w:ascii="Times New Roman" w:hAnsi="Times New Roman" w:cs="Times New Roman"/>
          <w:sz w:val="24"/>
          <w:szCs w:val="24"/>
          <w:lang w:val="hr-HR"/>
        </w:rPr>
        <w:t>t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 xml:space="preserve">ekst </w:t>
      </w:r>
      <w:r w:rsidR="00DA6202" w:rsidRPr="00373527">
        <w:rPr>
          <w:rFonts w:ascii="Times New Roman" w:hAnsi="Times New Roman" w:cs="Times New Roman"/>
          <w:i/>
          <w:sz w:val="24"/>
          <w:szCs w:val="24"/>
          <w:lang w:val="hr-HR"/>
        </w:rPr>
        <w:t>Otkrivenja</w:t>
      </w:r>
      <w:r w:rsidR="00DA6202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9E40E4" w:rsidRPr="006D73A6" w:rsidRDefault="00DD3E69" w:rsidP="005633F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Ovakvo, </w:t>
      </w:r>
      <w:r w:rsidR="009E40E4">
        <w:rPr>
          <w:rFonts w:ascii="Times New Roman" w:hAnsi="Times New Roman" w:cs="Times New Roman"/>
          <w:sz w:val="24"/>
          <w:szCs w:val="24"/>
          <w:lang w:val="hr-HR"/>
        </w:rPr>
        <w:t xml:space="preserve">u osnovi </w:t>
      </w:r>
      <w:r w:rsidR="00D7189E">
        <w:rPr>
          <w:rFonts w:ascii="Times New Roman" w:hAnsi="Times New Roman" w:cs="Times New Roman"/>
          <w:sz w:val="24"/>
          <w:szCs w:val="24"/>
          <w:lang w:val="hr-HR"/>
        </w:rPr>
        <w:t xml:space="preserve">likovno </w:t>
      </w:r>
      <w:r w:rsidR="009E40E4">
        <w:rPr>
          <w:rFonts w:ascii="Times New Roman" w:hAnsi="Times New Roman" w:cs="Times New Roman"/>
          <w:sz w:val="24"/>
          <w:szCs w:val="24"/>
          <w:lang w:val="hr-HR"/>
        </w:rPr>
        <w:t xml:space="preserve">nezrelo i nespretno izvedeno </w:t>
      </w:r>
      <w:r w:rsidR="00625B25">
        <w:rPr>
          <w:rFonts w:ascii="Times New Roman" w:hAnsi="Times New Roman" w:cs="Times New Roman"/>
          <w:sz w:val="24"/>
          <w:szCs w:val="24"/>
          <w:lang w:val="hr-HR"/>
        </w:rPr>
        <w:t>vi</w:t>
      </w:r>
      <w:r w:rsidR="00D7189E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625B25">
        <w:rPr>
          <w:rFonts w:ascii="Times New Roman" w:hAnsi="Times New Roman" w:cs="Times New Roman"/>
          <w:sz w:val="24"/>
          <w:szCs w:val="24"/>
          <w:lang w:val="hr-HR"/>
        </w:rPr>
        <w:t>efiguralno zaglavlje</w:t>
      </w:r>
      <w:r w:rsidR="009E40E4">
        <w:rPr>
          <w:rFonts w:ascii="Times New Roman" w:hAnsi="Times New Roman" w:cs="Times New Roman"/>
          <w:sz w:val="24"/>
          <w:szCs w:val="24"/>
          <w:lang w:val="hr-HR"/>
        </w:rPr>
        <w:t xml:space="preserve"> krije u sebi veoma duboko </w:t>
      </w:r>
      <w:r w:rsidR="00F628AC">
        <w:rPr>
          <w:rFonts w:ascii="Times New Roman" w:hAnsi="Times New Roman" w:cs="Times New Roman"/>
          <w:sz w:val="24"/>
          <w:szCs w:val="24"/>
          <w:lang w:val="hr-HR"/>
        </w:rPr>
        <w:t>značenje.</w:t>
      </w:r>
      <w:r w:rsidR="009E40E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3B6E93" w:rsidRPr="00594595" w:rsidRDefault="00D7189E" w:rsidP="003B6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331CC2">
        <w:rPr>
          <w:rFonts w:ascii="Times New Roman" w:hAnsi="Times New Roman" w:cs="Times New Roman"/>
          <w:sz w:val="24"/>
          <w:szCs w:val="24"/>
          <w:lang w:val="hr-HR"/>
        </w:rPr>
        <w:t xml:space="preserve">Ono </w:t>
      </w:r>
      <w:r w:rsidR="00230CF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ima svoj početak u prvoj božanskoj objavi vezanoj za zakon, a svoj kraj u </w:t>
      </w:r>
      <w:r w:rsidR="00230CF7" w:rsidRPr="00594595">
        <w:rPr>
          <w:rFonts w:ascii="Times New Roman" w:hAnsi="Times New Roman" w:cs="Times New Roman"/>
          <w:i/>
          <w:sz w:val="24"/>
          <w:szCs w:val="24"/>
          <w:lang w:val="hr-HR"/>
        </w:rPr>
        <w:t>Otkrivenju</w:t>
      </w:r>
      <w:r w:rsidR="00230CF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Isusu koji sudi</w:t>
      </w:r>
      <w:r w:rsidR="001407D4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230CF7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1407D4" w:rsidRPr="00594595">
        <w:rPr>
          <w:rFonts w:ascii="Times New Roman" w:hAnsi="Times New Roman" w:cs="Times New Roman"/>
          <w:sz w:val="24"/>
          <w:szCs w:val="24"/>
          <w:lang w:val="hr-HR"/>
        </w:rPr>
        <w:t>Iz nje</w:t>
      </w:r>
      <w:r w:rsidR="00E54120">
        <w:rPr>
          <w:rFonts w:ascii="Times New Roman" w:hAnsi="Times New Roman" w:cs="Times New Roman"/>
          <w:sz w:val="24"/>
          <w:szCs w:val="24"/>
          <w:lang w:val="hr-HR"/>
        </w:rPr>
        <w:t>ga</w:t>
      </w:r>
      <w:r w:rsidR="001407D4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se i jasno iščitava „odnos“ </w:t>
      </w:r>
      <w:r w:rsidR="00230CF7" w:rsidRPr="00594595">
        <w:rPr>
          <w:rFonts w:ascii="Times New Roman" w:hAnsi="Times New Roman" w:cs="Times New Roman"/>
          <w:sz w:val="24"/>
          <w:szCs w:val="24"/>
          <w:lang w:val="hr-HR"/>
        </w:rPr>
        <w:t>Boga Oca i Sina.</w:t>
      </w:r>
      <w:r w:rsidR="001863A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</w:t>
      </w:r>
      <w:r w:rsidR="0002603D" w:rsidRPr="00594595">
        <w:rPr>
          <w:rFonts w:ascii="Times New Roman" w:hAnsi="Times New Roman" w:cs="Times New Roman"/>
          <w:sz w:val="24"/>
          <w:szCs w:val="24"/>
          <w:lang w:val="hr-HR"/>
        </w:rPr>
        <w:t>redstavljajući</w:t>
      </w:r>
      <w:r w:rsidR="001863AA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>Mojsija i Boga u nesagorivoj kupini</w:t>
      </w:r>
      <w:r w:rsidR="00113910" w:rsidRPr="00594595">
        <w:rPr>
          <w:rFonts w:ascii="Times New Roman" w:hAnsi="Times New Roman" w:cs="Times New Roman"/>
          <w:sz w:val="24"/>
          <w:szCs w:val="24"/>
          <w:lang w:val="hr-HR"/>
        </w:rPr>
        <w:t>, kao i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eshatol</w:t>
      </w:r>
      <w:r w:rsidR="00DE29F0" w:rsidRPr="00594595">
        <w:rPr>
          <w:rFonts w:ascii="Times New Roman" w:hAnsi="Times New Roman" w:cs="Times New Roman"/>
          <w:sz w:val="24"/>
          <w:szCs w:val="24"/>
          <w:lang w:val="hr-HR"/>
        </w:rPr>
        <w:t>š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ki prikaz Sina u slavi koji sjedi s desne strane Bogu metodom redukcije </w:t>
      </w:r>
      <w:r w:rsidR="001863AA" w:rsidRPr="00594595">
        <w:rPr>
          <w:rFonts w:ascii="Times New Roman" w:hAnsi="Times New Roman" w:cs="Times New Roman"/>
          <w:sz w:val="24"/>
          <w:szCs w:val="24"/>
          <w:lang w:val="hr-HR"/>
        </w:rPr>
        <w:t>umjetnik je zapravo</w:t>
      </w:r>
      <w:r w:rsidR="005633F6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povezao Stari i Novi Zavjet u jednoj likovnoj predodžbi. </w:t>
      </w:r>
      <w:r w:rsidR="00331CC2">
        <w:rPr>
          <w:rFonts w:ascii="Times New Roman" w:hAnsi="Times New Roman" w:cs="Times New Roman"/>
          <w:sz w:val="24"/>
          <w:szCs w:val="24"/>
          <w:lang w:val="hr-HR"/>
        </w:rPr>
        <w:t>Generalno, teološki</w:t>
      </w:r>
      <w:r w:rsidR="00B00850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91621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31CC2">
        <w:rPr>
          <w:rFonts w:ascii="Times New Roman" w:hAnsi="Times New Roman" w:cs="Times New Roman"/>
          <w:sz w:val="24"/>
          <w:szCs w:val="24"/>
          <w:lang w:val="hr-HR"/>
        </w:rPr>
        <w:t>a i u likovnoj umjetnosti v</w:t>
      </w:r>
      <w:r w:rsidR="003B6E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eze Mojsija i Krista su su iznimno čvrste u mnogo aspekata. Mojsije je taj koji dobija tablice zakona na kojima se zasniva cijeli Stari Zavjet, a Krist i njegovo učenje determiniše Novi Zavjet. I jedan i drugi nazivaju se spasiteljima, Mojsije izraelskog naroda kojeg izvodi iz ropstva, a Krist spasitelj čovječanstva. </w:t>
      </w:r>
      <w:r w:rsidR="00EF560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poglavlju </w:t>
      </w:r>
      <w:r w:rsidR="00EF5600" w:rsidRPr="00594595">
        <w:rPr>
          <w:rFonts w:ascii="Times New Roman" w:hAnsi="Times New Roman" w:cs="Times New Roman"/>
          <w:i/>
          <w:sz w:val="24"/>
          <w:szCs w:val="24"/>
          <w:lang w:val="hr-HR"/>
        </w:rPr>
        <w:t>Ivanovog evanđelja</w:t>
      </w:r>
      <w:r w:rsidR="00EF560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EF5600" w:rsidRPr="00594595">
        <w:rPr>
          <w:rFonts w:ascii="Times New Roman" w:hAnsi="Times New Roman" w:cs="Times New Roman"/>
          <w:i/>
          <w:sz w:val="24"/>
          <w:szCs w:val="24"/>
          <w:lang w:val="hr-HR"/>
        </w:rPr>
        <w:t>Iv</w:t>
      </w:r>
      <w:r w:rsidR="00EF5600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1,17) čitamo: „Uistinu, Zakon bijaše dan po Mojsiju, a milost i istina nasta po Isusu Kristu“. </w:t>
      </w:r>
      <w:r w:rsidR="006D4A02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3B6E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likovnoj umjetnosti često su se povlačile paralele </w:t>
      </w:r>
      <w:r w:rsidR="00A7389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između </w:t>
      </w:r>
      <w:r w:rsidR="006D4A02" w:rsidRPr="00594595">
        <w:rPr>
          <w:rFonts w:ascii="Times New Roman" w:hAnsi="Times New Roman" w:cs="Times New Roman"/>
          <w:sz w:val="24"/>
          <w:szCs w:val="24"/>
          <w:lang w:val="hr-HR"/>
        </w:rPr>
        <w:t>Mojsija i Krista</w:t>
      </w:r>
      <w:r w:rsidR="003B6E93" w:rsidRPr="00594595">
        <w:rPr>
          <w:rFonts w:ascii="Times New Roman" w:hAnsi="Times New Roman" w:cs="Times New Roman"/>
          <w:sz w:val="24"/>
          <w:szCs w:val="24"/>
          <w:lang w:val="hr-HR"/>
        </w:rPr>
        <w:t>, pa su se primjerice jedan naspram drugog stavljali ciklusi fresaka posvećenih Mojsiju i njegovom životu i on</w:t>
      </w:r>
      <w:r w:rsidR="0091621C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3B6E93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koji su predstavljali život Kristov.</w:t>
      </w:r>
      <w:r w:rsidR="00871DE0" w:rsidRPr="00594595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32"/>
      </w:r>
      <w:r w:rsidR="00EA0F3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F80A66" w:rsidRPr="00594595" w:rsidRDefault="00871DE0" w:rsidP="00F80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94595">
        <w:rPr>
          <w:rFonts w:ascii="Times New Roman" w:hAnsi="Times New Roman" w:cs="Times New Roman"/>
          <w:sz w:val="24"/>
          <w:szCs w:val="24"/>
          <w:lang w:val="hr-HR"/>
        </w:rPr>
        <w:t>Tako je i ovdje</w:t>
      </w:r>
      <w:r w:rsidR="00EA0F3A">
        <w:rPr>
          <w:rFonts w:ascii="Times New Roman" w:hAnsi="Times New Roman" w:cs="Times New Roman"/>
          <w:sz w:val="24"/>
          <w:szCs w:val="24"/>
          <w:lang w:val="hr-HR"/>
        </w:rPr>
        <w:t>, ali na malenom formatu jednoga zaglavlja</w:t>
      </w:r>
      <w:r w:rsidR="00905A15">
        <w:rPr>
          <w:rFonts w:ascii="Times New Roman" w:hAnsi="Times New Roman" w:cs="Times New Roman"/>
          <w:sz w:val="24"/>
          <w:szCs w:val="24"/>
          <w:lang w:val="hr-HR"/>
        </w:rPr>
        <w:t xml:space="preserve"> sa svega nekoliko figura</w:t>
      </w:r>
      <w:r w:rsidRPr="00594595">
        <w:rPr>
          <w:rFonts w:ascii="Times New Roman" w:hAnsi="Times New Roman" w:cs="Times New Roman"/>
          <w:sz w:val="24"/>
          <w:szCs w:val="24"/>
          <w:lang w:val="hr-HR"/>
        </w:rPr>
        <w:t>: u</w:t>
      </w:r>
      <w:r w:rsidR="00E64A15" w:rsidRPr="00594595">
        <w:rPr>
          <w:rFonts w:ascii="Times New Roman" w:hAnsi="Times New Roman" w:cs="Times New Roman"/>
          <w:sz w:val="24"/>
          <w:szCs w:val="24"/>
          <w:lang w:val="hr-HR"/>
        </w:rPr>
        <w:t>mjetnik predstavlja trenutak kada se Mojsiju Bog prvi puta obraća i poziva ga da izvede izraelski narod iz egipatskog ropstva, Bog ukazuje na Krista koji simbolično predstavlja Novi Zavjet i njegovu vječnu vlast u rajskom ambijentu</w:t>
      </w:r>
      <w:r w:rsidR="00AD189A">
        <w:rPr>
          <w:rFonts w:ascii="Times New Roman" w:hAnsi="Times New Roman" w:cs="Times New Roman"/>
          <w:sz w:val="24"/>
          <w:szCs w:val="24"/>
          <w:lang w:val="hr-HR"/>
        </w:rPr>
        <w:t xml:space="preserve"> (u koji je uključen i Mojsije)</w:t>
      </w:r>
      <w:r w:rsidR="00E64A15" w:rsidRPr="00594595">
        <w:rPr>
          <w:rFonts w:ascii="Times New Roman" w:hAnsi="Times New Roman" w:cs="Times New Roman"/>
          <w:sz w:val="24"/>
          <w:szCs w:val="24"/>
          <w:lang w:val="hr-HR"/>
        </w:rPr>
        <w:t>, što u suštini značenjski povezuje ov</w:t>
      </w:r>
      <w:r w:rsidR="0034114B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E64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4114B">
        <w:rPr>
          <w:rFonts w:ascii="Times New Roman" w:hAnsi="Times New Roman" w:cs="Times New Roman"/>
          <w:sz w:val="24"/>
          <w:szCs w:val="24"/>
          <w:lang w:val="hr-HR"/>
        </w:rPr>
        <w:t>dva, odnosno tri prizora.</w:t>
      </w:r>
      <w:r w:rsidR="00E64A15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1322DB" w:rsidRPr="00594595" w:rsidRDefault="00B91C69" w:rsidP="008F3ED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      Na osnovu svega iznesenog</w:t>
      </w:r>
      <w:r w:rsidR="001322DB" w:rsidRPr="00594595">
        <w:rPr>
          <w:rFonts w:ascii="Times New Roman" w:hAnsi="Times New Roman" w:cs="Times New Roman"/>
          <w:sz w:val="24"/>
          <w:szCs w:val="24"/>
          <w:lang w:val="hr-HR"/>
        </w:rPr>
        <w:t>, što se može zaključiti i</w:t>
      </w:r>
      <w:r w:rsidR="00DA4E5B">
        <w:rPr>
          <w:rFonts w:ascii="Times New Roman" w:hAnsi="Times New Roman" w:cs="Times New Roman"/>
          <w:sz w:val="24"/>
          <w:szCs w:val="24"/>
          <w:lang w:val="hr-HR"/>
        </w:rPr>
        <w:t xml:space="preserve">z analize ove kompozicije </w:t>
      </w:r>
      <w:r w:rsidR="001322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u kojoj se jedini put javlja starozavjetna figura naslikana rukom jednoga </w:t>
      </w:r>
      <w:r w:rsidR="001322DB" w:rsidRPr="00BE692D">
        <w:rPr>
          <w:rFonts w:ascii="Times New Roman" w:hAnsi="Times New Roman" w:cs="Times New Roman"/>
          <w:i/>
          <w:sz w:val="24"/>
          <w:szCs w:val="24"/>
          <w:lang w:val="hr-HR"/>
        </w:rPr>
        <w:t>krstjanina</w:t>
      </w:r>
      <w:r w:rsidR="001322DB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i to najvjerojatnije skriptora koji djeluje s početka XV. stoljeća?</w:t>
      </w:r>
      <w:r w:rsidR="00DA4E5B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33"/>
      </w:r>
      <w:r w:rsidR="001322D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</w:p>
    <w:p w:rsidR="008F3EDF" w:rsidRPr="00594595" w:rsidRDefault="0049638B" w:rsidP="008F3E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     </w:t>
      </w:r>
      <w:r w:rsidR="006340E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Tekstološka podloga iluminacije </w:t>
      </w:r>
      <w:r w:rsidR="006340EC" w:rsidRPr="006340EC">
        <w:rPr>
          <w:rFonts w:ascii="Times New Roman" w:eastAsia="Calibri" w:hAnsi="Times New Roman" w:cs="Times New Roman"/>
          <w:i/>
          <w:sz w:val="24"/>
          <w:szCs w:val="24"/>
          <w:lang w:val="hr-HR"/>
        </w:rPr>
        <w:t>Dekaloga</w:t>
      </w:r>
      <w:r w:rsidR="006340E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je uzeta iz Novog Zavjeta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6340EC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koji je sigurno bio bliži vjernicima </w:t>
      </w:r>
      <w:r w:rsidR="006340EC" w:rsidRPr="00BE692D">
        <w:rPr>
          <w:rFonts w:ascii="Times New Roman" w:hAnsi="Times New Roman" w:cs="Times New Roman"/>
          <w:sz w:val="24"/>
          <w:szCs w:val="24"/>
          <w:lang w:val="hr-HR"/>
        </w:rPr>
        <w:t>Crkve bosanske</w:t>
      </w:r>
      <w:r w:rsidR="00C34D21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6340E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U</w:t>
      </w:r>
      <w:r w:rsidR="00C34D21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skladu </w:t>
      </w:r>
      <w:r w:rsidR="009111F2">
        <w:rPr>
          <w:rFonts w:ascii="Times New Roman" w:eastAsia="Calibri" w:hAnsi="Times New Roman" w:cs="Times New Roman"/>
          <w:sz w:val="24"/>
          <w:szCs w:val="24"/>
          <w:lang w:val="hr-HR"/>
        </w:rPr>
        <w:t>s</w:t>
      </w:r>
      <w:r w:rsidR="001322DB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tekstovima Novog Zavjeta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bosanski </w:t>
      </w:r>
      <w:r w:rsidR="00AD189A" w:rsidRPr="00BE692D">
        <w:rPr>
          <w:rFonts w:ascii="Times New Roman" w:eastAsia="Calibri" w:hAnsi="Times New Roman" w:cs="Times New Roman"/>
          <w:i/>
          <w:sz w:val="24"/>
          <w:szCs w:val="24"/>
          <w:lang w:val="hr-HR"/>
        </w:rPr>
        <w:t>krstjani</w:t>
      </w:r>
      <w:r w:rsidR="00AD189A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predstavljaju Sina Bož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jeg kako sjedi s desne strane Bogu Ocu, referiraju se na </w:t>
      </w:r>
      <w:r w:rsidR="003100CE"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Otkrivenje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a prisustvo Mojsija sasvim jasno dokazuje da su ga na izvjestan način i poštovali, jedino je upitno njegovo rangiranj</w:t>
      </w:r>
      <w:r w:rsidR="001151FC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e</w:t>
      </w:r>
      <w:r w:rsidR="003100CE"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="00C34D21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9111F2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 priznavanju/nepriznavanju starozavjetnih proroka  u </w:t>
      </w:r>
      <w:r w:rsidR="009111F2" w:rsidRPr="00BE692D">
        <w:rPr>
          <w:rFonts w:ascii="Times New Roman" w:eastAsia="Calibri" w:hAnsi="Times New Roman" w:cs="Times New Roman"/>
          <w:sz w:val="24"/>
          <w:szCs w:val="24"/>
          <w:lang w:val="hr-HR"/>
        </w:rPr>
        <w:t>Crkvi bosanskoj</w:t>
      </w:r>
      <w:r w:rsidR="009111F2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se u nauci dosta polemiziralo, jer </w:t>
      </w:r>
      <w:r w:rsidR="00BB5559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kompariranjem stranih i domaćih (dosta oskudnih) izvora nije postignut naučni koncenzus. </w:t>
      </w:r>
      <w:r w:rsidR="00A923F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Ako </w:t>
      </w:r>
      <w:r w:rsidR="008472B2">
        <w:rPr>
          <w:rFonts w:ascii="Times New Roman" w:eastAsia="Calibri" w:hAnsi="Times New Roman" w:cs="Times New Roman"/>
          <w:sz w:val="24"/>
          <w:szCs w:val="24"/>
          <w:lang w:val="hr-HR"/>
        </w:rPr>
        <w:t>ć</w:t>
      </w:r>
      <w:r w:rsidR="00A923F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emo suditi po minijaturi nastaloj u krilu </w:t>
      </w:r>
      <w:r w:rsidR="008472B2">
        <w:rPr>
          <w:rFonts w:ascii="Times New Roman" w:eastAsia="Calibri" w:hAnsi="Times New Roman" w:cs="Times New Roman"/>
          <w:sz w:val="24"/>
          <w:szCs w:val="24"/>
          <w:lang w:val="hr-HR"/>
        </w:rPr>
        <w:t>te Crkve suludo bi bilo govoriti kako Mojsija njihovi vjernici nisu priznavali jer je jasno prezentovan, ima određenu ulogu i značenje makar i u razumijevanju Novoga zavjeta</w:t>
      </w:r>
      <w:r w:rsidR="004C0593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</w:t>
      </w:r>
      <w:r w:rsidR="008F3ED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Vrlo je važan i način na koji </w:t>
      </w:r>
      <w:r w:rsidR="001322DB" w:rsidRPr="00594595">
        <w:rPr>
          <w:rFonts w:ascii="Times New Roman" w:hAnsi="Times New Roman" w:cs="Times New Roman"/>
          <w:sz w:val="24"/>
          <w:szCs w:val="24"/>
          <w:lang w:val="hr-HR"/>
        </w:rPr>
        <w:t>se</w:t>
      </w:r>
      <w:r w:rsidR="008F3ED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predstavlj</w:t>
      </w:r>
      <w:r w:rsidR="001322DB" w:rsidRPr="00594595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8F3ED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Bog Otac, krstjanin ne izbjegava njegovo antropomorfno obličje. 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Krist se također javlja u </w:t>
      </w:r>
      <w:r w:rsidR="00DA4E5B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>formama</w:t>
      </w:r>
      <w:r w:rsidR="00DA4E5B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 koje su u skladu s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 tekstovima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 Nov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>og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 Zavjet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a ali </w:t>
      </w:r>
      <w:r w:rsidR="00B27A52">
        <w:rPr>
          <w:rFonts w:ascii="Times New Roman" w:hAnsi="Times New Roman" w:cs="Times New Roman"/>
          <w:sz w:val="24"/>
          <w:szCs w:val="24"/>
          <w:lang w:val="hr-HR"/>
        </w:rPr>
        <w:t>i sa njegovim uobičajenim predstavljanjem u umjetnosti kasnog srednjovjekovlja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 – u tetramorfu</w:t>
      </w:r>
      <w:r w:rsidR="00DA4E5B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DA4E5B" w:rsidRPr="00DA4E5B">
        <w:rPr>
          <w:rFonts w:ascii="Times New Roman" w:hAnsi="Times New Roman" w:cs="Times New Roman"/>
          <w:i/>
          <w:sz w:val="24"/>
          <w:szCs w:val="24"/>
          <w:lang w:val="hr-HR"/>
        </w:rPr>
        <w:t>Mletački zbornik</w:t>
      </w:r>
      <w:r w:rsidR="00DA4E5B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556C29">
        <w:rPr>
          <w:rFonts w:ascii="Times New Roman" w:hAnsi="Times New Roman" w:cs="Times New Roman"/>
          <w:sz w:val="24"/>
          <w:szCs w:val="24"/>
          <w:lang w:val="hr-HR"/>
        </w:rPr>
        <w:t xml:space="preserve">ili kako 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>daje blagoslov apostolima (</w:t>
      </w:r>
      <w:r w:rsidR="004C16FC" w:rsidRPr="00DA4E5B">
        <w:rPr>
          <w:rFonts w:ascii="Times New Roman" w:hAnsi="Times New Roman" w:cs="Times New Roman"/>
          <w:i/>
          <w:sz w:val="24"/>
          <w:szCs w:val="24"/>
          <w:lang w:val="hr-HR"/>
        </w:rPr>
        <w:t>Hvalov zbornik</w:t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>).</w:t>
      </w:r>
      <w:r w:rsidR="006464BF">
        <w:rPr>
          <w:rStyle w:val="FootnoteReference"/>
          <w:rFonts w:ascii="Times New Roman" w:hAnsi="Times New Roman" w:cs="Times New Roman"/>
          <w:sz w:val="24"/>
          <w:szCs w:val="24"/>
          <w:lang w:val="hr-HR"/>
        </w:rPr>
        <w:footnoteReference w:id="34"/>
      </w:r>
      <w:r w:rsidR="004C16F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F3EDF" w:rsidRPr="00594595">
        <w:rPr>
          <w:rFonts w:ascii="Times New Roman" w:hAnsi="Times New Roman" w:cs="Times New Roman"/>
          <w:sz w:val="24"/>
          <w:szCs w:val="24"/>
          <w:lang w:val="hr-HR"/>
        </w:rPr>
        <w:t>Zato zaključujemo: teško da se mogu pronaći neki heretički elementi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 u </w:t>
      </w:r>
      <w:r w:rsidR="00195D34">
        <w:rPr>
          <w:rFonts w:ascii="Times New Roman" w:hAnsi="Times New Roman" w:cs="Times New Roman"/>
          <w:sz w:val="24"/>
          <w:szCs w:val="24"/>
          <w:lang w:val="hr-HR"/>
        </w:rPr>
        <w:t>pomenutim minijaturama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91106" w:rsidRPr="00BE692D">
        <w:rPr>
          <w:rFonts w:ascii="Times New Roman" w:hAnsi="Times New Roman" w:cs="Times New Roman"/>
          <w:i/>
          <w:sz w:val="24"/>
          <w:szCs w:val="24"/>
          <w:lang w:val="hr-HR"/>
        </w:rPr>
        <w:t>krstjana</w:t>
      </w:r>
      <w:r w:rsidR="0079533B" w:rsidRPr="0059459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8F3EDF" w:rsidRPr="0059459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F2736">
        <w:rPr>
          <w:rFonts w:ascii="Times New Roman" w:hAnsi="Times New Roman" w:cs="Times New Roman"/>
          <w:sz w:val="24"/>
          <w:szCs w:val="24"/>
          <w:lang w:val="hr-HR"/>
        </w:rPr>
        <w:t>No</w:t>
      </w:r>
      <w:r w:rsidR="009D6859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>da</w:t>
      </w:r>
      <w:r w:rsidR="00154F66">
        <w:rPr>
          <w:rFonts w:ascii="Times New Roman" w:hAnsi="Times New Roman" w:cs="Times New Roman"/>
          <w:sz w:val="24"/>
          <w:szCs w:val="24"/>
          <w:lang w:val="hr-HR"/>
        </w:rPr>
        <w:t xml:space="preserve"> bi se konačno razjasnila pitanja 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koja se postavljaju već više od </w:t>
      </w:r>
      <w:r w:rsidR="00AF2736">
        <w:rPr>
          <w:rFonts w:ascii="Times New Roman" w:hAnsi="Times New Roman" w:cs="Times New Roman"/>
          <w:sz w:val="24"/>
          <w:szCs w:val="24"/>
          <w:lang w:val="hr-HR"/>
        </w:rPr>
        <w:t xml:space="preserve">jednog 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stoljeća a </w:t>
      </w:r>
      <w:r w:rsidR="00154F66">
        <w:rPr>
          <w:rFonts w:ascii="Times New Roman" w:hAnsi="Times New Roman" w:cs="Times New Roman"/>
          <w:sz w:val="24"/>
          <w:szCs w:val="24"/>
          <w:lang w:val="hr-HR"/>
        </w:rPr>
        <w:t>vez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 xml:space="preserve">uju se </w:t>
      </w:r>
      <w:r w:rsidR="00154F66">
        <w:rPr>
          <w:rFonts w:ascii="Times New Roman" w:hAnsi="Times New Roman" w:cs="Times New Roman"/>
          <w:sz w:val="24"/>
          <w:szCs w:val="24"/>
          <w:lang w:val="hr-HR"/>
        </w:rPr>
        <w:t xml:space="preserve">za ovu Crkvu potrebno je </w:t>
      </w:r>
      <w:r w:rsidR="00891106">
        <w:rPr>
          <w:rFonts w:ascii="Times New Roman" w:hAnsi="Times New Roman" w:cs="Times New Roman"/>
          <w:sz w:val="24"/>
          <w:szCs w:val="24"/>
          <w:lang w:val="hr-HR"/>
        </w:rPr>
        <w:t>objediniti</w:t>
      </w:r>
      <w:r w:rsidR="00154F66">
        <w:rPr>
          <w:rFonts w:ascii="Times New Roman" w:hAnsi="Times New Roman" w:cs="Times New Roman"/>
          <w:sz w:val="24"/>
          <w:szCs w:val="24"/>
          <w:lang w:val="hr-HR"/>
        </w:rPr>
        <w:t xml:space="preserve"> sva </w:t>
      </w:r>
      <w:r w:rsidR="00544AE1">
        <w:rPr>
          <w:rFonts w:ascii="Times New Roman" w:hAnsi="Times New Roman" w:cs="Times New Roman"/>
          <w:sz w:val="24"/>
          <w:szCs w:val="24"/>
          <w:lang w:val="hr-HR"/>
        </w:rPr>
        <w:t xml:space="preserve">jezička, historijska, teološka i likovna </w:t>
      </w:r>
      <w:r w:rsidR="00154F66">
        <w:rPr>
          <w:rFonts w:ascii="Times New Roman" w:hAnsi="Times New Roman" w:cs="Times New Roman"/>
          <w:sz w:val="24"/>
          <w:szCs w:val="24"/>
          <w:lang w:val="hr-HR"/>
        </w:rPr>
        <w:t>istraživanja</w:t>
      </w:r>
      <w:r w:rsidR="00544AE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24021">
        <w:rPr>
          <w:rFonts w:ascii="Times New Roman" w:hAnsi="Times New Roman" w:cs="Times New Roman"/>
          <w:sz w:val="24"/>
          <w:szCs w:val="24"/>
          <w:lang w:val="hr-HR"/>
        </w:rPr>
        <w:t xml:space="preserve">koja su samo </w:t>
      </w:r>
      <w:r w:rsidR="00544AE1">
        <w:rPr>
          <w:rFonts w:ascii="Times New Roman" w:hAnsi="Times New Roman" w:cs="Times New Roman"/>
          <w:sz w:val="24"/>
          <w:szCs w:val="24"/>
          <w:lang w:val="hr-HR"/>
        </w:rPr>
        <w:t xml:space="preserve">dijelovi </w:t>
      </w:r>
      <w:r w:rsidR="00B27A52">
        <w:rPr>
          <w:rFonts w:ascii="Times New Roman" w:hAnsi="Times New Roman" w:cs="Times New Roman"/>
          <w:sz w:val="24"/>
          <w:szCs w:val="24"/>
          <w:lang w:val="hr-HR"/>
        </w:rPr>
        <w:t xml:space="preserve">jednog </w:t>
      </w:r>
      <w:r w:rsidR="00544AE1">
        <w:rPr>
          <w:rFonts w:ascii="Times New Roman" w:hAnsi="Times New Roman" w:cs="Times New Roman"/>
          <w:sz w:val="24"/>
          <w:szCs w:val="24"/>
          <w:lang w:val="hr-HR"/>
        </w:rPr>
        <w:t>mozaika</w:t>
      </w:r>
      <w:r w:rsidR="00224021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F80A66" w:rsidRPr="00594595" w:rsidRDefault="00F80A66" w:rsidP="00F80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80A66" w:rsidRPr="00594595" w:rsidRDefault="00F80A66" w:rsidP="00F80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C68B4" w:rsidRDefault="005C68B4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0F1840" w:rsidRDefault="000F1840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0F1840" w:rsidRDefault="000F1840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AD189A" w:rsidRDefault="00AD189A" w:rsidP="00094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B2666" w:rsidRPr="00594595" w:rsidRDefault="00EB2666" w:rsidP="00EB266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95">
        <w:rPr>
          <w:rFonts w:ascii="Times New Roman" w:hAnsi="Times New Roman" w:cs="Times New Roman"/>
          <w:sz w:val="24"/>
          <w:szCs w:val="24"/>
        </w:rPr>
        <w:lastRenderedPageBreak/>
        <w:t>Izvori ilustracija</w:t>
      </w:r>
    </w:p>
    <w:p w:rsidR="00EB2666" w:rsidRPr="00594595" w:rsidRDefault="00C4415B" w:rsidP="00EB266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Simonetta Pelusi, </w:t>
      </w:r>
      <w:r w:rsidRPr="00594595">
        <w:rPr>
          <w:rFonts w:ascii="Times New Roman" w:eastAsia="Calibri" w:hAnsi="Times New Roman" w:cs="Times New Roman"/>
          <w:i/>
          <w:sz w:val="24"/>
          <w:szCs w:val="24"/>
          <w:lang w:val="hr-HR"/>
        </w:rPr>
        <w:t>Novum Testamentum Bosniacum Marcianum</w:t>
      </w:r>
      <w:r w:rsidRPr="00594595">
        <w:rPr>
          <w:rFonts w:ascii="Times New Roman" w:eastAsia="Calibri" w:hAnsi="Times New Roman" w:cs="Times New Roman"/>
          <w:sz w:val="24"/>
          <w:szCs w:val="24"/>
          <w:lang w:val="hr-HR"/>
        </w:rPr>
        <w:t>, [Collana “Helios”, n. 3] Editoriale Programma, Padova 1991.</w:t>
      </w:r>
    </w:p>
    <w:p w:rsidR="00C4415B" w:rsidRPr="00594595" w:rsidRDefault="00EB2666" w:rsidP="00EB2666">
      <w:pPr>
        <w:spacing w:after="94" w:line="360" w:lineRule="auto"/>
        <w:jc w:val="both"/>
        <w:rPr>
          <w:rFonts w:ascii="Times New Roman" w:hAnsi="Times New Roman"/>
          <w:i/>
          <w:sz w:val="24"/>
          <w:szCs w:val="24"/>
          <w:lang w:val="hr-HR" w:bidi="ta-IN"/>
        </w:rPr>
      </w:pPr>
      <w:r w:rsidRPr="00594595">
        <w:rPr>
          <w:rFonts w:ascii="Times New Roman" w:hAnsi="Times New Roman"/>
          <w:sz w:val="24"/>
          <w:szCs w:val="24"/>
          <w:lang w:val="hr-HR" w:bidi="ta-IN"/>
        </w:rPr>
        <w:t xml:space="preserve">Digitalne kopije </w:t>
      </w:r>
      <w:r w:rsidRPr="00594595">
        <w:rPr>
          <w:rFonts w:ascii="Times New Roman" w:hAnsi="Times New Roman"/>
          <w:i/>
          <w:sz w:val="24"/>
          <w:szCs w:val="24"/>
          <w:lang w:val="hr-HR" w:bidi="ta-IN"/>
        </w:rPr>
        <w:t>Kopitarevog</w:t>
      </w:r>
      <w:r w:rsidR="00C4415B" w:rsidRPr="00594595">
        <w:rPr>
          <w:rFonts w:ascii="Times New Roman" w:hAnsi="Times New Roman"/>
          <w:i/>
          <w:sz w:val="24"/>
          <w:szCs w:val="24"/>
          <w:lang w:val="hr-HR" w:bidi="ta-IN"/>
        </w:rPr>
        <w:t xml:space="preserve"> </w:t>
      </w:r>
      <w:r w:rsidR="00C4415B" w:rsidRPr="00594595">
        <w:rPr>
          <w:rFonts w:ascii="Times New Roman" w:hAnsi="Times New Roman"/>
          <w:sz w:val="24"/>
          <w:szCs w:val="24"/>
          <w:lang w:val="hr-HR" w:bidi="ta-IN"/>
        </w:rPr>
        <w:t>i</w:t>
      </w:r>
      <w:r w:rsidRPr="00594595">
        <w:rPr>
          <w:rFonts w:ascii="Times New Roman" w:hAnsi="Times New Roman"/>
          <w:sz w:val="24"/>
          <w:szCs w:val="24"/>
          <w:lang w:val="hr-HR" w:bidi="ta-IN"/>
        </w:rPr>
        <w:t xml:space="preserve"> </w:t>
      </w:r>
      <w:r w:rsidRPr="00594595">
        <w:rPr>
          <w:rFonts w:ascii="Times New Roman" w:hAnsi="Times New Roman"/>
          <w:i/>
          <w:sz w:val="24"/>
          <w:szCs w:val="24"/>
          <w:lang w:val="hr-HR" w:bidi="ta-IN"/>
        </w:rPr>
        <w:t>Nikoljskog</w:t>
      </w:r>
      <w:r w:rsidRPr="00594595">
        <w:rPr>
          <w:rFonts w:ascii="Times New Roman" w:hAnsi="Times New Roman"/>
          <w:sz w:val="24"/>
          <w:szCs w:val="24"/>
          <w:lang w:val="hr-HR" w:bidi="ta-IN"/>
        </w:rPr>
        <w:t xml:space="preserve"> evanđelja </w:t>
      </w:r>
      <w:hyperlink r:id="rId18" w:history="1">
        <w:r w:rsidRPr="00594595">
          <w:rPr>
            <w:rStyle w:val="Hyperlink"/>
            <w:rFonts w:ascii="Times New Roman" w:hAnsi="Times New Roman"/>
            <w:i/>
            <w:sz w:val="24"/>
            <w:szCs w:val="24"/>
            <w:lang w:val="hr-HR" w:bidi="ta-IN"/>
          </w:rPr>
          <w:t>http://scc.digital.nb.rs/</w:t>
        </w:r>
      </w:hyperlink>
      <w:r w:rsidRPr="00594595">
        <w:rPr>
          <w:rFonts w:ascii="Times New Roman" w:hAnsi="Times New Roman"/>
          <w:i/>
          <w:sz w:val="24"/>
          <w:szCs w:val="24"/>
          <w:lang w:val="hr-HR" w:bidi="ta-IN"/>
        </w:rPr>
        <w:t xml:space="preserve"> </w:t>
      </w:r>
    </w:p>
    <w:p w:rsidR="00EB2666" w:rsidRPr="00594595" w:rsidRDefault="00EB2666" w:rsidP="00EB2666">
      <w:pPr>
        <w:spacing w:after="94"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594595">
        <w:rPr>
          <w:rFonts w:ascii="Times New Roman" w:hAnsi="Times New Roman"/>
          <w:i/>
          <w:sz w:val="24"/>
          <w:szCs w:val="24"/>
          <w:lang w:val="hr-HR"/>
        </w:rPr>
        <w:t>Hvalov zbornik</w:t>
      </w:r>
      <w:r w:rsidRPr="00594595">
        <w:rPr>
          <w:rFonts w:ascii="Times New Roman" w:hAnsi="Times New Roman"/>
          <w:sz w:val="24"/>
          <w:szCs w:val="24"/>
          <w:lang w:val="hr-HR"/>
        </w:rPr>
        <w:t>, faksimil, Transkript i komentar, grupa autora, redaktor Herta</w:t>
      </w:r>
      <w:r w:rsidR="00C4415B" w:rsidRPr="00594595">
        <w:rPr>
          <w:rFonts w:ascii="Times New Roman" w:hAnsi="Times New Roman"/>
          <w:sz w:val="24"/>
          <w:szCs w:val="24"/>
          <w:lang w:val="hr-HR"/>
        </w:rPr>
        <w:t xml:space="preserve"> Kuna, Svjetlost Sarajevo 1986.</w:t>
      </w:r>
      <w:r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:rsidR="00EB2666" w:rsidRPr="00594595" w:rsidRDefault="00C55077" w:rsidP="00EB2666">
      <w:pPr>
        <w:spacing w:after="94"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Herta Kuna, „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>Srednjovjekovna bosanska književnost</w:t>
      </w:r>
      <w:r>
        <w:rPr>
          <w:rFonts w:ascii="Times New Roman" w:hAnsi="Times New Roman"/>
          <w:sz w:val="24"/>
          <w:szCs w:val="24"/>
          <w:lang w:val="hr-HR"/>
        </w:rPr>
        <w:t>“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94595">
        <w:rPr>
          <w:rFonts w:ascii="Times New Roman" w:hAnsi="Times New Roman"/>
          <w:i/>
          <w:sz w:val="24"/>
          <w:szCs w:val="24"/>
          <w:lang w:val="hr-HR"/>
        </w:rPr>
        <w:t xml:space="preserve">Forum Bosnae 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>45/08.,</w:t>
      </w:r>
      <w:r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94595">
        <w:rPr>
          <w:rFonts w:ascii="Times New Roman" w:hAnsi="Times New Roman"/>
          <w:sz w:val="24"/>
          <w:szCs w:val="24"/>
          <w:lang w:val="hr-HR"/>
        </w:rPr>
        <w:t>Međunarodni Forum Bosna</w:t>
      </w:r>
      <w:r>
        <w:rPr>
          <w:rFonts w:ascii="Times New Roman" w:hAnsi="Times New Roman"/>
          <w:sz w:val="24"/>
          <w:szCs w:val="24"/>
          <w:lang w:val="hr-HR"/>
        </w:rPr>
        <w:t>,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 xml:space="preserve"> Sarajevo 2008.</w:t>
      </w:r>
    </w:p>
    <w:p w:rsidR="00BA55C2" w:rsidRPr="00BA55C2" w:rsidRDefault="00BA55C2" w:rsidP="00EB2666">
      <w:pPr>
        <w:pStyle w:val="FootnoteText"/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BA55C2">
        <w:rPr>
          <w:rFonts w:ascii="Times New Roman" w:hAnsi="Times New Roman" w:cs="Times New Roman"/>
          <w:sz w:val="24"/>
          <w:szCs w:val="24"/>
        </w:rPr>
        <w:t xml:space="preserve">Mara Harisijadis, “Iluminacija rukopisa bosanskog porekla u srednjem veku”, </w:t>
      </w:r>
      <w:r w:rsidRPr="00BA55C2">
        <w:rPr>
          <w:rFonts w:ascii="Times New Roman" w:hAnsi="Times New Roman" w:cs="Times New Roman"/>
          <w:i/>
          <w:sz w:val="24"/>
          <w:szCs w:val="24"/>
        </w:rPr>
        <w:t xml:space="preserve">GLAS CCCLIV Srpske akademije nauka </w:t>
      </w:r>
      <w:r w:rsidR="0079262B">
        <w:rPr>
          <w:rFonts w:ascii="Times New Roman" w:hAnsi="Times New Roman" w:cs="Times New Roman"/>
          <w:i/>
          <w:sz w:val="24"/>
          <w:szCs w:val="24"/>
        </w:rPr>
        <w:t>i</w:t>
      </w:r>
      <w:r w:rsidRPr="00BA55C2">
        <w:rPr>
          <w:rFonts w:ascii="Times New Roman" w:hAnsi="Times New Roman" w:cs="Times New Roman"/>
          <w:i/>
          <w:sz w:val="24"/>
          <w:szCs w:val="24"/>
        </w:rPr>
        <w:t xml:space="preserve"> umetnosti</w:t>
      </w:r>
      <w:r w:rsidRPr="00BA55C2">
        <w:rPr>
          <w:rFonts w:ascii="Times New Roman" w:hAnsi="Times New Roman" w:cs="Times New Roman"/>
          <w:sz w:val="24"/>
          <w:szCs w:val="24"/>
        </w:rPr>
        <w:t>, Odeljenje istorijskih nauka, knj. 6 – 1988., Beograd 1988</w:t>
      </w:r>
      <w:r w:rsidRPr="00BA55C2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:rsidR="00EB2666" w:rsidRPr="00594595" w:rsidRDefault="003000C9" w:rsidP="00EB2666">
      <w:pPr>
        <w:pStyle w:val="FootnoteText"/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Anica Nazor</w:t>
      </w:r>
      <w:r w:rsidRPr="00594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>„Radosavljeva bosanska knjiga Zbornik krstjanina Radosava”,</w:t>
      </w:r>
      <w:r w:rsidR="00BB7E9D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EB2666" w:rsidRPr="00594595">
        <w:rPr>
          <w:rFonts w:ascii="Times New Roman" w:hAnsi="Times New Roman"/>
          <w:i/>
          <w:sz w:val="24"/>
          <w:szCs w:val="24"/>
          <w:lang w:val="hr-HR"/>
        </w:rPr>
        <w:t>Forum Bosnae 42/08</w:t>
      </w:r>
      <w:r w:rsidR="00EB2666" w:rsidRPr="00594595">
        <w:rPr>
          <w:rFonts w:ascii="Times New Roman" w:hAnsi="Times New Roman"/>
          <w:sz w:val="24"/>
          <w:szCs w:val="24"/>
          <w:lang w:val="hr-HR"/>
        </w:rPr>
        <w:t>., Međunarodni Forum Bosna, Sarajevo 2008.</w:t>
      </w:r>
    </w:p>
    <w:p w:rsidR="00EB2666" w:rsidRPr="00594595" w:rsidRDefault="00EB2666" w:rsidP="00EB2666">
      <w:pPr>
        <w:spacing w:after="94" w:line="360" w:lineRule="atLeast"/>
        <w:jc w:val="both"/>
        <w:rPr>
          <w:rFonts w:ascii="Times New Roman" w:hAnsi="Times New Roman"/>
          <w:sz w:val="24"/>
          <w:szCs w:val="24"/>
          <w:lang w:val="hr-HR"/>
        </w:rPr>
      </w:pPr>
    </w:p>
    <w:p w:rsidR="00EB2666" w:rsidRPr="00594595" w:rsidRDefault="00EB2666" w:rsidP="00EB2666">
      <w:pPr>
        <w:spacing w:line="360" w:lineRule="auto"/>
        <w:jc w:val="both"/>
        <w:rPr>
          <w:rFonts w:ascii="Times New Roman" w:hAnsi="Times New Roman"/>
          <w:sz w:val="24"/>
          <w:szCs w:val="24"/>
          <w:lang w:val="hr-HR"/>
        </w:rPr>
      </w:pPr>
    </w:p>
    <w:p w:rsidR="00EB2666" w:rsidRPr="00594595" w:rsidRDefault="00EB2666" w:rsidP="00EB266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  <w:lang w:val="hr-HR" w:bidi="ta-IN"/>
        </w:rPr>
      </w:pPr>
    </w:p>
    <w:p w:rsidR="00EB2666" w:rsidRPr="00594595" w:rsidRDefault="00EB2666" w:rsidP="00EB266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  <w:lang w:val="hr-HR" w:bidi="ta-IN"/>
        </w:rPr>
      </w:pPr>
    </w:p>
    <w:sectPr w:rsidR="00EB2666" w:rsidRPr="00594595" w:rsidSect="00DC5696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5DA" w:rsidRDefault="007C45DA" w:rsidP="005C68B4">
      <w:pPr>
        <w:spacing w:after="0" w:line="240" w:lineRule="auto"/>
      </w:pPr>
      <w:r>
        <w:separator/>
      </w:r>
    </w:p>
  </w:endnote>
  <w:endnote w:type="continuationSeparator" w:id="0">
    <w:p w:rsidR="007C45DA" w:rsidRDefault="007C45DA" w:rsidP="005C6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4065"/>
      <w:docPartObj>
        <w:docPartGallery w:val="Page Numbers (Bottom of Page)"/>
        <w:docPartUnique/>
      </w:docPartObj>
    </w:sdtPr>
    <w:sdtContent>
      <w:p w:rsidR="00D901DA" w:rsidRDefault="00C70B2A">
        <w:pPr>
          <w:pStyle w:val="Footer"/>
          <w:jc w:val="center"/>
        </w:pPr>
        <w:fldSimple w:instr=" PAGE   \* MERGEFORMAT ">
          <w:r w:rsidR="00BE692D">
            <w:rPr>
              <w:noProof/>
            </w:rPr>
            <w:t>20</w:t>
          </w:r>
        </w:fldSimple>
      </w:p>
    </w:sdtContent>
  </w:sdt>
  <w:p w:rsidR="00D901DA" w:rsidRDefault="00D901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5DA" w:rsidRDefault="007C45DA" w:rsidP="005C68B4">
      <w:pPr>
        <w:spacing w:after="0" w:line="240" w:lineRule="auto"/>
      </w:pPr>
      <w:r>
        <w:separator/>
      </w:r>
    </w:p>
  </w:footnote>
  <w:footnote w:type="continuationSeparator" w:id="0">
    <w:p w:rsidR="007C45DA" w:rsidRDefault="007C45DA" w:rsidP="005C68B4">
      <w:pPr>
        <w:spacing w:after="0" w:line="240" w:lineRule="auto"/>
      </w:pPr>
      <w:r>
        <w:continuationSeparator/>
      </w:r>
    </w:p>
  </w:footnote>
  <w:footnote w:id="1">
    <w:p w:rsidR="00D901DA" w:rsidRPr="0097055F" w:rsidRDefault="00D901DA" w:rsidP="009964F0">
      <w:pPr>
        <w:pStyle w:val="FootnoteText"/>
        <w:jc w:val="both"/>
        <w:rPr>
          <w:rFonts w:ascii="Calibri" w:eastAsia="Calibri" w:hAnsi="Calibri" w:cs="Times New Roman"/>
          <w:lang w:val="hr-HR"/>
        </w:rPr>
      </w:pPr>
      <w:r w:rsidRPr="0097055F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97055F">
        <w:rPr>
          <w:rFonts w:ascii="Times New Roman" w:eastAsia="Calibri" w:hAnsi="Times New Roman" w:cs="Times New Roman"/>
          <w:lang w:val="hr-HR"/>
        </w:rPr>
        <w:t xml:space="preserve"> Prvotno je kodeks bio nazvan </w:t>
      </w:r>
      <w:r w:rsidRPr="002C2985">
        <w:rPr>
          <w:rFonts w:ascii="Times New Roman" w:eastAsia="Calibri" w:hAnsi="Times New Roman" w:cs="Times New Roman"/>
          <w:i/>
          <w:lang w:val="hr-HR"/>
        </w:rPr>
        <w:t>Evangelistario in Sclavo Latino</w:t>
      </w:r>
      <w:r w:rsidRPr="0097055F">
        <w:rPr>
          <w:rFonts w:ascii="Times New Roman" w:eastAsia="Calibri" w:hAnsi="Times New Roman" w:cs="Times New Roman"/>
          <w:lang w:val="hr-HR"/>
        </w:rPr>
        <w:t xml:space="preserve">, odnosno </w:t>
      </w:r>
      <w:r w:rsidRPr="002C2985">
        <w:rPr>
          <w:rFonts w:ascii="Times New Roman" w:eastAsia="Calibri" w:hAnsi="Times New Roman" w:cs="Times New Roman"/>
          <w:i/>
          <w:lang w:val="hr-HR"/>
        </w:rPr>
        <w:t>Codice Illirico numero II delle collezione Recanati</w:t>
      </w:r>
      <w:r w:rsidRPr="0097055F">
        <w:rPr>
          <w:rFonts w:ascii="Times New Roman" w:eastAsia="Calibri" w:hAnsi="Times New Roman" w:cs="Times New Roman"/>
          <w:lang w:val="hr-HR"/>
        </w:rPr>
        <w:t xml:space="preserve">, današnja signatura je utvrđena katalogiziranjem u orijentalne rukopise 15. </w:t>
      </w:r>
      <w:r>
        <w:rPr>
          <w:rFonts w:ascii="Times New Roman" w:eastAsia="Calibri" w:hAnsi="Times New Roman" w:cs="Times New Roman"/>
          <w:lang w:val="hr-HR"/>
        </w:rPr>
        <w:t>jula</w:t>
      </w:r>
      <w:r w:rsidRPr="0097055F">
        <w:rPr>
          <w:rFonts w:ascii="Times New Roman" w:eastAsia="Calibri" w:hAnsi="Times New Roman" w:cs="Times New Roman"/>
          <w:lang w:val="hr-HR"/>
        </w:rPr>
        <w:t xml:space="preserve"> 1899. godine.</w:t>
      </w:r>
    </w:p>
  </w:footnote>
  <w:footnote w:id="2">
    <w:p w:rsidR="009C7440" w:rsidRPr="0097055F" w:rsidRDefault="00D901DA" w:rsidP="009C7440">
      <w:pPr>
        <w:pStyle w:val="FootnoteText"/>
        <w:jc w:val="both"/>
        <w:rPr>
          <w:rFonts w:ascii="Calibri" w:eastAsia="Calibri" w:hAnsi="Calibri" w:cs="Times New Roman"/>
          <w:lang w:val="hr-HR"/>
        </w:rPr>
      </w:pPr>
      <w:r w:rsidRPr="0097055F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97055F">
        <w:rPr>
          <w:rFonts w:ascii="Times New Roman" w:eastAsia="Calibri" w:hAnsi="Times New Roman" w:cs="Times New Roman"/>
          <w:lang w:val="hr-HR"/>
        </w:rPr>
        <w:t xml:space="preserve"> </w:t>
      </w:r>
      <w:r w:rsidR="009C7440" w:rsidRPr="0097055F">
        <w:rPr>
          <w:rFonts w:ascii="Times New Roman" w:eastAsia="Calibri" w:hAnsi="Times New Roman" w:cs="Times New Roman"/>
          <w:lang w:val="hr-HR"/>
        </w:rPr>
        <w:t xml:space="preserve">Simonetta Pelusi, </w:t>
      </w:r>
      <w:r w:rsidR="009C7440" w:rsidRPr="0097055F">
        <w:rPr>
          <w:rFonts w:ascii="Times New Roman" w:eastAsia="Calibri" w:hAnsi="Times New Roman" w:cs="Times New Roman"/>
          <w:i/>
          <w:lang w:val="hr-HR"/>
        </w:rPr>
        <w:t>Novum Testamentum Bosniacum Marcianum</w:t>
      </w:r>
      <w:r w:rsidR="009C7440">
        <w:rPr>
          <w:rFonts w:ascii="Times New Roman" w:eastAsia="Calibri" w:hAnsi="Times New Roman" w:cs="Times New Roman"/>
          <w:i/>
          <w:lang w:val="hr-HR"/>
        </w:rPr>
        <w:t xml:space="preserve"> Cod. Or. 227 ( = 168)</w:t>
      </w:r>
      <w:r w:rsidR="009C7440">
        <w:rPr>
          <w:rFonts w:ascii="Times New Roman" w:eastAsia="Calibri" w:hAnsi="Times New Roman" w:cs="Times New Roman"/>
          <w:lang w:val="hr-HR"/>
        </w:rPr>
        <w:t xml:space="preserve">, </w:t>
      </w:r>
      <w:r w:rsidR="009C7440" w:rsidRPr="0097055F">
        <w:rPr>
          <w:rFonts w:ascii="Times New Roman" w:eastAsia="Calibri" w:hAnsi="Times New Roman" w:cs="Times New Roman"/>
          <w:lang w:val="hr-HR"/>
        </w:rPr>
        <w:t>poglavlje II – Il lascito Recanati, Editoriale Programma</w:t>
      </w:r>
      <w:r w:rsidR="009C7440">
        <w:rPr>
          <w:rFonts w:ascii="Times New Roman" w:eastAsia="Calibri" w:hAnsi="Times New Roman" w:cs="Times New Roman"/>
          <w:lang w:val="hr-HR"/>
        </w:rPr>
        <w:t xml:space="preserve"> </w:t>
      </w:r>
      <w:r w:rsidR="009C7440" w:rsidRPr="0097055F">
        <w:rPr>
          <w:rFonts w:ascii="Times New Roman" w:eastAsia="Calibri" w:hAnsi="Times New Roman" w:cs="Times New Roman"/>
          <w:lang w:val="hr-HR"/>
        </w:rPr>
        <w:t>[Collana “Helios”, n. 3], Padova 1991.</w:t>
      </w:r>
      <w:r w:rsidR="009C7440">
        <w:rPr>
          <w:rFonts w:ascii="Times New Roman" w:eastAsia="Calibri" w:hAnsi="Times New Roman" w:cs="Times New Roman"/>
          <w:lang w:val="hr-HR"/>
        </w:rPr>
        <w:t>,</w:t>
      </w:r>
      <w:r w:rsidR="009D4454">
        <w:rPr>
          <w:rFonts w:ascii="Times New Roman" w:eastAsia="Calibri" w:hAnsi="Times New Roman" w:cs="Times New Roman"/>
          <w:lang w:val="hr-HR"/>
        </w:rPr>
        <w:t>str. 37-72</w:t>
      </w:r>
      <w:r w:rsidR="009C7440" w:rsidRPr="0097055F">
        <w:rPr>
          <w:rFonts w:ascii="Times New Roman" w:eastAsia="Calibri" w:hAnsi="Times New Roman" w:cs="Times New Roman"/>
          <w:lang w:val="hr-HR"/>
        </w:rPr>
        <w:t xml:space="preserve">. </w:t>
      </w:r>
    </w:p>
    <w:p w:rsidR="00D901DA" w:rsidRPr="0097055F" w:rsidRDefault="00D901DA" w:rsidP="009964F0">
      <w:pPr>
        <w:pStyle w:val="FootnoteText"/>
        <w:jc w:val="both"/>
        <w:rPr>
          <w:rFonts w:ascii="Calibri" w:eastAsia="Calibri" w:hAnsi="Calibri" w:cs="Times New Roman"/>
          <w:lang w:val="hr-HR"/>
        </w:rPr>
      </w:pPr>
    </w:p>
  </w:footnote>
  <w:footnote w:id="3">
    <w:p w:rsidR="00D901DA" w:rsidRPr="0097055F" w:rsidRDefault="00D901DA" w:rsidP="009964F0">
      <w:pPr>
        <w:pStyle w:val="FootnoteText"/>
        <w:jc w:val="both"/>
        <w:rPr>
          <w:rFonts w:ascii="Calibri" w:eastAsia="Calibri" w:hAnsi="Calibri" w:cs="Times New Roman"/>
          <w:lang w:val="hr-HR"/>
        </w:rPr>
      </w:pPr>
      <w:r w:rsidRPr="0097055F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97055F">
        <w:rPr>
          <w:rFonts w:ascii="Times New Roman" w:eastAsia="Calibri" w:hAnsi="Times New Roman" w:cs="Times New Roman"/>
          <w:lang w:val="hr-HR"/>
        </w:rPr>
        <w:t xml:space="preserve"> Bitno je napomenuti kako su se svi autori prije izlaska ovoga faksimila, kojem je prethodilo ozbiljno istraživanje arhivske građe, pozivali na podatak D. Ciàmpolija da se kodeks </w:t>
      </w:r>
      <w:r>
        <w:rPr>
          <w:rFonts w:ascii="Times New Roman" w:eastAsia="Calibri" w:hAnsi="Times New Roman" w:cs="Times New Roman"/>
          <w:lang w:val="hr-HR"/>
        </w:rPr>
        <w:t>spominje</w:t>
      </w:r>
      <w:r w:rsidRPr="0097055F">
        <w:rPr>
          <w:rFonts w:ascii="Times New Roman" w:eastAsia="Calibri" w:hAnsi="Times New Roman" w:cs="Times New Roman"/>
          <w:lang w:val="hr-HR"/>
        </w:rPr>
        <w:t xml:space="preserve"> (Catalogus et Index Codicum Orientalum – Codices serviani et russi) 1719. u Decreto del Senato, </w:t>
      </w:r>
      <w:r w:rsidRPr="00CD7911">
        <w:rPr>
          <w:rFonts w:ascii="Times New Roman" w:eastAsia="Calibri" w:hAnsi="Times New Roman" w:cs="Times New Roman"/>
          <w:i/>
          <w:lang w:val="hr-HR"/>
        </w:rPr>
        <w:t>Il codici paleoslavi della R. Biblioteca nazionale di San Marco</w:t>
      </w:r>
      <w:r w:rsidRPr="0097055F">
        <w:rPr>
          <w:rFonts w:ascii="Times New Roman" w:eastAsia="Calibri" w:hAnsi="Times New Roman" w:cs="Times New Roman"/>
          <w:lang w:val="hr-HR"/>
        </w:rPr>
        <w:t>, Roma, 1894. str. 8</w:t>
      </w:r>
      <w:r w:rsidR="006E7938">
        <w:rPr>
          <w:rFonts w:ascii="Times New Roman" w:eastAsia="Calibri" w:hAnsi="Times New Roman" w:cs="Times New Roman"/>
          <w:lang w:val="hr-HR"/>
        </w:rPr>
        <w:t>,</w:t>
      </w:r>
      <w:r w:rsidRPr="0097055F">
        <w:rPr>
          <w:rFonts w:ascii="Times New Roman" w:eastAsia="Calibri" w:hAnsi="Times New Roman" w:cs="Times New Roman"/>
          <w:lang w:val="hr-HR"/>
        </w:rPr>
        <w:t xml:space="preserve"> što ne odgovara zaključcima iznesenim u pre</w:t>
      </w:r>
      <w:r>
        <w:rPr>
          <w:rFonts w:ascii="Times New Roman" w:eastAsia="Calibri" w:hAnsi="Times New Roman" w:cs="Times New Roman"/>
          <w:lang w:val="hr-HR"/>
        </w:rPr>
        <w:t>dgovoru faksimila u kojima se ta</w:t>
      </w:r>
      <w:r w:rsidRPr="0097055F">
        <w:rPr>
          <w:rFonts w:ascii="Times New Roman" w:eastAsia="Calibri" w:hAnsi="Times New Roman" w:cs="Times New Roman"/>
          <w:lang w:val="hr-HR"/>
        </w:rPr>
        <w:t>čno na</w:t>
      </w:r>
      <w:r>
        <w:rPr>
          <w:rFonts w:ascii="Times New Roman" w:eastAsia="Calibri" w:hAnsi="Times New Roman" w:cs="Times New Roman"/>
          <w:lang w:val="hr-HR"/>
        </w:rPr>
        <w:t>vodi</w:t>
      </w:r>
      <w:r w:rsidRPr="0097055F">
        <w:rPr>
          <w:rFonts w:ascii="Times New Roman" w:eastAsia="Calibri" w:hAnsi="Times New Roman" w:cs="Times New Roman"/>
          <w:lang w:val="hr-HR"/>
        </w:rPr>
        <w:t xml:space="preserve"> da je Recanati mogao </w:t>
      </w:r>
      <w:r>
        <w:rPr>
          <w:rFonts w:ascii="Times New Roman" w:eastAsia="Calibri" w:hAnsi="Times New Roman" w:cs="Times New Roman"/>
          <w:lang w:val="hr-HR"/>
        </w:rPr>
        <w:t>imati ovaj kodeks tek od 1722. g</w:t>
      </w:r>
      <w:r w:rsidRPr="0097055F">
        <w:rPr>
          <w:rFonts w:ascii="Times New Roman" w:eastAsia="Calibri" w:hAnsi="Times New Roman" w:cs="Times New Roman"/>
          <w:lang w:val="hr-HR"/>
        </w:rPr>
        <w:t>odine</w:t>
      </w:r>
      <w:r>
        <w:rPr>
          <w:rFonts w:ascii="Times New Roman" w:eastAsia="Calibri" w:hAnsi="Times New Roman" w:cs="Times New Roman"/>
          <w:lang w:val="hr-HR"/>
        </w:rPr>
        <w:t>.</w:t>
      </w:r>
    </w:p>
  </w:footnote>
  <w:footnote w:id="4">
    <w:p w:rsidR="00D901DA" w:rsidRPr="000A2EA0" w:rsidRDefault="00D901DA" w:rsidP="000A2EA0">
      <w:pPr>
        <w:pStyle w:val="FootnoteText"/>
        <w:jc w:val="both"/>
        <w:rPr>
          <w:rFonts w:ascii="Times New Roman" w:hAnsi="Times New Roman" w:cs="Times New Roman"/>
        </w:rPr>
      </w:pPr>
      <w:r w:rsidRPr="000A2EA0">
        <w:rPr>
          <w:rStyle w:val="FootnoteReference"/>
          <w:rFonts w:ascii="Times New Roman" w:hAnsi="Times New Roman" w:cs="Times New Roman"/>
        </w:rPr>
        <w:footnoteRef/>
      </w:r>
      <w:r w:rsidRPr="000A2E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Pitanje provenijencije </w:t>
      </w:r>
      <w:r w:rsidRPr="00917663">
        <w:rPr>
          <w:rFonts w:ascii="Times New Roman" w:hAnsi="Times New Roman" w:cs="Times New Roman"/>
          <w:i/>
        </w:rPr>
        <w:t>Mletačkog zbornika</w:t>
      </w:r>
      <w:r>
        <w:rPr>
          <w:rFonts w:ascii="Times New Roman" w:hAnsi="Times New Roman" w:cs="Times New Roman"/>
        </w:rPr>
        <w:t xml:space="preserve"> svakako zahtijeva posebnu studiju. Mislim kako bi se na osnovu iluminacije u ovom slučaju moglo doći do pouzdanijih zaključaka. Do sada su u nauci bile prisutne dvije glavne struje u tumačenju slikovnog ukrasa u kojem se učestalo javljaju krune i ljiljani – prva, kako je rukopis rađen za kraljevski dvor (A. Solovjev, M. Harisijadis), i druga, kako su to samo dekorativni motivi s kojima se veoma često susrećemo u svim granama likovnih umjetnosti tokom kasnog srednjeg vijeka (J. Maksimović, J. Kovačević, J. Šidak). </w:t>
      </w:r>
      <w:r w:rsidRPr="000A2EA0">
        <w:rPr>
          <w:rFonts w:ascii="Times New Roman" w:hAnsi="Times New Roman" w:cs="Times New Roman"/>
          <w:lang w:val="hr-HR"/>
        </w:rPr>
        <w:t xml:space="preserve">Potrebno je napomenuti </w:t>
      </w:r>
      <w:r w:rsidR="00D1377D">
        <w:rPr>
          <w:rFonts w:ascii="Times New Roman" w:hAnsi="Times New Roman" w:cs="Times New Roman"/>
          <w:lang w:val="hr-HR"/>
        </w:rPr>
        <w:t>da</w:t>
      </w:r>
      <w:r w:rsidRPr="000A2EA0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je za islikavanje kodeksa korišć</w:t>
      </w:r>
      <w:r w:rsidR="00D1377D">
        <w:rPr>
          <w:rFonts w:ascii="Times New Roman" w:hAnsi="Times New Roman" w:cs="Times New Roman"/>
          <w:lang w:val="hr-HR"/>
        </w:rPr>
        <w:t>eno i zlato, te da</w:t>
      </w:r>
      <w:r w:rsidRPr="000A2EA0">
        <w:rPr>
          <w:rFonts w:ascii="Times New Roman" w:hAnsi="Times New Roman" w:cs="Times New Roman"/>
          <w:lang w:val="hr-HR"/>
        </w:rPr>
        <w:t xml:space="preserve"> su krune i ljiljani slikani na vrhov</w:t>
      </w:r>
      <w:r w:rsidR="007F72C8">
        <w:rPr>
          <w:rFonts w:ascii="Times New Roman" w:hAnsi="Times New Roman" w:cs="Times New Roman"/>
          <w:lang w:val="hr-HR"/>
        </w:rPr>
        <w:t xml:space="preserve">ima zaglavlja veoma istaknuti, 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>to nam svakako govori u prilog</w:t>
      </w:r>
      <w:r>
        <w:rPr>
          <w:rFonts w:ascii="Times New Roman" w:hAnsi="Times New Roman" w:cs="Times New Roman"/>
          <w:lang w:val="hr-HR"/>
        </w:rPr>
        <w:t xml:space="preserve"> da se</w:t>
      </w:r>
      <w:r w:rsidRPr="000A2EA0">
        <w:rPr>
          <w:rFonts w:ascii="Times New Roman" w:hAnsi="Times New Roman" w:cs="Times New Roman"/>
          <w:lang w:val="hr-HR"/>
        </w:rPr>
        <w:t xml:space="preserve"> ne radi o pukoj dekoraciji veoma ra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>irenih motiva nego o veoma bogatom i uticajnom naru</w:t>
      </w:r>
      <w:r>
        <w:rPr>
          <w:rFonts w:ascii="Times New Roman" w:hAnsi="Times New Roman" w:cs="Times New Roman"/>
          <w:lang w:val="hr-HR"/>
        </w:rPr>
        <w:t>č</w:t>
      </w:r>
      <w:r w:rsidRPr="000A2EA0">
        <w:rPr>
          <w:rFonts w:ascii="Times New Roman" w:hAnsi="Times New Roman" w:cs="Times New Roman"/>
          <w:lang w:val="hr-HR"/>
        </w:rPr>
        <w:t>iocu, koji je vjerovatno dolazio s kraljevskog dvora. Ovakve pretpostavke su svakako opravdane ako pogledamo i uporedimo iluminaciju svih poznatih kodeksa srednjovjekovne Bosne, te ako ih poku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>amo sagledati u prostornom, historijskom i umjetni</w:t>
      </w:r>
      <w:r>
        <w:rPr>
          <w:rFonts w:ascii="Times New Roman" w:hAnsi="Times New Roman" w:cs="Times New Roman"/>
          <w:lang w:val="hr-HR"/>
        </w:rPr>
        <w:t>č</w:t>
      </w:r>
      <w:r w:rsidRPr="000A2EA0">
        <w:rPr>
          <w:rFonts w:ascii="Times New Roman" w:hAnsi="Times New Roman" w:cs="Times New Roman"/>
          <w:lang w:val="hr-HR"/>
        </w:rPr>
        <w:t>kom kontekstu u kojem su nastali. U njihovoj re-valorizaciji uzimala se u obzir cjelokupna sa</w:t>
      </w:r>
      <w:r w:rsidR="00710AEF">
        <w:rPr>
          <w:rFonts w:ascii="Times New Roman" w:hAnsi="Times New Roman" w:cs="Times New Roman"/>
          <w:lang w:val="hr-HR"/>
        </w:rPr>
        <w:t>č</w:t>
      </w:r>
      <w:r w:rsidRPr="000A2EA0">
        <w:rPr>
          <w:rFonts w:ascii="Times New Roman" w:hAnsi="Times New Roman" w:cs="Times New Roman"/>
          <w:lang w:val="hr-HR"/>
        </w:rPr>
        <w:t>uvana gra</w:t>
      </w:r>
      <w:r>
        <w:rPr>
          <w:rFonts w:ascii="Times New Roman" w:hAnsi="Times New Roman" w:cs="Times New Roman"/>
          <w:lang w:val="hr-HR"/>
        </w:rPr>
        <w:t>đ</w:t>
      </w:r>
      <w:r w:rsidRPr="000A2EA0">
        <w:rPr>
          <w:rFonts w:ascii="Times New Roman" w:hAnsi="Times New Roman" w:cs="Times New Roman"/>
          <w:lang w:val="hr-HR"/>
        </w:rPr>
        <w:t xml:space="preserve">a, u prvom redu </w:t>
      </w:r>
      <w:r>
        <w:rPr>
          <w:rFonts w:ascii="Times New Roman" w:hAnsi="Times New Roman" w:cs="Times New Roman"/>
          <w:lang w:val="hr-HR"/>
        </w:rPr>
        <w:t>likovna</w:t>
      </w:r>
      <w:r w:rsidRPr="000A2EA0">
        <w:rPr>
          <w:rFonts w:ascii="Times New Roman" w:hAnsi="Times New Roman" w:cs="Times New Roman"/>
          <w:lang w:val="hr-HR"/>
        </w:rPr>
        <w:t>, a potom i sfragisti</w:t>
      </w:r>
      <w:r>
        <w:rPr>
          <w:rFonts w:ascii="Times New Roman" w:hAnsi="Times New Roman" w:cs="Times New Roman"/>
          <w:lang w:val="hr-HR"/>
        </w:rPr>
        <w:t>č</w:t>
      </w:r>
      <w:r w:rsidR="000F74BC">
        <w:rPr>
          <w:rFonts w:ascii="Times New Roman" w:hAnsi="Times New Roman" w:cs="Times New Roman"/>
          <w:lang w:val="hr-HR"/>
        </w:rPr>
        <w:t>ka i</w:t>
      </w:r>
      <w:r w:rsidRPr="000A2EA0">
        <w:rPr>
          <w:rFonts w:ascii="Times New Roman" w:hAnsi="Times New Roman" w:cs="Times New Roman"/>
          <w:lang w:val="hr-HR"/>
        </w:rPr>
        <w:t xml:space="preserve"> heraldi</w:t>
      </w:r>
      <w:r>
        <w:rPr>
          <w:rFonts w:ascii="Times New Roman" w:hAnsi="Times New Roman" w:cs="Times New Roman"/>
          <w:lang w:val="hr-HR"/>
        </w:rPr>
        <w:t>č</w:t>
      </w:r>
      <w:r w:rsidR="000F74BC">
        <w:rPr>
          <w:rFonts w:ascii="Times New Roman" w:hAnsi="Times New Roman" w:cs="Times New Roman"/>
          <w:lang w:val="hr-HR"/>
        </w:rPr>
        <w:t xml:space="preserve">ka. </w:t>
      </w:r>
      <w:r w:rsidR="00D1377D">
        <w:rPr>
          <w:rFonts w:ascii="Times New Roman" w:hAnsi="Times New Roman" w:cs="Times New Roman"/>
          <w:lang w:val="hr-HR"/>
        </w:rPr>
        <w:t xml:space="preserve">Najsličnije minijature nalaze se u </w:t>
      </w:r>
      <w:r w:rsidRPr="000A2EA0">
        <w:rPr>
          <w:rFonts w:ascii="Times New Roman" w:hAnsi="Times New Roman" w:cs="Times New Roman"/>
          <w:i/>
          <w:lang w:val="hr-HR"/>
        </w:rPr>
        <w:t>Nikoljs</w:t>
      </w:r>
      <w:r w:rsidR="00D1377D">
        <w:rPr>
          <w:rFonts w:ascii="Times New Roman" w:hAnsi="Times New Roman" w:cs="Times New Roman"/>
          <w:i/>
          <w:lang w:val="hr-HR"/>
        </w:rPr>
        <w:t>kom evan</w:t>
      </w:r>
      <w:r w:rsidR="001545B7">
        <w:rPr>
          <w:rFonts w:ascii="Times New Roman" w:hAnsi="Times New Roman" w:cs="Times New Roman"/>
          <w:i/>
          <w:lang w:val="hr-HR"/>
        </w:rPr>
        <w:t>đ</w:t>
      </w:r>
      <w:r w:rsidR="00D1377D">
        <w:rPr>
          <w:rFonts w:ascii="Times New Roman" w:hAnsi="Times New Roman" w:cs="Times New Roman"/>
          <w:i/>
          <w:lang w:val="hr-HR"/>
        </w:rPr>
        <w:t>elju</w:t>
      </w:r>
      <w:r w:rsidRPr="000A2EA0">
        <w:rPr>
          <w:rFonts w:ascii="Times New Roman" w:hAnsi="Times New Roman" w:cs="Times New Roman"/>
          <w:lang w:val="hr-HR"/>
        </w:rPr>
        <w:t xml:space="preserve"> (Dublin, </w:t>
      </w:r>
      <w:r>
        <w:rPr>
          <w:rFonts w:ascii="Times New Roman" w:hAnsi="Times New Roman" w:cs="Times New Roman"/>
          <w:lang w:val="hr-HR"/>
        </w:rPr>
        <w:t xml:space="preserve">zbirka </w:t>
      </w:r>
      <w:r w:rsidRPr="000A2EA0">
        <w:rPr>
          <w:rFonts w:ascii="Times New Roman" w:hAnsi="Times New Roman" w:cs="Times New Roman"/>
          <w:lang w:val="hr-HR"/>
        </w:rPr>
        <w:t xml:space="preserve">sir Chester Beatty </w:t>
      </w:r>
      <w:r>
        <w:rPr>
          <w:rFonts w:ascii="Times New Roman" w:hAnsi="Times New Roman" w:cs="Times New Roman"/>
          <w:lang w:val="hr-HR"/>
        </w:rPr>
        <w:t>W 147</w:t>
      </w:r>
      <w:r w:rsidRPr="000A2EA0">
        <w:rPr>
          <w:rFonts w:ascii="Times New Roman" w:hAnsi="Times New Roman" w:cs="Times New Roman"/>
          <w:lang w:val="hr-HR"/>
        </w:rPr>
        <w:t>), tako</w:t>
      </w:r>
      <w:r w:rsidR="00421975">
        <w:rPr>
          <w:rFonts w:ascii="Times New Roman" w:hAnsi="Times New Roman" w:cs="Times New Roman"/>
          <w:lang w:val="hr-HR"/>
        </w:rPr>
        <w:t>đ</w:t>
      </w:r>
      <w:r w:rsidRPr="000A2EA0">
        <w:rPr>
          <w:rFonts w:ascii="Times New Roman" w:hAnsi="Times New Roman" w:cs="Times New Roman"/>
          <w:lang w:val="hr-HR"/>
        </w:rPr>
        <w:t>er nepoznatog naru</w:t>
      </w:r>
      <w:r>
        <w:rPr>
          <w:rFonts w:ascii="Times New Roman" w:hAnsi="Times New Roman" w:cs="Times New Roman"/>
          <w:lang w:val="hr-HR"/>
        </w:rPr>
        <w:t>č</w:t>
      </w:r>
      <w:r w:rsidRPr="000A2EA0">
        <w:rPr>
          <w:rFonts w:ascii="Times New Roman" w:hAnsi="Times New Roman" w:cs="Times New Roman"/>
          <w:lang w:val="hr-HR"/>
        </w:rPr>
        <w:t>ioca. Krune i ljiljani se pojavljuju</w:t>
      </w:r>
      <w:r w:rsidR="00421975">
        <w:rPr>
          <w:rFonts w:ascii="Times New Roman" w:hAnsi="Times New Roman" w:cs="Times New Roman"/>
          <w:lang w:val="hr-HR"/>
        </w:rPr>
        <w:t xml:space="preserve"> i</w:t>
      </w:r>
      <w:r w:rsidRPr="000A2EA0">
        <w:rPr>
          <w:rFonts w:ascii="Times New Roman" w:hAnsi="Times New Roman" w:cs="Times New Roman"/>
          <w:lang w:val="hr-HR"/>
        </w:rPr>
        <w:t xml:space="preserve"> u </w:t>
      </w:r>
      <w:r w:rsidRPr="000A2EA0">
        <w:rPr>
          <w:rFonts w:ascii="Times New Roman" w:hAnsi="Times New Roman" w:cs="Times New Roman"/>
          <w:i/>
          <w:lang w:val="hr-HR"/>
        </w:rPr>
        <w:t>Hvalovom zborniku</w:t>
      </w:r>
      <w:r w:rsidRPr="000A2EA0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(Biblioteca Universita di Bologna Ms 3575 B) slikani rukom</w:t>
      </w:r>
      <w:r w:rsidRPr="000A2EA0">
        <w:rPr>
          <w:rFonts w:ascii="Times New Roman" w:hAnsi="Times New Roman" w:cs="Times New Roman"/>
          <w:lang w:val="hr-HR"/>
        </w:rPr>
        <w:t xml:space="preserve"> krstjanina Hvala, ali kao integralni dio rasko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 xml:space="preserve">nih inicijala, na pozadinama zaglavlja, minijatura  ili, pak, kao dijelovi kanonskih tabli. Ono 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>to je na prvi pogled uo</w:t>
      </w:r>
      <w:r>
        <w:rPr>
          <w:rFonts w:ascii="Times New Roman" w:hAnsi="Times New Roman" w:cs="Times New Roman"/>
          <w:lang w:val="hr-HR"/>
        </w:rPr>
        <w:t>č</w:t>
      </w:r>
      <w:r w:rsidRPr="000A2EA0">
        <w:rPr>
          <w:rFonts w:ascii="Times New Roman" w:hAnsi="Times New Roman" w:cs="Times New Roman"/>
          <w:lang w:val="hr-HR"/>
        </w:rPr>
        <w:t>ljivo</w:t>
      </w:r>
      <w:r>
        <w:rPr>
          <w:rFonts w:ascii="Times New Roman" w:hAnsi="Times New Roman" w:cs="Times New Roman"/>
          <w:lang w:val="hr-HR"/>
        </w:rPr>
        <w:t xml:space="preserve"> komparirajući ova tri kodeksa</w:t>
      </w:r>
      <w:r w:rsidRPr="000A2EA0">
        <w:rPr>
          <w:rFonts w:ascii="Times New Roman" w:hAnsi="Times New Roman" w:cs="Times New Roman"/>
          <w:lang w:val="hr-HR"/>
        </w:rPr>
        <w:t xml:space="preserve"> je smje</w:t>
      </w:r>
      <w:r>
        <w:rPr>
          <w:rFonts w:ascii="Times New Roman" w:hAnsi="Times New Roman" w:cs="Times New Roman"/>
          <w:lang w:val="hr-HR"/>
        </w:rPr>
        <w:t>š</w:t>
      </w:r>
      <w:r w:rsidRPr="000A2EA0">
        <w:rPr>
          <w:rFonts w:ascii="Times New Roman" w:hAnsi="Times New Roman" w:cs="Times New Roman"/>
          <w:lang w:val="hr-HR"/>
        </w:rPr>
        <w:t>t</w:t>
      </w:r>
      <w:r>
        <w:rPr>
          <w:rFonts w:ascii="Times New Roman" w:hAnsi="Times New Roman" w:cs="Times New Roman"/>
          <w:lang w:val="hr-HR"/>
        </w:rPr>
        <w:t>anje krun</w:t>
      </w:r>
      <w:r w:rsidR="007F72C8">
        <w:rPr>
          <w:rFonts w:ascii="Times New Roman" w:hAnsi="Times New Roman" w:cs="Times New Roman"/>
          <w:lang w:val="hr-HR"/>
        </w:rPr>
        <w:t>â</w:t>
      </w:r>
      <w:r>
        <w:rPr>
          <w:rFonts w:ascii="Times New Roman" w:hAnsi="Times New Roman" w:cs="Times New Roman"/>
          <w:lang w:val="hr-HR"/>
        </w:rPr>
        <w:t xml:space="preserve"> unutar formata lista. O</w:t>
      </w:r>
      <w:r w:rsidRPr="000A2EA0">
        <w:rPr>
          <w:rFonts w:ascii="Times New Roman" w:hAnsi="Times New Roman" w:cs="Times New Roman"/>
          <w:lang w:val="hr-HR"/>
        </w:rPr>
        <w:t xml:space="preserve">ne u </w:t>
      </w:r>
      <w:r w:rsidRPr="000A2EA0">
        <w:rPr>
          <w:rFonts w:ascii="Times New Roman" w:hAnsi="Times New Roman" w:cs="Times New Roman"/>
          <w:i/>
          <w:lang w:val="hr-HR"/>
        </w:rPr>
        <w:t>Hvalovom zborniku</w:t>
      </w:r>
      <w:r w:rsidRPr="000A2EA0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 xml:space="preserve">nikada </w:t>
      </w:r>
      <w:r w:rsidRPr="000A2EA0">
        <w:rPr>
          <w:rFonts w:ascii="Times New Roman" w:hAnsi="Times New Roman" w:cs="Times New Roman"/>
          <w:lang w:val="hr-HR"/>
        </w:rPr>
        <w:t xml:space="preserve">nisu „podignute“, kao u </w:t>
      </w:r>
      <w:r w:rsidRPr="000A2EA0">
        <w:rPr>
          <w:rFonts w:ascii="Times New Roman" w:hAnsi="Times New Roman" w:cs="Times New Roman"/>
          <w:i/>
          <w:lang w:val="hr-HR"/>
        </w:rPr>
        <w:t>Mleta</w:t>
      </w:r>
      <w:r>
        <w:rPr>
          <w:rFonts w:ascii="Times New Roman" w:hAnsi="Times New Roman" w:cs="Times New Roman"/>
          <w:i/>
          <w:lang w:val="hr-HR"/>
        </w:rPr>
        <w:t>č</w:t>
      </w:r>
      <w:r w:rsidRPr="000A2EA0">
        <w:rPr>
          <w:rFonts w:ascii="Times New Roman" w:hAnsi="Times New Roman" w:cs="Times New Roman"/>
          <w:i/>
          <w:lang w:val="hr-HR"/>
        </w:rPr>
        <w:t>kom zborniku</w:t>
      </w:r>
      <w:r w:rsidRPr="000A2EA0">
        <w:rPr>
          <w:rFonts w:ascii="Times New Roman" w:hAnsi="Times New Roman" w:cs="Times New Roman"/>
          <w:lang w:val="hr-HR"/>
        </w:rPr>
        <w:t xml:space="preserve"> i </w:t>
      </w:r>
      <w:r w:rsidRPr="000A2EA0">
        <w:rPr>
          <w:rFonts w:ascii="Times New Roman" w:hAnsi="Times New Roman" w:cs="Times New Roman"/>
          <w:i/>
          <w:lang w:val="hr-HR"/>
        </w:rPr>
        <w:t>Nikoljskom evan</w:t>
      </w:r>
      <w:r>
        <w:rPr>
          <w:rFonts w:ascii="Times New Roman" w:hAnsi="Times New Roman" w:cs="Times New Roman"/>
          <w:i/>
          <w:lang w:val="hr-HR"/>
        </w:rPr>
        <w:t>đ</w:t>
      </w:r>
      <w:r w:rsidRPr="000A2EA0">
        <w:rPr>
          <w:rFonts w:ascii="Times New Roman" w:hAnsi="Times New Roman" w:cs="Times New Roman"/>
          <w:i/>
          <w:lang w:val="hr-HR"/>
        </w:rPr>
        <w:t>elju</w:t>
      </w:r>
      <w:r w:rsidRPr="000A2EA0">
        <w:rPr>
          <w:rFonts w:ascii="Times New Roman" w:hAnsi="Times New Roman" w:cs="Times New Roman"/>
          <w:lang w:val="hr-HR"/>
        </w:rPr>
        <w:t>, u ili iznad zaglavlja, odnosno na najistaknutij</w:t>
      </w:r>
      <w:r>
        <w:rPr>
          <w:rFonts w:ascii="Times New Roman" w:hAnsi="Times New Roman" w:cs="Times New Roman"/>
          <w:lang w:val="hr-HR"/>
        </w:rPr>
        <w:t xml:space="preserve">a mjesta listova. Ako pri tome uzmemo u obzir da je </w:t>
      </w:r>
      <w:r w:rsidRPr="00023471">
        <w:rPr>
          <w:rFonts w:ascii="Times New Roman" w:hAnsi="Times New Roman" w:cs="Times New Roman"/>
          <w:i/>
          <w:lang w:val="hr-HR"/>
        </w:rPr>
        <w:t>Hvalov zbornik</w:t>
      </w:r>
      <w:r>
        <w:rPr>
          <w:rFonts w:ascii="Times New Roman" w:hAnsi="Times New Roman" w:cs="Times New Roman"/>
          <w:lang w:val="hr-HR"/>
        </w:rPr>
        <w:t xml:space="preserve"> rađen za Hrvoja Vukčića Hrvatinića, najuticajnijeg vlastelina s kraja XIV. i početka XV. stoljeća onda se sasvim logično dâ zaključiti kako se </w:t>
      </w:r>
      <w:r w:rsidRPr="004F0BE9">
        <w:rPr>
          <w:rFonts w:ascii="Times New Roman" w:hAnsi="Times New Roman" w:cs="Times New Roman"/>
          <w:i/>
          <w:lang w:val="hr-HR"/>
        </w:rPr>
        <w:t>Nikoljsko evanđelje</w:t>
      </w:r>
      <w:r>
        <w:rPr>
          <w:rFonts w:ascii="Times New Roman" w:hAnsi="Times New Roman" w:cs="Times New Roman"/>
          <w:lang w:val="hr-HR"/>
        </w:rPr>
        <w:t xml:space="preserve"> i </w:t>
      </w:r>
      <w:r w:rsidRPr="004F0BE9">
        <w:rPr>
          <w:rFonts w:ascii="Times New Roman" w:hAnsi="Times New Roman" w:cs="Times New Roman"/>
          <w:i/>
          <w:lang w:val="hr-HR"/>
        </w:rPr>
        <w:t>Mletački zbornik</w:t>
      </w:r>
      <w:r>
        <w:rPr>
          <w:rFonts w:ascii="Times New Roman" w:hAnsi="Times New Roman" w:cs="Times New Roman"/>
          <w:lang w:val="hr-HR"/>
        </w:rPr>
        <w:t xml:space="preserve"> sasvim opravdano, a na osnovu iluminacije koja ih krasi, mogu vezivati za kraljevski skriptorij koji je zasigurno postojo u doba najvećeg uspona srednjovjekovne Bosne.</w:t>
      </w:r>
    </w:p>
  </w:footnote>
  <w:footnote w:id="5">
    <w:p w:rsidR="00D901DA" w:rsidRPr="0097055F" w:rsidRDefault="00D901DA" w:rsidP="009964F0">
      <w:pPr>
        <w:pStyle w:val="FootnoteText"/>
        <w:rPr>
          <w:rFonts w:ascii="Calibri" w:eastAsia="Calibri" w:hAnsi="Calibri" w:cs="Times New Roman"/>
          <w:lang w:val="hr-HR"/>
        </w:rPr>
      </w:pPr>
      <w:r w:rsidRPr="0097055F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97055F">
        <w:rPr>
          <w:rFonts w:ascii="Times New Roman" w:eastAsia="Calibri" w:hAnsi="Times New Roman" w:cs="Times New Roman"/>
          <w:lang w:val="hr-HR"/>
        </w:rPr>
        <w:t xml:space="preserve"> Dimenzije se navode po faksimilskom komentaru, one kod ostalih autora variraju.</w:t>
      </w:r>
    </w:p>
  </w:footnote>
  <w:footnote w:id="6">
    <w:p w:rsidR="00D901DA" w:rsidRPr="000A0633" w:rsidRDefault="00D901DA" w:rsidP="009964F0">
      <w:pPr>
        <w:pStyle w:val="FootnoteText"/>
        <w:jc w:val="both"/>
        <w:rPr>
          <w:rFonts w:ascii="Calibri" w:eastAsia="Calibri" w:hAnsi="Calibri" w:cs="Times New Roman"/>
          <w:lang w:val="hr-HR"/>
        </w:rPr>
      </w:pPr>
      <w:r w:rsidRPr="0097055F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97055F">
        <w:rPr>
          <w:rFonts w:ascii="Times New Roman" w:eastAsia="Calibri" w:hAnsi="Times New Roman" w:cs="Times New Roman"/>
          <w:lang w:val="hr-HR"/>
        </w:rPr>
        <w:t xml:space="preserve"> </w:t>
      </w:r>
      <w:r>
        <w:rPr>
          <w:rFonts w:ascii="Times New Roman" w:eastAsia="Calibri" w:hAnsi="Times New Roman" w:cs="Times New Roman"/>
          <w:lang w:val="hr-HR"/>
        </w:rPr>
        <w:t>U</w:t>
      </w:r>
      <w:r w:rsidRPr="0097055F">
        <w:rPr>
          <w:rFonts w:ascii="Times New Roman" w:eastAsia="Calibri" w:hAnsi="Times New Roman" w:cs="Times New Roman"/>
          <w:lang w:val="hr-HR"/>
        </w:rPr>
        <w:t xml:space="preserve"> navođenju materijala n</w:t>
      </w:r>
      <w:r>
        <w:rPr>
          <w:rFonts w:ascii="Times New Roman" w:eastAsia="Calibri" w:hAnsi="Times New Roman" w:cs="Times New Roman"/>
          <w:lang w:val="hr-HR"/>
        </w:rPr>
        <w:t>a kojem je kodeks pisan nailazilo se na</w:t>
      </w:r>
      <w:r w:rsidRPr="0097055F">
        <w:rPr>
          <w:rFonts w:ascii="Times New Roman" w:eastAsia="Calibri" w:hAnsi="Times New Roman" w:cs="Times New Roman"/>
          <w:lang w:val="hr-HR"/>
        </w:rPr>
        <w:t xml:space="preserve"> razmimoilaženja u podacima. Tako neki autori navode kako je pisan na pergamentu, drugi, pak na pergamentu i papiru, a pojedini (M. Harisijadis) čak bilježe broj lista do kojeg je pisano na jednom materijalu, a zatim na drugom. </w:t>
      </w:r>
      <w:r w:rsidRPr="000A0633">
        <w:rPr>
          <w:rFonts w:ascii="Times New Roman" w:eastAsia="Calibri" w:hAnsi="Times New Roman" w:cs="Times New Roman"/>
          <w:lang w:val="hr-HR"/>
        </w:rPr>
        <w:t>Podaci o materijalu preuzeti su iz faksimilskog komentara.</w:t>
      </w:r>
    </w:p>
  </w:footnote>
  <w:footnote w:id="7">
    <w:p w:rsidR="00D901DA" w:rsidRPr="00D860B0" w:rsidRDefault="00D901DA" w:rsidP="00D860B0">
      <w:pPr>
        <w:spacing w:line="240" w:lineRule="auto"/>
        <w:jc w:val="both"/>
        <w:rPr>
          <w:rFonts w:ascii="Times New Roman" w:eastAsia="Calibri" w:hAnsi="Times New Roman" w:cs="Times New Roman"/>
          <w:lang w:val="hr-HR"/>
        </w:rPr>
      </w:pPr>
      <w:r w:rsidRPr="00D860B0">
        <w:rPr>
          <w:rStyle w:val="FootnoteReference"/>
          <w:rFonts w:ascii="Times New Roman" w:eastAsia="Calibri" w:hAnsi="Times New Roman" w:cs="Times New Roman"/>
          <w:sz w:val="20"/>
          <w:szCs w:val="20"/>
          <w:lang w:val="hr-HR"/>
        </w:rPr>
        <w:footnoteRef/>
      </w:r>
      <w:r w:rsidR="00AE4CA5">
        <w:rPr>
          <w:rFonts w:ascii="Times New Roman" w:eastAsia="Calibri" w:hAnsi="Times New Roman" w:cs="Times New Roman"/>
          <w:sz w:val="20"/>
          <w:szCs w:val="20"/>
          <w:lang w:val="hr-HR"/>
        </w:rPr>
        <w:t xml:space="preserve"> </w:t>
      </w:r>
      <w:r w:rsidRPr="00D860B0">
        <w:rPr>
          <w:rFonts w:ascii="Times New Roman" w:eastAsia="Calibri" w:hAnsi="Times New Roman" w:cs="Times New Roman"/>
          <w:sz w:val="20"/>
          <w:szCs w:val="20"/>
          <w:lang w:val="hr-HR"/>
        </w:rPr>
        <w:t xml:space="preserve">Rukopis je u kratkim crtama opisao i Edmond Voordeckers, „Les manuscrits slaves de Venise“ </w:t>
      </w:r>
      <w:r w:rsidRPr="00D860B0">
        <w:rPr>
          <w:rFonts w:ascii="Times New Roman" w:eastAsia="Calibri" w:hAnsi="Times New Roman" w:cs="Times New Roman"/>
          <w:color w:val="000000"/>
          <w:sz w:val="20"/>
          <w:szCs w:val="20"/>
          <w:lang w:val="hr-HR"/>
        </w:rPr>
        <w:t xml:space="preserve">u </w:t>
      </w:r>
      <w:r w:rsidRPr="00D860B0">
        <w:rPr>
          <w:rFonts w:ascii="Times New Roman" w:eastAsia="Calibri" w:hAnsi="Times New Roman" w:cs="Times New Roman"/>
          <w:i/>
          <w:color w:val="000000"/>
          <w:sz w:val="20"/>
          <w:szCs w:val="20"/>
          <w:lang w:val="hr-HR"/>
        </w:rPr>
        <w:t>Slavica Gandensia I</w:t>
      </w:r>
      <w:r w:rsidRPr="00D860B0">
        <w:rPr>
          <w:rFonts w:ascii="Times New Roman" w:eastAsia="Calibri" w:hAnsi="Times New Roman" w:cs="Times New Roman"/>
          <w:color w:val="000000"/>
          <w:sz w:val="20"/>
          <w:szCs w:val="20"/>
          <w:lang w:val="hr-HR"/>
        </w:rPr>
        <w:t xml:space="preserve"> , Ghent 1974, str. </w:t>
      </w:r>
      <w:r w:rsidRPr="00D860B0">
        <w:rPr>
          <w:rFonts w:ascii="Times New Roman" w:eastAsia="Calibri" w:hAnsi="Times New Roman" w:cs="Times New Roman"/>
          <w:sz w:val="20"/>
          <w:szCs w:val="20"/>
          <w:lang w:val="hr-HR"/>
        </w:rPr>
        <w:t>143-146.</w:t>
      </w:r>
    </w:p>
  </w:footnote>
  <w:footnote w:id="8">
    <w:p w:rsidR="00D901DA" w:rsidRPr="00D860B0" w:rsidRDefault="00D901DA" w:rsidP="00D860B0">
      <w:pPr>
        <w:pStyle w:val="FootnoteText"/>
        <w:jc w:val="both"/>
        <w:rPr>
          <w:rFonts w:ascii="Times New Roman" w:hAnsi="Times New Roman" w:cs="Times New Roman"/>
        </w:rPr>
      </w:pPr>
      <w:r w:rsidRPr="00D860B0">
        <w:rPr>
          <w:rStyle w:val="FootnoteReference"/>
          <w:rFonts w:ascii="Times New Roman" w:hAnsi="Times New Roman" w:cs="Times New Roman"/>
        </w:rPr>
        <w:footnoteRef/>
      </w:r>
      <w:r w:rsidRPr="00D860B0">
        <w:rPr>
          <w:rFonts w:ascii="Times New Roman" w:hAnsi="Times New Roman" w:cs="Times New Roman"/>
        </w:rPr>
        <w:t xml:space="preserve"> Herta Kuna, </w:t>
      </w:r>
      <w:r w:rsidR="001545B7">
        <w:rPr>
          <w:rFonts w:ascii="Times New Roman" w:hAnsi="Times New Roman" w:cs="Times New Roman"/>
        </w:rPr>
        <w:t>„</w:t>
      </w:r>
      <w:r w:rsidRPr="00D860B0">
        <w:rPr>
          <w:rFonts w:ascii="Times New Roman" w:hAnsi="Times New Roman" w:cs="Times New Roman"/>
        </w:rPr>
        <w:t>Srednjovjekovna bosanska knji</w:t>
      </w:r>
      <w:r w:rsidR="001545B7">
        <w:rPr>
          <w:rFonts w:ascii="Times New Roman" w:hAnsi="Times New Roman" w:cs="Times New Roman"/>
        </w:rPr>
        <w:t>ž</w:t>
      </w:r>
      <w:r w:rsidRPr="00D860B0">
        <w:rPr>
          <w:rFonts w:ascii="Times New Roman" w:hAnsi="Times New Roman" w:cs="Times New Roman"/>
        </w:rPr>
        <w:t xml:space="preserve">evnost” </w:t>
      </w:r>
      <w:r w:rsidRPr="00D860B0">
        <w:rPr>
          <w:rFonts w:ascii="Times New Roman" w:hAnsi="Times New Roman" w:cs="Times New Roman"/>
          <w:i/>
        </w:rPr>
        <w:t>Forum Bosne 45/08.</w:t>
      </w:r>
      <w:r w:rsidRPr="00D860B0">
        <w:rPr>
          <w:rFonts w:ascii="Times New Roman" w:hAnsi="Times New Roman" w:cs="Times New Roman"/>
        </w:rPr>
        <w:t>, Me</w:t>
      </w:r>
      <w:r w:rsidR="001545B7">
        <w:rPr>
          <w:rFonts w:ascii="Times New Roman" w:hAnsi="Times New Roman" w:cs="Times New Roman"/>
        </w:rPr>
        <w:t>đ</w:t>
      </w:r>
      <w:r w:rsidRPr="00D860B0">
        <w:rPr>
          <w:rFonts w:ascii="Times New Roman" w:hAnsi="Times New Roman" w:cs="Times New Roman"/>
        </w:rPr>
        <w:t>unarodni forum Bosna, Sarajevo 2008., str. 164.</w:t>
      </w:r>
    </w:p>
  </w:footnote>
  <w:footnote w:id="9">
    <w:p w:rsidR="00D901DA" w:rsidRPr="008A1DB8" w:rsidRDefault="00D901DA" w:rsidP="00D860B0">
      <w:pPr>
        <w:pStyle w:val="FootnoteText"/>
        <w:jc w:val="both"/>
        <w:rPr>
          <w:rFonts w:ascii="Times New Roman" w:eastAsia="Calibri" w:hAnsi="Times New Roman" w:cs="Times New Roman"/>
          <w:lang w:val="hr-HR"/>
        </w:rPr>
      </w:pPr>
      <w:r w:rsidRPr="008A1DB8">
        <w:rPr>
          <w:rStyle w:val="FootnoteReference"/>
          <w:rFonts w:ascii="Times New Roman" w:eastAsia="Calibri" w:hAnsi="Times New Roman" w:cs="Times New Roman"/>
          <w:lang w:val="hr-HR"/>
        </w:rPr>
        <w:footnoteRef/>
      </w:r>
      <w:r w:rsidRPr="008A1DB8">
        <w:rPr>
          <w:rFonts w:ascii="Times New Roman" w:eastAsia="Calibri" w:hAnsi="Times New Roman" w:cs="Times New Roman"/>
          <w:lang w:val="hr-HR"/>
        </w:rPr>
        <w:t xml:space="preserve"> Iza </w:t>
      </w:r>
      <w:r w:rsidRPr="008A1DB8">
        <w:rPr>
          <w:rFonts w:ascii="Times New Roman" w:eastAsia="Calibri" w:hAnsi="Times New Roman" w:cs="Times New Roman"/>
          <w:i/>
          <w:lang w:val="hr-HR"/>
        </w:rPr>
        <w:t>Ivanovog evanđelja</w:t>
      </w:r>
      <w:r w:rsidRPr="008A1DB8">
        <w:rPr>
          <w:rFonts w:ascii="Times New Roman" w:eastAsia="Calibri" w:hAnsi="Times New Roman" w:cs="Times New Roman"/>
          <w:lang w:val="hr-HR"/>
        </w:rPr>
        <w:t xml:space="preserve">, a ispred </w:t>
      </w:r>
      <w:r w:rsidRPr="008A1DB8">
        <w:rPr>
          <w:rFonts w:ascii="Times New Roman" w:eastAsia="Calibri" w:hAnsi="Times New Roman" w:cs="Times New Roman"/>
          <w:i/>
          <w:lang w:val="hr-HR"/>
        </w:rPr>
        <w:t>Apokalipse</w:t>
      </w:r>
      <w:r w:rsidRPr="008A1DB8">
        <w:rPr>
          <w:rFonts w:ascii="Times New Roman" w:eastAsia="Calibri" w:hAnsi="Times New Roman" w:cs="Times New Roman"/>
          <w:lang w:val="hr-HR"/>
        </w:rPr>
        <w:t xml:space="preserve"> nedostaju bar dva lista, tako da se ne može utvrditi da li je tu stajao kratki egzegetski tekst o simbolima Evanđelista kao u</w:t>
      </w:r>
      <w:r w:rsidRPr="008A1DB8">
        <w:rPr>
          <w:rFonts w:ascii="Times New Roman" w:eastAsia="Calibri" w:hAnsi="Times New Roman" w:cs="Times New Roman"/>
          <w:i/>
          <w:lang w:val="hr-HR"/>
        </w:rPr>
        <w:t xml:space="preserve"> Hvalovom</w:t>
      </w:r>
      <w:r w:rsidRPr="008A1DB8">
        <w:rPr>
          <w:rFonts w:ascii="Times New Roman" w:eastAsia="Calibri" w:hAnsi="Times New Roman" w:cs="Times New Roman"/>
          <w:lang w:val="hr-HR"/>
        </w:rPr>
        <w:t xml:space="preserve"> ili, pak, glave </w:t>
      </w:r>
      <w:r w:rsidRPr="008A1DB8">
        <w:rPr>
          <w:rFonts w:ascii="Times New Roman" w:eastAsia="Calibri" w:hAnsi="Times New Roman" w:cs="Times New Roman"/>
          <w:i/>
          <w:lang w:val="hr-HR"/>
        </w:rPr>
        <w:t>Apokalipse</w:t>
      </w:r>
      <w:r w:rsidRPr="008A1DB8">
        <w:rPr>
          <w:rFonts w:ascii="Times New Roman" w:eastAsia="Calibri" w:hAnsi="Times New Roman" w:cs="Times New Roman"/>
          <w:lang w:val="hr-HR"/>
        </w:rPr>
        <w:t xml:space="preserve">. Tekst </w:t>
      </w:r>
      <w:r w:rsidRPr="008A1DB8">
        <w:rPr>
          <w:rFonts w:ascii="Times New Roman" w:eastAsia="Calibri" w:hAnsi="Times New Roman" w:cs="Times New Roman"/>
          <w:i/>
          <w:lang w:val="hr-HR"/>
        </w:rPr>
        <w:t>Ivanovog evanđelja</w:t>
      </w:r>
      <w:r w:rsidRPr="008A1DB8">
        <w:rPr>
          <w:rFonts w:ascii="Times New Roman" w:eastAsia="Calibri" w:hAnsi="Times New Roman" w:cs="Times New Roman"/>
          <w:lang w:val="hr-HR"/>
        </w:rPr>
        <w:t xml:space="preserve"> završava  s poglavljem 21,25, a </w:t>
      </w:r>
      <w:r w:rsidRPr="008A1DB8">
        <w:rPr>
          <w:rFonts w:ascii="Times New Roman" w:eastAsia="Calibri" w:hAnsi="Times New Roman" w:cs="Times New Roman"/>
          <w:i/>
          <w:lang w:val="hr-HR"/>
        </w:rPr>
        <w:t>Apokalipse</w:t>
      </w:r>
      <w:r w:rsidRPr="008A1DB8">
        <w:rPr>
          <w:rFonts w:ascii="Times New Roman" w:eastAsia="Calibri" w:hAnsi="Times New Roman" w:cs="Times New Roman"/>
          <w:lang w:val="hr-HR"/>
        </w:rPr>
        <w:t xml:space="preserve"> počinje od poglavlja  1,5. </w:t>
      </w:r>
    </w:p>
  </w:footnote>
  <w:footnote w:id="10">
    <w:p w:rsidR="00C35986" w:rsidRPr="00E250CE" w:rsidRDefault="00C35986" w:rsidP="00C35986">
      <w:pPr>
        <w:pStyle w:val="FootnoteText"/>
        <w:jc w:val="both"/>
      </w:pPr>
      <w:r w:rsidRPr="008A1DB8">
        <w:rPr>
          <w:rStyle w:val="FootnoteReference"/>
          <w:rFonts w:ascii="Times New Roman" w:hAnsi="Times New Roman" w:cs="Times New Roman"/>
        </w:rPr>
        <w:footnoteRef/>
      </w:r>
      <w:r w:rsidRPr="008A1DB8">
        <w:rPr>
          <w:rFonts w:ascii="Times New Roman" w:hAnsi="Times New Roman" w:cs="Times New Roman"/>
        </w:rPr>
        <w:t xml:space="preserve"> </w:t>
      </w:r>
      <w:r w:rsidRPr="008A1DB8">
        <w:rPr>
          <w:rFonts w:ascii="Times New Roman" w:hAnsi="Times New Roman" w:cs="Times New Roman"/>
          <w:lang w:val="hr-HR"/>
        </w:rPr>
        <w:t xml:space="preserve">Rijetki su kodeksi koji su izvorno datirani. „Direktnu dataciju” pronalazimo u samo dva: </w:t>
      </w:r>
      <w:r w:rsidRPr="008A1DB8">
        <w:rPr>
          <w:rFonts w:ascii="Times New Roman" w:hAnsi="Times New Roman" w:cs="Times New Roman"/>
          <w:i/>
          <w:lang w:val="hr-HR"/>
        </w:rPr>
        <w:t>Batalovom evanđelju</w:t>
      </w:r>
      <w:r w:rsidRPr="008A1DB8">
        <w:rPr>
          <w:rFonts w:ascii="Times New Roman" w:hAnsi="Times New Roman" w:cs="Times New Roman"/>
          <w:lang w:val="hr-HR"/>
        </w:rPr>
        <w:t xml:space="preserve"> (1393.) i </w:t>
      </w:r>
      <w:r w:rsidRPr="008A1DB8">
        <w:rPr>
          <w:rFonts w:ascii="Times New Roman" w:hAnsi="Times New Roman" w:cs="Times New Roman"/>
          <w:i/>
          <w:lang w:val="hr-HR"/>
        </w:rPr>
        <w:t>Hvalovom zborniku</w:t>
      </w:r>
      <w:r w:rsidRPr="008A1DB8">
        <w:rPr>
          <w:rFonts w:ascii="Times New Roman" w:hAnsi="Times New Roman" w:cs="Times New Roman"/>
          <w:lang w:val="hr-HR"/>
        </w:rPr>
        <w:t xml:space="preserve"> (1404.), a indirektnu, na osnovu dokumenata u kojima se navode određene historijske ličnosti, poput Divoša Tihoradića (</w:t>
      </w:r>
      <w:r w:rsidRPr="008A1DB8">
        <w:rPr>
          <w:rFonts w:ascii="Times New Roman" w:hAnsi="Times New Roman" w:cs="Times New Roman"/>
          <w:i/>
          <w:lang w:val="hr-HR"/>
        </w:rPr>
        <w:t>Evanđelje Divoša Tihoradića</w:t>
      </w:r>
      <w:r w:rsidRPr="008A1DB8">
        <w:rPr>
          <w:rFonts w:ascii="Times New Roman" w:hAnsi="Times New Roman" w:cs="Times New Roman"/>
          <w:lang w:val="hr-HR"/>
        </w:rPr>
        <w:t>), ili, pak, na osnovu podataka iz kolofona u kojem</w:t>
      </w:r>
      <w:r w:rsidRPr="00E250CE">
        <w:rPr>
          <w:rFonts w:ascii="Times New Roman" w:hAnsi="Times New Roman"/>
          <w:lang w:val="hr-HR"/>
        </w:rPr>
        <w:t xml:space="preserve"> se spominje da je kodeks pisan u doba kralja Tomaša i dida Ratka (</w:t>
      </w:r>
      <w:r w:rsidRPr="00E250CE">
        <w:rPr>
          <w:rFonts w:ascii="Times New Roman" w:hAnsi="Times New Roman"/>
          <w:i/>
          <w:lang w:val="hr-HR"/>
        </w:rPr>
        <w:t>Radosavljev zbornik</w:t>
      </w:r>
      <w:r w:rsidRPr="00E250CE">
        <w:rPr>
          <w:rFonts w:ascii="Times New Roman" w:hAnsi="Times New Roman"/>
          <w:lang w:val="hr-HR"/>
        </w:rPr>
        <w:t>).</w:t>
      </w:r>
      <w:r>
        <w:rPr>
          <w:rFonts w:ascii="Times New Roman" w:hAnsi="Times New Roman"/>
          <w:lang w:val="hr-HR"/>
        </w:rPr>
        <w:t xml:space="preserve"> D</w:t>
      </w:r>
      <w:r w:rsidRPr="00E250CE">
        <w:rPr>
          <w:rFonts w:ascii="Times New Roman" w:hAnsi="Times New Roman"/>
          <w:lang w:val="hr-HR"/>
        </w:rPr>
        <w:t>atacija</w:t>
      </w:r>
      <w:r>
        <w:rPr>
          <w:rFonts w:ascii="Times New Roman" w:hAnsi="Times New Roman"/>
          <w:lang w:val="hr-HR"/>
        </w:rPr>
        <w:t xml:space="preserve"> većine bosanskih srednjovjekovnih kodeksa</w:t>
      </w:r>
      <w:r w:rsidRPr="00E250CE">
        <w:rPr>
          <w:rFonts w:ascii="Times New Roman" w:hAnsi="Times New Roman"/>
          <w:lang w:val="hr-HR"/>
        </w:rPr>
        <w:t xml:space="preserve"> je izvršena samo okvirno, a na osnovu paleogr</w:t>
      </w:r>
      <w:r>
        <w:rPr>
          <w:rFonts w:ascii="Times New Roman" w:hAnsi="Times New Roman"/>
          <w:lang w:val="hr-HR"/>
        </w:rPr>
        <w:t>afskih ili likovnih opservacija.</w:t>
      </w:r>
    </w:p>
  </w:footnote>
  <w:footnote w:id="11">
    <w:p w:rsidR="00D901DA" w:rsidRPr="008A1DB8" w:rsidRDefault="00D901DA">
      <w:pPr>
        <w:pStyle w:val="FootnoteText"/>
        <w:rPr>
          <w:rFonts w:ascii="Times New Roman" w:hAnsi="Times New Roman" w:cs="Times New Roman"/>
        </w:rPr>
      </w:pPr>
      <w:r w:rsidRPr="008A1DB8">
        <w:rPr>
          <w:rStyle w:val="FootnoteReference"/>
          <w:rFonts w:ascii="Times New Roman" w:hAnsi="Times New Roman" w:cs="Times New Roman"/>
        </w:rPr>
        <w:footnoteRef/>
      </w:r>
      <w:r w:rsidRPr="008A1DB8">
        <w:rPr>
          <w:rFonts w:ascii="Times New Roman" w:hAnsi="Times New Roman" w:cs="Times New Roman"/>
        </w:rPr>
        <w:t xml:space="preserve"> </w:t>
      </w:r>
      <w:r w:rsidRPr="008A1DB8">
        <w:rPr>
          <w:rFonts w:ascii="Times New Roman" w:hAnsi="Times New Roman" w:cs="Times New Roman"/>
          <w:i/>
        </w:rPr>
        <w:t>Hvalov zbornik</w:t>
      </w:r>
      <w:r w:rsidRPr="008A1DB8">
        <w:rPr>
          <w:rFonts w:ascii="Times New Roman" w:hAnsi="Times New Roman" w:cs="Times New Roman"/>
        </w:rPr>
        <w:t xml:space="preserve"> je jedan od rijetkih rukopisa za koji se na osnovu autentičnih bilješki u kolofonu pouzdano zna da je nastao u krilu </w:t>
      </w:r>
      <w:r w:rsidRPr="001545B7">
        <w:rPr>
          <w:rFonts w:ascii="Times New Roman" w:hAnsi="Times New Roman" w:cs="Times New Roman"/>
        </w:rPr>
        <w:t>Crkve bosanske</w:t>
      </w:r>
      <w:r w:rsidRPr="008A1DB8">
        <w:rPr>
          <w:rFonts w:ascii="Times New Roman" w:hAnsi="Times New Roman" w:cs="Times New Roman"/>
        </w:rPr>
        <w:t>.</w:t>
      </w:r>
    </w:p>
  </w:footnote>
  <w:footnote w:id="12">
    <w:p w:rsidR="00B148AE" w:rsidRDefault="00B148AE" w:rsidP="00B148AE">
      <w:pPr>
        <w:spacing w:line="240" w:lineRule="auto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  <w:lang w:val="hr-HR"/>
        </w:rPr>
        <w:t>Iluminacija</w:t>
      </w:r>
      <w:r w:rsidRPr="00222CD5">
        <w:rPr>
          <w:rFonts w:ascii="Times New Roman" w:hAnsi="Times New Roman" w:cs="Times New Roman"/>
          <w:sz w:val="20"/>
          <w:szCs w:val="20"/>
          <w:lang w:val="hr-HR"/>
        </w:rPr>
        <w:t xml:space="preserve"> Z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>bornika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 xml:space="preserve"> </w:t>
      </w:r>
      <w:r w:rsidRPr="00104170">
        <w:rPr>
          <w:rFonts w:ascii="Times New Roman" w:hAnsi="Times New Roman" w:cs="Times New Roman"/>
          <w:sz w:val="20"/>
          <w:szCs w:val="20"/>
          <w:lang w:val="hr-HR"/>
        </w:rPr>
        <w:t>se može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 povezati i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 </w:t>
      </w:r>
      <w:r w:rsidRPr="00222CD5">
        <w:rPr>
          <w:rFonts w:ascii="Times New Roman" w:hAnsi="Times New Roman" w:cs="Times New Roman"/>
          <w:sz w:val="20"/>
          <w:szCs w:val="20"/>
          <w:lang w:val="hr-HR"/>
        </w:rPr>
        <w:t xml:space="preserve">s </w:t>
      </w:r>
      <w:r w:rsidRPr="00B06BC7">
        <w:rPr>
          <w:rFonts w:ascii="Times New Roman" w:hAnsi="Times New Roman" w:cs="Times New Roman"/>
          <w:i/>
          <w:sz w:val="20"/>
          <w:szCs w:val="20"/>
          <w:lang w:val="hr-HR"/>
        </w:rPr>
        <w:t>Divoševim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, 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>Dani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>čić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evim, </w:t>
      </w:r>
      <w:r>
        <w:rPr>
          <w:rFonts w:ascii="Times New Roman" w:hAnsi="Times New Roman"/>
          <w:i/>
          <w:sz w:val="20"/>
          <w:szCs w:val="20"/>
          <w:lang w:val="hr-HR"/>
        </w:rPr>
        <w:t>Pripkovićevi</w:t>
      </w:r>
      <w:r w:rsidRPr="00222CD5">
        <w:rPr>
          <w:rFonts w:ascii="Times New Roman" w:hAnsi="Times New Roman"/>
          <w:i/>
          <w:sz w:val="20"/>
          <w:szCs w:val="20"/>
          <w:lang w:val="hr-HR"/>
        </w:rPr>
        <w:t>m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 Vruto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>č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>kim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>,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hr-HR"/>
        </w:rPr>
        <w:t>Manojlovi</w:t>
      </w:r>
      <w:r w:rsidRPr="00222CD5">
        <w:rPr>
          <w:rFonts w:ascii="Times New Roman" w:hAnsi="Times New Roman"/>
          <w:i/>
          <w:sz w:val="20"/>
          <w:szCs w:val="20"/>
          <w:lang w:val="hr-HR"/>
        </w:rPr>
        <w:t>m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 i Kopitarevim evan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>đeljem te</w:t>
      </w:r>
      <w:r w:rsidRPr="00222CD5">
        <w:rPr>
          <w:rFonts w:ascii="Times New Roman" w:hAnsi="Times New Roman" w:cs="Times New Roman"/>
          <w:i/>
          <w:sz w:val="20"/>
          <w:szCs w:val="20"/>
          <w:lang w:val="hr-HR"/>
        </w:rPr>
        <w:t xml:space="preserve"> Giljferdingovim Apostolom</w:t>
      </w:r>
      <w:r>
        <w:rPr>
          <w:rFonts w:ascii="Times New Roman" w:hAnsi="Times New Roman" w:cs="Times New Roman"/>
          <w:i/>
          <w:sz w:val="20"/>
          <w:szCs w:val="20"/>
          <w:lang w:val="hr-HR"/>
        </w:rPr>
        <w:t>.</w:t>
      </w:r>
      <w:r w:rsidRPr="00222CD5">
        <w:rPr>
          <w:rFonts w:ascii="Times New Roman" w:hAnsi="Times New Roman"/>
          <w:i/>
          <w:sz w:val="20"/>
          <w:szCs w:val="20"/>
          <w:lang w:val="hr-HR"/>
        </w:rPr>
        <w:t xml:space="preserve"> </w:t>
      </w:r>
    </w:p>
  </w:footnote>
  <w:footnote w:id="13">
    <w:p w:rsidR="00D901DA" w:rsidRPr="00E5581B" w:rsidRDefault="00D901DA" w:rsidP="00D729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5581B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E5581B">
        <w:rPr>
          <w:rFonts w:ascii="Times New Roman" w:hAnsi="Times New Roman" w:cs="Times New Roman"/>
          <w:sz w:val="20"/>
          <w:szCs w:val="20"/>
        </w:rPr>
        <w:t xml:space="preserve"> </w:t>
      </w:r>
      <w:r w:rsidRPr="00E5581B">
        <w:rPr>
          <w:rFonts w:ascii="Times New Roman" w:hAnsi="Times New Roman" w:cs="Times New Roman"/>
          <w:i/>
          <w:sz w:val="20"/>
          <w:szCs w:val="20"/>
          <w:lang w:val="hr-HR"/>
        </w:rPr>
        <w:t>Bosanski kijevski odlomak parimejnika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="003533F0">
        <w:rPr>
          <w:rFonts w:ascii="Times New Roman" w:hAnsi="Times New Roman" w:cs="Times New Roman"/>
          <w:sz w:val="20"/>
          <w:szCs w:val="20"/>
          <w:lang w:val="hr-HR"/>
        </w:rPr>
        <w:t xml:space="preserve">čuva se </w:t>
      </w:r>
      <w:r>
        <w:rPr>
          <w:rFonts w:ascii="Times New Roman" w:hAnsi="Times New Roman" w:cs="Times New Roman"/>
          <w:sz w:val="20"/>
          <w:szCs w:val="20"/>
          <w:lang w:val="hr-HR"/>
        </w:rPr>
        <w:t>u Centralnoj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hr-HR"/>
        </w:rPr>
        <w:t>biblioteci Akademije nauka u Kijevu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br. 20, starija sign. br. 387 i 388. Sadržaj 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Parimejnika 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se veže za dijelove </w:t>
      </w:r>
      <w:r w:rsidRPr="00E5581B">
        <w:rPr>
          <w:rFonts w:ascii="Times New Roman" w:hAnsi="Times New Roman" w:cs="Times New Roman"/>
          <w:i/>
          <w:sz w:val="20"/>
          <w:szCs w:val="20"/>
          <w:lang w:val="hr-HR"/>
        </w:rPr>
        <w:t>Starog zavjeta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– </w:t>
      </w:r>
      <w:r w:rsidRPr="00AF0EE6">
        <w:rPr>
          <w:rFonts w:ascii="Times New Roman" w:hAnsi="Times New Roman" w:cs="Times New Roman"/>
          <w:i/>
          <w:sz w:val="20"/>
          <w:szCs w:val="20"/>
          <w:lang w:val="hr-HR"/>
        </w:rPr>
        <w:t>Priče Solomonove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(6,17-32), knjigu proroka </w:t>
      </w:r>
      <w:r w:rsidRPr="00AF0EE6">
        <w:rPr>
          <w:rFonts w:ascii="Times New Roman" w:hAnsi="Times New Roman" w:cs="Times New Roman"/>
          <w:i/>
          <w:sz w:val="20"/>
          <w:szCs w:val="20"/>
          <w:lang w:val="hr-HR"/>
        </w:rPr>
        <w:t>Izaije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(6, 1-2 i 27, 4-8) i Mojsijevu knjigu </w:t>
      </w:r>
      <w:r w:rsidRPr="00AF0EE6">
        <w:rPr>
          <w:rFonts w:ascii="Times New Roman" w:hAnsi="Times New Roman" w:cs="Times New Roman"/>
          <w:i/>
          <w:sz w:val="20"/>
          <w:szCs w:val="20"/>
          <w:lang w:val="hr-HR"/>
        </w:rPr>
        <w:t>Izlaska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(6,8 i 9,18).</w:t>
      </w:r>
      <w:r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E5581B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</w:p>
    <w:p w:rsidR="00D901DA" w:rsidRDefault="00D901DA" w:rsidP="003E55F4">
      <w:pPr>
        <w:spacing w:line="240" w:lineRule="auto"/>
        <w:jc w:val="both"/>
      </w:pPr>
    </w:p>
  </w:footnote>
  <w:footnote w:id="14">
    <w:p w:rsidR="00D901DA" w:rsidRPr="00D612E0" w:rsidRDefault="00D901DA" w:rsidP="00D612E0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D612E0">
        <w:rPr>
          <w:rStyle w:val="FootnoteReference"/>
          <w:rFonts w:ascii="Times New Roman" w:hAnsi="Times New Roman" w:cs="Times New Roman"/>
        </w:rPr>
        <w:footnoteRef/>
      </w:r>
      <w:r w:rsidRPr="00D612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 t</w:t>
      </w:r>
      <w:r w:rsidRPr="00D612E0">
        <w:rPr>
          <w:rFonts w:ascii="Times New Roman" w:hAnsi="Times New Roman" w:cs="Times New Roman"/>
          <w:lang w:val="bs-Latn-BA"/>
        </w:rPr>
        <w:t>ekst</w:t>
      </w:r>
      <w:r>
        <w:rPr>
          <w:rFonts w:ascii="Times New Roman" w:hAnsi="Times New Roman" w:cs="Times New Roman"/>
          <w:lang w:val="bs-Latn-BA"/>
        </w:rPr>
        <w:t>u</w:t>
      </w:r>
      <w:r w:rsidRPr="00D612E0">
        <w:rPr>
          <w:rFonts w:ascii="Times New Roman" w:hAnsi="Times New Roman" w:cs="Times New Roman"/>
          <w:lang w:val="bs-Latn-BA"/>
        </w:rPr>
        <w:t xml:space="preserve"> </w:t>
      </w:r>
      <w:r w:rsidRPr="00D514E6">
        <w:rPr>
          <w:rFonts w:ascii="Times New Roman" w:hAnsi="Times New Roman" w:cs="Times New Roman"/>
          <w:i/>
          <w:lang w:val="bs-Latn-BA"/>
        </w:rPr>
        <w:t>Dekaloga</w:t>
      </w:r>
      <w:r w:rsidRPr="00D612E0">
        <w:rPr>
          <w:rFonts w:ascii="Times New Roman" w:hAnsi="Times New Roman" w:cs="Times New Roman"/>
          <w:lang w:val="bs-Latn-BA"/>
        </w:rPr>
        <w:t xml:space="preserve"> </w:t>
      </w:r>
      <w:r w:rsidRPr="00D514E6">
        <w:rPr>
          <w:rFonts w:ascii="Times New Roman" w:hAnsi="Times New Roman" w:cs="Times New Roman"/>
          <w:i/>
          <w:lang w:val="bs-Latn-BA"/>
        </w:rPr>
        <w:t>Mletačko</w:t>
      </w:r>
      <w:r>
        <w:rPr>
          <w:rFonts w:ascii="Times New Roman" w:hAnsi="Times New Roman" w:cs="Times New Roman"/>
          <w:i/>
          <w:lang w:val="bs-Latn-BA"/>
        </w:rPr>
        <w:t>g</w:t>
      </w:r>
      <w:r w:rsidRPr="00D514E6">
        <w:rPr>
          <w:rFonts w:ascii="Times New Roman" w:hAnsi="Times New Roman" w:cs="Times New Roman"/>
          <w:i/>
          <w:lang w:val="bs-Latn-BA"/>
        </w:rPr>
        <w:t xml:space="preserve"> zbornik</w:t>
      </w:r>
      <w:r>
        <w:rPr>
          <w:rFonts w:ascii="Times New Roman" w:hAnsi="Times New Roman" w:cs="Times New Roman"/>
          <w:i/>
          <w:lang w:val="bs-Latn-BA"/>
        </w:rPr>
        <w:t>a</w:t>
      </w:r>
      <w:r w:rsidRPr="00D612E0">
        <w:rPr>
          <w:rFonts w:ascii="Times New Roman" w:hAnsi="Times New Roman" w:cs="Times New Roman"/>
          <w:lang w:val="bs-Latn-BA"/>
        </w:rPr>
        <w:t xml:space="preserve"> </w:t>
      </w:r>
      <w:r>
        <w:rPr>
          <w:rFonts w:ascii="Times New Roman" w:hAnsi="Times New Roman" w:cs="Times New Roman"/>
          <w:lang w:val="bs-Latn-BA"/>
        </w:rPr>
        <w:t xml:space="preserve"> nedostaje </w:t>
      </w:r>
      <w:r w:rsidRPr="00A63DAD">
        <w:rPr>
          <w:rFonts w:ascii="Times New Roman" w:hAnsi="Times New Roman" w:cs="Times New Roman"/>
          <w:i/>
          <w:lang w:val="bs-Latn-BA"/>
        </w:rPr>
        <w:t>Izl</w:t>
      </w:r>
      <w:r>
        <w:rPr>
          <w:rFonts w:ascii="Times New Roman" w:hAnsi="Times New Roman" w:cs="Times New Roman"/>
          <w:lang w:val="bs-Latn-BA"/>
        </w:rPr>
        <w:t xml:space="preserve"> 20, 5 koji se odnosi na treću Božju zapovijed.</w:t>
      </w:r>
      <w:r w:rsidRPr="00D612E0">
        <w:rPr>
          <w:rFonts w:ascii="Times New Roman" w:hAnsi="Times New Roman" w:cs="Times New Roman"/>
          <w:lang w:val="bs-Latn-BA"/>
        </w:rPr>
        <w:t xml:space="preserve"> </w:t>
      </w:r>
    </w:p>
  </w:footnote>
  <w:footnote w:id="15">
    <w:p w:rsidR="00D901DA" w:rsidRPr="007C7F27" w:rsidRDefault="00D901DA">
      <w:pPr>
        <w:pStyle w:val="FootnoteText"/>
        <w:rPr>
          <w:rFonts w:ascii="Times New Roman" w:hAnsi="Times New Roman" w:cs="Times New Roman"/>
        </w:rPr>
      </w:pPr>
      <w:r w:rsidRPr="007C7F27">
        <w:rPr>
          <w:rStyle w:val="FootnoteReference"/>
          <w:rFonts w:ascii="Times New Roman" w:hAnsi="Times New Roman" w:cs="Times New Roman"/>
        </w:rPr>
        <w:footnoteRef/>
      </w:r>
      <w:r w:rsidRPr="007C7F27">
        <w:rPr>
          <w:rFonts w:ascii="Times New Roman" w:hAnsi="Times New Roman" w:cs="Times New Roman"/>
        </w:rPr>
        <w:t xml:space="preserve"> Sli</w:t>
      </w:r>
      <w:r w:rsidR="002152A7">
        <w:rPr>
          <w:rFonts w:ascii="Times New Roman" w:hAnsi="Times New Roman" w:cs="Times New Roman"/>
        </w:rPr>
        <w:t>č</w:t>
      </w:r>
      <w:r w:rsidRPr="007C7F27">
        <w:rPr>
          <w:rFonts w:ascii="Times New Roman" w:hAnsi="Times New Roman" w:cs="Times New Roman"/>
        </w:rPr>
        <w:t>ne se vitice javljaju na odje</w:t>
      </w:r>
      <w:r w:rsidR="002152A7">
        <w:rPr>
          <w:rFonts w:ascii="Times New Roman" w:hAnsi="Times New Roman" w:cs="Times New Roman"/>
        </w:rPr>
        <w:t>ć</w:t>
      </w:r>
      <w:r w:rsidRPr="007C7F27">
        <w:rPr>
          <w:rFonts w:ascii="Times New Roman" w:hAnsi="Times New Roman" w:cs="Times New Roman"/>
        </w:rPr>
        <w:t xml:space="preserve">i figuralnih inicijala u </w:t>
      </w:r>
      <w:r w:rsidRPr="007C7F27">
        <w:rPr>
          <w:rFonts w:ascii="Times New Roman" w:hAnsi="Times New Roman" w:cs="Times New Roman"/>
          <w:i/>
        </w:rPr>
        <w:t>Divo</w:t>
      </w:r>
      <w:r w:rsidR="002152A7">
        <w:rPr>
          <w:rFonts w:ascii="Times New Roman" w:hAnsi="Times New Roman" w:cs="Times New Roman"/>
          <w:i/>
        </w:rPr>
        <w:t>š</w:t>
      </w:r>
      <w:r w:rsidRPr="007C7F27">
        <w:rPr>
          <w:rFonts w:ascii="Times New Roman" w:hAnsi="Times New Roman" w:cs="Times New Roman"/>
          <w:i/>
        </w:rPr>
        <w:t>evom evan</w:t>
      </w:r>
      <w:r w:rsidR="002152A7">
        <w:rPr>
          <w:rFonts w:ascii="Times New Roman" w:hAnsi="Times New Roman" w:cs="Times New Roman"/>
          <w:i/>
        </w:rPr>
        <w:t>đ</w:t>
      </w:r>
      <w:r w:rsidRPr="007C7F27">
        <w:rPr>
          <w:rFonts w:ascii="Times New Roman" w:hAnsi="Times New Roman" w:cs="Times New Roman"/>
          <w:i/>
        </w:rPr>
        <w:t>elju</w:t>
      </w:r>
      <w:r w:rsidRPr="007C7F27">
        <w:rPr>
          <w:rFonts w:ascii="Times New Roman" w:hAnsi="Times New Roman" w:cs="Times New Roman"/>
        </w:rPr>
        <w:t>.</w:t>
      </w:r>
    </w:p>
  </w:footnote>
  <w:footnote w:id="16">
    <w:p w:rsidR="006D28F4" w:rsidRPr="00E377B3" w:rsidRDefault="006D28F4" w:rsidP="00E377B3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E377B3">
        <w:rPr>
          <w:rStyle w:val="FootnoteReference"/>
          <w:rFonts w:ascii="Times New Roman" w:hAnsi="Times New Roman" w:cs="Times New Roman"/>
        </w:rPr>
        <w:footnoteRef/>
      </w:r>
      <w:r w:rsidRPr="00E377B3">
        <w:rPr>
          <w:rFonts w:ascii="Times New Roman" w:hAnsi="Times New Roman" w:cs="Times New Roman"/>
        </w:rPr>
        <w:t xml:space="preserve"> </w:t>
      </w:r>
      <w:r w:rsidRPr="00E377B3">
        <w:rPr>
          <w:rFonts w:ascii="Times New Roman" w:hAnsi="Times New Roman" w:cs="Times New Roman"/>
          <w:lang w:val="bs-Latn-BA"/>
        </w:rPr>
        <w:t xml:space="preserve">U tekstu se umjesto grma upotrebljava riječ kupina jer se ona izvorno javlja u tekstu </w:t>
      </w:r>
      <w:r w:rsidRPr="00E377B3">
        <w:rPr>
          <w:rFonts w:ascii="Times New Roman" w:hAnsi="Times New Roman" w:cs="Times New Roman"/>
          <w:i/>
          <w:lang w:val="bs-Latn-BA"/>
        </w:rPr>
        <w:t>Mletačkog zbornika</w:t>
      </w:r>
      <w:r w:rsidRPr="00E377B3">
        <w:rPr>
          <w:rFonts w:ascii="Times New Roman" w:hAnsi="Times New Roman" w:cs="Times New Roman"/>
          <w:lang w:val="bs-Latn-BA"/>
        </w:rPr>
        <w:t>.</w:t>
      </w:r>
    </w:p>
  </w:footnote>
  <w:footnote w:id="17">
    <w:p w:rsidR="00D901DA" w:rsidRPr="00E77D98" w:rsidRDefault="00D901DA" w:rsidP="00DF492D">
      <w:pPr>
        <w:pStyle w:val="FootnoteText"/>
        <w:jc w:val="both"/>
        <w:rPr>
          <w:rFonts w:ascii="Times New Roman" w:hAnsi="Times New Roman" w:cs="Times New Roman"/>
        </w:rPr>
      </w:pPr>
      <w:r w:rsidRPr="00E77D98">
        <w:rPr>
          <w:rStyle w:val="FootnoteReference"/>
          <w:rFonts w:ascii="Times New Roman" w:hAnsi="Times New Roman" w:cs="Times New Roman"/>
        </w:rPr>
        <w:footnoteRef/>
      </w:r>
      <w:r w:rsidRPr="00E77D98">
        <w:rPr>
          <w:rFonts w:ascii="Times New Roman" w:hAnsi="Times New Roman" w:cs="Times New Roman"/>
        </w:rPr>
        <w:t xml:space="preserve"> Mara Harisijadis, </w:t>
      </w:r>
      <w:r w:rsidR="0079262B" w:rsidRPr="00C51BA9">
        <w:rPr>
          <w:rFonts w:ascii="Times New Roman" w:hAnsi="Times New Roman" w:cs="Times New Roman"/>
          <w:lang w:val="bs-Latn-BA"/>
        </w:rPr>
        <w:t>„</w:t>
      </w:r>
      <w:r w:rsidRPr="00E77D98">
        <w:rPr>
          <w:rFonts w:ascii="Times New Roman" w:hAnsi="Times New Roman" w:cs="Times New Roman"/>
        </w:rPr>
        <w:t xml:space="preserve">Iluminacija rukopisa bosanskog porekla u srednjem veku”, </w:t>
      </w:r>
      <w:r w:rsidRPr="00E77D98">
        <w:rPr>
          <w:rFonts w:ascii="Times New Roman" w:hAnsi="Times New Roman" w:cs="Times New Roman"/>
          <w:i/>
        </w:rPr>
        <w:t xml:space="preserve">GLAS CCCLIV Srpske akademije nauka </w:t>
      </w:r>
      <w:r w:rsidR="0079262B">
        <w:rPr>
          <w:rFonts w:ascii="Times New Roman" w:hAnsi="Times New Roman" w:cs="Times New Roman"/>
          <w:i/>
        </w:rPr>
        <w:t>i</w:t>
      </w:r>
      <w:r w:rsidRPr="00E77D98">
        <w:rPr>
          <w:rFonts w:ascii="Times New Roman" w:hAnsi="Times New Roman" w:cs="Times New Roman"/>
          <w:i/>
        </w:rPr>
        <w:t xml:space="preserve"> umetnosti</w:t>
      </w:r>
      <w:r w:rsidRPr="00E77D98">
        <w:rPr>
          <w:rFonts w:ascii="Times New Roman" w:hAnsi="Times New Roman" w:cs="Times New Roman"/>
        </w:rPr>
        <w:t xml:space="preserve">, Odeljenje istorijskih nauka, knj. 6 – 1988., Beograd </w:t>
      </w:r>
      <w:r w:rsidR="00E377B3">
        <w:rPr>
          <w:rFonts w:ascii="Times New Roman" w:hAnsi="Times New Roman" w:cs="Times New Roman"/>
        </w:rPr>
        <w:t>1988.,</w:t>
      </w:r>
      <w:r w:rsidRPr="00E77D98">
        <w:rPr>
          <w:rFonts w:ascii="Times New Roman" w:hAnsi="Times New Roman" w:cs="Times New Roman"/>
        </w:rPr>
        <w:t xml:space="preserve"> str.108</w:t>
      </w:r>
      <w:r>
        <w:rPr>
          <w:rFonts w:ascii="Times New Roman" w:hAnsi="Times New Roman" w:cs="Times New Roman"/>
        </w:rPr>
        <w:t xml:space="preserve"> (91-133)</w:t>
      </w:r>
      <w:r w:rsidRPr="00E77D98">
        <w:rPr>
          <w:rFonts w:ascii="Times New Roman" w:hAnsi="Times New Roman" w:cs="Times New Roman"/>
        </w:rPr>
        <w:t>.</w:t>
      </w:r>
    </w:p>
  </w:footnote>
  <w:footnote w:id="18">
    <w:p w:rsidR="00D901DA" w:rsidRPr="00413639" w:rsidRDefault="00D901DA" w:rsidP="00DF492D">
      <w:pPr>
        <w:pStyle w:val="FootnoteText"/>
        <w:jc w:val="both"/>
        <w:rPr>
          <w:rFonts w:ascii="Times New Roman" w:hAnsi="Times New Roman" w:cs="Times New Roman"/>
        </w:rPr>
      </w:pPr>
      <w:r w:rsidRPr="00413639">
        <w:rPr>
          <w:rStyle w:val="FootnoteReference"/>
          <w:rFonts w:ascii="Times New Roman" w:hAnsi="Times New Roman" w:cs="Times New Roman"/>
        </w:rPr>
        <w:footnoteRef/>
      </w:r>
      <w:r w:rsidRPr="00413639">
        <w:rPr>
          <w:rFonts w:ascii="Times New Roman" w:hAnsi="Times New Roman" w:cs="Times New Roman"/>
        </w:rPr>
        <w:t xml:space="preserve"> Jaroslav </w:t>
      </w:r>
      <w:r w:rsidR="00DB31BF">
        <w:rPr>
          <w:rFonts w:ascii="Times New Roman" w:hAnsi="Times New Roman" w:cs="Times New Roman"/>
        </w:rPr>
        <w:t>Š</w:t>
      </w:r>
      <w:r w:rsidRPr="00413639">
        <w:rPr>
          <w:rFonts w:ascii="Times New Roman" w:hAnsi="Times New Roman" w:cs="Times New Roman"/>
        </w:rPr>
        <w:t xml:space="preserve">idak, </w:t>
      </w:r>
      <w:r w:rsidR="0079262B" w:rsidRPr="00C51BA9">
        <w:rPr>
          <w:rFonts w:ascii="Times New Roman" w:hAnsi="Times New Roman" w:cs="Times New Roman"/>
          <w:lang w:val="bs-Latn-BA"/>
        </w:rPr>
        <w:t>„</w:t>
      </w:r>
      <w:r w:rsidRPr="00413639">
        <w:rPr>
          <w:rFonts w:ascii="Times New Roman" w:hAnsi="Times New Roman" w:cs="Times New Roman"/>
        </w:rPr>
        <w:t>Marginalia uz j</w:t>
      </w:r>
      <w:r>
        <w:rPr>
          <w:rFonts w:ascii="Times New Roman" w:hAnsi="Times New Roman" w:cs="Times New Roman"/>
        </w:rPr>
        <w:t xml:space="preserve">edan rukopis ‘Crkve bosanske’ u mletačkoj Marciani” </w:t>
      </w:r>
      <w:r w:rsidRPr="00E04216">
        <w:rPr>
          <w:rFonts w:ascii="Times New Roman" w:hAnsi="Times New Roman" w:cs="Times New Roman"/>
          <w:i/>
        </w:rPr>
        <w:t>Slovo 6-8</w:t>
      </w:r>
      <w:r>
        <w:rPr>
          <w:rFonts w:ascii="Times New Roman" w:hAnsi="Times New Roman" w:cs="Times New Roman"/>
        </w:rPr>
        <w:t xml:space="preserve"> (Vajsov zbornik) Zagreb 1957, str. 134-153. Isto u </w:t>
      </w:r>
      <w:r w:rsidRPr="00880BAA">
        <w:rPr>
          <w:rFonts w:ascii="Times New Roman" w:hAnsi="Times New Roman" w:cs="Times New Roman"/>
          <w:i/>
        </w:rPr>
        <w:t>Studije o “Crkvi bosanskoj” i bogumilstvu</w:t>
      </w:r>
      <w:r w:rsidRPr="00413639">
        <w:rPr>
          <w:rFonts w:ascii="Times New Roman" w:hAnsi="Times New Roman" w:cs="Times New Roman"/>
        </w:rPr>
        <w:t>, Sveu</w:t>
      </w:r>
      <w:r>
        <w:rPr>
          <w:rFonts w:ascii="Times New Roman" w:hAnsi="Times New Roman" w:cs="Times New Roman"/>
        </w:rPr>
        <w:t>č</w:t>
      </w:r>
      <w:r w:rsidRPr="00413639">
        <w:rPr>
          <w:rFonts w:ascii="Times New Roman" w:hAnsi="Times New Roman" w:cs="Times New Roman"/>
        </w:rPr>
        <w:t>ili</w:t>
      </w:r>
      <w:r w:rsidR="00DB31BF">
        <w:rPr>
          <w:rFonts w:ascii="Times New Roman" w:hAnsi="Times New Roman" w:cs="Times New Roman"/>
        </w:rPr>
        <w:t>š</w:t>
      </w:r>
      <w:r w:rsidRPr="00413639">
        <w:rPr>
          <w:rFonts w:ascii="Times New Roman" w:hAnsi="Times New Roman" w:cs="Times New Roman"/>
        </w:rPr>
        <w:t>na naklada Liber, Zagreb 1975., str. 137.</w:t>
      </w:r>
    </w:p>
  </w:footnote>
  <w:footnote w:id="19">
    <w:p w:rsidR="00D901DA" w:rsidRPr="00413639" w:rsidRDefault="00D901DA" w:rsidP="00DF492D">
      <w:pPr>
        <w:pStyle w:val="FootnoteText"/>
        <w:jc w:val="both"/>
        <w:rPr>
          <w:rFonts w:ascii="Times New Roman" w:hAnsi="Times New Roman" w:cs="Times New Roman"/>
        </w:rPr>
      </w:pPr>
      <w:r w:rsidRPr="00413639">
        <w:rPr>
          <w:rStyle w:val="FootnoteReference"/>
          <w:rFonts w:ascii="Times New Roman" w:hAnsi="Times New Roman" w:cs="Times New Roman"/>
        </w:rPr>
        <w:footnoteRef/>
      </w:r>
      <w:r w:rsidRPr="00413639">
        <w:rPr>
          <w:rFonts w:ascii="Times New Roman" w:hAnsi="Times New Roman" w:cs="Times New Roman"/>
        </w:rPr>
        <w:t xml:space="preserve"> </w:t>
      </w:r>
      <w:r w:rsidR="00DB31BF" w:rsidRPr="00C51BA9">
        <w:rPr>
          <w:rFonts w:ascii="Times New Roman" w:hAnsi="Times New Roman" w:cs="Times New Roman"/>
          <w:lang w:val="bs-Latn-BA"/>
        </w:rPr>
        <w:t>Jovanka Maksimović,</w:t>
      </w:r>
      <w:r w:rsidR="00DB31BF">
        <w:rPr>
          <w:rFonts w:ascii="Times New Roman" w:hAnsi="Times New Roman" w:cs="Times New Roman"/>
          <w:lang w:val="bs-Latn-BA"/>
        </w:rPr>
        <w:t xml:space="preserve"> </w:t>
      </w:r>
      <w:r w:rsidRPr="00413639">
        <w:rPr>
          <w:rFonts w:ascii="Times New Roman" w:eastAsia="Times New Roman" w:hAnsi="Times New Roman" w:cs="Times New Roman"/>
          <w:lang w:val="sl-SI"/>
        </w:rPr>
        <w:t xml:space="preserve">,,Ilustracije Mletačkog zbornika i problem minijatura u srednjovekovnoj Bosni'' </w:t>
      </w:r>
      <w:r w:rsidRPr="00413639">
        <w:rPr>
          <w:rFonts w:ascii="Times New Roman" w:eastAsia="Times New Roman" w:hAnsi="Times New Roman" w:cs="Times New Roman"/>
          <w:i/>
          <w:lang w:val="sl-SI"/>
        </w:rPr>
        <w:t>Istori</w:t>
      </w:r>
      <w:r w:rsidR="00570203">
        <w:rPr>
          <w:rFonts w:ascii="Times New Roman" w:eastAsia="Times New Roman" w:hAnsi="Times New Roman" w:cs="Times New Roman"/>
          <w:i/>
          <w:lang w:val="sl-SI"/>
        </w:rPr>
        <w:t>j</w:t>
      </w:r>
      <w:r w:rsidRPr="00413639">
        <w:rPr>
          <w:rFonts w:ascii="Times New Roman" w:eastAsia="Times New Roman" w:hAnsi="Times New Roman" w:cs="Times New Roman"/>
          <w:i/>
          <w:lang w:val="sl-SI"/>
        </w:rPr>
        <w:t>ski Glasnik</w:t>
      </w:r>
      <w:r w:rsidRPr="00413639">
        <w:rPr>
          <w:rFonts w:ascii="Times New Roman" w:eastAsia="Times New Roman" w:hAnsi="Times New Roman" w:cs="Times New Roman"/>
          <w:lang w:val="sl-SI"/>
        </w:rPr>
        <w:t xml:space="preserve"> I – II, </w:t>
      </w:r>
      <w:r w:rsidR="00570203">
        <w:rPr>
          <w:rFonts w:ascii="Times New Roman" w:eastAsia="Times New Roman" w:hAnsi="Times New Roman" w:cs="Times New Roman"/>
          <w:lang w:val="sl-SI"/>
        </w:rPr>
        <w:t xml:space="preserve">Beograd 1958., </w:t>
      </w:r>
      <w:r w:rsidRPr="00413639">
        <w:rPr>
          <w:rFonts w:ascii="Times New Roman" w:eastAsia="Times New Roman" w:hAnsi="Times New Roman" w:cs="Times New Roman"/>
          <w:lang w:val="sl-SI"/>
        </w:rPr>
        <w:t xml:space="preserve"> str.120-21.(117-130). </w:t>
      </w:r>
    </w:p>
  </w:footnote>
  <w:footnote w:id="20">
    <w:p w:rsidR="00D901DA" w:rsidRPr="00C51BA9" w:rsidRDefault="00D901DA" w:rsidP="00C51BA9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C51BA9">
        <w:rPr>
          <w:rStyle w:val="FootnoteReference"/>
          <w:rFonts w:ascii="Times New Roman" w:hAnsi="Times New Roman" w:cs="Times New Roman"/>
        </w:rPr>
        <w:footnoteRef/>
      </w:r>
      <w:r w:rsidRPr="00C51BA9">
        <w:rPr>
          <w:rFonts w:ascii="Times New Roman" w:hAnsi="Times New Roman" w:cs="Times New Roman"/>
        </w:rPr>
        <w:t xml:space="preserve"> </w:t>
      </w:r>
      <w:r w:rsidRPr="00C51BA9">
        <w:rPr>
          <w:rFonts w:ascii="Times New Roman" w:hAnsi="Times New Roman" w:cs="Times New Roman"/>
          <w:lang w:val="bs-Latn-BA"/>
        </w:rPr>
        <w:t>Jovanka Maksimović, „Umetnost u doba bosanske srednjovekovne države</w:t>
      </w:r>
      <w:r>
        <w:rPr>
          <w:rFonts w:ascii="Times New Roman" w:hAnsi="Times New Roman" w:cs="Times New Roman"/>
          <w:lang w:val="bs-Latn-BA"/>
        </w:rPr>
        <w:t>“</w:t>
      </w:r>
      <w:r w:rsidRPr="00C51BA9">
        <w:rPr>
          <w:rFonts w:ascii="Times New Roman" w:hAnsi="Times New Roman" w:cs="Times New Roman"/>
          <w:lang w:val="bs-Latn-BA"/>
        </w:rPr>
        <w:t xml:space="preserve">, </w:t>
      </w:r>
      <w:r w:rsidRPr="00C51BA9">
        <w:rPr>
          <w:rFonts w:ascii="Times New Roman" w:hAnsi="Times New Roman" w:cs="Times New Roman"/>
          <w:i/>
          <w:lang w:val="bs-Latn-BA"/>
        </w:rPr>
        <w:t>Zbornik za istoriju Bosne i Hercegovine</w:t>
      </w:r>
      <w:r w:rsidRPr="00C51BA9">
        <w:rPr>
          <w:rFonts w:ascii="Times New Roman" w:hAnsi="Times New Roman" w:cs="Times New Roman"/>
          <w:lang w:val="bs-Latn-BA"/>
        </w:rPr>
        <w:t>, SANU Beograd 1997., str. 63 (35-71)</w:t>
      </w:r>
      <w:r>
        <w:rPr>
          <w:rFonts w:ascii="Times New Roman" w:hAnsi="Times New Roman" w:cs="Times New Roman"/>
          <w:lang w:val="bs-Latn-BA"/>
        </w:rPr>
        <w:t>.</w:t>
      </w:r>
    </w:p>
  </w:footnote>
  <w:footnote w:id="21">
    <w:p w:rsidR="00877EC9" w:rsidRPr="000E026A" w:rsidRDefault="00877EC9" w:rsidP="000E026A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0E026A">
        <w:rPr>
          <w:rStyle w:val="FootnoteReference"/>
          <w:rFonts w:ascii="Times New Roman" w:hAnsi="Times New Roman" w:cs="Times New Roman"/>
        </w:rPr>
        <w:footnoteRef/>
      </w:r>
      <w:r w:rsidRPr="000E026A">
        <w:rPr>
          <w:rFonts w:ascii="Times New Roman" w:hAnsi="Times New Roman" w:cs="Times New Roman"/>
        </w:rPr>
        <w:t xml:space="preserve"> </w:t>
      </w:r>
      <w:r w:rsidR="009C09EF">
        <w:rPr>
          <w:rFonts w:ascii="Times New Roman" w:hAnsi="Times New Roman" w:cs="Times New Roman"/>
        </w:rPr>
        <w:t xml:space="preserve">S tim da je </w:t>
      </w:r>
      <w:r w:rsidRPr="000E026A">
        <w:rPr>
          <w:rFonts w:ascii="Times New Roman" w:hAnsi="Times New Roman" w:cs="Times New Roman"/>
          <w:lang w:val="bs-Latn-BA"/>
        </w:rPr>
        <w:t xml:space="preserve">Mojsija u </w:t>
      </w:r>
      <w:r w:rsidRPr="00055F38">
        <w:rPr>
          <w:rFonts w:ascii="Times New Roman" w:hAnsi="Times New Roman" w:cs="Times New Roman"/>
          <w:i/>
          <w:lang w:val="bs-Latn-BA"/>
        </w:rPr>
        <w:t>Hvalovom zborniku</w:t>
      </w:r>
      <w:r w:rsidRPr="000E026A">
        <w:rPr>
          <w:rFonts w:ascii="Times New Roman" w:hAnsi="Times New Roman" w:cs="Times New Roman"/>
          <w:lang w:val="bs-Latn-BA"/>
        </w:rPr>
        <w:t xml:space="preserve"> naslikao tzv. Majstor Hrvojeva misala, dalmatinski minijaturista.</w:t>
      </w:r>
    </w:p>
  </w:footnote>
  <w:footnote w:id="22">
    <w:p w:rsidR="00D901DA" w:rsidRPr="00E61EC4" w:rsidRDefault="00D901DA" w:rsidP="00E61EC4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E61EC4">
        <w:rPr>
          <w:rStyle w:val="FootnoteReference"/>
          <w:rFonts w:ascii="Times New Roman" w:hAnsi="Times New Roman" w:cs="Times New Roman"/>
        </w:rPr>
        <w:footnoteRef/>
      </w:r>
      <w:r w:rsidRPr="00E61EC4">
        <w:rPr>
          <w:rFonts w:ascii="Times New Roman" w:hAnsi="Times New Roman" w:cs="Times New Roman"/>
        </w:rPr>
        <w:t xml:space="preserve"> </w:t>
      </w:r>
      <w:r w:rsidRPr="00E61EC4">
        <w:rPr>
          <w:rFonts w:ascii="Times New Roman" w:hAnsi="Times New Roman" w:cs="Times New Roman"/>
          <w:lang w:val="bs-Latn-BA"/>
        </w:rPr>
        <w:t>Navođenje listova je usklađeno prema faksimilskom izdanju i njihovoj paginaciji, iako je, onako kako je objavljeno faksimilsko izdanje,</w:t>
      </w:r>
      <w:r w:rsidR="00A21F2C">
        <w:rPr>
          <w:rFonts w:ascii="Times New Roman" w:hAnsi="Times New Roman" w:cs="Times New Roman"/>
          <w:lang w:val="bs-Latn-BA"/>
        </w:rPr>
        <w:t xml:space="preserve"> </w:t>
      </w:r>
      <w:r w:rsidRPr="00E61EC4">
        <w:rPr>
          <w:rFonts w:ascii="Times New Roman" w:hAnsi="Times New Roman" w:cs="Times New Roman"/>
          <w:lang w:val="bs-Latn-BA"/>
        </w:rPr>
        <w:t xml:space="preserve">uočljivo pogrešno paginiranje, korektno </w:t>
      </w:r>
      <w:r>
        <w:rPr>
          <w:rFonts w:ascii="Times New Roman" w:hAnsi="Times New Roman" w:cs="Times New Roman"/>
          <w:lang w:val="bs-Latn-BA"/>
        </w:rPr>
        <w:t>čitanje bi bilo</w:t>
      </w:r>
      <w:r w:rsidRPr="00E61EC4">
        <w:rPr>
          <w:rFonts w:ascii="Times New Roman" w:hAnsi="Times New Roman" w:cs="Times New Roman"/>
          <w:lang w:val="bs-Latn-BA"/>
        </w:rPr>
        <w:t xml:space="preserve"> da su ove dvije minijature naslikane na f.</w:t>
      </w:r>
      <w:r>
        <w:rPr>
          <w:rFonts w:ascii="Times New Roman" w:hAnsi="Times New Roman" w:cs="Times New Roman"/>
          <w:lang w:val="bs-Latn-BA"/>
        </w:rPr>
        <w:t xml:space="preserve"> </w:t>
      </w:r>
      <w:r w:rsidR="00F85FE2">
        <w:rPr>
          <w:rFonts w:ascii="Times New Roman" w:hAnsi="Times New Roman" w:cs="Times New Roman"/>
          <w:lang w:val="bs-Latn-BA"/>
        </w:rPr>
        <w:t>l</w:t>
      </w:r>
      <w:r w:rsidRPr="00E61EC4">
        <w:rPr>
          <w:rFonts w:ascii="Times New Roman" w:hAnsi="Times New Roman" w:cs="Times New Roman"/>
          <w:lang w:val="bs-Latn-BA"/>
        </w:rPr>
        <w:t>54v i 155r, no dok se ne vidi original ne možemo biti sigurni u te pretpostavke.</w:t>
      </w:r>
      <w:r>
        <w:rPr>
          <w:rFonts w:ascii="Times New Roman" w:hAnsi="Times New Roman" w:cs="Times New Roman"/>
          <w:lang w:val="bs-Latn-BA"/>
        </w:rPr>
        <w:t xml:space="preserve"> Ta</w:t>
      </w:r>
      <w:r w:rsidR="00542ED4" w:rsidRPr="00413639">
        <w:rPr>
          <w:rFonts w:ascii="Times New Roman" w:eastAsia="Times New Roman" w:hAnsi="Times New Roman" w:cs="Times New Roman"/>
          <w:lang w:val="sl-SI"/>
        </w:rPr>
        <w:t>č</w:t>
      </w:r>
      <w:r>
        <w:rPr>
          <w:rFonts w:ascii="Times New Roman" w:hAnsi="Times New Roman" w:cs="Times New Roman"/>
          <w:lang w:val="bs-Latn-BA"/>
        </w:rPr>
        <w:t>nu identifikaciju ov</w:t>
      </w:r>
      <w:r w:rsidR="00542ED4">
        <w:rPr>
          <w:rFonts w:ascii="Times New Roman" w:hAnsi="Times New Roman" w:cs="Times New Roman"/>
          <w:lang w:val="bs-Latn-BA"/>
        </w:rPr>
        <w:t xml:space="preserve">e minijature i </w:t>
      </w:r>
      <w:r>
        <w:rPr>
          <w:rFonts w:ascii="Times New Roman" w:hAnsi="Times New Roman" w:cs="Times New Roman"/>
          <w:lang w:val="bs-Latn-BA"/>
        </w:rPr>
        <w:t>zaglavlja napravile su M. Harisijadis i J. Maksimovi</w:t>
      </w:r>
      <w:r w:rsidR="00542ED4">
        <w:rPr>
          <w:rFonts w:ascii="Times New Roman" w:hAnsi="Times New Roman" w:cs="Times New Roman"/>
          <w:lang w:val="bs-Latn-BA"/>
        </w:rPr>
        <w:t>ć</w:t>
      </w:r>
      <w:r>
        <w:rPr>
          <w:rFonts w:ascii="Times New Roman" w:hAnsi="Times New Roman" w:cs="Times New Roman"/>
          <w:lang w:val="bs-Latn-BA"/>
        </w:rPr>
        <w:t>.</w:t>
      </w:r>
    </w:p>
  </w:footnote>
  <w:footnote w:id="23">
    <w:p w:rsidR="00D901DA" w:rsidRPr="006763B5" w:rsidRDefault="00D901DA">
      <w:pPr>
        <w:pStyle w:val="FootnoteText"/>
        <w:rPr>
          <w:rFonts w:ascii="Times New Roman" w:hAnsi="Times New Roman" w:cs="Times New Roman"/>
        </w:rPr>
      </w:pPr>
      <w:r w:rsidRPr="006763B5">
        <w:rPr>
          <w:rStyle w:val="FootnoteReference"/>
          <w:rFonts w:ascii="Times New Roman" w:hAnsi="Times New Roman" w:cs="Times New Roman"/>
        </w:rPr>
        <w:footnoteRef/>
      </w:r>
      <w:r w:rsidRPr="006763B5">
        <w:rPr>
          <w:rFonts w:ascii="Times New Roman" w:hAnsi="Times New Roman" w:cs="Times New Roman"/>
        </w:rPr>
        <w:t xml:space="preserve"> </w:t>
      </w:r>
      <w:r w:rsidR="00EA6F6F">
        <w:rPr>
          <w:rFonts w:ascii="Times New Roman" w:hAnsi="Times New Roman" w:cs="Times New Roman"/>
          <w:lang w:val="hr-HR"/>
        </w:rPr>
        <w:t>Slični simboli</w:t>
      </w:r>
      <w:r w:rsidRPr="006763B5">
        <w:rPr>
          <w:rFonts w:ascii="Times New Roman" w:hAnsi="Times New Roman" w:cs="Times New Roman"/>
          <w:lang w:val="hr-HR"/>
        </w:rPr>
        <w:t xml:space="preserve"> evanđelista, kao što su ovi koji okružuju Krista i anđel</w:t>
      </w:r>
      <w:r>
        <w:rPr>
          <w:rFonts w:ascii="Times New Roman" w:hAnsi="Times New Roman" w:cs="Times New Roman"/>
          <w:lang w:val="hr-HR"/>
        </w:rPr>
        <w:t>e, ali pojedinačno predstavljeni</w:t>
      </w:r>
      <w:r w:rsidRPr="006763B5">
        <w:rPr>
          <w:rFonts w:ascii="Times New Roman" w:hAnsi="Times New Roman" w:cs="Times New Roman"/>
          <w:lang w:val="hr-HR"/>
        </w:rPr>
        <w:t xml:space="preserve">, nalaze se u </w:t>
      </w:r>
      <w:r w:rsidR="00EA6F6F">
        <w:rPr>
          <w:rFonts w:ascii="Times New Roman" w:hAnsi="Times New Roman" w:cs="Times New Roman"/>
          <w:i/>
          <w:lang w:val="hr-HR"/>
        </w:rPr>
        <w:t xml:space="preserve">Brevijaru Vida Omišljanina, </w:t>
      </w:r>
      <w:r w:rsidRPr="006763B5">
        <w:rPr>
          <w:rFonts w:ascii="Times New Roman" w:hAnsi="Times New Roman" w:cs="Times New Roman"/>
          <w:lang w:val="hr-HR"/>
        </w:rPr>
        <w:t>a naročito su bliska rješenja sv</w:t>
      </w:r>
      <w:r>
        <w:rPr>
          <w:rFonts w:ascii="Times New Roman" w:hAnsi="Times New Roman" w:cs="Times New Roman"/>
          <w:lang w:val="hr-HR"/>
        </w:rPr>
        <w:t>.</w:t>
      </w:r>
      <w:r w:rsidRPr="006763B5">
        <w:rPr>
          <w:rFonts w:ascii="Times New Roman" w:hAnsi="Times New Roman" w:cs="Times New Roman"/>
          <w:lang w:val="hr-HR"/>
        </w:rPr>
        <w:t xml:space="preserve"> Luke. (Beč, ÖNB, Cod. slav. 3, 1396. god., f. 40v).</w:t>
      </w:r>
    </w:p>
  </w:footnote>
  <w:footnote w:id="24">
    <w:p w:rsidR="00D17946" w:rsidRPr="00E54DB0" w:rsidRDefault="00D17946">
      <w:pPr>
        <w:pStyle w:val="FootnoteText"/>
        <w:rPr>
          <w:rFonts w:ascii="Times New Roman" w:hAnsi="Times New Roman" w:cs="Times New Roman"/>
          <w:lang w:val="bs-Latn-BA"/>
        </w:rPr>
      </w:pPr>
      <w:r w:rsidRPr="00E54DB0">
        <w:rPr>
          <w:rStyle w:val="FootnoteReference"/>
          <w:rFonts w:ascii="Times New Roman" w:hAnsi="Times New Roman" w:cs="Times New Roman"/>
        </w:rPr>
        <w:footnoteRef/>
      </w:r>
      <w:r w:rsidRPr="00E54DB0">
        <w:rPr>
          <w:rFonts w:ascii="Times New Roman" w:hAnsi="Times New Roman" w:cs="Times New Roman"/>
        </w:rPr>
        <w:t xml:space="preserve"> </w:t>
      </w:r>
      <w:r w:rsidRPr="00E54DB0">
        <w:rPr>
          <w:rFonts w:ascii="Times New Roman" w:hAnsi="Times New Roman" w:cs="Times New Roman"/>
          <w:lang w:val="bs-Latn-BA"/>
        </w:rPr>
        <w:t xml:space="preserve">Tekst zadnjeg lista </w:t>
      </w:r>
      <w:r w:rsidRPr="00E54DB0">
        <w:rPr>
          <w:rFonts w:ascii="Times New Roman" w:hAnsi="Times New Roman" w:cs="Times New Roman"/>
          <w:i/>
          <w:lang w:val="bs-Latn-BA"/>
        </w:rPr>
        <w:t>Mletačkog zbornika</w:t>
      </w:r>
      <w:r w:rsidRPr="00E54DB0">
        <w:rPr>
          <w:rFonts w:ascii="Times New Roman" w:hAnsi="Times New Roman" w:cs="Times New Roman"/>
          <w:lang w:val="bs-Latn-BA"/>
        </w:rPr>
        <w:t xml:space="preserve"> prekida se na </w:t>
      </w:r>
      <w:r w:rsidRPr="00E54DB0">
        <w:rPr>
          <w:rFonts w:ascii="Times New Roman" w:hAnsi="Times New Roman" w:cs="Times New Roman"/>
          <w:i/>
          <w:lang w:val="bs-Latn-BA"/>
        </w:rPr>
        <w:t>Hebrejima</w:t>
      </w:r>
      <w:r w:rsidRPr="00E54DB0">
        <w:rPr>
          <w:rFonts w:ascii="Times New Roman" w:hAnsi="Times New Roman" w:cs="Times New Roman"/>
          <w:lang w:val="bs-Latn-BA"/>
        </w:rPr>
        <w:t xml:space="preserve"> 1,6</w:t>
      </w:r>
      <w:r w:rsidR="00E54DB0">
        <w:rPr>
          <w:rFonts w:ascii="Times New Roman" w:hAnsi="Times New Roman" w:cs="Times New Roman"/>
          <w:lang w:val="bs-Latn-BA"/>
        </w:rPr>
        <w:t>.</w:t>
      </w:r>
    </w:p>
  </w:footnote>
  <w:footnote w:id="25">
    <w:p w:rsidR="00D901DA" w:rsidRDefault="00D901DA" w:rsidP="00D462E4">
      <w:pPr>
        <w:spacing w:line="240" w:lineRule="auto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Izmedu arkada </w:t>
      </w:r>
      <w:r w:rsidRPr="00E65878">
        <w:rPr>
          <w:rFonts w:ascii="Times New Roman" w:hAnsi="Times New Roman" w:cs="Times New Roman"/>
          <w:sz w:val="20"/>
          <w:szCs w:val="20"/>
        </w:rPr>
        <w:t>heksafore skriptor je ispisao rije</w:t>
      </w:r>
      <w:r>
        <w:rPr>
          <w:rFonts w:ascii="Times New Roman" w:hAnsi="Times New Roman" w:cs="Times New Roman"/>
          <w:sz w:val="20"/>
          <w:szCs w:val="20"/>
        </w:rPr>
        <w:t>č</w:t>
      </w:r>
      <w:r w:rsidRPr="00E65878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, danas djelimično čitljive čiji se sadrž</w:t>
      </w:r>
      <w:r w:rsidRPr="00E65878">
        <w:rPr>
          <w:rFonts w:ascii="Times New Roman" w:hAnsi="Times New Roman" w:cs="Times New Roman"/>
          <w:sz w:val="20"/>
          <w:szCs w:val="20"/>
        </w:rPr>
        <w:t xml:space="preserve">aj odnosi na retke </w:t>
      </w:r>
      <w:r w:rsidRPr="00924260">
        <w:rPr>
          <w:rFonts w:ascii="Times New Roman" w:hAnsi="Times New Roman" w:cs="Times New Roman"/>
          <w:i/>
          <w:sz w:val="20"/>
          <w:szCs w:val="20"/>
        </w:rPr>
        <w:t>Hebrejima</w:t>
      </w:r>
      <w:r w:rsidRPr="00E65878">
        <w:rPr>
          <w:rFonts w:ascii="Times New Roman" w:hAnsi="Times New Roman" w:cs="Times New Roman"/>
          <w:sz w:val="20"/>
          <w:szCs w:val="20"/>
        </w:rPr>
        <w:t xml:space="preserve"> 1,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5878">
        <w:rPr>
          <w:rFonts w:ascii="Times New Roman" w:hAnsi="Times New Roman" w:cs="Times New Roman"/>
          <w:sz w:val="20"/>
          <w:szCs w:val="20"/>
        </w:rPr>
        <w:t>3.</w:t>
      </w:r>
      <w:r w:rsidR="00684A86">
        <w:rPr>
          <w:rFonts w:ascii="Times New Roman" w:hAnsi="Times New Roman" w:cs="Times New Roman"/>
          <w:sz w:val="20"/>
          <w:szCs w:val="20"/>
        </w:rPr>
        <w:t xml:space="preserve"> O predaji vlasti Sinu čovječijemu govori se </w:t>
      </w:r>
      <w:r w:rsidR="00787EDC">
        <w:rPr>
          <w:rFonts w:ascii="Times New Roman" w:hAnsi="Times New Roman" w:cs="Times New Roman"/>
          <w:sz w:val="20"/>
          <w:szCs w:val="20"/>
        </w:rPr>
        <w:t>i</w:t>
      </w:r>
      <w:r w:rsidR="00684A86">
        <w:rPr>
          <w:rFonts w:ascii="Times New Roman" w:hAnsi="Times New Roman" w:cs="Times New Roman"/>
          <w:sz w:val="20"/>
          <w:szCs w:val="20"/>
        </w:rPr>
        <w:t xml:space="preserve"> u </w:t>
      </w:r>
      <w:r w:rsidR="00684A86" w:rsidRPr="00787EDC">
        <w:rPr>
          <w:rFonts w:ascii="Times New Roman" w:hAnsi="Times New Roman" w:cs="Times New Roman"/>
          <w:i/>
          <w:sz w:val="20"/>
          <w:szCs w:val="20"/>
        </w:rPr>
        <w:t>Danijelu</w:t>
      </w:r>
      <w:r w:rsidR="00684A86">
        <w:rPr>
          <w:rFonts w:ascii="Times New Roman" w:hAnsi="Times New Roman" w:cs="Times New Roman"/>
          <w:sz w:val="20"/>
          <w:szCs w:val="20"/>
        </w:rPr>
        <w:t xml:space="preserve"> 7, 13-14.</w:t>
      </w:r>
    </w:p>
  </w:footnote>
  <w:footnote w:id="26">
    <w:p w:rsidR="00D901DA" w:rsidRPr="00DA7C94" w:rsidRDefault="00D901DA" w:rsidP="00D462E4">
      <w:pPr>
        <w:pStyle w:val="FootnoteText"/>
        <w:jc w:val="both"/>
        <w:rPr>
          <w:rFonts w:ascii="Times New Roman" w:hAnsi="Times New Roman" w:cs="Times New Roman"/>
        </w:rPr>
      </w:pPr>
      <w:r w:rsidRPr="00DA7C94">
        <w:rPr>
          <w:rStyle w:val="FootnoteReference"/>
          <w:rFonts w:ascii="Times New Roman" w:hAnsi="Times New Roman" w:cs="Times New Roman"/>
        </w:rPr>
        <w:footnoteRef/>
      </w:r>
      <w:r w:rsidRPr="00DA7C94">
        <w:rPr>
          <w:rFonts w:ascii="Times New Roman" w:hAnsi="Times New Roman" w:cs="Times New Roman"/>
        </w:rPr>
        <w:t xml:space="preserve"> Ova</w:t>
      </w:r>
      <w:r>
        <w:rPr>
          <w:rFonts w:ascii="Times New Roman" w:hAnsi="Times New Roman" w:cs="Times New Roman"/>
        </w:rPr>
        <w:t>kva prijestolja su karakteristič</w:t>
      </w:r>
      <w:r w:rsidRPr="00DA7C94">
        <w:rPr>
          <w:rFonts w:ascii="Times New Roman" w:hAnsi="Times New Roman" w:cs="Times New Roman"/>
        </w:rPr>
        <w:t xml:space="preserve">na </w:t>
      </w:r>
      <w:r>
        <w:rPr>
          <w:rFonts w:ascii="Times New Roman" w:hAnsi="Times New Roman" w:cs="Times New Roman"/>
        </w:rPr>
        <w:t xml:space="preserve">i u </w:t>
      </w:r>
      <w:r w:rsidRPr="00DA7C94">
        <w:rPr>
          <w:rFonts w:ascii="Times New Roman" w:hAnsi="Times New Roman" w:cs="Times New Roman"/>
        </w:rPr>
        <w:t>drugim minijaturama Zbornika. Radi se o autocitatima ne ba</w:t>
      </w:r>
      <w:r>
        <w:rPr>
          <w:rFonts w:ascii="Times New Roman" w:hAnsi="Times New Roman" w:cs="Times New Roman"/>
        </w:rPr>
        <w:t>š</w:t>
      </w:r>
      <w:r w:rsidRPr="00DA7C94">
        <w:rPr>
          <w:rFonts w:ascii="Times New Roman" w:hAnsi="Times New Roman" w:cs="Times New Roman"/>
        </w:rPr>
        <w:t xml:space="preserve"> vje</w:t>
      </w:r>
      <w:r>
        <w:rPr>
          <w:rFonts w:ascii="Times New Roman" w:hAnsi="Times New Roman" w:cs="Times New Roman"/>
        </w:rPr>
        <w:t>š</w:t>
      </w:r>
      <w:r w:rsidRPr="00DA7C94">
        <w:rPr>
          <w:rFonts w:ascii="Times New Roman" w:hAnsi="Times New Roman" w:cs="Times New Roman"/>
        </w:rPr>
        <w:t xml:space="preserve">tog umjetnika, koji, izuzev prijestolja, </w:t>
      </w:r>
      <w:r>
        <w:rPr>
          <w:rFonts w:ascii="Times New Roman" w:hAnsi="Times New Roman" w:cs="Times New Roman"/>
        </w:rPr>
        <w:t>č</w:t>
      </w:r>
      <w:r w:rsidRPr="00DA7C94">
        <w:rPr>
          <w:rFonts w:ascii="Times New Roman" w:hAnsi="Times New Roman" w:cs="Times New Roman"/>
        </w:rPr>
        <w:t>esto ponavlja odre</w:t>
      </w:r>
      <w:r>
        <w:rPr>
          <w:rFonts w:ascii="Times New Roman" w:hAnsi="Times New Roman" w:cs="Times New Roman"/>
        </w:rPr>
        <w:t>đ</w:t>
      </w:r>
      <w:r w:rsidRPr="00DA7C94">
        <w:rPr>
          <w:rFonts w:ascii="Times New Roman" w:hAnsi="Times New Roman" w:cs="Times New Roman"/>
        </w:rPr>
        <w:t>enu fizionomiju bez ula</w:t>
      </w:r>
      <w:r>
        <w:rPr>
          <w:rFonts w:ascii="Times New Roman" w:hAnsi="Times New Roman" w:cs="Times New Roman"/>
        </w:rPr>
        <w:t>ž</w:t>
      </w:r>
      <w:r w:rsidRPr="00DA7C94">
        <w:rPr>
          <w:rFonts w:ascii="Times New Roman" w:hAnsi="Times New Roman" w:cs="Times New Roman"/>
        </w:rPr>
        <w:t>enja u karakterizaciju lika</w:t>
      </w:r>
      <w:r>
        <w:rPr>
          <w:rFonts w:ascii="Times New Roman" w:hAnsi="Times New Roman" w:cs="Times New Roman"/>
        </w:rPr>
        <w:t>, ili, pak poze,  predstavljajući na gotovo identičan način više ličnosti iz Svetog Pisma.</w:t>
      </w:r>
    </w:p>
  </w:footnote>
  <w:footnote w:id="27">
    <w:p w:rsidR="00D901DA" w:rsidRPr="006B3B22" w:rsidRDefault="00D901DA" w:rsidP="006B3B22">
      <w:pPr>
        <w:pStyle w:val="FootnoteText"/>
        <w:jc w:val="both"/>
        <w:rPr>
          <w:rFonts w:ascii="Times New Roman" w:hAnsi="Times New Roman" w:cs="Times New Roman"/>
        </w:rPr>
      </w:pPr>
      <w:r w:rsidRPr="006B3B22">
        <w:rPr>
          <w:rStyle w:val="FootnoteReference"/>
          <w:rFonts w:ascii="Times New Roman" w:hAnsi="Times New Roman" w:cs="Times New Roman"/>
        </w:rPr>
        <w:footnoteRef/>
      </w:r>
      <w:r w:rsidRPr="006B3B22">
        <w:rPr>
          <w:rFonts w:ascii="Times New Roman" w:hAnsi="Times New Roman" w:cs="Times New Roman"/>
        </w:rPr>
        <w:t xml:space="preserve"> U tekstu se koristi </w:t>
      </w:r>
      <w:r w:rsidRPr="006B3B22">
        <w:rPr>
          <w:rFonts w:ascii="Times New Roman" w:hAnsi="Times New Roman" w:cs="Times New Roman"/>
          <w:i/>
        </w:rPr>
        <w:t xml:space="preserve">Biblija ili Sveto Pismo Staroga </w:t>
      </w:r>
      <w:r>
        <w:rPr>
          <w:rFonts w:ascii="Times New Roman" w:hAnsi="Times New Roman" w:cs="Times New Roman"/>
          <w:i/>
        </w:rPr>
        <w:t>i</w:t>
      </w:r>
      <w:r w:rsidRPr="006B3B22">
        <w:rPr>
          <w:rFonts w:ascii="Times New Roman" w:hAnsi="Times New Roman" w:cs="Times New Roman"/>
          <w:i/>
        </w:rPr>
        <w:t xml:space="preserve"> Novoga Zavjeta</w:t>
      </w:r>
      <w:r w:rsidRPr="006B3B22">
        <w:rPr>
          <w:rFonts w:ascii="Times New Roman" w:hAnsi="Times New Roman" w:cs="Times New Roman"/>
        </w:rPr>
        <w:t>, Đuro Dani</w:t>
      </w:r>
      <w:r w:rsidR="00CA57A0">
        <w:rPr>
          <w:rFonts w:ascii="Times New Roman" w:hAnsi="Times New Roman" w:cs="Times New Roman"/>
        </w:rPr>
        <w:t>č</w:t>
      </w:r>
      <w:r w:rsidRPr="006B3B22">
        <w:rPr>
          <w:rFonts w:ascii="Times New Roman" w:hAnsi="Times New Roman" w:cs="Times New Roman"/>
        </w:rPr>
        <w:t>i</w:t>
      </w:r>
      <w:r w:rsidR="00CA57A0">
        <w:rPr>
          <w:rFonts w:ascii="Times New Roman" w:hAnsi="Times New Roman" w:cs="Times New Roman"/>
        </w:rPr>
        <w:t>ć</w:t>
      </w:r>
      <w:r w:rsidRPr="006B3B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6B3B22">
        <w:rPr>
          <w:rFonts w:ascii="Times New Roman" w:hAnsi="Times New Roman" w:cs="Times New Roman"/>
        </w:rPr>
        <w:t xml:space="preserve"> Vuk Stefanovi</w:t>
      </w:r>
      <w:r w:rsidR="00CA57A0">
        <w:rPr>
          <w:rFonts w:ascii="Times New Roman" w:hAnsi="Times New Roman" w:cs="Times New Roman"/>
        </w:rPr>
        <w:t>ć</w:t>
      </w:r>
      <w:r w:rsidRPr="006B3B22">
        <w:rPr>
          <w:rFonts w:ascii="Times New Roman" w:hAnsi="Times New Roman" w:cs="Times New Roman"/>
        </w:rPr>
        <w:t xml:space="preserve"> Karad</w:t>
      </w:r>
      <w:r w:rsidR="00CA57A0">
        <w:rPr>
          <w:rFonts w:ascii="Times New Roman" w:hAnsi="Times New Roman" w:cs="Times New Roman"/>
        </w:rPr>
        <w:t>ž</w:t>
      </w:r>
      <w:r w:rsidRPr="006B3B22">
        <w:rPr>
          <w:rFonts w:ascii="Times New Roman" w:hAnsi="Times New Roman" w:cs="Times New Roman"/>
        </w:rPr>
        <w:t>i</w:t>
      </w:r>
      <w:r w:rsidR="00CA57A0">
        <w:rPr>
          <w:rFonts w:ascii="Times New Roman" w:hAnsi="Times New Roman" w:cs="Times New Roman"/>
        </w:rPr>
        <w:t>ć</w:t>
      </w:r>
      <w:r w:rsidRPr="006B3B22">
        <w:rPr>
          <w:rFonts w:ascii="Times New Roman" w:hAnsi="Times New Roman" w:cs="Times New Roman"/>
        </w:rPr>
        <w:t>, Izdanje biblijskoga drustva, Croatian Bible 1990. [1868.]</w:t>
      </w:r>
      <w:r>
        <w:rPr>
          <w:rFonts w:ascii="Times New Roman" w:hAnsi="Times New Roman" w:cs="Times New Roman"/>
        </w:rPr>
        <w:t xml:space="preserve"> i </w:t>
      </w:r>
      <w:r w:rsidRPr="009F6089">
        <w:rPr>
          <w:rFonts w:ascii="Times New Roman" w:hAnsi="Times New Roman" w:cs="Times New Roman"/>
          <w:i/>
        </w:rPr>
        <w:t>Biblija Stari i Novi Zavjet</w:t>
      </w:r>
      <w:r>
        <w:rPr>
          <w:rFonts w:ascii="Times New Roman" w:hAnsi="Times New Roman" w:cs="Times New Roman"/>
        </w:rPr>
        <w:t xml:space="preserve"> bez deuterokanonskih knjiga, Kr</w:t>
      </w:r>
      <w:r w:rsidR="00CA57A0">
        <w:rPr>
          <w:rFonts w:ascii="Times New Roman" w:hAnsi="Times New Roman" w:cs="Times New Roman"/>
        </w:rPr>
        <w:t>šć</w:t>
      </w:r>
      <w:r>
        <w:rPr>
          <w:rFonts w:ascii="Times New Roman" w:hAnsi="Times New Roman" w:cs="Times New Roman"/>
        </w:rPr>
        <w:t>anska sada</w:t>
      </w:r>
      <w:r w:rsidR="00CA57A0">
        <w:rPr>
          <w:rFonts w:ascii="Times New Roman" w:hAnsi="Times New Roman" w:cs="Times New Roman"/>
        </w:rPr>
        <w:t>š</w:t>
      </w:r>
      <w:r>
        <w:rPr>
          <w:rFonts w:ascii="Times New Roman" w:hAnsi="Times New Roman" w:cs="Times New Roman"/>
        </w:rPr>
        <w:t xml:space="preserve">njost, Zagreb 1997. </w:t>
      </w:r>
      <w:r w:rsidR="00787EDC">
        <w:rPr>
          <w:rFonts w:ascii="Times New Roman" w:hAnsi="Times New Roman" w:cs="Times New Roman"/>
        </w:rPr>
        <w:t xml:space="preserve">Uporedo su se </w:t>
      </w:r>
      <w:r>
        <w:rPr>
          <w:rFonts w:ascii="Times New Roman" w:hAnsi="Times New Roman" w:cs="Times New Roman"/>
        </w:rPr>
        <w:t>koristili i drugi biblijski prijevodi radi kompariranja.</w:t>
      </w:r>
    </w:p>
  </w:footnote>
  <w:footnote w:id="28">
    <w:p w:rsidR="00D901DA" w:rsidRPr="0007070F" w:rsidRDefault="00D901DA" w:rsidP="0007070F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07070F">
        <w:rPr>
          <w:rStyle w:val="FootnoteReference"/>
          <w:rFonts w:ascii="Times New Roman" w:hAnsi="Times New Roman" w:cs="Times New Roman"/>
        </w:rPr>
        <w:footnoteRef/>
      </w:r>
      <w:r w:rsidRPr="0007070F">
        <w:rPr>
          <w:rFonts w:ascii="Times New Roman" w:hAnsi="Times New Roman" w:cs="Times New Roman"/>
        </w:rPr>
        <w:t xml:space="preserve"> </w:t>
      </w:r>
      <w:r w:rsidR="00441919">
        <w:rPr>
          <w:rFonts w:ascii="Times New Roman" w:hAnsi="Times New Roman" w:cs="Times New Roman"/>
        </w:rPr>
        <w:t xml:space="preserve">Usp. </w:t>
      </w:r>
      <w:r w:rsidRPr="0007070F">
        <w:rPr>
          <w:rFonts w:ascii="Times New Roman" w:hAnsi="Times New Roman" w:cs="Times New Roman"/>
          <w:lang w:val="bs-Latn-BA"/>
        </w:rPr>
        <w:t>Jovanka Maksimović, 1958., str. 120.</w:t>
      </w:r>
    </w:p>
  </w:footnote>
  <w:footnote w:id="29">
    <w:p w:rsidR="00D901DA" w:rsidRPr="004E6C3E" w:rsidRDefault="00D901DA" w:rsidP="00B14049">
      <w:pPr>
        <w:pStyle w:val="FootnoteText"/>
        <w:rPr>
          <w:rFonts w:ascii="Times New Roman" w:hAnsi="Times New Roman" w:cs="Times New Roman"/>
        </w:rPr>
      </w:pPr>
      <w:r w:rsidRPr="004E6C3E">
        <w:rPr>
          <w:rStyle w:val="FootnoteReference"/>
          <w:rFonts w:ascii="Times New Roman" w:hAnsi="Times New Roman" w:cs="Times New Roman"/>
        </w:rPr>
        <w:footnoteRef/>
      </w:r>
      <w:r w:rsidRPr="004E6C3E">
        <w:rPr>
          <w:rFonts w:ascii="Times New Roman" w:hAnsi="Times New Roman" w:cs="Times New Roman"/>
        </w:rPr>
        <w:t xml:space="preserve"> U pitanju su zaista krupni propusti</w:t>
      </w:r>
      <w:r>
        <w:rPr>
          <w:rFonts w:ascii="Times New Roman" w:hAnsi="Times New Roman" w:cs="Times New Roman"/>
        </w:rPr>
        <w:t>.</w:t>
      </w:r>
    </w:p>
  </w:footnote>
  <w:footnote w:id="30">
    <w:p w:rsidR="00D901DA" w:rsidRPr="004E6C3E" w:rsidRDefault="00D901DA" w:rsidP="00F80A66">
      <w:pPr>
        <w:pStyle w:val="FootnoteText"/>
        <w:rPr>
          <w:rFonts w:ascii="Times New Roman" w:hAnsi="Times New Roman" w:cs="Times New Roman"/>
          <w:lang w:val="bs-Latn-BA"/>
        </w:rPr>
      </w:pPr>
      <w:r w:rsidRPr="004E6C3E">
        <w:rPr>
          <w:rStyle w:val="FootnoteReference"/>
          <w:rFonts w:ascii="Times New Roman" w:hAnsi="Times New Roman" w:cs="Times New Roman"/>
        </w:rPr>
        <w:footnoteRef/>
      </w:r>
      <w:r w:rsidRPr="004E6C3E">
        <w:rPr>
          <w:rFonts w:ascii="Times New Roman" w:hAnsi="Times New Roman" w:cs="Times New Roman"/>
        </w:rPr>
        <w:t xml:space="preserve"> </w:t>
      </w:r>
      <w:r w:rsidRPr="004E6C3E">
        <w:rPr>
          <w:rFonts w:ascii="Times New Roman" w:hAnsi="Times New Roman" w:cs="Times New Roman"/>
          <w:lang w:val="bs-Latn-BA"/>
        </w:rPr>
        <w:t xml:space="preserve">Dragoljub Dragojlović, </w:t>
      </w:r>
      <w:r w:rsidRPr="00F57A82">
        <w:rPr>
          <w:rFonts w:ascii="Times New Roman" w:hAnsi="Times New Roman" w:cs="Times New Roman"/>
          <w:i/>
          <w:lang w:val="bs-Latn-BA"/>
        </w:rPr>
        <w:t>Istorija srpske književnosti u srednjovekovnoj bosanskoj državi</w:t>
      </w:r>
      <w:r w:rsidRPr="004E6C3E">
        <w:rPr>
          <w:rFonts w:ascii="Times New Roman" w:hAnsi="Times New Roman" w:cs="Times New Roman"/>
          <w:lang w:val="bs-Latn-BA"/>
        </w:rPr>
        <w:t>, Svetovi, Novi Sad 1997., str. 81.</w:t>
      </w:r>
    </w:p>
  </w:footnote>
  <w:footnote w:id="31">
    <w:p w:rsidR="00D46F33" w:rsidRPr="0094362A" w:rsidRDefault="00D46F33" w:rsidP="0094362A">
      <w:pPr>
        <w:pStyle w:val="FootnoteText"/>
        <w:jc w:val="both"/>
        <w:rPr>
          <w:rFonts w:ascii="Times New Roman" w:hAnsi="Times New Roman" w:cs="Times New Roman"/>
        </w:rPr>
      </w:pPr>
      <w:r w:rsidRPr="0094362A">
        <w:rPr>
          <w:rStyle w:val="FootnoteReference"/>
          <w:rFonts w:ascii="Times New Roman" w:hAnsi="Times New Roman" w:cs="Times New Roman"/>
        </w:rPr>
        <w:footnoteRef/>
      </w:r>
      <w:r w:rsidRPr="0094362A">
        <w:rPr>
          <w:rFonts w:ascii="Times New Roman" w:hAnsi="Times New Roman" w:cs="Times New Roman"/>
        </w:rPr>
        <w:t xml:space="preserve"> </w:t>
      </w:r>
      <w:r w:rsidR="00BF313E" w:rsidRPr="0094362A">
        <w:rPr>
          <w:rFonts w:ascii="Times New Roman" w:hAnsi="Times New Roman" w:cs="Times New Roman"/>
        </w:rPr>
        <w:t xml:space="preserve">Nekako mi se čini nelogičnim da se zapis </w:t>
      </w:r>
      <w:r w:rsidR="00BF313E" w:rsidRPr="0094362A">
        <w:rPr>
          <w:rFonts w:ascii="Times New Roman" w:hAnsi="Times New Roman" w:cs="Times New Roman"/>
          <w:lang w:val="hr-HR"/>
        </w:rPr>
        <w:t>„</w:t>
      </w:r>
      <w:r w:rsidR="00BF313E" w:rsidRPr="0094362A">
        <w:rPr>
          <w:rFonts w:ascii="Times New Roman" w:hAnsi="Times New Roman" w:cs="Times New Roman"/>
        </w:rPr>
        <w:t>prepisuje” sa starijih predložaka bez razmišljanja o njegovom značenju.</w:t>
      </w:r>
    </w:p>
  </w:footnote>
  <w:footnote w:id="32">
    <w:p w:rsidR="00871DE0" w:rsidRPr="00DA4E5B" w:rsidRDefault="00871DE0" w:rsidP="00DB7C0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bs-Latn-BA"/>
        </w:rPr>
      </w:pPr>
      <w:r w:rsidRPr="00DA4E5B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DA4E5B">
        <w:rPr>
          <w:rFonts w:ascii="Times New Roman" w:hAnsi="Times New Roman" w:cs="Times New Roman"/>
          <w:sz w:val="20"/>
          <w:szCs w:val="20"/>
        </w:rPr>
        <w:t xml:space="preserve"> 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Mojsije se u Novom Zavjetu pojavljuje u prizoru </w:t>
      </w:r>
      <w:r w:rsidRPr="00DA4E5B">
        <w:rPr>
          <w:rFonts w:ascii="Times New Roman" w:hAnsi="Times New Roman" w:cs="Times New Roman"/>
          <w:i/>
          <w:sz w:val="20"/>
          <w:szCs w:val="20"/>
          <w:lang w:val="hr-HR"/>
        </w:rPr>
        <w:t>Transfiguracije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 </w:t>
      </w:r>
      <w:r w:rsidRPr="00DA4E5B">
        <w:rPr>
          <w:rFonts w:ascii="Times New Roman" w:hAnsi="Times New Roman" w:cs="Times New Roman"/>
          <w:i/>
          <w:sz w:val="20"/>
          <w:szCs w:val="20"/>
          <w:lang w:val="hr-HR"/>
        </w:rPr>
        <w:t>Mat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, 17, 3, zatim </w:t>
      </w:r>
      <w:r w:rsidRPr="00DA4E5B">
        <w:rPr>
          <w:rFonts w:ascii="Times New Roman" w:hAnsi="Times New Roman" w:cs="Times New Roman"/>
          <w:i/>
          <w:sz w:val="20"/>
          <w:szCs w:val="20"/>
          <w:lang w:val="hr-HR"/>
        </w:rPr>
        <w:t>Hebrejima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 3, 1-6., </w:t>
      </w:r>
      <w:r w:rsidRPr="00DA4E5B">
        <w:rPr>
          <w:rFonts w:ascii="Times New Roman" w:hAnsi="Times New Roman" w:cs="Times New Roman"/>
          <w:i/>
          <w:sz w:val="20"/>
          <w:szCs w:val="20"/>
          <w:lang w:val="hr-HR"/>
        </w:rPr>
        <w:t>Ivanu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 3,14 i </w:t>
      </w:r>
      <w:r w:rsidRPr="00DA4E5B">
        <w:rPr>
          <w:rFonts w:ascii="Times New Roman" w:hAnsi="Times New Roman" w:cs="Times New Roman"/>
          <w:i/>
          <w:sz w:val="20"/>
          <w:szCs w:val="20"/>
          <w:lang w:val="hr-HR"/>
        </w:rPr>
        <w:t>Djelima apostolskim</w:t>
      </w:r>
      <w:r w:rsidR="00066953"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 7, </w:t>
      </w:r>
      <w:r w:rsidRPr="00DA4E5B">
        <w:rPr>
          <w:rFonts w:ascii="Times New Roman" w:hAnsi="Times New Roman" w:cs="Times New Roman"/>
          <w:sz w:val="20"/>
          <w:szCs w:val="20"/>
          <w:lang w:val="hr-HR"/>
        </w:rPr>
        <w:t xml:space="preserve">20-45. </w:t>
      </w:r>
    </w:p>
  </w:footnote>
  <w:footnote w:id="33">
    <w:p w:rsidR="00DA4E5B" w:rsidRPr="00DA4E5B" w:rsidRDefault="00DA4E5B" w:rsidP="00DB7C00">
      <w:pPr>
        <w:pStyle w:val="FootnoteText"/>
        <w:jc w:val="both"/>
        <w:rPr>
          <w:rFonts w:ascii="Times New Roman" w:hAnsi="Times New Roman" w:cs="Times New Roman"/>
          <w:lang w:val="bs-Latn-BA"/>
        </w:rPr>
      </w:pPr>
      <w:r w:rsidRPr="00DA4E5B">
        <w:rPr>
          <w:rStyle w:val="FootnoteReference"/>
          <w:rFonts w:ascii="Times New Roman" w:hAnsi="Times New Roman" w:cs="Times New Roman"/>
        </w:rPr>
        <w:footnoteRef/>
      </w:r>
      <w:r w:rsidRPr="00DA4E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hr-HR"/>
        </w:rPr>
        <w:t>Minijatura</w:t>
      </w:r>
      <w:r w:rsidRPr="00DA4E5B">
        <w:rPr>
          <w:rFonts w:ascii="Times New Roman" w:hAnsi="Times New Roman" w:cs="Times New Roman"/>
          <w:lang w:val="hr-HR"/>
        </w:rPr>
        <w:t xml:space="preserve"> Mojsija u </w:t>
      </w:r>
      <w:r w:rsidRPr="00DA4E5B">
        <w:rPr>
          <w:rFonts w:ascii="Times New Roman" w:hAnsi="Times New Roman" w:cs="Times New Roman"/>
          <w:i/>
          <w:lang w:val="hr-HR"/>
        </w:rPr>
        <w:t>Hvalovom zborniku</w:t>
      </w:r>
      <w:r>
        <w:rPr>
          <w:rFonts w:ascii="Times New Roman" w:hAnsi="Times New Roman" w:cs="Times New Roman"/>
          <w:lang w:val="hr-HR"/>
        </w:rPr>
        <w:t xml:space="preserve"> (f. 354r) slikana je </w:t>
      </w:r>
      <w:r w:rsidRPr="00DA4E5B">
        <w:rPr>
          <w:rFonts w:ascii="Times New Roman" w:hAnsi="Times New Roman" w:cs="Times New Roman"/>
          <w:lang w:val="hr-HR"/>
        </w:rPr>
        <w:t>uz tekst o Pjesmi Mojsijevoj o izlasku sinova Izraelovih (</w:t>
      </w:r>
      <w:r w:rsidRPr="00DA4E5B">
        <w:rPr>
          <w:rFonts w:ascii="Times New Roman" w:hAnsi="Times New Roman" w:cs="Times New Roman"/>
          <w:i/>
          <w:lang w:val="hr-HR"/>
        </w:rPr>
        <w:t>Izl</w:t>
      </w:r>
      <w:r w:rsidRPr="00DA4E5B">
        <w:rPr>
          <w:rFonts w:ascii="Times New Roman" w:hAnsi="Times New Roman" w:cs="Times New Roman"/>
          <w:lang w:val="hr-HR"/>
        </w:rPr>
        <w:t xml:space="preserve"> 15, 1-19). </w:t>
      </w:r>
      <w:r>
        <w:rPr>
          <w:rFonts w:ascii="Times New Roman" w:hAnsi="Times New Roman" w:cs="Times New Roman"/>
          <w:lang w:val="hr-HR"/>
        </w:rPr>
        <w:t xml:space="preserve">Radio je </w:t>
      </w:r>
      <w:r w:rsidRPr="00DA4E5B">
        <w:rPr>
          <w:rFonts w:ascii="Times New Roman" w:hAnsi="Times New Roman" w:cs="Times New Roman"/>
          <w:lang w:val="hr-HR"/>
        </w:rPr>
        <w:t>Majstor Hrvojeva misala</w:t>
      </w:r>
      <w:r w:rsidR="00852D67">
        <w:rPr>
          <w:rFonts w:ascii="Times New Roman" w:hAnsi="Times New Roman" w:cs="Times New Roman"/>
          <w:lang w:val="hr-HR"/>
        </w:rPr>
        <w:t>.</w:t>
      </w:r>
    </w:p>
  </w:footnote>
  <w:footnote w:id="34">
    <w:p w:rsidR="006464BF" w:rsidRPr="005A5D6E" w:rsidRDefault="006464BF" w:rsidP="005A5D6E">
      <w:pPr>
        <w:pStyle w:val="FootnoteText"/>
        <w:jc w:val="both"/>
        <w:rPr>
          <w:rFonts w:ascii="Times New Roman" w:hAnsi="Times New Roman" w:cs="Times New Roman"/>
        </w:rPr>
      </w:pPr>
      <w:r w:rsidRPr="005A5D6E">
        <w:rPr>
          <w:rStyle w:val="FootnoteReference"/>
          <w:rFonts w:ascii="Times New Roman" w:hAnsi="Times New Roman" w:cs="Times New Roman"/>
        </w:rPr>
        <w:footnoteRef/>
      </w:r>
      <w:r w:rsidRPr="005A5D6E">
        <w:rPr>
          <w:rFonts w:ascii="Times New Roman" w:hAnsi="Times New Roman" w:cs="Times New Roman"/>
        </w:rPr>
        <w:t xml:space="preserve"> </w:t>
      </w:r>
      <w:r w:rsidR="00B41847">
        <w:rPr>
          <w:rFonts w:ascii="Times New Roman" w:hAnsi="Times New Roman" w:cs="Times New Roman"/>
        </w:rPr>
        <w:t xml:space="preserve">U istraživanju </w:t>
      </w:r>
      <w:r w:rsidRPr="005A5D6E">
        <w:rPr>
          <w:rFonts w:ascii="Times New Roman" w:hAnsi="Times New Roman" w:cs="Times New Roman"/>
        </w:rPr>
        <w:t xml:space="preserve">uzela sam samo u obzir minijature koje su slikali krstjani tj. </w:t>
      </w:r>
      <w:r w:rsidR="005A5D6E" w:rsidRPr="005A5D6E">
        <w:rPr>
          <w:rFonts w:ascii="Times New Roman" w:hAnsi="Times New Roman" w:cs="Times New Roman"/>
        </w:rPr>
        <w:t>s</w:t>
      </w:r>
      <w:r w:rsidRPr="005A5D6E">
        <w:rPr>
          <w:rFonts w:ascii="Times New Roman" w:hAnsi="Times New Roman" w:cs="Times New Roman"/>
        </w:rPr>
        <w:t xml:space="preserve">amo one kodekse koji sigurno pripadaju </w:t>
      </w:r>
      <w:r w:rsidRPr="00B716B2">
        <w:rPr>
          <w:rFonts w:ascii="Times New Roman" w:hAnsi="Times New Roman" w:cs="Times New Roman"/>
          <w:i/>
        </w:rPr>
        <w:t>Crkvi bosanskoj</w:t>
      </w:r>
      <w:r w:rsidRPr="005A5D6E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8B4"/>
    <w:rsid w:val="000006D3"/>
    <w:rsid w:val="00005A82"/>
    <w:rsid w:val="00007D84"/>
    <w:rsid w:val="00011900"/>
    <w:rsid w:val="000131D0"/>
    <w:rsid w:val="0002027B"/>
    <w:rsid w:val="00023471"/>
    <w:rsid w:val="00024908"/>
    <w:rsid w:val="0002603D"/>
    <w:rsid w:val="00026250"/>
    <w:rsid w:val="0003070D"/>
    <w:rsid w:val="0003276B"/>
    <w:rsid w:val="00032E9A"/>
    <w:rsid w:val="00035BE5"/>
    <w:rsid w:val="00041E61"/>
    <w:rsid w:val="00047E45"/>
    <w:rsid w:val="0005140D"/>
    <w:rsid w:val="0005407D"/>
    <w:rsid w:val="00055F38"/>
    <w:rsid w:val="00057BBA"/>
    <w:rsid w:val="00061920"/>
    <w:rsid w:val="00066805"/>
    <w:rsid w:val="00066953"/>
    <w:rsid w:val="00067354"/>
    <w:rsid w:val="00067B26"/>
    <w:rsid w:val="0007070F"/>
    <w:rsid w:val="00070EB0"/>
    <w:rsid w:val="0007135C"/>
    <w:rsid w:val="00071AA4"/>
    <w:rsid w:val="00072230"/>
    <w:rsid w:val="00073597"/>
    <w:rsid w:val="00074616"/>
    <w:rsid w:val="0007657F"/>
    <w:rsid w:val="000766BF"/>
    <w:rsid w:val="00080D34"/>
    <w:rsid w:val="00081238"/>
    <w:rsid w:val="00081286"/>
    <w:rsid w:val="00081ED4"/>
    <w:rsid w:val="0008259E"/>
    <w:rsid w:val="00085593"/>
    <w:rsid w:val="0009261F"/>
    <w:rsid w:val="00094212"/>
    <w:rsid w:val="00094504"/>
    <w:rsid w:val="00095DA1"/>
    <w:rsid w:val="00096B9A"/>
    <w:rsid w:val="000971F6"/>
    <w:rsid w:val="000A0633"/>
    <w:rsid w:val="000A2EA0"/>
    <w:rsid w:val="000A330A"/>
    <w:rsid w:val="000A3F2C"/>
    <w:rsid w:val="000A5B90"/>
    <w:rsid w:val="000B7BEB"/>
    <w:rsid w:val="000C0DFC"/>
    <w:rsid w:val="000C2FBA"/>
    <w:rsid w:val="000C4123"/>
    <w:rsid w:val="000D0363"/>
    <w:rsid w:val="000D250E"/>
    <w:rsid w:val="000D4A80"/>
    <w:rsid w:val="000D5A50"/>
    <w:rsid w:val="000D5BB2"/>
    <w:rsid w:val="000E026A"/>
    <w:rsid w:val="000E33B7"/>
    <w:rsid w:val="000E34F2"/>
    <w:rsid w:val="000E3C6D"/>
    <w:rsid w:val="000E5331"/>
    <w:rsid w:val="000F1840"/>
    <w:rsid w:val="000F548C"/>
    <w:rsid w:val="000F54B5"/>
    <w:rsid w:val="000F74BC"/>
    <w:rsid w:val="000F7D00"/>
    <w:rsid w:val="00101C4B"/>
    <w:rsid w:val="001027AC"/>
    <w:rsid w:val="00104A0E"/>
    <w:rsid w:val="0010613E"/>
    <w:rsid w:val="00106CBC"/>
    <w:rsid w:val="00111386"/>
    <w:rsid w:val="00113910"/>
    <w:rsid w:val="001151FC"/>
    <w:rsid w:val="00115EF1"/>
    <w:rsid w:val="00117317"/>
    <w:rsid w:val="00120786"/>
    <w:rsid w:val="00122158"/>
    <w:rsid w:val="00123CEB"/>
    <w:rsid w:val="00126F22"/>
    <w:rsid w:val="001322DB"/>
    <w:rsid w:val="00137697"/>
    <w:rsid w:val="001407D4"/>
    <w:rsid w:val="00141CF1"/>
    <w:rsid w:val="00142239"/>
    <w:rsid w:val="00145FEE"/>
    <w:rsid w:val="0014765F"/>
    <w:rsid w:val="0015216E"/>
    <w:rsid w:val="00152E35"/>
    <w:rsid w:val="00153545"/>
    <w:rsid w:val="001545B7"/>
    <w:rsid w:val="00154F66"/>
    <w:rsid w:val="00160915"/>
    <w:rsid w:val="00164AFE"/>
    <w:rsid w:val="00164B39"/>
    <w:rsid w:val="00167E2C"/>
    <w:rsid w:val="001709A3"/>
    <w:rsid w:val="00171FBB"/>
    <w:rsid w:val="0017394E"/>
    <w:rsid w:val="001743FA"/>
    <w:rsid w:val="00176183"/>
    <w:rsid w:val="00176770"/>
    <w:rsid w:val="00184F93"/>
    <w:rsid w:val="001863AA"/>
    <w:rsid w:val="00194532"/>
    <w:rsid w:val="001959CE"/>
    <w:rsid w:val="00195D34"/>
    <w:rsid w:val="001A17BF"/>
    <w:rsid w:val="001A4A58"/>
    <w:rsid w:val="001A67D3"/>
    <w:rsid w:val="001B0209"/>
    <w:rsid w:val="001B2315"/>
    <w:rsid w:val="001B2F05"/>
    <w:rsid w:val="001C3F88"/>
    <w:rsid w:val="001C6018"/>
    <w:rsid w:val="001C6472"/>
    <w:rsid w:val="001D0FBB"/>
    <w:rsid w:val="001D43FB"/>
    <w:rsid w:val="001D4B47"/>
    <w:rsid w:val="001D518B"/>
    <w:rsid w:val="001D5A00"/>
    <w:rsid w:val="001D6514"/>
    <w:rsid w:val="001E5E77"/>
    <w:rsid w:val="001F1296"/>
    <w:rsid w:val="001F1376"/>
    <w:rsid w:val="001F22C7"/>
    <w:rsid w:val="001F3443"/>
    <w:rsid w:val="001F6E5F"/>
    <w:rsid w:val="001F71B0"/>
    <w:rsid w:val="0020199C"/>
    <w:rsid w:val="002046F7"/>
    <w:rsid w:val="002053E7"/>
    <w:rsid w:val="002055FD"/>
    <w:rsid w:val="002064BF"/>
    <w:rsid w:val="00207196"/>
    <w:rsid w:val="00210A6C"/>
    <w:rsid w:val="00214738"/>
    <w:rsid w:val="0021524E"/>
    <w:rsid w:val="002152A7"/>
    <w:rsid w:val="00215C90"/>
    <w:rsid w:val="00221D0E"/>
    <w:rsid w:val="00222176"/>
    <w:rsid w:val="00222371"/>
    <w:rsid w:val="00222CD5"/>
    <w:rsid w:val="00222EBA"/>
    <w:rsid w:val="00224021"/>
    <w:rsid w:val="00224336"/>
    <w:rsid w:val="00230CF7"/>
    <w:rsid w:val="002316B4"/>
    <w:rsid w:val="00231D8E"/>
    <w:rsid w:val="0023294F"/>
    <w:rsid w:val="0023532F"/>
    <w:rsid w:val="00236919"/>
    <w:rsid w:val="002370D9"/>
    <w:rsid w:val="00237E4D"/>
    <w:rsid w:val="00240FB6"/>
    <w:rsid w:val="00241062"/>
    <w:rsid w:val="00243F74"/>
    <w:rsid w:val="002450B6"/>
    <w:rsid w:val="002456AA"/>
    <w:rsid w:val="00247010"/>
    <w:rsid w:val="00251392"/>
    <w:rsid w:val="00251FAE"/>
    <w:rsid w:val="0026006D"/>
    <w:rsid w:val="002606F2"/>
    <w:rsid w:val="0026583C"/>
    <w:rsid w:val="002724C2"/>
    <w:rsid w:val="00273574"/>
    <w:rsid w:val="00274DE4"/>
    <w:rsid w:val="002750F1"/>
    <w:rsid w:val="00276FCD"/>
    <w:rsid w:val="002779CA"/>
    <w:rsid w:val="0028118C"/>
    <w:rsid w:val="0028265A"/>
    <w:rsid w:val="002850DB"/>
    <w:rsid w:val="0028596B"/>
    <w:rsid w:val="00290E22"/>
    <w:rsid w:val="00292D96"/>
    <w:rsid w:val="002950B9"/>
    <w:rsid w:val="00296119"/>
    <w:rsid w:val="002B413A"/>
    <w:rsid w:val="002B6004"/>
    <w:rsid w:val="002B683D"/>
    <w:rsid w:val="002C0201"/>
    <w:rsid w:val="002C21DB"/>
    <w:rsid w:val="002C2985"/>
    <w:rsid w:val="002C48D0"/>
    <w:rsid w:val="002C4DB1"/>
    <w:rsid w:val="002D5D6F"/>
    <w:rsid w:val="002E047C"/>
    <w:rsid w:val="002E2673"/>
    <w:rsid w:val="002E2FF9"/>
    <w:rsid w:val="002E3CDD"/>
    <w:rsid w:val="002E44C5"/>
    <w:rsid w:val="002E4BFD"/>
    <w:rsid w:val="002E748D"/>
    <w:rsid w:val="002E76EB"/>
    <w:rsid w:val="002F1BBF"/>
    <w:rsid w:val="002F4A0E"/>
    <w:rsid w:val="002F5FB3"/>
    <w:rsid w:val="002F7585"/>
    <w:rsid w:val="003000C9"/>
    <w:rsid w:val="003018C0"/>
    <w:rsid w:val="00301986"/>
    <w:rsid w:val="00305124"/>
    <w:rsid w:val="0030750B"/>
    <w:rsid w:val="00307790"/>
    <w:rsid w:val="003100CE"/>
    <w:rsid w:val="00311BE4"/>
    <w:rsid w:val="003129DD"/>
    <w:rsid w:val="00313B7E"/>
    <w:rsid w:val="003152BE"/>
    <w:rsid w:val="00315E82"/>
    <w:rsid w:val="0031664B"/>
    <w:rsid w:val="00316BCA"/>
    <w:rsid w:val="003172BF"/>
    <w:rsid w:val="00317FE8"/>
    <w:rsid w:val="00321C4E"/>
    <w:rsid w:val="003245AC"/>
    <w:rsid w:val="003254CA"/>
    <w:rsid w:val="00325B89"/>
    <w:rsid w:val="00326147"/>
    <w:rsid w:val="0032635F"/>
    <w:rsid w:val="00330380"/>
    <w:rsid w:val="00330AD0"/>
    <w:rsid w:val="00330E7E"/>
    <w:rsid w:val="00331CA9"/>
    <w:rsid w:val="00331CC2"/>
    <w:rsid w:val="00332C65"/>
    <w:rsid w:val="00334623"/>
    <w:rsid w:val="0034053B"/>
    <w:rsid w:val="0034114B"/>
    <w:rsid w:val="00344771"/>
    <w:rsid w:val="00347349"/>
    <w:rsid w:val="00347A7D"/>
    <w:rsid w:val="00347BFD"/>
    <w:rsid w:val="003516B8"/>
    <w:rsid w:val="003533F0"/>
    <w:rsid w:val="003604E7"/>
    <w:rsid w:val="00360D76"/>
    <w:rsid w:val="0036440A"/>
    <w:rsid w:val="00364913"/>
    <w:rsid w:val="003664CE"/>
    <w:rsid w:val="003673DE"/>
    <w:rsid w:val="003713F6"/>
    <w:rsid w:val="00373527"/>
    <w:rsid w:val="00373E2E"/>
    <w:rsid w:val="00374843"/>
    <w:rsid w:val="0038363B"/>
    <w:rsid w:val="00383DD0"/>
    <w:rsid w:val="00391B08"/>
    <w:rsid w:val="003A6012"/>
    <w:rsid w:val="003A68CD"/>
    <w:rsid w:val="003B10A7"/>
    <w:rsid w:val="003B6E93"/>
    <w:rsid w:val="003B7033"/>
    <w:rsid w:val="003C3D08"/>
    <w:rsid w:val="003D01EC"/>
    <w:rsid w:val="003D081F"/>
    <w:rsid w:val="003D0B3C"/>
    <w:rsid w:val="003D0E2F"/>
    <w:rsid w:val="003D214A"/>
    <w:rsid w:val="003D3C01"/>
    <w:rsid w:val="003E012A"/>
    <w:rsid w:val="003E2681"/>
    <w:rsid w:val="003E55F4"/>
    <w:rsid w:val="003E60C2"/>
    <w:rsid w:val="003E62D8"/>
    <w:rsid w:val="003E6DFE"/>
    <w:rsid w:val="003E7A88"/>
    <w:rsid w:val="003E7F66"/>
    <w:rsid w:val="004001AB"/>
    <w:rsid w:val="00411FD0"/>
    <w:rsid w:val="004126AA"/>
    <w:rsid w:val="00413639"/>
    <w:rsid w:val="00414CBD"/>
    <w:rsid w:val="0041747C"/>
    <w:rsid w:val="00417DD4"/>
    <w:rsid w:val="00421975"/>
    <w:rsid w:val="00421F2E"/>
    <w:rsid w:val="004229D8"/>
    <w:rsid w:val="00423C89"/>
    <w:rsid w:val="0042408C"/>
    <w:rsid w:val="0042589A"/>
    <w:rsid w:val="0043268D"/>
    <w:rsid w:val="00433E25"/>
    <w:rsid w:val="00434D90"/>
    <w:rsid w:val="00435B64"/>
    <w:rsid w:val="00440649"/>
    <w:rsid w:val="0044176D"/>
    <w:rsid w:val="00441919"/>
    <w:rsid w:val="00443177"/>
    <w:rsid w:val="00446A33"/>
    <w:rsid w:val="004532B1"/>
    <w:rsid w:val="004537A4"/>
    <w:rsid w:val="00453867"/>
    <w:rsid w:val="00453D7E"/>
    <w:rsid w:val="00454646"/>
    <w:rsid w:val="004561DF"/>
    <w:rsid w:val="00460157"/>
    <w:rsid w:val="00460695"/>
    <w:rsid w:val="00463EBE"/>
    <w:rsid w:val="0046457A"/>
    <w:rsid w:val="004676D1"/>
    <w:rsid w:val="004710A9"/>
    <w:rsid w:val="00471808"/>
    <w:rsid w:val="00473F2C"/>
    <w:rsid w:val="004752AC"/>
    <w:rsid w:val="004755C4"/>
    <w:rsid w:val="004768AA"/>
    <w:rsid w:val="004808FB"/>
    <w:rsid w:val="004809DD"/>
    <w:rsid w:val="0048106D"/>
    <w:rsid w:val="00481FE9"/>
    <w:rsid w:val="0048585B"/>
    <w:rsid w:val="00486193"/>
    <w:rsid w:val="0048796B"/>
    <w:rsid w:val="0049123F"/>
    <w:rsid w:val="0049320C"/>
    <w:rsid w:val="004961E7"/>
    <w:rsid w:val="0049638B"/>
    <w:rsid w:val="00497080"/>
    <w:rsid w:val="004A0FF2"/>
    <w:rsid w:val="004A34D6"/>
    <w:rsid w:val="004A4B6F"/>
    <w:rsid w:val="004A587E"/>
    <w:rsid w:val="004A60E9"/>
    <w:rsid w:val="004A6226"/>
    <w:rsid w:val="004A7096"/>
    <w:rsid w:val="004B0CFB"/>
    <w:rsid w:val="004B3272"/>
    <w:rsid w:val="004B4F90"/>
    <w:rsid w:val="004B53FB"/>
    <w:rsid w:val="004C0593"/>
    <w:rsid w:val="004C16FC"/>
    <w:rsid w:val="004C4187"/>
    <w:rsid w:val="004C5556"/>
    <w:rsid w:val="004C7AC3"/>
    <w:rsid w:val="004D321D"/>
    <w:rsid w:val="004D4924"/>
    <w:rsid w:val="004E1DD2"/>
    <w:rsid w:val="004E6C3E"/>
    <w:rsid w:val="004E78F6"/>
    <w:rsid w:val="004F07E9"/>
    <w:rsid w:val="004F0BE9"/>
    <w:rsid w:val="004F25C0"/>
    <w:rsid w:val="004F4AAF"/>
    <w:rsid w:val="0050265B"/>
    <w:rsid w:val="00502EF5"/>
    <w:rsid w:val="005051CB"/>
    <w:rsid w:val="0050604E"/>
    <w:rsid w:val="00512071"/>
    <w:rsid w:val="005130DD"/>
    <w:rsid w:val="00516396"/>
    <w:rsid w:val="00516DCF"/>
    <w:rsid w:val="00520582"/>
    <w:rsid w:val="00522372"/>
    <w:rsid w:val="005248AE"/>
    <w:rsid w:val="00527479"/>
    <w:rsid w:val="00532143"/>
    <w:rsid w:val="005327AA"/>
    <w:rsid w:val="00535EFD"/>
    <w:rsid w:val="00536C0E"/>
    <w:rsid w:val="0054202A"/>
    <w:rsid w:val="00542ED4"/>
    <w:rsid w:val="00544AE1"/>
    <w:rsid w:val="00547549"/>
    <w:rsid w:val="00550CFC"/>
    <w:rsid w:val="00551CFD"/>
    <w:rsid w:val="005533DE"/>
    <w:rsid w:val="00555E92"/>
    <w:rsid w:val="00556C29"/>
    <w:rsid w:val="00557618"/>
    <w:rsid w:val="0056025A"/>
    <w:rsid w:val="0056078D"/>
    <w:rsid w:val="00560DDD"/>
    <w:rsid w:val="00560FC5"/>
    <w:rsid w:val="005633F6"/>
    <w:rsid w:val="0056427C"/>
    <w:rsid w:val="005645A8"/>
    <w:rsid w:val="00570203"/>
    <w:rsid w:val="005806F2"/>
    <w:rsid w:val="00581AEC"/>
    <w:rsid w:val="00592514"/>
    <w:rsid w:val="00593D93"/>
    <w:rsid w:val="00593EF3"/>
    <w:rsid w:val="005940E4"/>
    <w:rsid w:val="00594595"/>
    <w:rsid w:val="00596421"/>
    <w:rsid w:val="00597B50"/>
    <w:rsid w:val="005A2FD3"/>
    <w:rsid w:val="005A4EE1"/>
    <w:rsid w:val="005A5D6E"/>
    <w:rsid w:val="005A605D"/>
    <w:rsid w:val="005A6734"/>
    <w:rsid w:val="005B5059"/>
    <w:rsid w:val="005C0BC9"/>
    <w:rsid w:val="005C18B3"/>
    <w:rsid w:val="005C2411"/>
    <w:rsid w:val="005C434A"/>
    <w:rsid w:val="005C4412"/>
    <w:rsid w:val="005C46B2"/>
    <w:rsid w:val="005C6071"/>
    <w:rsid w:val="005C68B4"/>
    <w:rsid w:val="005C70D8"/>
    <w:rsid w:val="005C7B4A"/>
    <w:rsid w:val="005D0B7E"/>
    <w:rsid w:val="005D57DA"/>
    <w:rsid w:val="005D6C6C"/>
    <w:rsid w:val="005D75B1"/>
    <w:rsid w:val="005E0802"/>
    <w:rsid w:val="005E3079"/>
    <w:rsid w:val="005E593A"/>
    <w:rsid w:val="005F05C6"/>
    <w:rsid w:val="005F21A8"/>
    <w:rsid w:val="005F28EE"/>
    <w:rsid w:val="005F56D9"/>
    <w:rsid w:val="005F5C0E"/>
    <w:rsid w:val="00602269"/>
    <w:rsid w:val="00602D34"/>
    <w:rsid w:val="00603AA1"/>
    <w:rsid w:val="00607190"/>
    <w:rsid w:val="00610751"/>
    <w:rsid w:val="00610B39"/>
    <w:rsid w:val="00610E6E"/>
    <w:rsid w:val="00610FC3"/>
    <w:rsid w:val="006111A1"/>
    <w:rsid w:val="00615132"/>
    <w:rsid w:val="00624563"/>
    <w:rsid w:val="00625B25"/>
    <w:rsid w:val="00630747"/>
    <w:rsid w:val="00631F54"/>
    <w:rsid w:val="0063261B"/>
    <w:rsid w:val="006340EC"/>
    <w:rsid w:val="00635CD8"/>
    <w:rsid w:val="006362B1"/>
    <w:rsid w:val="00640F8E"/>
    <w:rsid w:val="00641240"/>
    <w:rsid w:val="006464BF"/>
    <w:rsid w:val="00647D20"/>
    <w:rsid w:val="00652A85"/>
    <w:rsid w:val="00655277"/>
    <w:rsid w:val="006636DA"/>
    <w:rsid w:val="00667CE4"/>
    <w:rsid w:val="00671124"/>
    <w:rsid w:val="00675B02"/>
    <w:rsid w:val="006763B5"/>
    <w:rsid w:val="00680EAC"/>
    <w:rsid w:val="00683C2B"/>
    <w:rsid w:val="00684A86"/>
    <w:rsid w:val="00687AF0"/>
    <w:rsid w:val="00691F93"/>
    <w:rsid w:val="00692078"/>
    <w:rsid w:val="0069749E"/>
    <w:rsid w:val="006A47B4"/>
    <w:rsid w:val="006A4E59"/>
    <w:rsid w:val="006A702F"/>
    <w:rsid w:val="006B3B22"/>
    <w:rsid w:val="006B5163"/>
    <w:rsid w:val="006B695D"/>
    <w:rsid w:val="006B6B7F"/>
    <w:rsid w:val="006C0955"/>
    <w:rsid w:val="006C2293"/>
    <w:rsid w:val="006C54C5"/>
    <w:rsid w:val="006C5A75"/>
    <w:rsid w:val="006D0069"/>
    <w:rsid w:val="006D078B"/>
    <w:rsid w:val="006D1E02"/>
    <w:rsid w:val="006D28F4"/>
    <w:rsid w:val="006D295F"/>
    <w:rsid w:val="006D44F9"/>
    <w:rsid w:val="006D4A02"/>
    <w:rsid w:val="006D73A6"/>
    <w:rsid w:val="006E331F"/>
    <w:rsid w:val="006E38F1"/>
    <w:rsid w:val="006E4175"/>
    <w:rsid w:val="006E45A2"/>
    <w:rsid w:val="006E7938"/>
    <w:rsid w:val="006F0C57"/>
    <w:rsid w:val="006F3D96"/>
    <w:rsid w:val="006F433E"/>
    <w:rsid w:val="006F7134"/>
    <w:rsid w:val="0070009E"/>
    <w:rsid w:val="00701ACA"/>
    <w:rsid w:val="007020B0"/>
    <w:rsid w:val="007078B0"/>
    <w:rsid w:val="00710AEF"/>
    <w:rsid w:val="0071388F"/>
    <w:rsid w:val="007153FE"/>
    <w:rsid w:val="00717781"/>
    <w:rsid w:val="0072388B"/>
    <w:rsid w:val="00723C79"/>
    <w:rsid w:val="00726197"/>
    <w:rsid w:val="007267E5"/>
    <w:rsid w:val="00726D15"/>
    <w:rsid w:val="00731A1D"/>
    <w:rsid w:val="00734807"/>
    <w:rsid w:val="007349E9"/>
    <w:rsid w:val="00734A79"/>
    <w:rsid w:val="00736D65"/>
    <w:rsid w:val="00740E0E"/>
    <w:rsid w:val="00741A29"/>
    <w:rsid w:val="00741CC4"/>
    <w:rsid w:val="00744391"/>
    <w:rsid w:val="007448BA"/>
    <w:rsid w:val="00745453"/>
    <w:rsid w:val="007504FD"/>
    <w:rsid w:val="00752667"/>
    <w:rsid w:val="007554A2"/>
    <w:rsid w:val="00757907"/>
    <w:rsid w:val="00760470"/>
    <w:rsid w:val="0076094F"/>
    <w:rsid w:val="00762425"/>
    <w:rsid w:val="00762804"/>
    <w:rsid w:val="00762B96"/>
    <w:rsid w:val="00763133"/>
    <w:rsid w:val="00763773"/>
    <w:rsid w:val="00763D95"/>
    <w:rsid w:val="00765722"/>
    <w:rsid w:val="0076599C"/>
    <w:rsid w:val="00770E28"/>
    <w:rsid w:val="007726AD"/>
    <w:rsid w:val="00772773"/>
    <w:rsid w:val="007761B0"/>
    <w:rsid w:val="00782022"/>
    <w:rsid w:val="00782661"/>
    <w:rsid w:val="007833E9"/>
    <w:rsid w:val="00787EDC"/>
    <w:rsid w:val="0079262B"/>
    <w:rsid w:val="00792F5B"/>
    <w:rsid w:val="0079409C"/>
    <w:rsid w:val="0079533B"/>
    <w:rsid w:val="00797E4F"/>
    <w:rsid w:val="007A36C3"/>
    <w:rsid w:val="007A3854"/>
    <w:rsid w:val="007A5386"/>
    <w:rsid w:val="007A5E99"/>
    <w:rsid w:val="007A6232"/>
    <w:rsid w:val="007A6DDB"/>
    <w:rsid w:val="007B0B4F"/>
    <w:rsid w:val="007B24C2"/>
    <w:rsid w:val="007B32D0"/>
    <w:rsid w:val="007B7726"/>
    <w:rsid w:val="007C03F4"/>
    <w:rsid w:val="007C0909"/>
    <w:rsid w:val="007C111B"/>
    <w:rsid w:val="007C45DA"/>
    <w:rsid w:val="007C6592"/>
    <w:rsid w:val="007C7F27"/>
    <w:rsid w:val="007C7FB7"/>
    <w:rsid w:val="007D253C"/>
    <w:rsid w:val="007D2CDB"/>
    <w:rsid w:val="007D3065"/>
    <w:rsid w:val="007D49D0"/>
    <w:rsid w:val="007D5A1C"/>
    <w:rsid w:val="007E1D11"/>
    <w:rsid w:val="007E2D8E"/>
    <w:rsid w:val="007E64E5"/>
    <w:rsid w:val="007E6F25"/>
    <w:rsid w:val="007E79F9"/>
    <w:rsid w:val="007F4001"/>
    <w:rsid w:val="007F5813"/>
    <w:rsid w:val="007F72C8"/>
    <w:rsid w:val="008001FA"/>
    <w:rsid w:val="0080056A"/>
    <w:rsid w:val="00804264"/>
    <w:rsid w:val="00804347"/>
    <w:rsid w:val="00804D94"/>
    <w:rsid w:val="00806C23"/>
    <w:rsid w:val="008103A2"/>
    <w:rsid w:val="00812AED"/>
    <w:rsid w:val="00812F93"/>
    <w:rsid w:val="00813029"/>
    <w:rsid w:val="008143E4"/>
    <w:rsid w:val="00816469"/>
    <w:rsid w:val="008235D0"/>
    <w:rsid w:val="00823AB7"/>
    <w:rsid w:val="00830080"/>
    <w:rsid w:val="00830E24"/>
    <w:rsid w:val="00831BD1"/>
    <w:rsid w:val="00832D6E"/>
    <w:rsid w:val="00833078"/>
    <w:rsid w:val="008450DA"/>
    <w:rsid w:val="008472B2"/>
    <w:rsid w:val="008520BB"/>
    <w:rsid w:val="00852D67"/>
    <w:rsid w:val="0085566E"/>
    <w:rsid w:val="0086332F"/>
    <w:rsid w:val="00864357"/>
    <w:rsid w:val="00865A99"/>
    <w:rsid w:val="00866F72"/>
    <w:rsid w:val="00871DE0"/>
    <w:rsid w:val="00876D1E"/>
    <w:rsid w:val="00877EC9"/>
    <w:rsid w:val="00880636"/>
    <w:rsid w:val="00880BAA"/>
    <w:rsid w:val="00880DA3"/>
    <w:rsid w:val="00882FDD"/>
    <w:rsid w:val="00883E20"/>
    <w:rsid w:val="00884019"/>
    <w:rsid w:val="00886340"/>
    <w:rsid w:val="00891106"/>
    <w:rsid w:val="00891B6A"/>
    <w:rsid w:val="0089277A"/>
    <w:rsid w:val="008936FB"/>
    <w:rsid w:val="008946A2"/>
    <w:rsid w:val="00895D74"/>
    <w:rsid w:val="00896B38"/>
    <w:rsid w:val="008A1DB8"/>
    <w:rsid w:val="008A38FC"/>
    <w:rsid w:val="008A3B8C"/>
    <w:rsid w:val="008A4775"/>
    <w:rsid w:val="008A5CB8"/>
    <w:rsid w:val="008A6B20"/>
    <w:rsid w:val="008A705A"/>
    <w:rsid w:val="008B0E1C"/>
    <w:rsid w:val="008B54AC"/>
    <w:rsid w:val="008B78C4"/>
    <w:rsid w:val="008B7D69"/>
    <w:rsid w:val="008C2F8E"/>
    <w:rsid w:val="008C41AE"/>
    <w:rsid w:val="008C41C9"/>
    <w:rsid w:val="008C4FBF"/>
    <w:rsid w:val="008C68B4"/>
    <w:rsid w:val="008D1247"/>
    <w:rsid w:val="008D1A4E"/>
    <w:rsid w:val="008D46B8"/>
    <w:rsid w:val="008D5353"/>
    <w:rsid w:val="008D654E"/>
    <w:rsid w:val="008D708D"/>
    <w:rsid w:val="008E6A0D"/>
    <w:rsid w:val="008F016C"/>
    <w:rsid w:val="008F3014"/>
    <w:rsid w:val="008F3EDF"/>
    <w:rsid w:val="009004A2"/>
    <w:rsid w:val="00900DD4"/>
    <w:rsid w:val="00900FBB"/>
    <w:rsid w:val="0090457A"/>
    <w:rsid w:val="00905A15"/>
    <w:rsid w:val="00905F8D"/>
    <w:rsid w:val="0091005F"/>
    <w:rsid w:val="009111F2"/>
    <w:rsid w:val="0091264E"/>
    <w:rsid w:val="00913D95"/>
    <w:rsid w:val="0091461A"/>
    <w:rsid w:val="0091621C"/>
    <w:rsid w:val="00916286"/>
    <w:rsid w:val="009173F1"/>
    <w:rsid w:val="00917663"/>
    <w:rsid w:val="0092362B"/>
    <w:rsid w:val="00923CD7"/>
    <w:rsid w:val="00924260"/>
    <w:rsid w:val="00925D63"/>
    <w:rsid w:val="0093032E"/>
    <w:rsid w:val="00934AC5"/>
    <w:rsid w:val="00936DAC"/>
    <w:rsid w:val="00937C79"/>
    <w:rsid w:val="00940C84"/>
    <w:rsid w:val="0094162F"/>
    <w:rsid w:val="0094362A"/>
    <w:rsid w:val="00945007"/>
    <w:rsid w:val="00950973"/>
    <w:rsid w:val="009541B4"/>
    <w:rsid w:val="00960689"/>
    <w:rsid w:val="00960CD6"/>
    <w:rsid w:val="0096101C"/>
    <w:rsid w:val="00962C90"/>
    <w:rsid w:val="0096635B"/>
    <w:rsid w:val="00967473"/>
    <w:rsid w:val="009717BC"/>
    <w:rsid w:val="00972A4F"/>
    <w:rsid w:val="0097429D"/>
    <w:rsid w:val="00980A63"/>
    <w:rsid w:val="0098488F"/>
    <w:rsid w:val="00986C44"/>
    <w:rsid w:val="00987794"/>
    <w:rsid w:val="00991F9C"/>
    <w:rsid w:val="009924C4"/>
    <w:rsid w:val="0099461A"/>
    <w:rsid w:val="009964F0"/>
    <w:rsid w:val="009A1607"/>
    <w:rsid w:val="009A287C"/>
    <w:rsid w:val="009A2C9D"/>
    <w:rsid w:val="009A50D7"/>
    <w:rsid w:val="009B10EB"/>
    <w:rsid w:val="009C09EF"/>
    <w:rsid w:val="009C11D1"/>
    <w:rsid w:val="009C1DE2"/>
    <w:rsid w:val="009C2633"/>
    <w:rsid w:val="009C322F"/>
    <w:rsid w:val="009C3CA9"/>
    <w:rsid w:val="009C6A15"/>
    <w:rsid w:val="009C6E4F"/>
    <w:rsid w:val="009C7440"/>
    <w:rsid w:val="009D0AE7"/>
    <w:rsid w:val="009D3E36"/>
    <w:rsid w:val="009D4454"/>
    <w:rsid w:val="009D6859"/>
    <w:rsid w:val="009E3766"/>
    <w:rsid w:val="009E40E4"/>
    <w:rsid w:val="009E6296"/>
    <w:rsid w:val="009F1A70"/>
    <w:rsid w:val="009F47AB"/>
    <w:rsid w:val="009F6089"/>
    <w:rsid w:val="009F6ABD"/>
    <w:rsid w:val="00A0246D"/>
    <w:rsid w:val="00A030A8"/>
    <w:rsid w:val="00A04014"/>
    <w:rsid w:val="00A07BAE"/>
    <w:rsid w:val="00A126F4"/>
    <w:rsid w:val="00A14CF0"/>
    <w:rsid w:val="00A16C3A"/>
    <w:rsid w:val="00A20F28"/>
    <w:rsid w:val="00A21F2C"/>
    <w:rsid w:val="00A223A5"/>
    <w:rsid w:val="00A3015B"/>
    <w:rsid w:val="00A32207"/>
    <w:rsid w:val="00A357E1"/>
    <w:rsid w:val="00A3775A"/>
    <w:rsid w:val="00A40857"/>
    <w:rsid w:val="00A40CCB"/>
    <w:rsid w:val="00A40D7A"/>
    <w:rsid w:val="00A41BD8"/>
    <w:rsid w:val="00A4424A"/>
    <w:rsid w:val="00A445E9"/>
    <w:rsid w:val="00A513E6"/>
    <w:rsid w:val="00A5396A"/>
    <w:rsid w:val="00A63DAD"/>
    <w:rsid w:val="00A63F72"/>
    <w:rsid w:val="00A647CC"/>
    <w:rsid w:val="00A67CA8"/>
    <w:rsid w:val="00A7178C"/>
    <w:rsid w:val="00A7389B"/>
    <w:rsid w:val="00A745FF"/>
    <w:rsid w:val="00A76C3A"/>
    <w:rsid w:val="00A76D8A"/>
    <w:rsid w:val="00A84468"/>
    <w:rsid w:val="00A87631"/>
    <w:rsid w:val="00A87E8F"/>
    <w:rsid w:val="00A923FC"/>
    <w:rsid w:val="00A92BB2"/>
    <w:rsid w:val="00A95B0E"/>
    <w:rsid w:val="00A96B68"/>
    <w:rsid w:val="00AA3719"/>
    <w:rsid w:val="00AA48CF"/>
    <w:rsid w:val="00AA73CC"/>
    <w:rsid w:val="00AB1B68"/>
    <w:rsid w:val="00AB5EFA"/>
    <w:rsid w:val="00AC0DB0"/>
    <w:rsid w:val="00AD189A"/>
    <w:rsid w:val="00AD2C65"/>
    <w:rsid w:val="00AD5556"/>
    <w:rsid w:val="00AD570B"/>
    <w:rsid w:val="00AE0D11"/>
    <w:rsid w:val="00AE120C"/>
    <w:rsid w:val="00AE3950"/>
    <w:rsid w:val="00AE4CA5"/>
    <w:rsid w:val="00AE563C"/>
    <w:rsid w:val="00AE5D3C"/>
    <w:rsid w:val="00AE6D78"/>
    <w:rsid w:val="00AF03D0"/>
    <w:rsid w:val="00AF0EE6"/>
    <w:rsid w:val="00AF231A"/>
    <w:rsid w:val="00AF2736"/>
    <w:rsid w:val="00AF3D97"/>
    <w:rsid w:val="00AF4C62"/>
    <w:rsid w:val="00AF5427"/>
    <w:rsid w:val="00AF5857"/>
    <w:rsid w:val="00AF5E0C"/>
    <w:rsid w:val="00AF72EC"/>
    <w:rsid w:val="00AF7466"/>
    <w:rsid w:val="00B00506"/>
    <w:rsid w:val="00B00850"/>
    <w:rsid w:val="00B00A52"/>
    <w:rsid w:val="00B06BC7"/>
    <w:rsid w:val="00B06F69"/>
    <w:rsid w:val="00B07DE6"/>
    <w:rsid w:val="00B1101A"/>
    <w:rsid w:val="00B11325"/>
    <w:rsid w:val="00B12A27"/>
    <w:rsid w:val="00B14049"/>
    <w:rsid w:val="00B148AE"/>
    <w:rsid w:val="00B165C6"/>
    <w:rsid w:val="00B17271"/>
    <w:rsid w:val="00B25424"/>
    <w:rsid w:val="00B27A52"/>
    <w:rsid w:val="00B31B78"/>
    <w:rsid w:val="00B32154"/>
    <w:rsid w:val="00B350E0"/>
    <w:rsid w:val="00B3516A"/>
    <w:rsid w:val="00B4174D"/>
    <w:rsid w:val="00B41847"/>
    <w:rsid w:val="00B42555"/>
    <w:rsid w:val="00B429ED"/>
    <w:rsid w:val="00B43DAD"/>
    <w:rsid w:val="00B45027"/>
    <w:rsid w:val="00B46AFA"/>
    <w:rsid w:val="00B52A93"/>
    <w:rsid w:val="00B53045"/>
    <w:rsid w:val="00B53BE7"/>
    <w:rsid w:val="00B545F0"/>
    <w:rsid w:val="00B55FD2"/>
    <w:rsid w:val="00B618D9"/>
    <w:rsid w:val="00B65E0E"/>
    <w:rsid w:val="00B665E2"/>
    <w:rsid w:val="00B716B2"/>
    <w:rsid w:val="00B72E4F"/>
    <w:rsid w:val="00B76987"/>
    <w:rsid w:val="00B77D57"/>
    <w:rsid w:val="00B81A34"/>
    <w:rsid w:val="00B86D2A"/>
    <w:rsid w:val="00B90C12"/>
    <w:rsid w:val="00B91C69"/>
    <w:rsid w:val="00B92A30"/>
    <w:rsid w:val="00B96C38"/>
    <w:rsid w:val="00B96D20"/>
    <w:rsid w:val="00B97BCC"/>
    <w:rsid w:val="00BA1D3E"/>
    <w:rsid w:val="00BA1D9F"/>
    <w:rsid w:val="00BA55C2"/>
    <w:rsid w:val="00BA7699"/>
    <w:rsid w:val="00BB0291"/>
    <w:rsid w:val="00BB1529"/>
    <w:rsid w:val="00BB2460"/>
    <w:rsid w:val="00BB4DC6"/>
    <w:rsid w:val="00BB5559"/>
    <w:rsid w:val="00BB56D3"/>
    <w:rsid w:val="00BB6625"/>
    <w:rsid w:val="00BB7E9D"/>
    <w:rsid w:val="00BC1348"/>
    <w:rsid w:val="00BC2E11"/>
    <w:rsid w:val="00BC3C2E"/>
    <w:rsid w:val="00BC444F"/>
    <w:rsid w:val="00BC68AE"/>
    <w:rsid w:val="00BD11E3"/>
    <w:rsid w:val="00BD4780"/>
    <w:rsid w:val="00BD4E90"/>
    <w:rsid w:val="00BE0BDB"/>
    <w:rsid w:val="00BE12E4"/>
    <w:rsid w:val="00BE2518"/>
    <w:rsid w:val="00BE2AB8"/>
    <w:rsid w:val="00BE692D"/>
    <w:rsid w:val="00BF1966"/>
    <w:rsid w:val="00BF2800"/>
    <w:rsid w:val="00BF313E"/>
    <w:rsid w:val="00BF3D9E"/>
    <w:rsid w:val="00BF3E2F"/>
    <w:rsid w:val="00BF6B36"/>
    <w:rsid w:val="00C04B52"/>
    <w:rsid w:val="00C054C3"/>
    <w:rsid w:val="00C06169"/>
    <w:rsid w:val="00C07180"/>
    <w:rsid w:val="00C11C0E"/>
    <w:rsid w:val="00C12FD2"/>
    <w:rsid w:val="00C133DF"/>
    <w:rsid w:val="00C1352A"/>
    <w:rsid w:val="00C13C95"/>
    <w:rsid w:val="00C153EB"/>
    <w:rsid w:val="00C16B8B"/>
    <w:rsid w:val="00C22F74"/>
    <w:rsid w:val="00C3047A"/>
    <w:rsid w:val="00C34D21"/>
    <w:rsid w:val="00C35986"/>
    <w:rsid w:val="00C42A10"/>
    <w:rsid w:val="00C434B4"/>
    <w:rsid w:val="00C43964"/>
    <w:rsid w:val="00C4415B"/>
    <w:rsid w:val="00C45B0A"/>
    <w:rsid w:val="00C461A4"/>
    <w:rsid w:val="00C51BA9"/>
    <w:rsid w:val="00C55077"/>
    <w:rsid w:val="00C56A65"/>
    <w:rsid w:val="00C56CD2"/>
    <w:rsid w:val="00C579EE"/>
    <w:rsid w:val="00C612E2"/>
    <w:rsid w:val="00C61E13"/>
    <w:rsid w:val="00C6238B"/>
    <w:rsid w:val="00C6337E"/>
    <w:rsid w:val="00C63D51"/>
    <w:rsid w:val="00C64719"/>
    <w:rsid w:val="00C70B2A"/>
    <w:rsid w:val="00C72B06"/>
    <w:rsid w:val="00C73F29"/>
    <w:rsid w:val="00C7445C"/>
    <w:rsid w:val="00C7580D"/>
    <w:rsid w:val="00C8145E"/>
    <w:rsid w:val="00C82FD6"/>
    <w:rsid w:val="00C843E8"/>
    <w:rsid w:val="00C9069E"/>
    <w:rsid w:val="00C954B0"/>
    <w:rsid w:val="00C955C9"/>
    <w:rsid w:val="00C96A5A"/>
    <w:rsid w:val="00C97369"/>
    <w:rsid w:val="00CA12AA"/>
    <w:rsid w:val="00CA25EF"/>
    <w:rsid w:val="00CA2CC9"/>
    <w:rsid w:val="00CA57A0"/>
    <w:rsid w:val="00CB2336"/>
    <w:rsid w:val="00CB37FC"/>
    <w:rsid w:val="00CB3FA7"/>
    <w:rsid w:val="00CB4D03"/>
    <w:rsid w:val="00CB5782"/>
    <w:rsid w:val="00CC210E"/>
    <w:rsid w:val="00CC392F"/>
    <w:rsid w:val="00CC432E"/>
    <w:rsid w:val="00CC4BD5"/>
    <w:rsid w:val="00CC50A5"/>
    <w:rsid w:val="00CC64C6"/>
    <w:rsid w:val="00CC6F0A"/>
    <w:rsid w:val="00CC724F"/>
    <w:rsid w:val="00CD0B24"/>
    <w:rsid w:val="00CD2DA7"/>
    <w:rsid w:val="00CD691B"/>
    <w:rsid w:val="00CD73EE"/>
    <w:rsid w:val="00CD7911"/>
    <w:rsid w:val="00CD7AA1"/>
    <w:rsid w:val="00CF1BDB"/>
    <w:rsid w:val="00D10342"/>
    <w:rsid w:val="00D10A41"/>
    <w:rsid w:val="00D11615"/>
    <w:rsid w:val="00D1377D"/>
    <w:rsid w:val="00D14846"/>
    <w:rsid w:val="00D169CD"/>
    <w:rsid w:val="00D17946"/>
    <w:rsid w:val="00D17D67"/>
    <w:rsid w:val="00D2170D"/>
    <w:rsid w:val="00D23A2A"/>
    <w:rsid w:val="00D310CD"/>
    <w:rsid w:val="00D31B17"/>
    <w:rsid w:val="00D33F75"/>
    <w:rsid w:val="00D41091"/>
    <w:rsid w:val="00D42404"/>
    <w:rsid w:val="00D43679"/>
    <w:rsid w:val="00D462E4"/>
    <w:rsid w:val="00D46BC5"/>
    <w:rsid w:val="00D46EA5"/>
    <w:rsid w:val="00D46F33"/>
    <w:rsid w:val="00D50B00"/>
    <w:rsid w:val="00D514E6"/>
    <w:rsid w:val="00D51C52"/>
    <w:rsid w:val="00D52248"/>
    <w:rsid w:val="00D55072"/>
    <w:rsid w:val="00D552D3"/>
    <w:rsid w:val="00D612E0"/>
    <w:rsid w:val="00D615E6"/>
    <w:rsid w:val="00D66050"/>
    <w:rsid w:val="00D66548"/>
    <w:rsid w:val="00D7189E"/>
    <w:rsid w:val="00D71906"/>
    <w:rsid w:val="00D72892"/>
    <w:rsid w:val="00D729BE"/>
    <w:rsid w:val="00D72EC8"/>
    <w:rsid w:val="00D742E2"/>
    <w:rsid w:val="00D754D3"/>
    <w:rsid w:val="00D760BE"/>
    <w:rsid w:val="00D768A4"/>
    <w:rsid w:val="00D80621"/>
    <w:rsid w:val="00D831C7"/>
    <w:rsid w:val="00D83E5C"/>
    <w:rsid w:val="00D8449A"/>
    <w:rsid w:val="00D84B57"/>
    <w:rsid w:val="00D860B0"/>
    <w:rsid w:val="00D87A78"/>
    <w:rsid w:val="00D901DA"/>
    <w:rsid w:val="00D9213D"/>
    <w:rsid w:val="00D92255"/>
    <w:rsid w:val="00D945A6"/>
    <w:rsid w:val="00D97BF8"/>
    <w:rsid w:val="00DA17BA"/>
    <w:rsid w:val="00DA3888"/>
    <w:rsid w:val="00DA4E5B"/>
    <w:rsid w:val="00DA6202"/>
    <w:rsid w:val="00DA7241"/>
    <w:rsid w:val="00DA7C94"/>
    <w:rsid w:val="00DB31BF"/>
    <w:rsid w:val="00DB3F4C"/>
    <w:rsid w:val="00DB612A"/>
    <w:rsid w:val="00DB6157"/>
    <w:rsid w:val="00DB6467"/>
    <w:rsid w:val="00DB6B5C"/>
    <w:rsid w:val="00DB6F96"/>
    <w:rsid w:val="00DB7555"/>
    <w:rsid w:val="00DB7C00"/>
    <w:rsid w:val="00DC175C"/>
    <w:rsid w:val="00DC33FB"/>
    <w:rsid w:val="00DC4553"/>
    <w:rsid w:val="00DC4D93"/>
    <w:rsid w:val="00DC5696"/>
    <w:rsid w:val="00DC5733"/>
    <w:rsid w:val="00DD27ED"/>
    <w:rsid w:val="00DD3411"/>
    <w:rsid w:val="00DD3E69"/>
    <w:rsid w:val="00DD7B11"/>
    <w:rsid w:val="00DE0FBD"/>
    <w:rsid w:val="00DE29F0"/>
    <w:rsid w:val="00DE2D1D"/>
    <w:rsid w:val="00DE38C3"/>
    <w:rsid w:val="00DE47E6"/>
    <w:rsid w:val="00DE5EE3"/>
    <w:rsid w:val="00DE6D6B"/>
    <w:rsid w:val="00DF0A06"/>
    <w:rsid w:val="00DF35A3"/>
    <w:rsid w:val="00DF3D69"/>
    <w:rsid w:val="00DF492D"/>
    <w:rsid w:val="00DF511D"/>
    <w:rsid w:val="00DF5AF0"/>
    <w:rsid w:val="00E016D3"/>
    <w:rsid w:val="00E04216"/>
    <w:rsid w:val="00E047D1"/>
    <w:rsid w:val="00E048BD"/>
    <w:rsid w:val="00E117BA"/>
    <w:rsid w:val="00E12892"/>
    <w:rsid w:val="00E171C5"/>
    <w:rsid w:val="00E22993"/>
    <w:rsid w:val="00E250CE"/>
    <w:rsid w:val="00E30111"/>
    <w:rsid w:val="00E319BC"/>
    <w:rsid w:val="00E3203E"/>
    <w:rsid w:val="00E33D05"/>
    <w:rsid w:val="00E37134"/>
    <w:rsid w:val="00E377B3"/>
    <w:rsid w:val="00E43715"/>
    <w:rsid w:val="00E508BA"/>
    <w:rsid w:val="00E50D7D"/>
    <w:rsid w:val="00E53126"/>
    <w:rsid w:val="00E54120"/>
    <w:rsid w:val="00E54DB0"/>
    <w:rsid w:val="00E5581B"/>
    <w:rsid w:val="00E5747A"/>
    <w:rsid w:val="00E574FF"/>
    <w:rsid w:val="00E61EC4"/>
    <w:rsid w:val="00E621F2"/>
    <w:rsid w:val="00E64162"/>
    <w:rsid w:val="00E64A15"/>
    <w:rsid w:val="00E650DA"/>
    <w:rsid w:val="00E6561A"/>
    <w:rsid w:val="00E65878"/>
    <w:rsid w:val="00E65996"/>
    <w:rsid w:val="00E66116"/>
    <w:rsid w:val="00E67531"/>
    <w:rsid w:val="00E675DD"/>
    <w:rsid w:val="00E72289"/>
    <w:rsid w:val="00E7228F"/>
    <w:rsid w:val="00E77D98"/>
    <w:rsid w:val="00E839AE"/>
    <w:rsid w:val="00E84B33"/>
    <w:rsid w:val="00E9032D"/>
    <w:rsid w:val="00EA0F3A"/>
    <w:rsid w:val="00EA6F6F"/>
    <w:rsid w:val="00EB2666"/>
    <w:rsid w:val="00EB2C82"/>
    <w:rsid w:val="00EB53BF"/>
    <w:rsid w:val="00EB54A2"/>
    <w:rsid w:val="00EB56D7"/>
    <w:rsid w:val="00EC19BD"/>
    <w:rsid w:val="00EC39AB"/>
    <w:rsid w:val="00EC55A4"/>
    <w:rsid w:val="00ED0F31"/>
    <w:rsid w:val="00ED1CC4"/>
    <w:rsid w:val="00ED2BBC"/>
    <w:rsid w:val="00ED5141"/>
    <w:rsid w:val="00ED6503"/>
    <w:rsid w:val="00EE05D0"/>
    <w:rsid w:val="00EE2201"/>
    <w:rsid w:val="00EE4134"/>
    <w:rsid w:val="00EE5DB8"/>
    <w:rsid w:val="00EF4B1F"/>
    <w:rsid w:val="00EF5600"/>
    <w:rsid w:val="00F00F6B"/>
    <w:rsid w:val="00F03FCC"/>
    <w:rsid w:val="00F04874"/>
    <w:rsid w:val="00F17CD6"/>
    <w:rsid w:val="00F20597"/>
    <w:rsid w:val="00F22EBB"/>
    <w:rsid w:val="00F33A8C"/>
    <w:rsid w:val="00F33ABE"/>
    <w:rsid w:val="00F34AD2"/>
    <w:rsid w:val="00F363F8"/>
    <w:rsid w:val="00F4178C"/>
    <w:rsid w:val="00F41D14"/>
    <w:rsid w:val="00F41E21"/>
    <w:rsid w:val="00F42D41"/>
    <w:rsid w:val="00F4334A"/>
    <w:rsid w:val="00F43E37"/>
    <w:rsid w:val="00F44B07"/>
    <w:rsid w:val="00F51657"/>
    <w:rsid w:val="00F53834"/>
    <w:rsid w:val="00F54A5B"/>
    <w:rsid w:val="00F54AC9"/>
    <w:rsid w:val="00F54AE7"/>
    <w:rsid w:val="00F5627F"/>
    <w:rsid w:val="00F57A82"/>
    <w:rsid w:val="00F628AC"/>
    <w:rsid w:val="00F71E6E"/>
    <w:rsid w:val="00F72B5F"/>
    <w:rsid w:val="00F73533"/>
    <w:rsid w:val="00F73666"/>
    <w:rsid w:val="00F742A9"/>
    <w:rsid w:val="00F7567F"/>
    <w:rsid w:val="00F760E7"/>
    <w:rsid w:val="00F80A66"/>
    <w:rsid w:val="00F83607"/>
    <w:rsid w:val="00F85FE2"/>
    <w:rsid w:val="00F87918"/>
    <w:rsid w:val="00F87B45"/>
    <w:rsid w:val="00F906A5"/>
    <w:rsid w:val="00F93101"/>
    <w:rsid w:val="00F93F62"/>
    <w:rsid w:val="00F946DD"/>
    <w:rsid w:val="00F94BED"/>
    <w:rsid w:val="00F960C2"/>
    <w:rsid w:val="00F96D3C"/>
    <w:rsid w:val="00F972F2"/>
    <w:rsid w:val="00F97C46"/>
    <w:rsid w:val="00FA0321"/>
    <w:rsid w:val="00FA4567"/>
    <w:rsid w:val="00FA4964"/>
    <w:rsid w:val="00FA49F9"/>
    <w:rsid w:val="00FA7133"/>
    <w:rsid w:val="00FB2CA6"/>
    <w:rsid w:val="00FB4503"/>
    <w:rsid w:val="00FB4A1A"/>
    <w:rsid w:val="00FB5890"/>
    <w:rsid w:val="00FB647A"/>
    <w:rsid w:val="00FC5B8E"/>
    <w:rsid w:val="00FC6D84"/>
    <w:rsid w:val="00FD177D"/>
    <w:rsid w:val="00FD28B3"/>
    <w:rsid w:val="00FD62AD"/>
    <w:rsid w:val="00FD649E"/>
    <w:rsid w:val="00FE22BF"/>
    <w:rsid w:val="00FE6436"/>
    <w:rsid w:val="00FF3732"/>
    <w:rsid w:val="00FF3E16"/>
    <w:rsid w:val="00FF40BE"/>
    <w:rsid w:val="00FF4D56"/>
    <w:rsid w:val="00FF7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6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nhideWhenUsed/>
    <w:rsid w:val="005C68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C68B4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5C68B4"/>
    <w:rPr>
      <w:vertAlign w:val="superscript"/>
    </w:rPr>
  </w:style>
  <w:style w:type="character" w:styleId="CommentReference">
    <w:name w:val="annotation reference"/>
    <w:basedOn w:val="DefaultParagraphFont"/>
    <w:semiHidden/>
    <w:rsid w:val="009964F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964F0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64F0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4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4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4212"/>
  </w:style>
  <w:style w:type="paragraph" w:styleId="Footer">
    <w:name w:val="footer"/>
    <w:basedOn w:val="Normal"/>
    <w:link w:val="FooterChar"/>
    <w:uiPriority w:val="99"/>
    <w:unhideWhenUsed/>
    <w:rsid w:val="00094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212"/>
  </w:style>
  <w:style w:type="character" w:styleId="Hyperlink">
    <w:name w:val="Hyperlink"/>
    <w:basedOn w:val="DefaultParagraphFont"/>
    <w:uiPriority w:val="99"/>
    <w:unhideWhenUsed/>
    <w:rsid w:val="00C133DF"/>
    <w:rPr>
      <w:strike w:val="0"/>
      <w:dstrike w:val="0"/>
      <w:color w:val="20929A"/>
      <w:u w:val="none"/>
      <w:effect w:val="none"/>
    </w:rPr>
  </w:style>
  <w:style w:type="character" w:styleId="PlaceholderText">
    <w:name w:val="Placeholder Text"/>
    <w:basedOn w:val="DefaultParagraphFont"/>
    <w:uiPriority w:val="99"/>
    <w:semiHidden/>
    <w:rsid w:val="00F33A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6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scc.digital.nb.r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92AFB-60B7-4575-ADD7-FADCBA36A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20</Pages>
  <Words>5159</Words>
  <Characters>29411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Katedra za historiju umjetnosti</cp:lastModifiedBy>
  <cp:revision>317</cp:revision>
  <dcterms:created xsi:type="dcterms:W3CDTF">2013-03-07T08:17:00Z</dcterms:created>
  <dcterms:modified xsi:type="dcterms:W3CDTF">2013-10-07T10:59:00Z</dcterms:modified>
</cp:coreProperties>
</file>