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B" w:rsidRDefault="000D24BB" w:rsidP="000D24BB">
      <w:r>
        <w:t>INTRODUCTION</w:t>
      </w:r>
    </w:p>
    <w:p w:rsidR="000D24BB" w:rsidRDefault="000D24BB" w:rsidP="000D24BB">
      <w:proofErr w:type="spellStart"/>
      <w:r>
        <w:t>Oxygen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 </w:t>
      </w:r>
      <w:proofErr w:type="spellStart"/>
      <w:r>
        <w:t>kinetics</w:t>
      </w:r>
      <w:proofErr w:type="spellEnd"/>
      <w:r>
        <w:t xml:space="preserve"> are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computation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constant</w:t>
      </w:r>
      <w:proofErr w:type="spellEnd"/>
      <w:r>
        <w:t>, or ’τ’ (’</w:t>
      </w:r>
      <w:proofErr w:type="spellStart"/>
      <w:r>
        <w:t>tau</w:t>
      </w:r>
      <w:proofErr w:type="spellEnd"/>
      <w:r>
        <w:t xml:space="preserve">’), </w:t>
      </w:r>
      <w:proofErr w:type="spellStart"/>
      <w:r>
        <w:t>from</w:t>
      </w:r>
      <w:proofErr w:type="spellEnd"/>
      <w:r>
        <w:t xml:space="preserve"> VO2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square</w:t>
      </w:r>
      <w:proofErr w:type="spellEnd"/>
      <w:r>
        <w:t>-</w:t>
      </w:r>
      <w:proofErr w:type="spellStart"/>
      <w:r>
        <w:t>wave</w:t>
      </w:r>
      <w:proofErr w:type="spellEnd"/>
      <w:r>
        <w:t xml:space="preserve"> work.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incremental</w:t>
      </w:r>
      <w:proofErr w:type="spellEnd"/>
      <w:r>
        <w:t xml:space="preserve"> (</w:t>
      </w:r>
      <w:proofErr w:type="spellStart"/>
      <w:r>
        <w:t>ramp</w:t>
      </w:r>
      <w:proofErr w:type="spellEnd"/>
      <w:r>
        <w:t xml:space="preserve">) test, </w:t>
      </w:r>
      <w:proofErr w:type="spellStart"/>
      <w:r>
        <w:t>presuming</w:t>
      </w:r>
      <w:proofErr w:type="spellEnd"/>
      <w:r>
        <w:t xml:space="preserve"> a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(dVO2 / </w:t>
      </w:r>
      <w:proofErr w:type="spellStart"/>
      <w:r>
        <w:t>dt</w:t>
      </w:r>
      <w:proofErr w:type="spellEnd"/>
      <w:r>
        <w:t xml:space="preserve"> = </w:t>
      </w:r>
      <w:proofErr w:type="spellStart"/>
      <w:r>
        <w:t>const</w:t>
      </w:r>
      <w:proofErr w:type="spellEnd"/>
      <w:r>
        <w:t xml:space="preserve">,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), </w:t>
      </w:r>
      <w:proofErr w:type="spellStart"/>
      <w:r>
        <w:t>tau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delay</w:t>
      </w:r>
      <w:proofErr w:type="spellEnd"/>
      <w:r>
        <w:t xml:space="preserve"> (τ=</w:t>
      </w:r>
      <w:proofErr w:type="spellStart"/>
      <w:r>
        <w:t>Δt</w:t>
      </w:r>
      <w:proofErr w:type="spellEnd"/>
      <w:r>
        <w:t xml:space="preserve">)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VO2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steady</w:t>
      </w:r>
      <w:proofErr w:type="spellEnd"/>
      <w:r>
        <w:t>-</w:t>
      </w:r>
      <w:proofErr w:type="spellStart"/>
      <w:r>
        <w:t>state</w:t>
      </w:r>
      <w:proofErr w:type="spellEnd"/>
      <w:r>
        <w:t xml:space="preserve"> VO2 (VO2ss) at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intensity</w:t>
      </w:r>
      <w:proofErr w:type="spellEnd"/>
      <w:r>
        <w:t xml:space="preserve"> (</w:t>
      </w:r>
      <w:proofErr w:type="spellStart"/>
      <w:r>
        <w:t>Whipp</w:t>
      </w:r>
      <w:proofErr w:type="spellEnd"/>
      <w:r>
        <w:t xml:space="preserve"> et al., 1981). </w:t>
      </w:r>
      <w:proofErr w:type="spellStart"/>
      <w:r>
        <w:t>Accordingly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tau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sprinters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1)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treadmill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steady</w:t>
      </w:r>
      <w:proofErr w:type="spellEnd"/>
      <w:r>
        <w:t>-</w:t>
      </w:r>
      <w:proofErr w:type="spellStart"/>
      <w:r>
        <w:t>state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VO2ss, </w:t>
      </w:r>
      <w:proofErr w:type="spellStart"/>
      <w:r>
        <w:t>and</w:t>
      </w:r>
      <w:proofErr w:type="spellEnd"/>
      <w:r>
        <w:t xml:space="preserve"> 2)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increments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VO2ss.</w:t>
      </w:r>
    </w:p>
    <w:p w:rsidR="000D24BB" w:rsidRDefault="000D24BB" w:rsidP="000D24BB">
      <w:r>
        <w:t>METHODS</w:t>
      </w:r>
    </w:p>
    <w:p w:rsidR="000D24BB" w:rsidRDefault="000D24BB" w:rsidP="000D24BB">
      <w:r>
        <w:t xml:space="preserve">24 sprint </w:t>
      </w:r>
      <w:proofErr w:type="spellStart"/>
      <w:r>
        <w:t>runners</w:t>
      </w:r>
      <w:proofErr w:type="spellEnd"/>
      <w:r>
        <w:t xml:space="preserve"> (100-400m) </w:t>
      </w:r>
      <w:proofErr w:type="spellStart"/>
      <w:r>
        <w:t>completed</w:t>
      </w:r>
      <w:proofErr w:type="spellEnd"/>
      <w:r>
        <w:t xml:space="preserve"> 3 </w:t>
      </w:r>
      <w:proofErr w:type="spellStart"/>
      <w:r>
        <w:t>incremental</w:t>
      </w:r>
      <w:proofErr w:type="spellEnd"/>
      <w:r>
        <w:t xml:space="preserve"> </w:t>
      </w:r>
      <w:proofErr w:type="spellStart"/>
      <w:r>
        <w:t>treadmill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to </w:t>
      </w:r>
      <w:proofErr w:type="spellStart"/>
      <w:r>
        <w:t>exhaustion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: 1 km/h </w:t>
      </w:r>
      <w:proofErr w:type="spellStart"/>
      <w:r>
        <w:t>each</w:t>
      </w:r>
      <w:proofErr w:type="spellEnd"/>
      <w:r>
        <w:t xml:space="preserve"> ½ min (T05), 1 km/h </w:t>
      </w:r>
      <w:proofErr w:type="spellStart"/>
      <w:r>
        <w:t>each</w:t>
      </w:r>
      <w:proofErr w:type="spellEnd"/>
      <w:r>
        <w:t xml:space="preserve"> min (T1), </w:t>
      </w:r>
      <w:proofErr w:type="spellStart"/>
      <w:r>
        <w:t>and</w:t>
      </w:r>
      <w:proofErr w:type="spellEnd"/>
      <w:r>
        <w:t xml:space="preserve"> 2 km/h </w:t>
      </w:r>
      <w:proofErr w:type="spellStart"/>
      <w:r>
        <w:t>each</w:t>
      </w:r>
      <w:proofErr w:type="spellEnd"/>
      <w:r>
        <w:t xml:space="preserve"> 4 min (SS). </w:t>
      </w:r>
      <w:proofErr w:type="spellStart"/>
      <w:r>
        <w:t>Breath</w:t>
      </w:r>
      <w:proofErr w:type="spellEnd"/>
      <w:r>
        <w:t>-</w:t>
      </w:r>
      <w:proofErr w:type="spellStart"/>
      <w:r>
        <w:t>by</w:t>
      </w:r>
      <w:proofErr w:type="spellEnd"/>
      <w:r>
        <w:t>-</w:t>
      </w:r>
      <w:proofErr w:type="spellStart"/>
      <w:r>
        <w:t>breath</w:t>
      </w:r>
      <w:proofErr w:type="spellEnd"/>
      <w:r>
        <w:t xml:space="preserve"> VO2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averaged</w:t>
      </w:r>
      <w:proofErr w:type="spellEnd"/>
      <w:r>
        <w:t xml:space="preserve"> to 30 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speeds</w:t>
      </w:r>
      <w:proofErr w:type="spellEnd"/>
      <w:r>
        <w:t xml:space="preserve"> for T05 </w:t>
      </w:r>
      <w:proofErr w:type="spellStart"/>
      <w:r>
        <w:t>and</w:t>
      </w:r>
      <w:proofErr w:type="spellEnd"/>
      <w:r>
        <w:t xml:space="preserve"> T1. </w:t>
      </w:r>
      <w:proofErr w:type="spellStart"/>
      <w:r>
        <w:t>The</w:t>
      </w:r>
      <w:proofErr w:type="spellEnd"/>
      <w:r>
        <w:t xml:space="preserve"> VO2ss </w:t>
      </w:r>
      <w:proofErr w:type="spellStart"/>
      <w:r>
        <w:t>values</w:t>
      </w:r>
      <w:proofErr w:type="spellEnd"/>
      <w:r>
        <w:t xml:space="preserve"> at 8, 10 </w:t>
      </w:r>
      <w:proofErr w:type="spellStart"/>
      <w:r>
        <w:t>and</w:t>
      </w:r>
      <w:proofErr w:type="spellEnd"/>
      <w:r>
        <w:t xml:space="preserve"> 12 km/h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VO2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minute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SS test,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to </w:t>
      </w:r>
      <w:proofErr w:type="spellStart"/>
      <w:r>
        <w:t>account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VO2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ramp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constants</w:t>
      </w:r>
      <w:proofErr w:type="spellEnd"/>
      <w:r>
        <w:t xml:space="preserve"> (</w:t>
      </w:r>
      <w:proofErr w:type="spellStart"/>
      <w:r>
        <w:t>Δt</w:t>
      </w:r>
      <w:proofErr w:type="spellEnd"/>
      <w:r>
        <w:t xml:space="preserve">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VO2/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SS, T05 </w:t>
      </w:r>
      <w:proofErr w:type="spellStart"/>
      <w:r>
        <w:t>and</w:t>
      </w:r>
      <w:proofErr w:type="spellEnd"/>
      <w:r>
        <w:t xml:space="preserve"> T1.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(8-12 km/h).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1) SS–T1, 2) SS–T05, </w:t>
      </w:r>
      <w:proofErr w:type="spellStart"/>
      <w:r>
        <w:t>and</w:t>
      </w:r>
      <w:proofErr w:type="spellEnd"/>
      <w:r>
        <w:t xml:space="preserve"> 3) T1–T05 test </w:t>
      </w:r>
      <w:proofErr w:type="spellStart"/>
      <w:r>
        <w:t>data</w:t>
      </w:r>
      <w:proofErr w:type="spellEnd"/>
      <w:r>
        <w:t xml:space="preserve"> (p&lt;.05).</w:t>
      </w:r>
    </w:p>
    <w:p w:rsidR="000D24BB" w:rsidRDefault="000D24BB" w:rsidP="000D24BB">
      <w:r>
        <w:t>RESULTS AND DISCUSSION</w:t>
      </w:r>
    </w:p>
    <w:p w:rsidR="000D24BB" w:rsidRDefault="000D24BB" w:rsidP="000D24BB">
      <w:proofErr w:type="spellStart"/>
      <w:r>
        <w:t>The</w:t>
      </w:r>
      <w:proofErr w:type="spellEnd"/>
      <w:r>
        <w:t xml:space="preserve"> VO2 </w:t>
      </w:r>
      <w:proofErr w:type="spellStart"/>
      <w:r>
        <w:t>kinetics</w:t>
      </w:r>
      <w:proofErr w:type="spellEnd"/>
      <w:r>
        <w:t xml:space="preserve">, as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SS–T05, SS–T1 </w:t>
      </w:r>
      <w:proofErr w:type="spellStart"/>
      <w:r>
        <w:t>and</w:t>
      </w:r>
      <w:proofErr w:type="spellEnd"/>
      <w:r>
        <w:t xml:space="preserve"> T1–T05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(49.2±21.0 s, 51.7±37.1 s, </w:t>
      </w:r>
      <w:proofErr w:type="spellStart"/>
      <w:r>
        <w:t>and</w:t>
      </w:r>
      <w:proofErr w:type="spellEnd"/>
      <w:r>
        <w:t xml:space="preserve"> 46.7±29.1 s, </w:t>
      </w:r>
      <w:proofErr w:type="spellStart"/>
      <w:r>
        <w:t>respectively</w:t>
      </w:r>
      <w:proofErr w:type="spellEnd"/>
      <w:r>
        <w:t xml:space="preserve">; p&gt;0.05),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slower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T1 </w:t>
      </w:r>
      <w:proofErr w:type="spellStart"/>
      <w:r>
        <w:t>and</w:t>
      </w:r>
      <w:proofErr w:type="spellEnd"/>
      <w:r>
        <w:t xml:space="preserve"> T05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T05 (1kmh/30s) is </w:t>
      </w:r>
      <w:proofErr w:type="spellStart"/>
      <w:r>
        <w:t>twofold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T1 (1kmh/60s). </w:t>
      </w:r>
      <w:proofErr w:type="spellStart"/>
      <w:r>
        <w:t>Therefore</w:t>
      </w:r>
      <w:proofErr w:type="spellEnd"/>
      <w:r>
        <w:t xml:space="preserve">, for a </w:t>
      </w:r>
      <w:proofErr w:type="spellStart"/>
      <w:r>
        <w:t>certain</w:t>
      </w:r>
      <w:proofErr w:type="spellEnd"/>
      <w:r>
        <w:t xml:space="preserve"> VO2,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T1 </w:t>
      </w:r>
      <w:proofErr w:type="spellStart"/>
      <w:r>
        <w:t>and</w:t>
      </w:r>
      <w:proofErr w:type="spellEnd"/>
      <w:r>
        <w:t xml:space="preserve"> T05 </w:t>
      </w:r>
      <w:proofErr w:type="spellStart"/>
      <w:r>
        <w:t>tests</w:t>
      </w:r>
      <w:bookmarkStart w:id="0" w:name="_GoBack"/>
      <w:bookmarkEnd w:id="0"/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Δt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T1 </w:t>
      </w:r>
      <w:proofErr w:type="spellStart"/>
      <w:r>
        <w:t>and</w:t>
      </w:r>
      <w:proofErr w:type="spellEnd"/>
      <w:r>
        <w:t xml:space="preserve"> SS,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τ </w:t>
      </w:r>
      <w:proofErr w:type="spellStart"/>
      <w:r>
        <w:t>and</w:t>
      </w:r>
      <w:proofErr w:type="spellEnd"/>
      <w:r>
        <w:t xml:space="preserve"> VO2ss.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VO2ss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T1 </w:t>
      </w:r>
      <w:proofErr w:type="spellStart"/>
      <w:r>
        <w:t>and</w:t>
      </w:r>
      <w:proofErr w:type="spellEnd"/>
      <w:r>
        <w:t xml:space="preserve"> T05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practically</w:t>
      </w:r>
      <w:proofErr w:type="spellEnd"/>
      <w:r>
        <w:t xml:space="preserve"> </w:t>
      </w:r>
      <w:proofErr w:type="spellStart"/>
      <w:r>
        <w:t>irrelevant</w:t>
      </w:r>
      <w:proofErr w:type="spellEnd"/>
      <w:r>
        <w:t xml:space="preserve"> (0.1-0.3 ml/min/kg, or 3-5 s).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sprint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tau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square</w:t>
      </w:r>
      <w:proofErr w:type="spellEnd"/>
      <w:r>
        <w:t>-</w:t>
      </w:r>
      <w:proofErr w:type="spellStart"/>
      <w:r>
        <w:t>wave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approx</w:t>
      </w:r>
      <w:proofErr w:type="spellEnd"/>
      <w:r>
        <w:t xml:space="preserve">. 15-20 s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>(</w:t>
      </w:r>
      <w:proofErr w:type="spellStart"/>
      <w:r>
        <w:t>Sentija</w:t>
      </w:r>
      <w:proofErr w:type="spellEnd"/>
      <w:r>
        <w:t xml:space="preserve"> et al, 2012).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Δt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as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VO2 </w:t>
      </w:r>
      <w:proofErr w:type="spellStart"/>
      <w:r>
        <w:t>kinetics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time </w:t>
      </w:r>
      <w:proofErr w:type="spellStart"/>
      <w:r>
        <w:t>needed</w:t>
      </w:r>
      <w:proofErr w:type="spellEnd"/>
      <w:r>
        <w:t xml:space="preserve"> for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lungs</w:t>
      </w:r>
      <w:proofErr w:type="spellEnd"/>
      <w:r>
        <w:t xml:space="preserve"> (~ 10-20 s). As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variability</w:t>
      </w:r>
      <w:proofErr w:type="spellEnd"/>
      <w:r>
        <w:t xml:space="preserve"> (</w:t>
      </w:r>
      <w:proofErr w:type="spellStart"/>
      <w:r>
        <w:t>many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for τ,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for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), </w:t>
      </w:r>
      <w:proofErr w:type="spellStart"/>
      <w:r>
        <w:t>precludes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as a </w:t>
      </w:r>
      <w:proofErr w:type="spellStart"/>
      <w:r>
        <w:t>reliable</w:t>
      </w:r>
      <w:proofErr w:type="spellEnd"/>
      <w:r>
        <w:t xml:space="preserve"> procedure for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VO2 </w:t>
      </w:r>
      <w:proofErr w:type="spellStart"/>
      <w:r>
        <w:t>kinetics</w:t>
      </w:r>
      <w:proofErr w:type="spellEnd"/>
      <w:r>
        <w:t>.</w:t>
      </w:r>
    </w:p>
    <w:p w:rsidR="000D24BB" w:rsidRDefault="000D24BB" w:rsidP="000D24BB">
      <w:r>
        <w:t>REFERENCES</w:t>
      </w:r>
    </w:p>
    <w:p w:rsidR="000D24BB" w:rsidRDefault="000D24BB" w:rsidP="000D24BB">
      <w:proofErr w:type="spellStart"/>
      <w:r>
        <w:t>Whipp</w:t>
      </w:r>
      <w:proofErr w:type="spellEnd"/>
      <w:r>
        <w:t xml:space="preserve"> BJ et al (1981). J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Physiol</w:t>
      </w:r>
      <w:proofErr w:type="spellEnd"/>
      <w:r>
        <w:t xml:space="preserve"> 50(1):217-21</w:t>
      </w:r>
    </w:p>
    <w:p w:rsidR="000D24BB" w:rsidRDefault="000D24BB" w:rsidP="000D24BB">
      <w:proofErr w:type="spellStart"/>
      <w:r>
        <w:t>Sentija</w:t>
      </w:r>
      <w:proofErr w:type="spellEnd"/>
      <w:r>
        <w:t xml:space="preserve"> D, </w:t>
      </w:r>
      <w:proofErr w:type="spellStart"/>
      <w:r>
        <w:t>Vucetic</w:t>
      </w:r>
      <w:proofErr w:type="spellEnd"/>
      <w:r>
        <w:t xml:space="preserve"> V (2012). ECSS, 556-7</w:t>
      </w:r>
    </w:p>
    <w:p w:rsidR="00750E3A" w:rsidRDefault="00750E3A"/>
    <w:sectPr w:rsidR="0075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B"/>
    <w:rsid w:val="00003677"/>
    <w:rsid w:val="00011FEA"/>
    <w:rsid w:val="000B274D"/>
    <w:rsid w:val="000B7E52"/>
    <w:rsid w:val="000D24BB"/>
    <w:rsid w:val="000E0C54"/>
    <w:rsid w:val="00113F11"/>
    <w:rsid w:val="0015523C"/>
    <w:rsid w:val="00183A45"/>
    <w:rsid w:val="001E1CD3"/>
    <w:rsid w:val="001E3A5C"/>
    <w:rsid w:val="002019C2"/>
    <w:rsid w:val="002A2427"/>
    <w:rsid w:val="002A473A"/>
    <w:rsid w:val="002D7655"/>
    <w:rsid w:val="00375308"/>
    <w:rsid w:val="00384A49"/>
    <w:rsid w:val="00461C7B"/>
    <w:rsid w:val="00465078"/>
    <w:rsid w:val="004937EF"/>
    <w:rsid w:val="004C72C5"/>
    <w:rsid w:val="0057661A"/>
    <w:rsid w:val="00591BF9"/>
    <w:rsid w:val="005E2FE8"/>
    <w:rsid w:val="006107B7"/>
    <w:rsid w:val="00615227"/>
    <w:rsid w:val="00626BA0"/>
    <w:rsid w:val="006559F0"/>
    <w:rsid w:val="00692E73"/>
    <w:rsid w:val="006B58EA"/>
    <w:rsid w:val="006C41C0"/>
    <w:rsid w:val="006D6466"/>
    <w:rsid w:val="00750E3A"/>
    <w:rsid w:val="00771514"/>
    <w:rsid w:val="007A01B0"/>
    <w:rsid w:val="007C58A0"/>
    <w:rsid w:val="008762B3"/>
    <w:rsid w:val="00895369"/>
    <w:rsid w:val="008A56CA"/>
    <w:rsid w:val="008D3067"/>
    <w:rsid w:val="008D6C27"/>
    <w:rsid w:val="009334A6"/>
    <w:rsid w:val="00947406"/>
    <w:rsid w:val="00A6079E"/>
    <w:rsid w:val="00A6225C"/>
    <w:rsid w:val="00A77EFA"/>
    <w:rsid w:val="00A9037B"/>
    <w:rsid w:val="00AC22FB"/>
    <w:rsid w:val="00AF33AB"/>
    <w:rsid w:val="00BB44E9"/>
    <w:rsid w:val="00BD53F4"/>
    <w:rsid w:val="00C641FB"/>
    <w:rsid w:val="00C83054"/>
    <w:rsid w:val="00C96CCA"/>
    <w:rsid w:val="00D11480"/>
    <w:rsid w:val="00D261D9"/>
    <w:rsid w:val="00D456AC"/>
    <w:rsid w:val="00D51E05"/>
    <w:rsid w:val="00D62031"/>
    <w:rsid w:val="00DE0822"/>
    <w:rsid w:val="00E1418B"/>
    <w:rsid w:val="00E73147"/>
    <w:rsid w:val="00EC54FC"/>
    <w:rsid w:val="00F0171B"/>
    <w:rsid w:val="00F15299"/>
    <w:rsid w:val="00F270E4"/>
    <w:rsid w:val="00F5316F"/>
    <w:rsid w:val="00F56204"/>
    <w:rsid w:val="00F96A9E"/>
    <w:rsid w:val="00FD2873"/>
    <w:rsid w:val="00FF435B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2013-11-06T08:09:00Z</dcterms:created>
  <dcterms:modified xsi:type="dcterms:W3CDTF">2013-11-06T08:10:00Z</dcterms:modified>
</cp:coreProperties>
</file>