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r w:rsidRPr="00F67B63">
        <w:rPr>
          <w:rFonts w:ascii="Times New Roman" w:hAnsi="Times New Roman" w:cs="Times New Roman"/>
          <w:spacing w:val="-2"/>
          <w:sz w:val="24"/>
          <w:szCs w:val="24"/>
        </w:rPr>
        <w:t>SVEUČILIŠTE JOSIPA JURJA STROSSMAYERA</w:t>
      </w: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r w:rsidRPr="00F67B63">
        <w:rPr>
          <w:rFonts w:ascii="Times New Roman" w:hAnsi="Times New Roman" w:cs="Times New Roman"/>
          <w:spacing w:val="-2"/>
          <w:sz w:val="24"/>
          <w:szCs w:val="24"/>
        </w:rPr>
        <w:t>UČITELJSKI FAKULTET U OSIJEKU</w:t>
      </w: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CC230E" w:rsidRPr="00F67B63" w:rsidRDefault="00CC230E"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CC230E" w:rsidP="004A0996">
      <w:pPr>
        <w:shd w:val="clear" w:color="auto" w:fill="FFFFFF"/>
        <w:spacing w:line="360" w:lineRule="auto"/>
        <w:jc w:val="center"/>
        <w:rPr>
          <w:rFonts w:ascii="Times New Roman" w:hAnsi="Times New Roman" w:cs="Times New Roman"/>
          <w:spacing w:val="-2"/>
          <w:sz w:val="24"/>
          <w:szCs w:val="24"/>
        </w:rPr>
      </w:pPr>
      <w:r w:rsidRPr="00F67B63">
        <w:rPr>
          <w:rFonts w:ascii="Times New Roman" w:hAnsi="Times New Roman" w:cs="Times New Roman"/>
          <w:spacing w:val="-2"/>
          <w:sz w:val="24"/>
          <w:szCs w:val="24"/>
        </w:rPr>
        <w:t>Mateja Majdenić</w:t>
      </w:r>
    </w:p>
    <w:p w:rsidR="004A0996" w:rsidRPr="00F67B63" w:rsidRDefault="00CC230E" w:rsidP="004A0996">
      <w:pPr>
        <w:shd w:val="clear" w:color="auto" w:fill="FFFFFF"/>
        <w:tabs>
          <w:tab w:val="left" w:pos="4498"/>
        </w:tabs>
        <w:spacing w:before="336" w:line="360" w:lineRule="auto"/>
        <w:jc w:val="center"/>
        <w:rPr>
          <w:rFonts w:ascii="Times New Roman" w:hAnsi="Times New Roman" w:cs="Times New Roman"/>
          <w:b/>
          <w:sz w:val="28"/>
          <w:szCs w:val="28"/>
        </w:rPr>
      </w:pPr>
      <w:r w:rsidRPr="00F67B63">
        <w:rPr>
          <w:rFonts w:ascii="Times New Roman" w:hAnsi="Times New Roman" w:cs="Times New Roman"/>
          <w:b/>
          <w:sz w:val="28"/>
          <w:szCs w:val="28"/>
        </w:rPr>
        <w:t>INTERVENCIJA U OSJEČKOJ JAVNOJ SKULPTURI</w:t>
      </w:r>
    </w:p>
    <w:p w:rsidR="004A0996" w:rsidRPr="00F67B63" w:rsidRDefault="004A0996" w:rsidP="004A0996">
      <w:pPr>
        <w:shd w:val="clear" w:color="auto" w:fill="FFFFFF"/>
        <w:tabs>
          <w:tab w:val="left" w:pos="4498"/>
        </w:tabs>
        <w:spacing w:before="336" w:line="360" w:lineRule="auto"/>
        <w:jc w:val="center"/>
        <w:rPr>
          <w:rFonts w:ascii="Times New Roman" w:hAnsi="Times New Roman" w:cs="Times New Roman"/>
        </w:rPr>
      </w:pPr>
    </w:p>
    <w:p w:rsidR="004A0996" w:rsidRPr="00F67B63" w:rsidRDefault="004A0996" w:rsidP="004A0996">
      <w:pPr>
        <w:shd w:val="clear" w:color="auto" w:fill="FFFFFF"/>
        <w:spacing w:line="360" w:lineRule="auto"/>
        <w:jc w:val="center"/>
        <w:rPr>
          <w:rFonts w:ascii="Times New Roman" w:hAnsi="Times New Roman" w:cs="Times New Roman"/>
          <w:sz w:val="24"/>
          <w:szCs w:val="24"/>
        </w:rPr>
      </w:pPr>
      <w:r w:rsidRPr="00F67B63">
        <w:rPr>
          <w:rFonts w:ascii="Times New Roman" w:hAnsi="Times New Roman" w:cs="Times New Roman"/>
          <w:sz w:val="24"/>
          <w:szCs w:val="24"/>
        </w:rPr>
        <w:t>DIPLOMSKI RAD</w:t>
      </w: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p>
    <w:p w:rsidR="00CC230E" w:rsidRPr="00F67B63" w:rsidRDefault="00CC230E" w:rsidP="004A0996">
      <w:pPr>
        <w:shd w:val="clear" w:color="auto" w:fill="FFFFFF"/>
        <w:spacing w:line="360" w:lineRule="auto"/>
        <w:jc w:val="center"/>
        <w:rPr>
          <w:rFonts w:ascii="Times New Roman" w:hAnsi="Times New Roman" w:cs="Times New Roman"/>
          <w:spacing w:val="-2"/>
          <w:sz w:val="24"/>
          <w:szCs w:val="24"/>
        </w:rPr>
      </w:pPr>
    </w:p>
    <w:p w:rsidR="00CC230E" w:rsidRPr="00F67B63" w:rsidRDefault="00CC230E" w:rsidP="004A0996">
      <w:pPr>
        <w:shd w:val="clear" w:color="auto" w:fill="FFFFFF"/>
        <w:spacing w:line="360" w:lineRule="auto"/>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r w:rsidRPr="00F67B63">
        <w:rPr>
          <w:rFonts w:ascii="Times New Roman" w:hAnsi="Times New Roman" w:cs="Times New Roman"/>
          <w:spacing w:val="-2"/>
          <w:sz w:val="24"/>
          <w:szCs w:val="24"/>
        </w:rPr>
        <w:t>Osijek, 2013.</w:t>
      </w: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both"/>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p>
    <w:p w:rsidR="004A0996" w:rsidRPr="00F67B63" w:rsidRDefault="004A0996">
      <w:pPr>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r w:rsidRPr="00F67B63">
        <w:rPr>
          <w:rFonts w:ascii="Times New Roman" w:hAnsi="Times New Roman" w:cs="Times New Roman"/>
          <w:spacing w:val="-2"/>
          <w:sz w:val="24"/>
          <w:szCs w:val="24"/>
        </w:rPr>
        <w:lastRenderedPageBreak/>
        <w:t>SVEUČILIŠTE JOSIPA JURJA STROSSMAYERA U OSIJEKU</w:t>
      </w:r>
    </w:p>
    <w:p w:rsidR="004A0996" w:rsidRPr="00F67B63" w:rsidRDefault="004A0996" w:rsidP="004A0996">
      <w:pPr>
        <w:shd w:val="clear" w:color="auto" w:fill="FFFFFF"/>
        <w:spacing w:line="360" w:lineRule="auto"/>
        <w:jc w:val="center"/>
        <w:rPr>
          <w:rFonts w:ascii="Times New Roman" w:hAnsi="Times New Roman" w:cs="Times New Roman"/>
          <w:spacing w:val="-2"/>
          <w:sz w:val="24"/>
          <w:szCs w:val="24"/>
        </w:rPr>
      </w:pPr>
      <w:r w:rsidRPr="00F67B63">
        <w:rPr>
          <w:rFonts w:ascii="Times New Roman" w:hAnsi="Times New Roman" w:cs="Times New Roman"/>
          <w:spacing w:val="-2"/>
          <w:sz w:val="24"/>
          <w:szCs w:val="24"/>
        </w:rPr>
        <w:t>UČITELJSKI FAKULTET</w:t>
      </w:r>
    </w:p>
    <w:p w:rsidR="004A0996" w:rsidRPr="00F67B63" w:rsidRDefault="004A0996" w:rsidP="004A0996">
      <w:pPr>
        <w:shd w:val="clear" w:color="auto" w:fill="FFFFFF"/>
        <w:spacing w:line="360" w:lineRule="auto"/>
        <w:ind w:left="1013"/>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ind w:left="1013"/>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rPr>
          <w:rFonts w:ascii="Times New Roman" w:hAnsi="Times New Roman" w:cs="Times New Roman"/>
          <w:spacing w:val="-2"/>
          <w:sz w:val="24"/>
          <w:szCs w:val="24"/>
        </w:rPr>
      </w:pPr>
    </w:p>
    <w:p w:rsidR="004A0996" w:rsidRPr="00F67B63" w:rsidRDefault="004A0996" w:rsidP="004A0996">
      <w:pPr>
        <w:shd w:val="clear" w:color="auto" w:fill="FFFFFF"/>
        <w:spacing w:line="360" w:lineRule="auto"/>
        <w:jc w:val="center"/>
        <w:rPr>
          <w:rFonts w:ascii="Times New Roman" w:hAnsi="Times New Roman" w:cs="Times New Roman"/>
          <w:spacing w:val="-1"/>
          <w:sz w:val="24"/>
          <w:szCs w:val="24"/>
        </w:rPr>
      </w:pPr>
      <w:r w:rsidRPr="00F67B63">
        <w:rPr>
          <w:rFonts w:ascii="Times New Roman" w:hAnsi="Times New Roman" w:cs="Times New Roman"/>
          <w:spacing w:val="-1"/>
          <w:sz w:val="24"/>
          <w:szCs w:val="24"/>
        </w:rPr>
        <w:t>Integrirani preddiplomski i diplomski sveučilišni učiteljski studij</w:t>
      </w:r>
    </w:p>
    <w:p w:rsidR="004A0996" w:rsidRPr="00F67B63" w:rsidRDefault="004A0996" w:rsidP="004A0996">
      <w:pPr>
        <w:shd w:val="clear" w:color="auto" w:fill="FFFFFF"/>
        <w:tabs>
          <w:tab w:val="left" w:pos="4498"/>
        </w:tabs>
        <w:spacing w:before="336" w:line="360" w:lineRule="auto"/>
        <w:rPr>
          <w:rFonts w:ascii="Times New Roman" w:hAnsi="Times New Roman" w:cs="Times New Roman"/>
          <w:spacing w:val="-1"/>
          <w:sz w:val="24"/>
          <w:szCs w:val="24"/>
        </w:rPr>
      </w:pPr>
    </w:p>
    <w:p w:rsidR="004A0996" w:rsidRPr="00F67B63" w:rsidRDefault="004A0996" w:rsidP="004A0996">
      <w:pPr>
        <w:shd w:val="clear" w:color="auto" w:fill="FFFFFF"/>
        <w:tabs>
          <w:tab w:val="left" w:pos="4498"/>
        </w:tabs>
        <w:spacing w:before="336" w:line="360" w:lineRule="auto"/>
        <w:jc w:val="center"/>
        <w:rPr>
          <w:rFonts w:ascii="Times New Roman" w:hAnsi="Times New Roman" w:cs="Times New Roman"/>
          <w:b/>
          <w:sz w:val="28"/>
          <w:szCs w:val="28"/>
        </w:rPr>
      </w:pPr>
      <w:r w:rsidRPr="00F67B63">
        <w:rPr>
          <w:rFonts w:ascii="Times New Roman" w:hAnsi="Times New Roman" w:cs="Times New Roman"/>
          <w:b/>
          <w:sz w:val="28"/>
          <w:szCs w:val="28"/>
        </w:rPr>
        <w:t>INTERVENCIJA U OSJEČKOJ JAVNOJ SKULPTURI</w:t>
      </w:r>
    </w:p>
    <w:p w:rsidR="004A0996" w:rsidRPr="00F67B63" w:rsidRDefault="004A0996" w:rsidP="004A0996">
      <w:pPr>
        <w:shd w:val="clear" w:color="auto" w:fill="FFFFFF"/>
        <w:tabs>
          <w:tab w:val="left" w:pos="4498"/>
        </w:tabs>
        <w:spacing w:before="336" w:line="360" w:lineRule="auto"/>
        <w:jc w:val="center"/>
        <w:rPr>
          <w:rFonts w:ascii="Times New Roman" w:hAnsi="Times New Roman" w:cs="Times New Roman"/>
        </w:rPr>
      </w:pPr>
    </w:p>
    <w:p w:rsidR="004A0996" w:rsidRPr="00F67B63" w:rsidRDefault="004A0996" w:rsidP="004A0996">
      <w:pPr>
        <w:shd w:val="clear" w:color="auto" w:fill="FFFFFF"/>
        <w:spacing w:line="360" w:lineRule="auto"/>
        <w:jc w:val="center"/>
        <w:rPr>
          <w:rFonts w:ascii="Times New Roman" w:hAnsi="Times New Roman" w:cs="Times New Roman"/>
          <w:sz w:val="24"/>
          <w:szCs w:val="24"/>
        </w:rPr>
      </w:pPr>
      <w:r w:rsidRPr="00F67B63">
        <w:rPr>
          <w:rFonts w:ascii="Times New Roman" w:hAnsi="Times New Roman" w:cs="Times New Roman"/>
          <w:sz w:val="24"/>
          <w:szCs w:val="24"/>
        </w:rPr>
        <w:t>DIPLOMSKI RAD</w:t>
      </w:r>
    </w:p>
    <w:p w:rsidR="004A0996" w:rsidRPr="00F67B63" w:rsidRDefault="004A0996" w:rsidP="004A0996">
      <w:pPr>
        <w:shd w:val="clear" w:color="auto" w:fill="FFFFFF"/>
        <w:spacing w:line="360" w:lineRule="auto"/>
        <w:contextualSpacing/>
        <w:jc w:val="center"/>
        <w:rPr>
          <w:rFonts w:ascii="Times New Roman" w:hAnsi="Times New Roman" w:cs="Times New Roman"/>
          <w:i/>
          <w:sz w:val="24"/>
          <w:szCs w:val="24"/>
        </w:rPr>
      </w:pPr>
    </w:p>
    <w:p w:rsidR="004A0996" w:rsidRPr="00F67B63" w:rsidRDefault="004A0996" w:rsidP="004A0996">
      <w:pPr>
        <w:shd w:val="clear" w:color="auto" w:fill="FFFFFF"/>
        <w:spacing w:line="360" w:lineRule="auto"/>
        <w:contextualSpacing/>
        <w:jc w:val="center"/>
        <w:rPr>
          <w:rFonts w:ascii="Times New Roman" w:hAnsi="Times New Roman" w:cs="Times New Roman"/>
          <w:i/>
          <w:sz w:val="24"/>
          <w:szCs w:val="24"/>
        </w:rPr>
      </w:pPr>
    </w:p>
    <w:p w:rsidR="004A0996" w:rsidRPr="00F67B63" w:rsidRDefault="004A0996" w:rsidP="004A0996">
      <w:pPr>
        <w:shd w:val="clear" w:color="auto" w:fill="FFFFFF"/>
        <w:spacing w:line="360" w:lineRule="auto"/>
        <w:contextualSpacing/>
        <w:rPr>
          <w:rFonts w:ascii="Times New Roman" w:hAnsi="Times New Roman" w:cs="Times New Roman"/>
          <w:spacing w:val="-2"/>
          <w:sz w:val="24"/>
          <w:szCs w:val="24"/>
        </w:rPr>
      </w:pPr>
    </w:p>
    <w:p w:rsidR="004A0996" w:rsidRPr="00F67B63" w:rsidRDefault="004A0996" w:rsidP="004A0996">
      <w:pPr>
        <w:shd w:val="clear" w:color="auto" w:fill="FFFFFF"/>
        <w:spacing w:line="360" w:lineRule="auto"/>
        <w:contextualSpacing/>
        <w:rPr>
          <w:rFonts w:ascii="Times New Roman" w:hAnsi="Times New Roman" w:cs="Times New Roman"/>
          <w:spacing w:val="-2"/>
          <w:sz w:val="24"/>
          <w:szCs w:val="24"/>
        </w:rPr>
      </w:pPr>
    </w:p>
    <w:p w:rsidR="005A1ECD" w:rsidRPr="00F67B63" w:rsidRDefault="005A1ECD" w:rsidP="004A0996">
      <w:pPr>
        <w:shd w:val="clear" w:color="auto" w:fill="FFFFFF"/>
        <w:spacing w:line="360" w:lineRule="auto"/>
        <w:contextualSpacing/>
        <w:rPr>
          <w:rFonts w:ascii="Times New Roman" w:hAnsi="Times New Roman" w:cs="Times New Roman"/>
          <w:spacing w:val="-2"/>
          <w:sz w:val="24"/>
          <w:szCs w:val="24"/>
        </w:rPr>
      </w:pPr>
    </w:p>
    <w:p w:rsidR="005A1ECD" w:rsidRPr="00F67B63" w:rsidRDefault="005A1ECD" w:rsidP="004A0996">
      <w:pPr>
        <w:shd w:val="clear" w:color="auto" w:fill="FFFFFF"/>
        <w:spacing w:line="360" w:lineRule="auto"/>
        <w:contextualSpacing/>
        <w:rPr>
          <w:rFonts w:ascii="Times New Roman" w:hAnsi="Times New Roman" w:cs="Times New Roman"/>
          <w:spacing w:val="-2"/>
          <w:sz w:val="24"/>
          <w:szCs w:val="24"/>
        </w:rPr>
      </w:pPr>
    </w:p>
    <w:p w:rsidR="004A0996" w:rsidRPr="00F67B63" w:rsidRDefault="004A0996" w:rsidP="004A0996">
      <w:pPr>
        <w:shd w:val="clear" w:color="auto" w:fill="FFFFFF"/>
        <w:spacing w:line="360" w:lineRule="auto"/>
        <w:contextualSpacing/>
        <w:rPr>
          <w:rFonts w:ascii="Times New Roman" w:hAnsi="Times New Roman" w:cs="Times New Roman"/>
          <w:spacing w:val="-2"/>
          <w:sz w:val="24"/>
          <w:szCs w:val="24"/>
        </w:rPr>
      </w:pPr>
      <w:r w:rsidRPr="00F67B63">
        <w:rPr>
          <w:rFonts w:ascii="Times New Roman" w:hAnsi="Times New Roman" w:cs="Times New Roman"/>
          <w:spacing w:val="-2"/>
          <w:sz w:val="24"/>
          <w:szCs w:val="24"/>
        </w:rPr>
        <w:t>Predmet: Likovna kultura</w:t>
      </w:r>
    </w:p>
    <w:p w:rsidR="004A0996" w:rsidRPr="00F67B63" w:rsidRDefault="004A0996" w:rsidP="004A0996">
      <w:pPr>
        <w:shd w:val="clear" w:color="auto" w:fill="FFFFFF"/>
        <w:spacing w:line="360" w:lineRule="auto"/>
        <w:contextualSpacing/>
        <w:rPr>
          <w:rFonts w:ascii="Times New Roman" w:hAnsi="Times New Roman" w:cs="Times New Roman"/>
          <w:spacing w:val="-2"/>
          <w:sz w:val="24"/>
          <w:szCs w:val="24"/>
        </w:rPr>
      </w:pPr>
      <w:r w:rsidRPr="00F67B63">
        <w:rPr>
          <w:rFonts w:ascii="Times New Roman" w:hAnsi="Times New Roman" w:cs="Times New Roman"/>
          <w:spacing w:val="-2"/>
          <w:sz w:val="24"/>
          <w:szCs w:val="24"/>
        </w:rPr>
        <w:t xml:space="preserve">Mentor:  </w:t>
      </w:r>
      <w:r w:rsidRPr="00F67B63">
        <w:rPr>
          <w:rFonts w:ascii="Times New Roman" w:hAnsi="Times New Roman" w:cs="Times New Roman"/>
          <w:sz w:val="24"/>
          <w:szCs w:val="24"/>
        </w:rPr>
        <w:t>doc. art.</w:t>
      </w:r>
      <w:r w:rsidR="00656C60" w:rsidRPr="00F67B63">
        <w:rPr>
          <w:rFonts w:ascii="Times New Roman" w:hAnsi="Times New Roman" w:cs="Times New Roman"/>
          <w:sz w:val="24"/>
          <w:szCs w:val="24"/>
        </w:rPr>
        <w:t xml:space="preserve"> mr.</w:t>
      </w:r>
      <w:r w:rsidRPr="00F67B63">
        <w:rPr>
          <w:rFonts w:ascii="Times New Roman" w:hAnsi="Times New Roman" w:cs="Times New Roman"/>
          <w:spacing w:val="-2"/>
          <w:sz w:val="24"/>
          <w:szCs w:val="24"/>
        </w:rPr>
        <w:t xml:space="preserve"> Jelena Kovačević</w:t>
      </w:r>
    </w:p>
    <w:p w:rsidR="004A0996" w:rsidRPr="00F67B63" w:rsidRDefault="004A0996" w:rsidP="004A0996">
      <w:pPr>
        <w:shd w:val="clear" w:color="auto" w:fill="FFFFFF"/>
        <w:spacing w:line="360" w:lineRule="auto"/>
        <w:contextualSpacing/>
        <w:rPr>
          <w:rFonts w:ascii="Times New Roman" w:hAnsi="Times New Roman" w:cs="Times New Roman"/>
          <w:spacing w:val="-2"/>
          <w:sz w:val="24"/>
          <w:szCs w:val="24"/>
        </w:rPr>
      </w:pPr>
      <w:r w:rsidRPr="00F67B63">
        <w:rPr>
          <w:rFonts w:ascii="Times New Roman" w:hAnsi="Times New Roman" w:cs="Times New Roman"/>
          <w:sz w:val="24"/>
          <w:szCs w:val="24"/>
        </w:rPr>
        <w:t xml:space="preserve">Student: </w:t>
      </w:r>
      <w:r w:rsidRPr="00F67B63">
        <w:rPr>
          <w:rFonts w:ascii="Times New Roman" w:hAnsi="Times New Roman" w:cs="Times New Roman"/>
          <w:spacing w:val="-2"/>
          <w:sz w:val="24"/>
          <w:szCs w:val="24"/>
        </w:rPr>
        <w:t>Mateja Majdenić</w:t>
      </w:r>
    </w:p>
    <w:p w:rsidR="004A0996" w:rsidRPr="00F67B63" w:rsidRDefault="00DE796B" w:rsidP="004A0996">
      <w:pPr>
        <w:shd w:val="clear" w:color="auto" w:fill="FFFFFF"/>
        <w:spacing w:line="360" w:lineRule="auto"/>
        <w:contextualSpacing/>
        <w:rPr>
          <w:rFonts w:ascii="Times New Roman" w:hAnsi="Times New Roman" w:cs="Times New Roman"/>
          <w:spacing w:val="-2"/>
          <w:sz w:val="24"/>
          <w:szCs w:val="24"/>
        </w:rPr>
      </w:pPr>
      <w:r>
        <w:rPr>
          <w:rFonts w:ascii="Times New Roman" w:hAnsi="Times New Roman" w:cs="Times New Roman"/>
          <w:spacing w:val="-2"/>
          <w:sz w:val="24"/>
          <w:szCs w:val="24"/>
        </w:rPr>
        <w:t>Matični broj: 2709989305057</w:t>
      </w:r>
    </w:p>
    <w:p w:rsidR="004A0996" w:rsidRPr="00F67B63" w:rsidRDefault="004A0996" w:rsidP="004A0996">
      <w:pPr>
        <w:shd w:val="clear" w:color="auto" w:fill="FFFFFF"/>
        <w:spacing w:line="360" w:lineRule="auto"/>
        <w:contextualSpacing/>
        <w:rPr>
          <w:rFonts w:ascii="Times New Roman" w:hAnsi="Times New Roman" w:cs="Times New Roman"/>
          <w:i/>
          <w:sz w:val="24"/>
          <w:szCs w:val="24"/>
        </w:rPr>
      </w:pPr>
      <w:r w:rsidRPr="00F67B63">
        <w:rPr>
          <w:rFonts w:ascii="Times New Roman" w:hAnsi="Times New Roman" w:cs="Times New Roman"/>
          <w:spacing w:val="-2"/>
          <w:sz w:val="24"/>
          <w:szCs w:val="24"/>
        </w:rPr>
        <w:t>Modul:  B,</w:t>
      </w:r>
      <w:r w:rsidR="000E1448" w:rsidRPr="00F67B63">
        <w:rPr>
          <w:rFonts w:ascii="Times New Roman" w:hAnsi="Times New Roman" w:cs="Times New Roman"/>
          <w:spacing w:val="-2"/>
          <w:sz w:val="24"/>
          <w:szCs w:val="24"/>
        </w:rPr>
        <w:t xml:space="preserve"> </w:t>
      </w:r>
      <w:r w:rsidRPr="00F67B63">
        <w:rPr>
          <w:rFonts w:ascii="Times New Roman" w:hAnsi="Times New Roman" w:cs="Times New Roman"/>
          <w:spacing w:val="-2"/>
          <w:sz w:val="24"/>
          <w:szCs w:val="24"/>
        </w:rPr>
        <w:t>informatički smjer</w:t>
      </w:r>
    </w:p>
    <w:p w:rsidR="004A0996" w:rsidRPr="00F67B63" w:rsidRDefault="004A0996" w:rsidP="004A0996">
      <w:pPr>
        <w:shd w:val="clear" w:color="auto" w:fill="FFFFFF"/>
        <w:spacing w:line="360" w:lineRule="auto"/>
        <w:contextualSpacing/>
        <w:rPr>
          <w:rFonts w:ascii="Times New Roman" w:hAnsi="Times New Roman" w:cs="Times New Roman"/>
          <w:spacing w:val="-2"/>
          <w:sz w:val="24"/>
          <w:szCs w:val="24"/>
        </w:rPr>
      </w:pPr>
    </w:p>
    <w:p w:rsidR="004A0996" w:rsidRPr="00F67B63" w:rsidRDefault="004A0996" w:rsidP="004A0996">
      <w:pPr>
        <w:shd w:val="clear" w:color="auto" w:fill="FFFFFF"/>
        <w:spacing w:line="360" w:lineRule="auto"/>
        <w:contextualSpacing/>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contextualSpacing/>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contextualSpacing/>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contextualSpacing/>
        <w:jc w:val="center"/>
        <w:rPr>
          <w:rFonts w:ascii="Times New Roman" w:hAnsi="Times New Roman" w:cs="Times New Roman"/>
          <w:spacing w:val="-2"/>
          <w:sz w:val="24"/>
          <w:szCs w:val="24"/>
        </w:rPr>
      </w:pPr>
    </w:p>
    <w:p w:rsidR="004A0996" w:rsidRPr="00F67B63" w:rsidRDefault="004A0996" w:rsidP="004A0996">
      <w:pPr>
        <w:shd w:val="clear" w:color="auto" w:fill="FFFFFF"/>
        <w:spacing w:line="360" w:lineRule="auto"/>
        <w:contextualSpacing/>
        <w:jc w:val="center"/>
        <w:rPr>
          <w:rFonts w:ascii="Times New Roman" w:hAnsi="Times New Roman" w:cs="Times New Roman"/>
          <w:spacing w:val="-2"/>
          <w:sz w:val="24"/>
          <w:szCs w:val="24"/>
        </w:rPr>
      </w:pPr>
      <w:r w:rsidRPr="00F67B63">
        <w:rPr>
          <w:rFonts w:ascii="Times New Roman" w:hAnsi="Times New Roman" w:cs="Times New Roman"/>
          <w:spacing w:val="-2"/>
          <w:sz w:val="24"/>
          <w:szCs w:val="24"/>
        </w:rPr>
        <w:t>Osijek</w:t>
      </w:r>
    </w:p>
    <w:p w:rsidR="00F649CA" w:rsidRPr="00F67B63" w:rsidRDefault="004A0996" w:rsidP="00F649CA">
      <w:pPr>
        <w:jc w:val="center"/>
        <w:rPr>
          <w:rFonts w:ascii="Times New Roman" w:hAnsi="Times New Roman" w:cs="Times New Roman"/>
          <w:spacing w:val="-2"/>
          <w:sz w:val="24"/>
          <w:szCs w:val="24"/>
        </w:rPr>
      </w:pPr>
      <w:r w:rsidRPr="00F67B63">
        <w:rPr>
          <w:rFonts w:ascii="Times New Roman" w:hAnsi="Times New Roman" w:cs="Times New Roman"/>
          <w:spacing w:val="-2"/>
          <w:sz w:val="24"/>
          <w:szCs w:val="24"/>
        </w:rPr>
        <w:t>Rujan, 2013.</w:t>
      </w:r>
    </w:p>
    <w:p w:rsidR="00F649CA" w:rsidRPr="00F67B63" w:rsidRDefault="00F649CA" w:rsidP="00F649CA">
      <w:pPr>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5664" w:firstLine="708"/>
        <w:jc w:val="both"/>
        <w:rPr>
          <w:rFonts w:ascii="Times New Roman" w:hAnsi="Times New Roman" w:cs="Times New Roman"/>
          <w:spacing w:val="-2"/>
          <w:sz w:val="24"/>
          <w:szCs w:val="24"/>
        </w:rPr>
      </w:pPr>
    </w:p>
    <w:p w:rsidR="00F649CA" w:rsidRPr="00F67B63" w:rsidRDefault="00F649CA" w:rsidP="00F649CA">
      <w:pPr>
        <w:ind w:left="4248" w:firstLine="708"/>
        <w:jc w:val="both"/>
        <w:rPr>
          <w:rFonts w:ascii="Times New Roman" w:hAnsi="Times New Roman" w:cs="Times New Roman"/>
          <w:spacing w:val="-2"/>
          <w:sz w:val="24"/>
          <w:szCs w:val="24"/>
        </w:rPr>
      </w:pPr>
      <w:r w:rsidRPr="00F67B63">
        <w:rPr>
          <w:rFonts w:ascii="Times New Roman" w:hAnsi="Times New Roman" w:cs="Times New Roman"/>
          <w:spacing w:val="-2"/>
          <w:sz w:val="24"/>
          <w:szCs w:val="24"/>
        </w:rPr>
        <w:t>ZAHVALA</w:t>
      </w: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F649CA">
      <w:pPr>
        <w:ind w:left="2124"/>
        <w:jc w:val="both"/>
        <w:rPr>
          <w:rFonts w:ascii="Times New Roman" w:hAnsi="Times New Roman" w:cs="Times New Roman"/>
          <w:spacing w:val="-2"/>
          <w:sz w:val="24"/>
          <w:szCs w:val="24"/>
        </w:rPr>
      </w:pPr>
    </w:p>
    <w:p w:rsidR="00F649CA" w:rsidRPr="00F67B63" w:rsidRDefault="00F649CA" w:rsidP="0079490D">
      <w:pPr>
        <w:pStyle w:val="Heading1"/>
        <w:rPr>
          <w:spacing w:val="-2"/>
          <w:sz w:val="28"/>
          <w:szCs w:val="28"/>
        </w:rPr>
      </w:pPr>
      <w:bookmarkStart w:id="0" w:name="_Toc365218133"/>
      <w:bookmarkStart w:id="1" w:name="_Toc365218242"/>
      <w:bookmarkStart w:id="2" w:name="_Toc365218308"/>
      <w:bookmarkStart w:id="3" w:name="_Toc365218373"/>
      <w:bookmarkStart w:id="4" w:name="_Toc365218427"/>
      <w:bookmarkStart w:id="5" w:name="_Toc365218486"/>
      <w:bookmarkStart w:id="6" w:name="_Toc365218721"/>
      <w:bookmarkStart w:id="7" w:name="_Toc365413694"/>
      <w:bookmarkStart w:id="8" w:name="_Toc365416193"/>
      <w:bookmarkStart w:id="9" w:name="_Toc365417342"/>
      <w:bookmarkStart w:id="10" w:name="_Toc365474979"/>
      <w:bookmarkStart w:id="11" w:name="_Toc365479611"/>
      <w:bookmarkStart w:id="12" w:name="_Toc365487591"/>
      <w:r w:rsidRPr="00F67B63">
        <w:rPr>
          <w:sz w:val="28"/>
          <w:szCs w:val="28"/>
        </w:rPr>
        <w:lastRenderedPageBreak/>
        <w:t>SAŽETAK</w:t>
      </w:r>
      <w:bookmarkEnd w:id="0"/>
      <w:bookmarkEnd w:id="1"/>
      <w:bookmarkEnd w:id="2"/>
      <w:bookmarkEnd w:id="3"/>
      <w:bookmarkEnd w:id="4"/>
      <w:bookmarkEnd w:id="5"/>
      <w:bookmarkEnd w:id="6"/>
      <w:bookmarkEnd w:id="7"/>
      <w:bookmarkEnd w:id="8"/>
      <w:bookmarkEnd w:id="9"/>
      <w:bookmarkEnd w:id="10"/>
      <w:bookmarkEnd w:id="11"/>
      <w:bookmarkEnd w:id="12"/>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Ključne riječi: </w:t>
      </w:r>
    </w:p>
    <w:p w:rsidR="00F649CA" w:rsidRPr="00F67B63" w:rsidRDefault="00F649CA" w:rsidP="00F649CA">
      <w:pPr>
        <w:spacing w:line="360" w:lineRule="auto"/>
        <w:jc w:val="both"/>
        <w:rPr>
          <w:rFonts w:ascii="Times New Roman" w:hAnsi="Times New Roman" w:cs="Times New Roman"/>
          <w:b/>
          <w:sz w:val="24"/>
          <w:szCs w:val="24"/>
        </w:rPr>
      </w:pPr>
    </w:p>
    <w:p w:rsidR="00F649CA" w:rsidRPr="00F67B63" w:rsidRDefault="00F649CA" w:rsidP="00F649CA">
      <w:pPr>
        <w:spacing w:line="360" w:lineRule="auto"/>
        <w:jc w:val="both"/>
        <w:rPr>
          <w:rFonts w:ascii="Times New Roman" w:hAnsi="Times New Roman" w:cs="Times New Roman"/>
          <w:b/>
          <w:sz w:val="24"/>
          <w:szCs w:val="24"/>
        </w:rPr>
      </w:pPr>
    </w:p>
    <w:p w:rsidR="00F649CA" w:rsidRPr="00F67B63" w:rsidRDefault="00F649CA" w:rsidP="00F649CA">
      <w:pPr>
        <w:spacing w:line="360" w:lineRule="auto"/>
        <w:jc w:val="both"/>
        <w:rPr>
          <w:rFonts w:ascii="Times New Roman" w:hAnsi="Times New Roman" w:cs="Times New Roman"/>
          <w:b/>
          <w:sz w:val="28"/>
          <w:szCs w:val="28"/>
        </w:rPr>
      </w:pPr>
    </w:p>
    <w:p w:rsidR="00C37EEC" w:rsidRPr="00F67B63" w:rsidRDefault="00C37EEC" w:rsidP="00F649CA">
      <w:pPr>
        <w:spacing w:line="360" w:lineRule="auto"/>
        <w:jc w:val="both"/>
        <w:rPr>
          <w:rFonts w:ascii="Times New Roman" w:hAnsi="Times New Roman" w:cs="Times New Roman"/>
          <w:b/>
          <w:sz w:val="28"/>
          <w:szCs w:val="28"/>
        </w:rPr>
      </w:pPr>
    </w:p>
    <w:p w:rsidR="00F649CA" w:rsidRPr="00F67B63" w:rsidRDefault="00F649CA" w:rsidP="005B219C">
      <w:pPr>
        <w:rPr>
          <w:rFonts w:ascii="Times New Roman" w:hAnsi="Times New Roman" w:cs="Times New Roman"/>
          <w:b/>
          <w:color w:val="000000" w:themeColor="text1"/>
          <w:sz w:val="28"/>
          <w:szCs w:val="28"/>
        </w:rPr>
      </w:pPr>
      <w:r w:rsidRPr="00F67B63">
        <w:rPr>
          <w:rFonts w:ascii="Times New Roman" w:hAnsi="Times New Roman" w:cs="Times New Roman"/>
          <w:b/>
          <w:color w:val="000000" w:themeColor="text1"/>
          <w:sz w:val="28"/>
          <w:szCs w:val="28"/>
        </w:rPr>
        <w:t>SUMMARY</w:t>
      </w: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sz w:val="24"/>
          <w:szCs w:val="24"/>
        </w:rPr>
      </w:pPr>
    </w:p>
    <w:p w:rsidR="00F649CA" w:rsidRPr="00F67B63" w:rsidRDefault="00F649CA" w:rsidP="00F649CA">
      <w:pPr>
        <w:spacing w:line="360" w:lineRule="auto"/>
        <w:jc w:val="both"/>
        <w:rPr>
          <w:rFonts w:ascii="Times New Roman" w:hAnsi="Times New Roman" w:cs="Times New Roman"/>
        </w:rPr>
      </w:pPr>
      <w:r w:rsidRPr="00F67B63">
        <w:rPr>
          <w:rFonts w:ascii="Times New Roman" w:hAnsi="Times New Roman" w:cs="Times New Roman"/>
          <w:sz w:val="24"/>
          <w:szCs w:val="24"/>
        </w:rPr>
        <w:t>Keywords :</w:t>
      </w:r>
      <w:r w:rsidRPr="00F67B63">
        <w:rPr>
          <w:rFonts w:ascii="Times New Roman" w:hAnsi="Times New Roman" w:cs="Times New Roman"/>
        </w:rPr>
        <w:t xml:space="preserve"> </w:t>
      </w:r>
    </w:p>
    <w:p w:rsidR="004F7CCC" w:rsidRPr="00F67B63" w:rsidRDefault="004F7CCC" w:rsidP="00F649CA">
      <w:pPr>
        <w:spacing w:line="360" w:lineRule="auto"/>
        <w:jc w:val="both"/>
        <w:rPr>
          <w:rFonts w:ascii="Times New Roman" w:hAnsi="Times New Roman" w:cs="Times New Roman"/>
        </w:rPr>
      </w:pPr>
    </w:p>
    <w:p w:rsidR="004F7CCC" w:rsidRPr="00F67B63" w:rsidRDefault="004F7CCC" w:rsidP="00F649CA">
      <w:pPr>
        <w:spacing w:line="360" w:lineRule="auto"/>
        <w:jc w:val="both"/>
        <w:rPr>
          <w:rFonts w:ascii="Times New Roman" w:hAnsi="Times New Roman" w:cs="Times New Roman"/>
        </w:rPr>
      </w:pPr>
    </w:p>
    <w:p w:rsidR="004F7CCC" w:rsidRPr="00F67B63" w:rsidRDefault="004F7CCC" w:rsidP="00F649CA">
      <w:pPr>
        <w:spacing w:line="360" w:lineRule="auto"/>
        <w:jc w:val="both"/>
        <w:rPr>
          <w:rFonts w:ascii="Times New Roman" w:hAnsi="Times New Roman" w:cs="Times New Roman"/>
          <w:i/>
        </w:rPr>
      </w:pPr>
    </w:p>
    <w:p w:rsidR="00E03CE7" w:rsidRDefault="00E03CE7">
      <w:pPr>
        <w:rPr>
          <w:rFonts w:ascii="Times New Roman" w:hAnsi="Times New Roman" w:cs="Times New Roman"/>
        </w:rPr>
      </w:pPr>
      <w:bookmarkStart w:id="13" w:name="_Toc365218135"/>
      <w:bookmarkStart w:id="14" w:name="_Toc365218244"/>
      <w:bookmarkStart w:id="15" w:name="_Toc365218310"/>
      <w:bookmarkStart w:id="16" w:name="_Toc365218375"/>
      <w:bookmarkStart w:id="17" w:name="_Toc365218429"/>
      <w:bookmarkStart w:id="18" w:name="_Toc365218488"/>
      <w:bookmarkStart w:id="19" w:name="_Toc365218723"/>
      <w:r>
        <w:rPr>
          <w:rFonts w:ascii="Times New Roman" w:hAnsi="Times New Roman" w:cs="Times New Roman"/>
        </w:rPr>
        <w:br w:type="page"/>
      </w:r>
    </w:p>
    <w:bookmarkStart w:id="20" w:name="_Toc365417343" w:displacedByCustomXml="next"/>
    <w:bookmarkStart w:id="21" w:name="_Toc365413695" w:displacedByCustomXml="next"/>
    <w:bookmarkStart w:id="22" w:name="_Toc365416194" w:displacedByCustomXml="next"/>
    <w:sdt>
      <w:sdtPr>
        <w:rPr>
          <w:rFonts w:asciiTheme="minorHAnsi" w:eastAsiaTheme="minorEastAsia" w:hAnsiTheme="minorHAnsi" w:cstheme="minorBidi"/>
          <w:b w:val="0"/>
          <w:bCs w:val="0"/>
          <w:color w:val="auto"/>
          <w:sz w:val="22"/>
          <w:szCs w:val="22"/>
          <w:lang w:val="hr-HR" w:eastAsia="hr-HR"/>
        </w:rPr>
        <w:id w:val="15535104"/>
        <w:docPartObj>
          <w:docPartGallery w:val="Table of Contents"/>
          <w:docPartUnique/>
        </w:docPartObj>
      </w:sdtPr>
      <w:sdtContent>
        <w:p w:rsidR="004B3A46" w:rsidRDefault="00C545E9">
          <w:pPr>
            <w:pStyle w:val="TOCHeading"/>
          </w:pPr>
          <w:r w:rsidRPr="00C545E9">
            <w:rPr>
              <w:rFonts w:ascii="Times New Roman" w:hAnsi="Times New Roman" w:cs="Times New Roman"/>
              <w:color w:val="auto"/>
            </w:rPr>
            <w:t>SADRŽAJ</w:t>
          </w:r>
        </w:p>
        <w:p w:rsidR="00C72770" w:rsidRPr="00C72770" w:rsidRDefault="00B146D5">
          <w:pPr>
            <w:pStyle w:val="TOC1"/>
            <w:tabs>
              <w:tab w:val="right" w:leader="dot" w:pos="9062"/>
            </w:tabs>
            <w:rPr>
              <w:rFonts w:ascii="Times New Roman" w:hAnsi="Times New Roman" w:cs="Times New Roman"/>
              <w:noProof/>
            </w:rPr>
          </w:pPr>
          <w:r w:rsidRPr="00C72770">
            <w:rPr>
              <w:rFonts w:ascii="Times New Roman" w:hAnsi="Times New Roman" w:cs="Times New Roman"/>
            </w:rPr>
            <w:fldChar w:fldCharType="begin"/>
          </w:r>
          <w:r w:rsidR="004B3A46" w:rsidRPr="00C72770">
            <w:rPr>
              <w:rFonts w:ascii="Times New Roman" w:hAnsi="Times New Roman" w:cs="Times New Roman"/>
            </w:rPr>
            <w:instrText xml:space="preserve"> TOC \o "1-3" \h \z \u </w:instrText>
          </w:r>
          <w:r w:rsidRPr="00C72770">
            <w:rPr>
              <w:rFonts w:ascii="Times New Roman" w:hAnsi="Times New Roman" w:cs="Times New Roman"/>
            </w:rPr>
            <w:fldChar w:fldCharType="separate"/>
          </w:r>
          <w:hyperlink w:anchor="_Toc365487591" w:history="1"/>
        </w:p>
        <w:p w:rsidR="00C72770" w:rsidRPr="00C72770" w:rsidRDefault="00B146D5">
          <w:pPr>
            <w:pStyle w:val="TOC1"/>
            <w:tabs>
              <w:tab w:val="left" w:pos="440"/>
              <w:tab w:val="right" w:leader="dot" w:pos="9062"/>
            </w:tabs>
            <w:rPr>
              <w:rFonts w:ascii="Times New Roman" w:hAnsi="Times New Roman" w:cs="Times New Roman"/>
              <w:noProof/>
            </w:rPr>
          </w:pPr>
          <w:hyperlink w:anchor="_Toc365487592" w:history="1">
            <w:r w:rsidR="00C72770" w:rsidRPr="00C72770">
              <w:rPr>
                <w:rStyle w:val="Hyperlink"/>
                <w:rFonts w:ascii="Times New Roman" w:hAnsi="Times New Roman" w:cs="Times New Roman"/>
                <w:noProof/>
              </w:rPr>
              <w:t>1.</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UVOD</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_Toc365487592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7</w:t>
            </w:r>
            <w:r w:rsidRPr="00C72770">
              <w:rPr>
                <w:rFonts w:ascii="Times New Roman" w:hAnsi="Times New Roman" w:cs="Times New Roman"/>
                <w:noProof/>
                <w:webHidden/>
              </w:rPr>
              <w:fldChar w:fldCharType="end"/>
            </w:r>
          </w:hyperlink>
        </w:p>
        <w:p w:rsidR="00C72770" w:rsidRPr="00C72770" w:rsidRDefault="00B146D5">
          <w:pPr>
            <w:pStyle w:val="TOC1"/>
            <w:tabs>
              <w:tab w:val="left" w:pos="440"/>
              <w:tab w:val="right" w:leader="dot" w:pos="9062"/>
            </w:tabs>
            <w:rPr>
              <w:rFonts w:ascii="Times New Roman" w:hAnsi="Times New Roman" w:cs="Times New Roman"/>
              <w:noProof/>
            </w:rPr>
          </w:pPr>
          <w:hyperlink w:anchor="_Toc365487593" w:history="1">
            <w:r w:rsidR="00C72770" w:rsidRPr="00C72770">
              <w:rPr>
                <w:rStyle w:val="Hyperlink"/>
                <w:rFonts w:ascii="Times New Roman" w:hAnsi="Times New Roman" w:cs="Times New Roman"/>
                <w:noProof/>
              </w:rPr>
              <w:t>2.</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OSJEČKE JAVNE SKULPTURE</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_Toc365487593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8</w:t>
            </w:r>
            <w:r w:rsidRPr="00C72770">
              <w:rPr>
                <w:rFonts w:ascii="Times New Roman" w:hAnsi="Times New Roman" w:cs="Times New Roman"/>
                <w:noProof/>
                <w:webHidden/>
              </w:rPr>
              <w:fldChar w:fldCharType="end"/>
            </w:r>
          </w:hyperlink>
        </w:p>
        <w:p w:rsidR="00C72770" w:rsidRPr="00C72770" w:rsidRDefault="00B146D5">
          <w:pPr>
            <w:pStyle w:val="TOC1"/>
            <w:tabs>
              <w:tab w:val="left" w:pos="440"/>
              <w:tab w:val="right" w:leader="dot" w:pos="9062"/>
            </w:tabs>
            <w:rPr>
              <w:rFonts w:ascii="Times New Roman" w:hAnsi="Times New Roman" w:cs="Times New Roman"/>
              <w:noProof/>
            </w:rPr>
          </w:pPr>
          <w:hyperlink w:anchor="_Toc365487594" w:history="1">
            <w:r w:rsidR="00C72770" w:rsidRPr="00C72770">
              <w:rPr>
                <w:rStyle w:val="Hyperlink"/>
                <w:rFonts w:ascii="Times New Roman" w:hAnsi="Times New Roman" w:cs="Times New Roman"/>
                <w:noProof/>
              </w:rPr>
              <w:t>3.</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„KUŽNI PIL“ (1729.)</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_Toc365487594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9</w:t>
            </w:r>
            <w:r w:rsidRPr="00C72770">
              <w:rPr>
                <w:rFonts w:ascii="Times New Roman" w:hAnsi="Times New Roman" w:cs="Times New Roman"/>
                <w:noProof/>
                <w:webHidden/>
              </w:rPr>
              <w:fldChar w:fldCharType="end"/>
            </w:r>
          </w:hyperlink>
        </w:p>
        <w:p w:rsidR="00C72770" w:rsidRPr="00C72770" w:rsidRDefault="00B146D5">
          <w:pPr>
            <w:pStyle w:val="TOC2"/>
            <w:rPr>
              <w:sz w:val="22"/>
              <w:szCs w:val="22"/>
            </w:rPr>
          </w:pPr>
          <w:hyperlink w:anchor="_Toc365487595" w:history="1">
            <w:r w:rsidR="00C72770" w:rsidRPr="00C72770">
              <w:rPr>
                <w:rStyle w:val="Hyperlink"/>
                <w:rFonts w:eastAsia="Times New Roman"/>
              </w:rPr>
              <w:t>3.1 Intervencije na Kužnom pilu</w:t>
            </w:r>
            <w:r w:rsidR="00C72770" w:rsidRPr="00C72770">
              <w:rPr>
                <w:webHidden/>
              </w:rPr>
              <w:tab/>
            </w:r>
            <w:r w:rsidRPr="00C72770">
              <w:rPr>
                <w:webHidden/>
              </w:rPr>
              <w:fldChar w:fldCharType="begin"/>
            </w:r>
            <w:r w:rsidR="00C72770" w:rsidRPr="00C72770">
              <w:rPr>
                <w:webHidden/>
              </w:rPr>
              <w:instrText xml:space="preserve"> PAGEREF _Toc365487595 \h </w:instrText>
            </w:r>
            <w:r w:rsidRPr="00C72770">
              <w:rPr>
                <w:webHidden/>
              </w:rPr>
            </w:r>
            <w:r w:rsidRPr="00C72770">
              <w:rPr>
                <w:webHidden/>
              </w:rPr>
              <w:fldChar w:fldCharType="separate"/>
            </w:r>
            <w:r w:rsidR="00C72770" w:rsidRPr="00C72770">
              <w:rPr>
                <w:webHidden/>
              </w:rPr>
              <w:t>12</w:t>
            </w:r>
            <w:r w:rsidRPr="00C72770">
              <w:rPr>
                <w:webHidden/>
              </w:rPr>
              <w:fldChar w:fldCharType="end"/>
            </w:r>
          </w:hyperlink>
        </w:p>
        <w:p w:rsidR="00C72770" w:rsidRPr="00C72770" w:rsidRDefault="00B146D5">
          <w:pPr>
            <w:pStyle w:val="TOC1"/>
            <w:tabs>
              <w:tab w:val="left" w:pos="440"/>
              <w:tab w:val="right" w:leader="dot" w:pos="9062"/>
            </w:tabs>
            <w:rPr>
              <w:rFonts w:ascii="Times New Roman" w:hAnsi="Times New Roman" w:cs="Times New Roman"/>
              <w:noProof/>
            </w:rPr>
          </w:pPr>
          <w:hyperlink w:anchor="_Toc365487596" w:history="1">
            <w:r w:rsidR="00C72770" w:rsidRPr="00C72770">
              <w:rPr>
                <w:rStyle w:val="Hyperlink"/>
                <w:rFonts w:ascii="Times New Roman" w:hAnsi="Times New Roman" w:cs="Times New Roman"/>
                <w:noProof/>
              </w:rPr>
              <w:t>4.</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PARKOVNA SKULPTURA „SAKUNTALA/ŠAKUNTALA“ (1896.)</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_Toc365487596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15</w:t>
            </w:r>
            <w:r w:rsidRPr="00C72770">
              <w:rPr>
                <w:rFonts w:ascii="Times New Roman" w:hAnsi="Times New Roman" w:cs="Times New Roman"/>
                <w:noProof/>
                <w:webHidden/>
              </w:rPr>
              <w:fldChar w:fldCharType="end"/>
            </w:r>
          </w:hyperlink>
        </w:p>
        <w:p w:rsidR="00C72770" w:rsidRPr="00C72770" w:rsidRDefault="00B146D5">
          <w:pPr>
            <w:pStyle w:val="TOC1"/>
            <w:tabs>
              <w:tab w:val="left" w:pos="440"/>
              <w:tab w:val="right" w:leader="dot" w:pos="9062"/>
            </w:tabs>
            <w:rPr>
              <w:rFonts w:ascii="Times New Roman" w:hAnsi="Times New Roman" w:cs="Times New Roman"/>
              <w:noProof/>
            </w:rPr>
          </w:pPr>
          <w:hyperlink w:anchor="_Toc365487597" w:history="1">
            <w:r w:rsidR="00C72770" w:rsidRPr="00C72770">
              <w:rPr>
                <w:rStyle w:val="Hyperlink"/>
                <w:rFonts w:ascii="Times New Roman" w:hAnsi="Times New Roman" w:cs="Times New Roman"/>
                <w:noProof/>
              </w:rPr>
              <w:t>5.</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PALIM VOJNICIMA ŠOKČEVIĆEVE PUKOVNIJE (1898.)</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_Toc365487597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17</w:t>
            </w:r>
            <w:r w:rsidRPr="00C72770">
              <w:rPr>
                <w:rFonts w:ascii="Times New Roman" w:hAnsi="Times New Roman" w:cs="Times New Roman"/>
                <w:noProof/>
                <w:webHidden/>
              </w:rPr>
              <w:fldChar w:fldCharType="end"/>
            </w:r>
          </w:hyperlink>
        </w:p>
        <w:p w:rsidR="00C72770" w:rsidRPr="00C72770" w:rsidRDefault="00B146D5">
          <w:pPr>
            <w:pStyle w:val="TOC1"/>
            <w:tabs>
              <w:tab w:val="left" w:pos="440"/>
              <w:tab w:val="right" w:leader="dot" w:pos="9062"/>
            </w:tabs>
            <w:rPr>
              <w:rFonts w:ascii="Times New Roman" w:hAnsi="Times New Roman" w:cs="Times New Roman"/>
              <w:noProof/>
            </w:rPr>
          </w:pPr>
          <w:hyperlink w:anchor="_Toc365487598" w:history="1">
            <w:r w:rsidR="00C72770" w:rsidRPr="00C72770">
              <w:rPr>
                <w:rStyle w:val="Hyperlink"/>
                <w:rFonts w:ascii="Times New Roman" w:hAnsi="Times New Roman" w:cs="Times New Roman"/>
                <w:noProof/>
              </w:rPr>
              <w:t>6.</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SECESIJSKI BUNAR/ZDENAC (1903.)</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_Toc365487598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19</w:t>
            </w:r>
            <w:r w:rsidRPr="00C72770">
              <w:rPr>
                <w:rFonts w:ascii="Times New Roman" w:hAnsi="Times New Roman" w:cs="Times New Roman"/>
                <w:noProof/>
                <w:webHidden/>
              </w:rPr>
              <w:fldChar w:fldCharType="end"/>
            </w:r>
          </w:hyperlink>
        </w:p>
        <w:p w:rsidR="00C72770" w:rsidRPr="00C72770" w:rsidRDefault="00B146D5">
          <w:pPr>
            <w:pStyle w:val="TOC2"/>
            <w:tabs>
              <w:tab w:val="left" w:pos="880"/>
            </w:tabs>
            <w:rPr>
              <w:sz w:val="22"/>
              <w:szCs w:val="22"/>
            </w:rPr>
          </w:pPr>
          <w:hyperlink w:anchor="_Toc365487599" w:history="1">
            <w:r w:rsidR="00C72770" w:rsidRPr="00C72770">
              <w:rPr>
                <w:rStyle w:val="Hyperlink"/>
              </w:rPr>
              <w:t>6.1</w:t>
            </w:r>
            <w:r w:rsidR="00C72770" w:rsidRPr="00C72770">
              <w:rPr>
                <w:sz w:val="22"/>
                <w:szCs w:val="22"/>
              </w:rPr>
              <w:tab/>
            </w:r>
            <w:r w:rsidR="00C72770" w:rsidRPr="00C72770">
              <w:rPr>
                <w:rStyle w:val="Hyperlink"/>
              </w:rPr>
              <w:t>Intervencije na Secesijskom bunaru/zdencu</w:t>
            </w:r>
            <w:r w:rsidR="00C72770" w:rsidRPr="00C72770">
              <w:rPr>
                <w:webHidden/>
              </w:rPr>
              <w:tab/>
            </w:r>
            <w:r w:rsidRPr="00C72770">
              <w:rPr>
                <w:webHidden/>
              </w:rPr>
              <w:fldChar w:fldCharType="begin"/>
            </w:r>
            <w:r w:rsidR="00C72770" w:rsidRPr="00C72770">
              <w:rPr>
                <w:webHidden/>
              </w:rPr>
              <w:instrText xml:space="preserve"> PAGEREF _Toc365487599 \h </w:instrText>
            </w:r>
            <w:r w:rsidRPr="00C72770">
              <w:rPr>
                <w:webHidden/>
              </w:rPr>
            </w:r>
            <w:r w:rsidRPr="00C72770">
              <w:rPr>
                <w:webHidden/>
              </w:rPr>
              <w:fldChar w:fldCharType="separate"/>
            </w:r>
            <w:r w:rsidR="00C72770" w:rsidRPr="00C72770">
              <w:rPr>
                <w:webHidden/>
              </w:rPr>
              <w:t>20</w:t>
            </w:r>
            <w:r w:rsidRPr="00C72770">
              <w:rPr>
                <w:webHidden/>
              </w:rPr>
              <w:fldChar w:fldCharType="end"/>
            </w:r>
          </w:hyperlink>
        </w:p>
        <w:p w:rsidR="00C72770" w:rsidRPr="00C72770" w:rsidRDefault="00B146D5">
          <w:pPr>
            <w:pStyle w:val="TOC1"/>
            <w:tabs>
              <w:tab w:val="left" w:pos="440"/>
              <w:tab w:val="right" w:leader="dot" w:pos="9062"/>
            </w:tabs>
            <w:rPr>
              <w:rFonts w:ascii="Times New Roman" w:hAnsi="Times New Roman" w:cs="Times New Roman"/>
              <w:noProof/>
            </w:rPr>
          </w:pPr>
          <w:hyperlink w:anchor="_Toc365487600" w:history="1">
            <w:r w:rsidR="00C72770" w:rsidRPr="00C72770">
              <w:rPr>
                <w:rStyle w:val="Hyperlink"/>
                <w:rFonts w:ascii="Times New Roman" w:hAnsi="Times New Roman" w:cs="Times New Roman"/>
                <w:noProof/>
              </w:rPr>
              <w:t>7.</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„FRANJO KREŽMA“ (1961.)</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_Toc365487600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22</w:t>
            </w:r>
            <w:r w:rsidRPr="00C72770">
              <w:rPr>
                <w:rFonts w:ascii="Times New Roman" w:hAnsi="Times New Roman" w:cs="Times New Roman"/>
                <w:noProof/>
                <w:webHidden/>
              </w:rPr>
              <w:fldChar w:fldCharType="end"/>
            </w:r>
          </w:hyperlink>
        </w:p>
        <w:p w:rsidR="00C72770" w:rsidRPr="00C72770" w:rsidRDefault="00B146D5">
          <w:pPr>
            <w:pStyle w:val="TOC2"/>
            <w:rPr>
              <w:sz w:val="22"/>
              <w:szCs w:val="22"/>
            </w:rPr>
          </w:pPr>
          <w:hyperlink w:anchor="_Toc365487601" w:history="1">
            <w:r w:rsidR="00C72770" w:rsidRPr="00C72770">
              <w:rPr>
                <w:rStyle w:val="Hyperlink"/>
              </w:rPr>
              <w:t>7.1 Intervencija na skulpturi Franje Krežme</w:t>
            </w:r>
            <w:r w:rsidR="00C72770" w:rsidRPr="00C72770">
              <w:rPr>
                <w:webHidden/>
              </w:rPr>
              <w:tab/>
            </w:r>
            <w:r w:rsidRPr="00C72770">
              <w:rPr>
                <w:webHidden/>
              </w:rPr>
              <w:fldChar w:fldCharType="begin"/>
            </w:r>
            <w:r w:rsidR="00C72770" w:rsidRPr="00C72770">
              <w:rPr>
                <w:webHidden/>
              </w:rPr>
              <w:instrText xml:space="preserve"> PAGEREF _Toc365487601 \h </w:instrText>
            </w:r>
            <w:r w:rsidRPr="00C72770">
              <w:rPr>
                <w:webHidden/>
              </w:rPr>
            </w:r>
            <w:r w:rsidRPr="00C72770">
              <w:rPr>
                <w:webHidden/>
              </w:rPr>
              <w:fldChar w:fldCharType="separate"/>
            </w:r>
            <w:r w:rsidR="00C72770" w:rsidRPr="00C72770">
              <w:rPr>
                <w:webHidden/>
              </w:rPr>
              <w:t>24</w:t>
            </w:r>
            <w:r w:rsidRPr="00C72770">
              <w:rPr>
                <w:webHidden/>
              </w:rPr>
              <w:fldChar w:fldCharType="end"/>
            </w:r>
          </w:hyperlink>
        </w:p>
        <w:p w:rsidR="00C72770" w:rsidRPr="00C72770" w:rsidRDefault="00B146D5">
          <w:pPr>
            <w:pStyle w:val="TOC1"/>
            <w:tabs>
              <w:tab w:val="left" w:pos="440"/>
              <w:tab w:val="right" w:leader="dot" w:pos="9062"/>
            </w:tabs>
            <w:rPr>
              <w:rFonts w:ascii="Times New Roman" w:hAnsi="Times New Roman" w:cs="Times New Roman"/>
              <w:noProof/>
            </w:rPr>
          </w:pPr>
          <w:hyperlink w:anchor="_Toc365487602" w:history="1">
            <w:r w:rsidR="00C72770" w:rsidRPr="00C72770">
              <w:rPr>
                <w:rStyle w:val="Hyperlink"/>
                <w:rFonts w:ascii="Times New Roman" w:hAnsi="Times New Roman" w:cs="Times New Roman"/>
                <w:noProof/>
              </w:rPr>
              <w:t>8.</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„MAJKA I DIJETE“ (1963.)</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_Toc365487602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26</w:t>
            </w:r>
            <w:r w:rsidRPr="00C72770">
              <w:rPr>
                <w:rFonts w:ascii="Times New Roman" w:hAnsi="Times New Roman" w:cs="Times New Roman"/>
                <w:noProof/>
                <w:webHidden/>
              </w:rPr>
              <w:fldChar w:fldCharType="end"/>
            </w:r>
          </w:hyperlink>
        </w:p>
        <w:p w:rsidR="00C72770" w:rsidRPr="00C72770" w:rsidRDefault="00B146D5">
          <w:pPr>
            <w:pStyle w:val="TOC1"/>
            <w:tabs>
              <w:tab w:val="left" w:pos="440"/>
              <w:tab w:val="right" w:leader="dot" w:pos="9062"/>
            </w:tabs>
            <w:rPr>
              <w:rFonts w:ascii="Times New Roman" w:hAnsi="Times New Roman" w:cs="Times New Roman"/>
              <w:noProof/>
            </w:rPr>
          </w:pPr>
          <w:hyperlink w:anchor="_Toc365487603" w:history="1">
            <w:r w:rsidR="00C72770" w:rsidRPr="00C72770">
              <w:rPr>
                <w:rStyle w:val="Hyperlink"/>
                <w:rFonts w:ascii="Times New Roman" w:hAnsi="Times New Roman" w:cs="Times New Roman"/>
                <w:noProof/>
              </w:rPr>
              <w:t>9.</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SKLUPTURA „MAJKA I DIJETE“ (1965.)</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_Toc365487603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27</w:t>
            </w:r>
            <w:r w:rsidRPr="00C72770">
              <w:rPr>
                <w:rFonts w:ascii="Times New Roman" w:hAnsi="Times New Roman" w:cs="Times New Roman"/>
                <w:noProof/>
                <w:webHidden/>
              </w:rPr>
              <w:fldChar w:fldCharType="end"/>
            </w:r>
          </w:hyperlink>
        </w:p>
        <w:p w:rsidR="00C72770" w:rsidRPr="00C72770" w:rsidRDefault="00B146D5">
          <w:pPr>
            <w:pStyle w:val="TOC1"/>
            <w:tabs>
              <w:tab w:val="left" w:pos="660"/>
              <w:tab w:val="right" w:leader="dot" w:pos="9062"/>
            </w:tabs>
            <w:rPr>
              <w:rFonts w:ascii="Times New Roman" w:hAnsi="Times New Roman" w:cs="Times New Roman"/>
              <w:noProof/>
            </w:rPr>
          </w:pPr>
          <w:hyperlink w:anchor="_Toc365487604" w:history="1">
            <w:r w:rsidR="00C72770" w:rsidRPr="00C72770">
              <w:rPr>
                <w:rStyle w:val="Hyperlink"/>
                <w:rFonts w:ascii="Times New Roman" w:hAnsi="Times New Roman" w:cs="Times New Roman"/>
                <w:noProof/>
              </w:rPr>
              <w:t>10.</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SKLUPTURA „AUGUST CESAREC“ (1974.)</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_Toc365487604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29</w:t>
            </w:r>
            <w:r w:rsidRPr="00C72770">
              <w:rPr>
                <w:rFonts w:ascii="Times New Roman" w:hAnsi="Times New Roman" w:cs="Times New Roman"/>
                <w:noProof/>
                <w:webHidden/>
              </w:rPr>
              <w:fldChar w:fldCharType="end"/>
            </w:r>
          </w:hyperlink>
        </w:p>
        <w:p w:rsidR="00C72770" w:rsidRPr="00C72770" w:rsidRDefault="00B146D5">
          <w:pPr>
            <w:pStyle w:val="TOC2"/>
            <w:rPr>
              <w:sz w:val="22"/>
              <w:szCs w:val="22"/>
            </w:rPr>
          </w:pPr>
          <w:hyperlink w:anchor="_Toc365487605" w:history="1">
            <w:r w:rsidR="00C72770" w:rsidRPr="00C72770">
              <w:rPr>
                <w:rStyle w:val="Hyperlink"/>
                <w:rFonts w:eastAsia="Times New Roman"/>
                <w:kern w:val="36"/>
              </w:rPr>
              <w:t>10.1 Intervencije na skulpturi Augusta Cesarca</w:t>
            </w:r>
            <w:r w:rsidR="00C72770" w:rsidRPr="00C72770">
              <w:rPr>
                <w:webHidden/>
              </w:rPr>
              <w:tab/>
            </w:r>
            <w:r w:rsidRPr="00C72770">
              <w:rPr>
                <w:webHidden/>
              </w:rPr>
              <w:fldChar w:fldCharType="begin"/>
            </w:r>
            <w:r w:rsidR="00C72770" w:rsidRPr="00C72770">
              <w:rPr>
                <w:webHidden/>
              </w:rPr>
              <w:instrText xml:space="preserve"> PAGEREF _Toc365487605 \h </w:instrText>
            </w:r>
            <w:r w:rsidRPr="00C72770">
              <w:rPr>
                <w:webHidden/>
              </w:rPr>
            </w:r>
            <w:r w:rsidRPr="00C72770">
              <w:rPr>
                <w:webHidden/>
              </w:rPr>
              <w:fldChar w:fldCharType="separate"/>
            </w:r>
            <w:r w:rsidR="00C72770" w:rsidRPr="00C72770">
              <w:rPr>
                <w:webHidden/>
              </w:rPr>
              <w:t>31</w:t>
            </w:r>
            <w:r w:rsidRPr="00C72770">
              <w:rPr>
                <w:webHidden/>
              </w:rPr>
              <w:fldChar w:fldCharType="end"/>
            </w:r>
          </w:hyperlink>
        </w:p>
        <w:p w:rsidR="00C72770" w:rsidRPr="00C72770" w:rsidRDefault="00B146D5">
          <w:pPr>
            <w:pStyle w:val="TOC1"/>
            <w:tabs>
              <w:tab w:val="left" w:pos="660"/>
              <w:tab w:val="right" w:leader="dot" w:pos="9062"/>
            </w:tabs>
            <w:rPr>
              <w:rFonts w:ascii="Times New Roman" w:hAnsi="Times New Roman" w:cs="Times New Roman"/>
              <w:noProof/>
            </w:rPr>
          </w:pPr>
          <w:hyperlink w:anchor="_Toc365487606" w:history="1">
            <w:r w:rsidR="00C72770" w:rsidRPr="00C72770">
              <w:rPr>
                <w:rStyle w:val="Hyperlink"/>
                <w:rFonts w:ascii="Times New Roman" w:hAnsi="Times New Roman" w:cs="Times New Roman"/>
                <w:noProof/>
              </w:rPr>
              <w:t>11.</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„LJUDI“ (1979.)</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_Toc365487606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36</w:t>
            </w:r>
            <w:r w:rsidRPr="00C72770">
              <w:rPr>
                <w:rFonts w:ascii="Times New Roman" w:hAnsi="Times New Roman" w:cs="Times New Roman"/>
                <w:noProof/>
                <w:webHidden/>
              </w:rPr>
              <w:fldChar w:fldCharType="end"/>
            </w:r>
          </w:hyperlink>
        </w:p>
        <w:p w:rsidR="00C72770" w:rsidRPr="00C72770" w:rsidRDefault="00B146D5">
          <w:pPr>
            <w:pStyle w:val="TOC2"/>
            <w:rPr>
              <w:sz w:val="22"/>
              <w:szCs w:val="22"/>
            </w:rPr>
          </w:pPr>
          <w:hyperlink w:anchor="_Toc365487607" w:history="1">
            <w:r w:rsidR="00C72770" w:rsidRPr="00C72770">
              <w:rPr>
                <w:rStyle w:val="Hyperlink"/>
              </w:rPr>
              <w:t>11.1 Intervencije na skulpturi „Ljudi“</w:t>
            </w:r>
            <w:r w:rsidR="00C72770" w:rsidRPr="00C72770">
              <w:rPr>
                <w:webHidden/>
              </w:rPr>
              <w:tab/>
            </w:r>
            <w:r w:rsidRPr="00C72770">
              <w:rPr>
                <w:webHidden/>
              </w:rPr>
              <w:fldChar w:fldCharType="begin"/>
            </w:r>
            <w:r w:rsidR="00C72770" w:rsidRPr="00C72770">
              <w:rPr>
                <w:webHidden/>
              </w:rPr>
              <w:instrText xml:space="preserve"> PAGEREF _Toc365487607 \h </w:instrText>
            </w:r>
            <w:r w:rsidRPr="00C72770">
              <w:rPr>
                <w:webHidden/>
              </w:rPr>
            </w:r>
            <w:r w:rsidRPr="00C72770">
              <w:rPr>
                <w:webHidden/>
              </w:rPr>
              <w:fldChar w:fldCharType="separate"/>
            </w:r>
            <w:r w:rsidR="00C72770" w:rsidRPr="00C72770">
              <w:rPr>
                <w:webHidden/>
              </w:rPr>
              <w:t>37</w:t>
            </w:r>
            <w:r w:rsidRPr="00C72770">
              <w:rPr>
                <w:webHidden/>
              </w:rPr>
              <w:fldChar w:fldCharType="end"/>
            </w:r>
          </w:hyperlink>
        </w:p>
        <w:p w:rsidR="00C72770" w:rsidRPr="00C72770" w:rsidRDefault="00B146D5">
          <w:pPr>
            <w:pStyle w:val="TOC1"/>
            <w:tabs>
              <w:tab w:val="left" w:pos="660"/>
              <w:tab w:val="right" w:leader="dot" w:pos="9062"/>
            </w:tabs>
            <w:rPr>
              <w:rFonts w:ascii="Times New Roman" w:hAnsi="Times New Roman" w:cs="Times New Roman"/>
              <w:noProof/>
            </w:rPr>
          </w:pPr>
          <w:hyperlink w:anchor="_Toc365487608" w:history="1">
            <w:r w:rsidR="00C72770" w:rsidRPr="00C72770">
              <w:rPr>
                <w:rStyle w:val="Hyperlink"/>
                <w:rFonts w:ascii="Times New Roman" w:hAnsi="Times New Roman" w:cs="Times New Roman"/>
                <w:noProof/>
              </w:rPr>
              <w:t>12.</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„PABLO PICASSO“ (1982.)</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_Toc365487608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40</w:t>
            </w:r>
            <w:r w:rsidRPr="00C72770">
              <w:rPr>
                <w:rFonts w:ascii="Times New Roman" w:hAnsi="Times New Roman" w:cs="Times New Roman"/>
                <w:noProof/>
                <w:webHidden/>
              </w:rPr>
              <w:fldChar w:fldCharType="end"/>
            </w:r>
          </w:hyperlink>
        </w:p>
        <w:p w:rsidR="00C72770" w:rsidRPr="00C72770" w:rsidRDefault="00B146D5">
          <w:pPr>
            <w:pStyle w:val="TOC2"/>
            <w:rPr>
              <w:sz w:val="22"/>
              <w:szCs w:val="22"/>
            </w:rPr>
          </w:pPr>
          <w:hyperlink w:anchor="_Toc365487609" w:history="1">
            <w:r w:rsidR="00C72770" w:rsidRPr="00C72770">
              <w:rPr>
                <w:rStyle w:val="Hyperlink"/>
              </w:rPr>
              <w:t>12.1 Spontana intervencija na skulpturi Pabla Picassa</w:t>
            </w:r>
            <w:r w:rsidR="00C72770" w:rsidRPr="00C72770">
              <w:rPr>
                <w:webHidden/>
              </w:rPr>
              <w:tab/>
            </w:r>
            <w:r w:rsidRPr="00C72770">
              <w:rPr>
                <w:webHidden/>
              </w:rPr>
              <w:fldChar w:fldCharType="begin"/>
            </w:r>
            <w:r w:rsidR="00C72770" w:rsidRPr="00C72770">
              <w:rPr>
                <w:webHidden/>
              </w:rPr>
              <w:instrText xml:space="preserve"> PAGEREF _Toc365487609 \h </w:instrText>
            </w:r>
            <w:r w:rsidRPr="00C72770">
              <w:rPr>
                <w:webHidden/>
              </w:rPr>
            </w:r>
            <w:r w:rsidRPr="00C72770">
              <w:rPr>
                <w:webHidden/>
              </w:rPr>
              <w:fldChar w:fldCharType="separate"/>
            </w:r>
            <w:r w:rsidR="00C72770" w:rsidRPr="00C72770">
              <w:rPr>
                <w:webHidden/>
              </w:rPr>
              <w:t>41</w:t>
            </w:r>
            <w:r w:rsidRPr="00C72770">
              <w:rPr>
                <w:webHidden/>
              </w:rPr>
              <w:fldChar w:fldCharType="end"/>
            </w:r>
          </w:hyperlink>
        </w:p>
        <w:p w:rsidR="00C72770" w:rsidRPr="00C72770" w:rsidRDefault="00B146D5">
          <w:pPr>
            <w:pStyle w:val="TOC1"/>
            <w:tabs>
              <w:tab w:val="left" w:pos="660"/>
              <w:tab w:val="right" w:leader="dot" w:pos="9062"/>
            </w:tabs>
            <w:rPr>
              <w:rFonts w:ascii="Times New Roman" w:hAnsi="Times New Roman" w:cs="Times New Roman"/>
              <w:noProof/>
            </w:rPr>
          </w:pPr>
          <w:hyperlink w:anchor="_Toc365487610" w:history="1">
            <w:r w:rsidR="00C72770" w:rsidRPr="00C72770">
              <w:rPr>
                <w:rStyle w:val="Hyperlink"/>
                <w:rFonts w:ascii="Times New Roman" w:hAnsi="Times New Roman" w:cs="Times New Roman"/>
                <w:noProof/>
              </w:rPr>
              <w:t>13.</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„MIROSLAV KRLEŽA“ (1987.)</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_Toc365487610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42</w:t>
            </w:r>
            <w:r w:rsidRPr="00C72770">
              <w:rPr>
                <w:rFonts w:ascii="Times New Roman" w:hAnsi="Times New Roman" w:cs="Times New Roman"/>
                <w:noProof/>
                <w:webHidden/>
              </w:rPr>
              <w:fldChar w:fldCharType="end"/>
            </w:r>
          </w:hyperlink>
        </w:p>
        <w:p w:rsidR="00C72770" w:rsidRPr="00C72770" w:rsidRDefault="00B146D5">
          <w:pPr>
            <w:pStyle w:val="TOC1"/>
            <w:tabs>
              <w:tab w:val="left" w:pos="660"/>
              <w:tab w:val="right" w:leader="dot" w:pos="9062"/>
            </w:tabs>
            <w:rPr>
              <w:rFonts w:ascii="Times New Roman" w:hAnsi="Times New Roman" w:cs="Times New Roman"/>
              <w:noProof/>
            </w:rPr>
          </w:pPr>
          <w:hyperlink w:anchor="_Toc365487611" w:history="1">
            <w:r w:rsidR="00C72770" w:rsidRPr="00C72770">
              <w:rPr>
                <w:rStyle w:val="Hyperlink"/>
                <w:rFonts w:ascii="Times New Roman" w:hAnsi="Times New Roman" w:cs="Times New Roman"/>
                <w:noProof/>
              </w:rPr>
              <w:t>14.</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SKULPTURA/SPOMEN OBILJEŽJE HRVATSKIM BRANITELJIMA I STRADALNICIMA DOMOVINSKOG RATA (2003.)</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_Toc365487611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44</w:t>
            </w:r>
            <w:r w:rsidRPr="00C72770">
              <w:rPr>
                <w:rFonts w:ascii="Times New Roman" w:hAnsi="Times New Roman" w:cs="Times New Roman"/>
                <w:noProof/>
                <w:webHidden/>
              </w:rPr>
              <w:fldChar w:fldCharType="end"/>
            </w:r>
          </w:hyperlink>
        </w:p>
        <w:p w:rsidR="00C72770" w:rsidRPr="00C72770" w:rsidRDefault="00B146D5">
          <w:pPr>
            <w:pStyle w:val="TOC2"/>
            <w:tabs>
              <w:tab w:val="left" w:pos="880"/>
            </w:tabs>
            <w:rPr>
              <w:sz w:val="22"/>
              <w:szCs w:val="22"/>
            </w:rPr>
          </w:pPr>
          <w:hyperlink w:anchor="_Toc365487612" w:history="1">
            <w:r w:rsidR="00C72770" w:rsidRPr="00C72770">
              <w:rPr>
                <w:rStyle w:val="Hyperlink"/>
              </w:rPr>
              <w:t>14.1</w:t>
            </w:r>
            <w:r w:rsidR="00C72770" w:rsidRPr="00C72770">
              <w:rPr>
                <w:sz w:val="22"/>
                <w:szCs w:val="22"/>
              </w:rPr>
              <w:tab/>
            </w:r>
            <w:r w:rsidR="00C72770" w:rsidRPr="00C72770">
              <w:rPr>
                <w:rStyle w:val="Hyperlink"/>
              </w:rPr>
              <w:t>Intervencija na skulpturi/spomen obilježju hrvatskim braniteljima i stradalnicima Domovinskog rata</w:t>
            </w:r>
            <w:r w:rsidR="00C72770" w:rsidRPr="00C72770">
              <w:rPr>
                <w:webHidden/>
              </w:rPr>
              <w:tab/>
            </w:r>
            <w:r w:rsidRPr="00C72770">
              <w:rPr>
                <w:webHidden/>
              </w:rPr>
              <w:fldChar w:fldCharType="begin"/>
            </w:r>
            <w:r w:rsidR="00C72770" w:rsidRPr="00C72770">
              <w:rPr>
                <w:webHidden/>
              </w:rPr>
              <w:instrText xml:space="preserve"> PAGEREF _Toc365487612 \h </w:instrText>
            </w:r>
            <w:r w:rsidRPr="00C72770">
              <w:rPr>
                <w:webHidden/>
              </w:rPr>
            </w:r>
            <w:r w:rsidRPr="00C72770">
              <w:rPr>
                <w:webHidden/>
              </w:rPr>
              <w:fldChar w:fldCharType="separate"/>
            </w:r>
            <w:r w:rsidR="00C72770" w:rsidRPr="00C72770">
              <w:rPr>
                <w:webHidden/>
              </w:rPr>
              <w:t>46</w:t>
            </w:r>
            <w:r w:rsidRPr="00C72770">
              <w:rPr>
                <w:webHidden/>
              </w:rPr>
              <w:fldChar w:fldCharType="end"/>
            </w:r>
          </w:hyperlink>
        </w:p>
        <w:p w:rsidR="00C72770" w:rsidRPr="00C72770" w:rsidRDefault="00B146D5">
          <w:pPr>
            <w:pStyle w:val="TOC1"/>
            <w:tabs>
              <w:tab w:val="left" w:pos="660"/>
              <w:tab w:val="right" w:leader="dot" w:pos="9062"/>
            </w:tabs>
            <w:rPr>
              <w:rFonts w:ascii="Times New Roman" w:hAnsi="Times New Roman" w:cs="Times New Roman"/>
              <w:noProof/>
            </w:rPr>
          </w:pPr>
          <w:hyperlink w:anchor="_Toc365487613" w:history="1">
            <w:r w:rsidR="00C72770" w:rsidRPr="00C72770">
              <w:rPr>
                <w:rStyle w:val="Hyperlink"/>
                <w:rFonts w:ascii="Times New Roman" w:hAnsi="Times New Roman" w:cs="Times New Roman"/>
                <w:noProof/>
              </w:rPr>
              <w:t>15.</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„PAULINA HERMANN/MAČKAMAMA“ (2006.)</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_Toc365487613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49</w:t>
            </w:r>
            <w:r w:rsidRPr="00C72770">
              <w:rPr>
                <w:rFonts w:ascii="Times New Roman" w:hAnsi="Times New Roman" w:cs="Times New Roman"/>
                <w:noProof/>
                <w:webHidden/>
              </w:rPr>
              <w:fldChar w:fldCharType="end"/>
            </w:r>
          </w:hyperlink>
        </w:p>
        <w:p w:rsidR="00C72770" w:rsidRPr="00C72770" w:rsidRDefault="00B146D5">
          <w:pPr>
            <w:pStyle w:val="TOC2"/>
            <w:rPr>
              <w:sz w:val="22"/>
              <w:szCs w:val="22"/>
            </w:rPr>
          </w:pPr>
          <w:hyperlink w:anchor="_Toc365487614" w:history="1">
            <w:r w:rsidR="00C72770" w:rsidRPr="00C72770">
              <w:rPr>
                <w:rStyle w:val="Hyperlink"/>
              </w:rPr>
              <w:t>15.1 Intervencije na skulpturi Paulini Hermann</w:t>
            </w:r>
            <w:r w:rsidR="00C72770" w:rsidRPr="00C72770">
              <w:rPr>
                <w:webHidden/>
              </w:rPr>
              <w:tab/>
            </w:r>
            <w:r w:rsidRPr="00C72770">
              <w:rPr>
                <w:webHidden/>
              </w:rPr>
              <w:fldChar w:fldCharType="begin"/>
            </w:r>
            <w:r w:rsidR="00C72770" w:rsidRPr="00C72770">
              <w:rPr>
                <w:webHidden/>
              </w:rPr>
              <w:instrText xml:space="preserve"> PAGEREF _Toc365487614 \h </w:instrText>
            </w:r>
            <w:r w:rsidRPr="00C72770">
              <w:rPr>
                <w:webHidden/>
              </w:rPr>
            </w:r>
            <w:r w:rsidRPr="00C72770">
              <w:rPr>
                <w:webHidden/>
              </w:rPr>
              <w:fldChar w:fldCharType="separate"/>
            </w:r>
            <w:r w:rsidR="00C72770" w:rsidRPr="00C72770">
              <w:rPr>
                <w:webHidden/>
              </w:rPr>
              <w:t>51</w:t>
            </w:r>
            <w:r w:rsidRPr="00C72770">
              <w:rPr>
                <w:webHidden/>
              </w:rPr>
              <w:fldChar w:fldCharType="end"/>
            </w:r>
          </w:hyperlink>
        </w:p>
        <w:p w:rsidR="00C72770" w:rsidRPr="00C72770" w:rsidRDefault="00B146D5">
          <w:pPr>
            <w:pStyle w:val="TOC1"/>
            <w:tabs>
              <w:tab w:val="left" w:pos="660"/>
              <w:tab w:val="right" w:leader="dot" w:pos="9062"/>
            </w:tabs>
            <w:rPr>
              <w:rFonts w:ascii="Times New Roman" w:hAnsi="Times New Roman" w:cs="Times New Roman"/>
              <w:noProof/>
            </w:rPr>
          </w:pPr>
          <w:hyperlink w:anchor="_Toc365487615" w:history="1">
            <w:r w:rsidR="00C72770" w:rsidRPr="00C72770">
              <w:rPr>
                <w:rStyle w:val="Hyperlink"/>
                <w:rFonts w:ascii="Times New Roman" w:hAnsi="Times New Roman" w:cs="Times New Roman"/>
                <w:noProof/>
              </w:rPr>
              <w:t>16.</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„ANTE STARČEVIĆ“ (2007.)</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_Toc365487615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53</w:t>
            </w:r>
            <w:r w:rsidRPr="00C72770">
              <w:rPr>
                <w:rFonts w:ascii="Times New Roman" w:hAnsi="Times New Roman" w:cs="Times New Roman"/>
                <w:noProof/>
                <w:webHidden/>
              </w:rPr>
              <w:fldChar w:fldCharType="end"/>
            </w:r>
          </w:hyperlink>
        </w:p>
        <w:p w:rsidR="00C72770" w:rsidRPr="00C72770" w:rsidRDefault="00B146D5">
          <w:pPr>
            <w:pStyle w:val="TOC1"/>
            <w:tabs>
              <w:tab w:val="left" w:pos="660"/>
              <w:tab w:val="right" w:leader="dot" w:pos="9062"/>
            </w:tabs>
            <w:rPr>
              <w:rFonts w:ascii="Times New Roman" w:hAnsi="Times New Roman" w:cs="Times New Roman"/>
              <w:noProof/>
            </w:rPr>
          </w:pPr>
          <w:hyperlink w:anchor="_Toc365487616" w:history="1">
            <w:r w:rsidR="00C72770" w:rsidRPr="00C72770">
              <w:rPr>
                <w:rStyle w:val="Hyperlink"/>
                <w:rFonts w:ascii="Times New Roman" w:hAnsi="Times New Roman" w:cs="Times New Roman"/>
                <w:noProof/>
              </w:rPr>
              <w:t>17.</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SKULPTURA „FRANJO TUĐMAN“ (2013.)</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_Toc365487616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55</w:t>
            </w:r>
            <w:r w:rsidRPr="00C72770">
              <w:rPr>
                <w:rFonts w:ascii="Times New Roman" w:hAnsi="Times New Roman" w:cs="Times New Roman"/>
                <w:noProof/>
                <w:webHidden/>
              </w:rPr>
              <w:fldChar w:fldCharType="end"/>
            </w:r>
          </w:hyperlink>
        </w:p>
        <w:p w:rsidR="00C72770" w:rsidRPr="00C72770" w:rsidRDefault="00B146D5">
          <w:pPr>
            <w:pStyle w:val="TOC1"/>
            <w:tabs>
              <w:tab w:val="left" w:pos="660"/>
              <w:tab w:val="right" w:leader="dot" w:pos="9062"/>
            </w:tabs>
            <w:rPr>
              <w:rFonts w:ascii="Times New Roman" w:hAnsi="Times New Roman" w:cs="Times New Roman"/>
              <w:noProof/>
            </w:rPr>
          </w:pPr>
          <w:hyperlink w:anchor="_Toc365487617" w:history="1">
            <w:r w:rsidR="00C72770" w:rsidRPr="00C72770">
              <w:rPr>
                <w:rStyle w:val="Hyperlink"/>
                <w:rFonts w:ascii="Times New Roman" w:hAnsi="Times New Roman" w:cs="Times New Roman"/>
                <w:noProof/>
              </w:rPr>
              <w:t>18.</w:t>
            </w:r>
            <w:r w:rsidR="00C72770" w:rsidRPr="00C72770">
              <w:rPr>
                <w:rFonts w:ascii="Times New Roman" w:hAnsi="Times New Roman" w:cs="Times New Roman"/>
                <w:noProof/>
              </w:rPr>
              <w:tab/>
            </w:r>
            <w:r w:rsidR="00C72770" w:rsidRPr="00C72770">
              <w:rPr>
                <w:rStyle w:val="Hyperlink"/>
                <w:rFonts w:ascii="Times New Roman" w:hAnsi="Times New Roman" w:cs="Times New Roman"/>
                <w:noProof/>
              </w:rPr>
              <w:t>INTERVENCIJA NA VIŠE OSJEČKIH JAVNIH SKULPTURA</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_Toc365487617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56</w:t>
            </w:r>
            <w:r w:rsidRPr="00C72770">
              <w:rPr>
                <w:rFonts w:ascii="Times New Roman" w:hAnsi="Times New Roman" w:cs="Times New Roman"/>
                <w:noProof/>
                <w:webHidden/>
              </w:rPr>
              <w:fldChar w:fldCharType="end"/>
            </w:r>
          </w:hyperlink>
        </w:p>
        <w:p w:rsidR="00C72770" w:rsidRPr="00C72770" w:rsidRDefault="00B146D5">
          <w:pPr>
            <w:pStyle w:val="TOC1"/>
            <w:tabs>
              <w:tab w:val="right" w:leader="dot" w:pos="9062"/>
            </w:tabs>
            <w:rPr>
              <w:rFonts w:ascii="Times New Roman" w:hAnsi="Times New Roman" w:cs="Times New Roman"/>
              <w:noProof/>
            </w:rPr>
          </w:pPr>
          <w:hyperlink w:anchor="_Toc365487618" w:history="1">
            <w:r w:rsidR="00C72770" w:rsidRPr="00C72770">
              <w:rPr>
                <w:rStyle w:val="Hyperlink"/>
                <w:rFonts w:ascii="Times New Roman" w:hAnsi="Times New Roman" w:cs="Times New Roman"/>
                <w:noProof/>
              </w:rPr>
              <w:t>SKULPTURA „ŽRTVE FAŠIZMA“</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_Toc365487618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57</w:t>
            </w:r>
            <w:r w:rsidRPr="00C72770">
              <w:rPr>
                <w:rFonts w:ascii="Times New Roman" w:hAnsi="Times New Roman" w:cs="Times New Roman"/>
                <w:noProof/>
                <w:webHidden/>
              </w:rPr>
              <w:fldChar w:fldCharType="end"/>
            </w:r>
          </w:hyperlink>
        </w:p>
        <w:p w:rsidR="00C72770" w:rsidRPr="00C72770" w:rsidRDefault="00B146D5">
          <w:pPr>
            <w:pStyle w:val="TOC1"/>
            <w:tabs>
              <w:tab w:val="right" w:leader="dot" w:pos="9062"/>
            </w:tabs>
            <w:rPr>
              <w:rFonts w:ascii="Times New Roman" w:hAnsi="Times New Roman" w:cs="Times New Roman"/>
              <w:noProof/>
            </w:rPr>
          </w:pPr>
          <w:hyperlink w:anchor="_Toc365487619" w:history="1">
            <w:r w:rsidR="00C72770" w:rsidRPr="00C72770">
              <w:rPr>
                <w:rStyle w:val="Hyperlink"/>
                <w:rFonts w:ascii="Times New Roman" w:hAnsi="Times New Roman" w:cs="Times New Roman"/>
                <w:noProof/>
              </w:rPr>
              <w:t>SKULPTURA „VELJKO VLAHOVIĆ“</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_Toc365487619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58</w:t>
            </w:r>
            <w:r w:rsidRPr="00C72770">
              <w:rPr>
                <w:rFonts w:ascii="Times New Roman" w:hAnsi="Times New Roman" w:cs="Times New Roman"/>
                <w:noProof/>
                <w:webHidden/>
              </w:rPr>
              <w:fldChar w:fldCharType="end"/>
            </w:r>
          </w:hyperlink>
        </w:p>
        <w:p w:rsidR="00C72770" w:rsidRPr="00C72770" w:rsidRDefault="00B146D5">
          <w:pPr>
            <w:pStyle w:val="TOC1"/>
            <w:tabs>
              <w:tab w:val="right" w:leader="dot" w:pos="9062"/>
            </w:tabs>
            <w:rPr>
              <w:rFonts w:ascii="Times New Roman" w:hAnsi="Times New Roman" w:cs="Times New Roman"/>
              <w:noProof/>
            </w:rPr>
          </w:pPr>
          <w:hyperlink w:anchor="_Toc365487620" w:history="1">
            <w:r w:rsidR="00C72770" w:rsidRPr="00C72770">
              <w:rPr>
                <w:rStyle w:val="Hyperlink"/>
                <w:rFonts w:ascii="Times New Roman" w:hAnsi="Times New Roman" w:cs="Times New Roman"/>
                <w:noProof/>
              </w:rPr>
              <w:t>SKULPTURA „RONDEL VELIKANA“</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_Toc365487620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59</w:t>
            </w:r>
            <w:r w:rsidRPr="00C72770">
              <w:rPr>
                <w:rFonts w:ascii="Times New Roman" w:hAnsi="Times New Roman" w:cs="Times New Roman"/>
                <w:noProof/>
                <w:webHidden/>
              </w:rPr>
              <w:fldChar w:fldCharType="end"/>
            </w:r>
          </w:hyperlink>
        </w:p>
        <w:p w:rsidR="00C72770" w:rsidRPr="00C72770" w:rsidRDefault="00B146D5">
          <w:pPr>
            <w:pStyle w:val="TOC1"/>
            <w:tabs>
              <w:tab w:val="right" w:leader="dot" w:pos="9062"/>
            </w:tabs>
            <w:rPr>
              <w:rFonts w:ascii="Times New Roman" w:hAnsi="Times New Roman" w:cs="Times New Roman"/>
              <w:noProof/>
            </w:rPr>
          </w:pPr>
          <w:hyperlink w:anchor="_Toc365487621" w:history="1">
            <w:r w:rsidR="00C72770" w:rsidRPr="00C72770">
              <w:rPr>
                <w:rStyle w:val="Hyperlink"/>
                <w:rFonts w:ascii="Times New Roman" w:hAnsi="Times New Roman" w:cs="Times New Roman"/>
                <w:noProof/>
              </w:rPr>
              <w:t>ZAKLJUČAK</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_Toc365487621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60</w:t>
            </w:r>
            <w:r w:rsidRPr="00C72770">
              <w:rPr>
                <w:rFonts w:ascii="Times New Roman" w:hAnsi="Times New Roman" w:cs="Times New Roman"/>
                <w:noProof/>
                <w:webHidden/>
              </w:rPr>
              <w:fldChar w:fldCharType="end"/>
            </w:r>
          </w:hyperlink>
        </w:p>
        <w:p w:rsidR="00C72770" w:rsidRPr="00C72770" w:rsidRDefault="00B146D5">
          <w:pPr>
            <w:pStyle w:val="TOC1"/>
            <w:tabs>
              <w:tab w:val="right" w:leader="dot" w:pos="9062"/>
            </w:tabs>
            <w:rPr>
              <w:rFonts w:ascii="Times New Roman" w:hAnsi="Times New Roman" w:cs="Times New Roman"/>
              <w:noProof/>
            </w:rPr>
          </w:pPr>
          <w:hyperlink w:anchor="_Toc365487622" w:history="1">
            <w:r w:rsidR="00C72770" w:rsidRPr="00C72770">
              <w:rPr>
                <w:rStyle w:val="Hyperlink"/>
                <w:rFonts w:ascii="Times New Roman" w:hAnsi="Times New Roman" w:cs="Times New Roman"/>
                <w:noProof/>
              </w:rPr>
              <w:t>LITERATURA</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_Toc365487622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61</w:t>
            </w:r>
            <w:r w:rsidRPr="00C72770">
              <w:rPr>
                <w:rFonts w:ascii="Times New Roman" w:hAnsi="Times New Roman" w:cs="Times New Roman"/>
                <w:noProof/>
                <w:webHidden/>
              </w:rPr>
              <w:fldChar w:fldCharType="end"/>
            </w:r>
          </w:hyperlink>
        </w:p>
        <w:p w:rsidR="00C72770" w:rsidRPr="00C72770" w:rsidRDefault="00B146D5">
          <w:pPr>
            <w:pStyle w:val="TOC1"/>
            <w:tabs>
              <w:tab w:val="right" w:leader="dot" w:pos="9062"/>
            </w:tabs>
            <w:rPr>
              <w:rFonts w:ascii="Times New Roman" w:hAnsi="Times New Roman" w:cs="Times New Roman"/>
              <w:noProof/>
            </w:rPr>
          </w:pPr>
          <w:hyperlink w:anchor="_Toc365487623" w:history="1">
            <w:r w:rsidR="00C72770" w:rsidRPr="00C72770">
              <w:rPr>
                <w:rStyle w:val="Hyperlink"/>
                <w:rFonts w:ascii="Times New Roman" w:hAnsi="Times New Roman" w:cs="Times New Roman"/>
                <w:noProof/>
              </w:rPr>
              <w:t>BIOGRAFIJA</w:t>
            </w:r>
            <w:r w:rsidR="00C72770" w:rsidRPr="00C72770">
              <w:rPr>
                <w:rFonts w:ascii="Times New Roman" w:hAnsi="Times New Roman" w:cs="Times New Roman"/>
                <w:noProof/>
                <w:webHidden/>
              </w:rPr>
              <w:tab/>
            </w:r>
            <w:r w:rsidRPr="00C72770">
              <w:rPr>
                <w:rFonts w:ascii="Times New Roman" w:hAnsi="Times New Roman" w:cs="Times New Roman"/>
                <w:noProof/>
                <w:webHidden/>
              </w:rPr>
              <w:fldChar w:fldCharType="begin"/>
            </w:r>
            <w:r w:rsidR="00C72770" w:rsidRPr="00C72770">
              <w:rPr>
                <w:rFonts w:ascii="Times New Roman" w:hAnsi="Times New Roman" w:cs="Times New Roman"/>
                <w:noProof/>
                <w:webHidden/>
              </w:rPr>
              <w:instrText xml:space="preserve"> PAGEREF _Toc365487623 \h </w:instrText>
            </w:r>
            <w:r w:rsidRPr="00C72770">
              <w:rPr>
                <w:rFonts w:ascii="Times New Roman" w:hAnsi="Times New Roman" w:cs="Times New Roman"/>
                <w:noProof/>
                <w:webHidden/>
              </w:rPr>
            </w:r>
            <w:r w:rsidRPr="00C72770">
              <w:rPr>
                <w:rFonts w:ascii="Times New Roman" w:hAnsi="Times New Roman" w:cs="Times New Roman"/>
                <w:noProof/>
                <w:webHidden/>
              </w:rPr>
              <w:fldChar w:fldCharType="separate"/>
            </w:r>
            <w:r w:rsidR="00C72770" w:rsidRPr="00C72770">
              <w:rPr>
                <w:rFonts w:ascii="Times New Roman" w:hAnsi="Times New Roman" w:cs="Times New Roman"/>
                <w:noProof/>
                <w:webHidden/>
              </w:rPr>
              <w:t>64</w:t>
            </w:r>
            <w:r w:rsidRPr="00C72770">
              <w:rPr>
                <w:rFonts w:ascii="Times New Roman" w:hAnsi="Times New Roman" w:cs="Times New Roman"/>
                <w:noProof/>
                <w:webHidden/>
              </w:rPr>
              <w:fldChar w:fldCharType="end"/>
            </w:r>
          </w:hyperlink>
        </w:p>
        <w:p w:rsidR="00E03CE7" w:rsidRPr="006838A2" w:rsidRDefault="00B146D5">
          <w:r w:rsidRPr="00C72770">
            <w:rPr>
              <w:rFonts w:ascii="Times New Roman" w:hAnsi="Times New Roman" w:cs="Times New Roman"/>
            </w:rPr>
            <w:fldChar w:fldCharType="end"/>
          </w:r>
        </w:p>
      </w:sdtContent>
    </w:sdt>
    <w:p w:rsidR="00F649CA" w:rsidRPr="00F67B63" w:rsidRDefault="00045934" w:rsidP="0079490D">
      <w:pPr>
        <w:pStyle w:val="Heading1"/>
        <w:numPr>
          <w:ilvl w:val="0"/>
          <w:numId w:val="4"/>
        </w:numPr>
        <w:rPr>
          <w:sz w:val="28"/>
          <w:szCs w:val="28"/>
        </w:rPr>
      </w:pPr>
      <w:bookmarkStart w:id="23" w:name="_Toc365474980"/>
      <w:bookmarkStart w:id="24" w:name="_Toc365487592"/>
      <w:r w:rsidRPr="00F67B63">
        <w:rPr>
          <w:sz w:val="28"/>
          <w:szCs w:val="28"/>
        </w:rPr>
        <w:lastRenderedPageBreak/>
        <w:t>U</w:t>
      </w:r>
      <w:r w:rsidR="00F649CA" w:rsidRPr="00F67B63">
        <w:rPr>
          <w:sz w:val="28"/>
          <w:szCs w:val="28"/>
        </w:rPr>
        <w:t>VOD</w:t>
      </w:r>
      <w:bookmarkEnd w:id="13"/>
      <w:bookmarkEnd w:id="14"/>
      <w:bookmarkEnd w:id="15"/>
      <w:bookmarkEnd w:id="16"/>
      <w:bookmarkEnd w:id="17"/>
      <w:bookmarkEnd w:id="18"/>
      <w:bookmarkEnd w:id="19"/>
      <w:bookmarkEnd w:id="23"/>
      <w:bookmarkEnd w:id="24"/>
      <w:bookmarkEnd w:id="22"/>
      <w:bookmarkEnd w:id="21"/>
      <w:bookmarkEnd w:id="20"/>
    </w:p>
    <w:p w:rsidR="00F649CA" w:rsidRPr="00F67B63" w:rsidRDefault="00F649CA">
      <w:pPr>
        <w:rPr>
          <w:rFonts w:ascii="Times New Roman" w:hAnsi="Times New Roman" w:cs="Times New Roman"/>
          <w:b/>
          <w:sz w:val="28"/>
          <w:szCs w:val="28"/>
        </w:rPr>
      </w:pPr>
      <w:r w:rsidRPr="00F67B63">
        <w:rPr>
          <w:rFonts w:ascii="Times New Roman" w:hAnsi="Times New Roman" w:cs="Times New Roman"/>
          <w:b/>
          <w:sz w:val="28"/>
          <w:szCs w:val="28"/>
        </w:rPr>
        <w:br w:type="page"/>
      </w:r>
    </w:p>
    <w:p w:rsidR="000E6F5F" w:rsidRPr="00F67B63" w:rsidRDefault="000E6F5F" w:rsidP="0079490D">
      <w:pPr>
        <w:pStyle w:val="Heading1"/>
        <w:numPr>
          <w:ilvl w:val="0"/>
          <w:numId w:val="4"/>
        </w:numPr>
        <w:rPr>
          <w:sz w:val="28"/>
          <w:szCs w:val="28"/>
        </w:rPr>
      </w:pPr>
      <w:bookmarkStart w:id="25" w:name="_Toc365218136"/>
      <w:bookmarkStart w:id="26" w:name="_Toc365218245"/>
      <w:bookmarkStart w:id="27" w:name="_Toc365218311"/>
      <w:bookmarkStart w:id="28" w:name="_Toc365218376"/>
      <w:bookmarkStart w:id="29" w:name="_Toc365218430"/>
      <w:bookmarkStart w:id="30" w:name="_Toc365218489"/>
      <w:bookmarkStart w:id="31" w:name="_Toc365218724"/>
      <w:bookmarkStart w:id="32" w:name="_Toc365413696"/>
      <w:bookmarkStart w:id="33" w:name="_Toc365416195"/>
      <w:bookmarkStart w:id="34" w:name="_Toc365417344"/>
      <w:bookmarkStart w:id="35" w:name="_Toc365474981"/>
      <w:bookmarkStart w:id="36" w:name="_Toc365487593"/>
      <w:r w:rsidRPr="00F67B63">
        <w:rPr>
          <w:sz w:val="28"/>
          <w:szCs w:val="28"/>
        </w:rPr>
        <w:lastRenderedPageBreak/>
        <w:t>OSJEČKE JAVNE SKULPTURE</w:t>
      </w:r>
      <w:bookmarkEnd w:id="25"/>
      <w:bookmarkEnd w:id="26"/>
      <w:bookmarkEnd w:id="27"/>
      <w:bookmarkEnd w:id="28"/>
      <w:bookmarkEnd w:id="29"/>
      <w:bookmarkEnd w:id="30"/>
      <w:bookmarkEnd w:id="31"/>
      <w:bookmarkEnd w:id="32"/>
      <w:bookmarkEnd w:id="33"/>
      <w:bookmarkEnd w:id="34"/>
      <w:bookmarkEnd w:id="35"/>
      <w:bookmarkEnd w:id="36"/>
    </w:p>
    <w:p w:rsidR="0079490D" w:rsidRPr="00F67B63" w:rsidRDefault="0079490D">
      <w:pPr>
        <w:rPr>
          <w:rStyle w:val="Strong"/>
          <w:rFonts w:ascii="Times New Roman" w:eastAsia="Times New Roman" w:hAnsi="Times New Roman" w:cs="Times New Roman"/>
          <w:sz w:val="24"/>
          <w:szCs w:val="24"/>
        </w:rPr>
      </w:pPr>
      <w:r w:rsidRPr="00F67B63">
        <w:rPr>
          <w:rStyle w:val="Strong"/>
          <w:rFonts w:ascii="Times New Roman" w:eastAsia="Times New Roman" w:hAnsi="Times New Roman" w:cs="Times New Roman"/>
          <w:sz w:val="24"/>
          <w:szCs w:val="24"/>
        </w:rPr>
        <w:br w:type="page"/>
      </w:r>
    </w:p>
    <w:p w:rsidR="002A6B11" w:rsidRPr="00F67B63" w:rsidRDefault="0050390B" w:rsidP="00242374">
      <w:pPr>
        <w:pStyle w:val="Heading1"/>
        <w:numPr>
          <w:ilvl w:val="0"/>
          <w:numId w:val="4"/>
        </w:numPr>
        <w:rPr>
          <w:sz w:val="28"/>
          <w:szCs w:val="28"/>
        </w:rPr>
      </w:pPr>
      <w:bookmarkStart w:id="37" w:name="_Toc365218137"/>
      <w:bookmarkStart w:id="38" w:name="_Toc365218246"/>
      <w:bookmarkStart w:id="39" w:name="_Toc365218312"/>
      <w:bookmarkStart w:id="40" w:name="_Toc365218377"/>
      <w:bookmarkStart w:id="41" w:name="_Toc365218431"/>
      <w:bookmarkStart w:id="42" w:name="_Toc365218490"/>
      <w:bookmarkStart w:id="43" w:name="_Toc365218725"/>
      <w:bookmarkStart w:id="44" w:name="_Toc365413697"/>
      <w:bookmarkStart w:id="45" w:name="_Toc365416196"/>
      <w:bookmarkStart w:id="46" w:name="_Toc365417345"/>
      <w:bookmarkStart w:id="47" w:name="_Toc365474982"/>
      <w:bookmarkStart w:id="48" w:name="_Toc365487594"/>
      <w:r w:rsidRPr="00F67B63">
        <w:rPr>
          <w:sz w:val="28"/>
          <w:szCs w:val="28"/>
        </w:rPr>
        <w:lastRenderedPageBreak/>
        <w:t xml:space="preserve">SKULPTURA </w:t>
      </w:r>
      <w:r w:rsidR="007645FD" w:rsidRPr="00F67B63">
        <w:rPr>
          <w:sz w:val="28"/>
          <w:szCs w:val="28"/>
        </w:rPr>
        <w:t>„</w:t>
      </w:r>
      <w:r w:rsidR="00F1375E" w:rsidRPr="00F67B63">
        <w:rPr>
          <w:sz w:val="28"/>
          <w:szCs w:val="28"/>
        </w:rPr>
        <w:t>KUŽNI PIL</w:t>
      </w:r>
      <w:bookmarkEnd w:id="37"/>
      <w:bookmarkEnd w:id="38"/>
      <w:bookmarkEnd w:id="39"/>
      <w:bookmarkEnd w:id="40"/>
      <w:bookmarkEnd w:id="41"/>
      <w:bookmarkEnd w:id="42"/>
      <w:bookmarkEnd w:id="43"/>
      <w:bookmarkEnd w:id="44"/>
      <w:r w:rsidR="007645FD" w:rsidRPr="00F67B63">
        <w:rPr>
          <w:sz w:val="28"/>
          <w:szCs w:val="28"/>
        </w:rPr>
        <w:t>“</w:t>
      </w:r>
      <w:r w:rsidR="004F7CCC" w:rsidRPr="00F67B63">
        <w:rPr>
          <w:sz w:val="28"/>
          <w:szCs w:val="28"/>
        </w:rPr>
        <w:t xml:space="preserve"> (1729.)</w:t>
      </w:r>
      <w:bookmarkEnd w:id="45"/>
      <w:bookmarkEnd w:id="46"/>
      <w:bookmarkEnd w:id="47"/>
      <w:bookmarkEnd w:id="48"/>
    </w:p>
    <w:p w:rsidR="006711EC" w:rsidRPr="00F67B63" w:rsidRDefault="006711EC" w:rsidP="002A6B11">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(Tvrđa), Trg sv. Trojstva</w:t>
      </w:r>
    </w:p>
    <w:p w:rsidR="006711EC" w:rsidRPr="00F67B63" w:rsidRDefault="006711EC" w:rsidP="002A6B11">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Autor: nepoznat</w:t>
      </w:r>
    </w:p>
    <w:p w:rsidR="006711EC" w:rsidRDefault="000E1448" w:rsidP="002A6B11">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Materija:</w:t>
      </w:r>
      <w:r w:rsidR="006711EC" w:rsidRPr="00F67B63">
        <w:rPr>
          <w:rFonts w:ascii="Times New Roman" w:hAnsi="Times New Roman" w:cs="Times New Roman"/>
          <w:i/>
          <w:sz w:val="24"/>
          <w:szCs w:val="24"/>
        </w:rPr>
        <w:t xml:space="preserve"> kamen pješčenjak</w:t>
      </w:r>
    </w:p>
    <w:p w:rsidR="00B007C8" w:rsidRPr="00F67B63" w:rsidRDefault="00B007C8" w:rsidP="002A6B11">
      <w:pPr>
        <w:spacing w:line="360" w:lineRule="auto"/>
        <w:jc w:val="both"/>
        <w:rPr>
          <w:rFonts w:ascii="Times New Roman" w:hAnsi="Times New Roman" w:cs="Times New Roman"/>
          <w:i/>
          <w:sz w:val="24"/>
          <w:szCs w:val="24"/>
        </w:rPr>
      </w:pPr>
    </w:p>
    <w:p w:rsidR="002A6B11" w:rsidRPr="00F67B63" w:rsidRDefault="002A6B11" w:rsidP="002A6B11">
      <w:pPr>
        <w:spacing w:line="360" w:lineRule="auto"/>
        <w:jc w:val="center"/>
        <w:rPr>
          <w:rFonts w:ascii="Times New Roman" w:hAnsi="Times New Roman" w:cs="Times New Roman"/>
          <w:sz w:val="24"/>
          <w:szCs w:val="24"/>
        </w:rPr>
      </w:pPr>
      <w:r w:rsidRPr="00F67B63">
        <w:rPr>
          <w:rFonts w:ascii="Times New Roman" w:hAnsi="Times New Roman" w:cs="Times New Roman"/>
          <w:noProof/>
          <w:sz w:val="24"/>
          <w:szCs w:val="24"/>
        </w:rPr>
        <w:drawing>
          <wp:inline distT="0" distB="0" distL="0" distR="0">
            <wp:extent cx="4991100" cy="3143184"/>
            <wp:effectExtent l="19050" t="0" r="0" b="0"/>
            <wp:docPr id="7" name="Picture 5" descr="C:\Users\Mateja\Desktop\DIPLOMSKI\pil Sv. Trojstva krajem 19. stoljeć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eja\Desktop\DIPLOMSKI\pil Sv. Trojstva krajem 19. stoljeća.JPG"/>
                    <pic:cNvPicPr>
                      <a:picLocks noChangeAspect="1" noChangeArrowheads="1"/>
                    </pic:cNvPicPr>
                  </pic:nvPicPr>
                  <pic:blipFill>
                    <a:blip r:embed="rId8" cstate="print"/>
                    <a:srcRect/>
                    <a:stretch>
                      <a:fillRect/>
                    </a:stretch>
                  </pic:blipFill>
                  <pic:spPr bwMode="auto">
                    <a:xfrm>
                      <a:off x="0" y="0"/>
                      <a:ext cx="4989495" cy="3142173"/>
                    </a:xfrm>
                    <a:prstGeom prst="rect">
                      <a:avLst/>
                    </a:prstGeom>
                    <a:noFill/>
                    <a:ln w="9525">
                      <a:noFill/>
                      <a:miter lim="800000"/>
                      <a:headEnd/>
                      <a:tailEnd/>
                    </a:ln>
                  </pic:spPr>
                </pic:pic>
              </a:graphicData>
            </a:graphic>
          </wp:inline>
        </w:drawing>
      </w:r>
    </w:p>
    <w:p w:rsidR="002A6B11" w:rsidRPr="004A7A4B" w:rsidRDefault="002A6B11" w:rsidP="002A6B11">
      <w:pPr>
        <w:spacing w:after="0" w:line="360" w:lineRule="auto"/>
        <w:jc w:val="center"/>
        <w:rPr>
          <w:rFonts w:ascii="Times New Roman" w:hAnsi="Times New Roman" w:cs="Times New Roman"/>
          <w:b/>
          <w:sz w:val="20"/>
          <w:szCs w:val="20"/>
        </w:rPr>
      </w:pPr>
      <w:r w:rsidRPr="004A7A4B">
        <w:rPr>
          <w:rFonts w:ascii="Times New Roman" w:hAnsi="Times New Roman" w:cs="Times New Roman"/>
          <w:b/>
          <w:sz w:val="20"/>
          <w:szCs w:val="20"/>
        </w:rPr>
        <w:t>Slika</w:t>
      </w:r>
      <w:r w:rsidR="00B55844">
        <w:rPr>
          <w:rFonts w:ascii="Times New Roman" w:hAnsi="Times New Roman" w:cs="Times New Roman"/>
          <w:b/>
          <w:sz w:val="20"/>
          <w:szCs w:val="20"/>
        </w:rPr>
        <w:t xml:space="preserve"> 3. 1.</w:t>
      </w:r>
      <w:r w:rsidRPr="004A7A4B">
        <w:rPr>
          <w:rFonts w:ascii="Times New Roman" w:hAnsi="Times New Roman" w:cs="Times New Roman"/>
          <w:b/>
          <w:sz w:val="20"/>
          <w:szCs w:val="20"/>
        </w:rPr>
        <w:t xml:space="preserve">  Pil Svetoga Trojstva krajem 19. stoljeća</w:t>
      </w:r>
    </w:p>
    <w:p w:rsidR="002A6B11" w:rsidRPr="004A7A4B" w:rsidRDefault="002A6B11" w:rsidP="002A6B11">
      <w:pPr>
        <w:spacing w:after="0" w:line="360" w:lineRule="auto"/>
        <w:jc w:val="center"/>
        <w:rPr>
          <w:rFonts w:ascii="Times New Roman" w:hAnsi="Times New Roman" w:cs="Times New Roman"/>
          <w:b/>
          <w:sz w:val="20"/>
          <w:szCs w:val="20"/>
        </w:rPr>
      </w:pPr>
      <w:r w:rsidRPr="004A7A4B">
        <w:rPr>
          <w:rFonts w:ascii="Times New Roman" w:hAnsi="Times New Roman" w:cs="Times New Roman"/>
          <w:b/>
          <w:sz w:val="20"/>
          <w:szCs w:val="20"/>
        </w:rPr>
        <w:t xml:space="preserve">(Konzervatorsko-restauratorski radovi na četiri skulpture s kužnog pila Sv. Trojstva u Osijeku, </w:t>
      </w:r>
      <w:r w:rsidR="009F431A" w:rsidRPr="004A7A4B">
        <w:rPr>
          <w:rFonts w:ascii="Times New Roman" w:hAnsi="Times New Roman" w:cs="Times New Roman"/>
          <w:b/>
          <w:sz w:val="20"/>
          <w:szCs w:val="20"/>
        </w:rPr>
        <w:t>2004:2</w:t>
      </w:r>
      <w:r w:rsidRPr="004A7A4B">
        <w:rPr>
          <w:rFonts w:ascii="Times New Roman" w:hAnsi="Times New Roman" w:cs="Times New Roman"/>
          <w:b/>
          <w:sz w:val="20"/>
          <w:szCs w:val="20"/>
        </w:rPr>
        <w:t>)</w:t>
      </w:r>
    </w:p>
    <w:p w:rsidR="002A6B11" w:rsidRPr="00F67B63" w:rsidRDefault="002A6B11" w:rsidP="00B51A84">
      <w:pPr>
        <w:spacing w:line="360" w:lineRule="auto"/>
        <w:ind w:firstLine="708"/>
        <w:jc w:val="both"/>
        <w:rPr>
          <w:rFonts w:ascii="Times New Roman" w:hAnsi="Times New Roman" w:cs="Times New Roman"/>
          <w:sz w:val="24"/>
          <w:szCs w:val="24"/>
        </w:rPr>
      </w:pPr>
    </w:p>
    <w:p w:rsidR="00B92CCD" w:rsidRPr="00F67B63" w:rsidRDefault="00B92CCD" w:rsidP="00796FF6">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Pre</w:t>
      </w:r>
      <w:r w:rsidR="00493F99" w:rsidRPr="00F67B63">
        <w:rPr>
          <w:rFonts w:ascii="Times New Roman" w:hAnsi="Times New Roman" w:cs="Times New Roman"/>
          <w:sz w:val="24"/>
          <w:szCs w:val="24"/>
        </w:rPr>
        <w:t>ma Šarlah-Čačić i Kretić (2004</w:t>
      </w:r>
      <w:r w:rsidRPr="00F67B63">
        <w:rPr>
          <w:rFonts w:ascii="Times New Roman" w:hAnsi="Times New Roman" w:cs="Times New Roman"/>
          <w:sz w:val="24"/>
          <w:szCs w:val="24"/>
        </w:rPr>
        <w:t xml:space="preserve">) u </w:t>
      </w:r>
      <w:r w:rsidRPr="00F67B63">
        <w:rPr>
          <w:rFonts w:ascii="Times New Roman" w:hAnsi="Times New Roman" w:cs="Times New Roman"/>
          <w:i/>
          <w:sz w:val="24"/>
          <w:szCs w:val="24"/>
        </w:rPr>
        <w:t>Javnim spomenicima na području grada</w:t>
      </w:r>
      <w:r w:rsidRPr="00F67B63">
        <w:rPr>
          <w:rFonts w:ascii="Times New Roman" w:hAnsi="Times New Roman" w:cs="Times New Roman"/>
          <w:sz w:val="24"/>
          <w:szCs w:val="24"/>
        </w:rPr>
        <w:t>, k</w:t>
      </w:r>
      <w:r w:rsidR="00F1375E" w:rsidRPr="00F67B63">
        <w:rPr>
          <w:rFonts w:ascii="Times New Roman" w:hAnsi="Times New Roman" w:cs="Times New Roman"/>
          <w:sz w:val="24"/>
          <w:szCs w:val="24"/>
        </w:rPr>
        <w:t>užni pil</w:t>
      </w:r>
      <w:r w:rsidR="001E0F8B" w:rsidRPr="00F67B63">
        <w:rPr>
          <w:rStyle w:val="FootnoteReference"/>
          <w:rFonts w:ascii="Times New Roman" w:hAnsi="Times New Roman" w:cs="Times New Roman"/>
          <w:sz w:val="24"/>
          <w:szCs w:val="24"/>
        </w:rPr>
        <w:footnoteReference w:id="1"/>
      </w:r>
      <w:r w:rsidR="001E0F8B" w:rsidRPr="00F67B63">
        <w:rPr>
          <w:rFonts w:ascii="Times New Roman" w:hAnsi="Times New Roman" w:cs="Times New Roman"/>
          <w:sz w:val="24"/>
          <w:szCs w:val="24"/>
        </w:rPr>
        <w:t xml:space="preserve"> </w:t>
      </w:r>
      <w:r w:rsidR="00F1375E" w:rsidRPr="00F67B63">
        <w:rPr>
          <w:rFonts w:ascii="Times New Roman" w:hAnsi="Times New Roman" w:cs="Times New Roman"/>
          <w:sz w:val="24"/>
          <w:szCs w:val="24"/>
        </w:rPr>
        <w:t xml:space="preserve"> Svetog Trojstva</w:t>
      </w:r>
      <w:r w:rsidR="00B55844">
        <w:rPr>
          <w:rFonts w:ascii="Times New Roman" w:hAnsi="Times New Roman" w:cs="Times New Roman"/>
          <w:sz w:val="24"/>
          <w:szCs w:val="24"/>
        </w:rPr>
        <w:t>(Slika 3.1.)</w:t>
      </w:r>
      <w:r w:rsidR="00F1375E" w:rsidRPr="00F67B63">
        <w:rPr>
          <w:rFonts w:ascii="Times New Roman" w:hAnsi="Times New Roman" w:cs="Times New Roman"/>
          <w:sz w:val="24"/>
          <w:szCs w:val="24"/>
        </w:rPr>
        <w:t xml:space="preserve"> zauzima središnji prostor Trga presvetog Trojstva u osječkoj Tvrđi. Spomenik je podigla </w:t>
      </w:r>
      <w:r w:rsidR="000C545A" w:rsidRPr="00F67B63">
        <w:rPr>
          <w:rFonts w:ascii="Times New Roman" w:hAnsi="Times New Roman" w:cs="Times New Roman"/>
          <w:sz w:val="24"/>
          <w:szCs w:val="24"/>
        </w:rPr>
        <w:t xml:space="preserve">barunica Dorotea von Beckers, udana Petraš, </w:t>
      </w:r>
      <w:r w:rsidR="00613DE9" w:rsidRPr="00F67B63">
        <w:rPr>
          <w:rFonts w:ascii="Times New Roman" w:hAnsi="Times New Roman" w:cs="Times New Roman"/>
          <w:sz w:val="24"/>
          <w:szCs w:val="24"/>
        </w:rPr>
        <w:t>kćerka generala feldmaršala J</w:t>
      </w:r>
      <w:r w:rsidR="000C545A" w:rsidRPr="00F67B63">
        <w:rPr>
          <w:rFonts w:ascii="Times New Roman" w:hAnsi="Times New Roman" w:cs="Times New Roman"/>
          <w:sz w:val="24"/>
          <w:szCs w:val="24"/>
        </w:rPr>
        <w:t>ohanna Stephana</w:t>
      </w:r>
      <w:r w:rsidR="00981217" w:rsidRPr="00F67B63">
        <w:rPr>
          <w:rFonts w:ascii="Times New Roman" w:hAnsi="Times New Roman" w:cs="Times New Roman"/>
          <w:sz w:val="24"/>
          <w:szCs w:val="24"/>
        </w:rPr>
        <w:t xml:space="preserve"> Beckersa, </w:t>
      </w:r>
      <w:r w:rsidR="00613DE9" w:rsidRPr="00F67B63">
        <w:rPr>
          <w:rFonts w:ascii="Times New Roman" w:hAnsi="Times New Roman" w:cs="Times New Roman"/>
          <w:sz w:val="24"/>
          <w:szCs w:val="24"/>
        </w:rPr>
        <w:t xml:space="preserve">udovica generala Petraša u znak trajnog sjećanja i zavjeta na haranje kuge u Slavoniji i Osijeku 1729. Godine. </w:t>
      </w:r>
    </w:p>
    <w:p w:rsidR="000F1935" w:rsidRPr="00F67B63" w:rsidRDefault="00B51A84" w:rsidP="00796FF6">
      <w:pPr>
        <w:autoSpaceDE w:val="0"/>
        <w:autoSpaceDN w:val="0"/>
        <w:adjustRightInd w:val="0"/>
        <w:spacing w:after="0" w:line="360" w:lineRule="auto"/>
        <w:jc w:val="both"/>
        <w:rPr>
          <w:rFonts w:ascii="Times New Roman" w:hAnsi="Times New Roman" w:cs="Times New Roman"/>
          <w:sz w:val="24"/>
          <w:szCs w:val="24"/>
        </w:rPr>
      </w:pPr>
      <w:r w:rsidRPr="00F67B63">
        <w:rPr>
          <w:rFonts w:ascii="Times New Roman" w:eastAsia="Times New Roman" w:hAnsi="Times New Roman" w:cs="Times New Roman"/>
          <w:sz w:val="24"/>
          <w:szCs w:val="24"/>
        </w:rPr>
        <w:lastRenderedPageBreak/>
        <w:t xml:space="preserve">Iz kataloga Hrvatskog restauratorskog zavoda pod nazivom </w:t>
      </w:r>
      <w:r w:rsidRPr="00F67B63">
        <w:rPr>
          <w:rFonts w:ascii="Times New Roman" w:eastAsia="Times New Roman" w:hAnsi="Times New Roman" w:cs="Times New Roman"/>
          <w:i/>
          <w:sz w:val="24"/>
          <w:szCs w:val="24"/>
        </w:rPr>
        <w:t>K</w:t>
      </w:r>
      <w:r w:rsidR="003E25A0" w:rsidRPr="00F67B63">
        <w:rPr>
          <w:rFonts w:ascii="Times New Roman" w:hAnsi="Times New Roman" w:cs="Times New Roman"/>
          <w:i/>
          <w:sz w:val="24"/>
          <w:szCs w:val="24"/>
        </w:rPr>
        <w:t>onzervatorsko-restauratorski radovi na pilu</w:t>
      </w:r>
      <w:r w:rsidR="00E848CD" w:rsidRPr="00F67B63">
        <w:rPr>
          <w:rFonts w:ascii="Times New Roman" w:hAnsi="Times New Roman" w:cs="Times New Roman"/>
          <w:i/>
          <w:sz w:val="24"/>
          <w:szCs w:val="24"/>
        </w:rPr>
        <w:t xml:space="preserve"> </w:t>
      </w:r>
      <w:r w:rsidR="003E25A0" w:rsidRPr="00F67B63">
        <w:rPr>
          <w:rFonts w:ascii="Times New Roman" w:hAnsi="Times New Roman" w:cs="Times New Roman"/>
          <w:i/>
          <w:sz w:val="24"/>
          <w:szCs w:val="24"/>
        </w:rPr>
        <w:t>Sv. Trojstva u Osijeku</w:t>
      </w:r>
      <w:r w:rsidR="003E25A0" w:rsidRPr="00F67B63">
        <w:rPr>
          <w:rFonts w:ascii="Times New Roman" w:hAnsi="Times New Roman" w:cs="Times New Roman"/>
          <w:sz w:val="24"/>
          <w:szCs w:val="24"/>
        </w:rPr>
        <w:t>(20</w:t>
      </w:r>
      <w:r w:rsidR="003B6C81" w:rsidRPr="00F67B63">
        <w:rPr>
          <w:rFonts w:ascii="Times New Roman" w:hAnsi="Times New Roman" w:cs="Times New Roman"/>
          <w:sz w:val="24"/>
          <w:szCs w:val="24"/>
        </w:rPr>
        <w:t>04</w:t>
      </w:r>
      <w:r w:rsidR="00E848CD" w:rsidRPr="00F67B63">
        <w:rPr>
          <w:rFonts w:ascii="Times New Roman" w:hAnsi="Times New Roman" w:cs="Times New Roman"/>
          <w:sz w:val="24"/>
          <w:szCs w:val="24"/>
        </w:rPr>
        <w:t>)</w:t>
      </w:r>
      <w:r w:rsidR="00E848CD" w:rsidRPr="00F67B63">
        <w:rPr>
          <w:rFonts w:ascii="Times New Roman" w:eastAsia="Times New Roman" w:hAnsi="Times New Roman" w:cs="Times New Roman"/>
          <w:sz w:val="24"/>
          <w:szCs w:val="24"/>
        </w:rPr>
        <w:t xml:space="preserve"> </w:t>
      </w:r>
      <w:r w:rsidRPr="00F67B63">
        <w:rPr>
          <w:rFonts w:ascii="Times New Roman" w:eastAsia="Times New Roman" w:hAnsi="Times New Roman" w:cs="Times New Roman"/>
          <w:sz w:val="24"/>
          <w:szCs w:val="24"/>
        </w:rPr>
        <w:t xml:space="preserve">saznajemo da </w:t>
      </w:r>
      <w:r w:rsidR="00E848CD" w:rsidRPr="00F67B63">
        <w:rPr>
          <w:rFonts w:ascii="Times New Roman" w:eastAsia="Times New Roman" w:hAnsi="Times New Roman" w:cs="Times New Roman"/>
          <w:sz w:val="24"/>
          <w:szCs w:val="24"/>
        </w:rPr>
        <w:t>u</w:t>
      </w:r>
      <w:r w:rsidR="00F77248" w:rsidRPr="00F67B63">
        <w:rPr>
          <w:rFonts w:ascii="Times New Roman" w:eastAsia="Times New Roman" w:hAnsi="Times New Roman" w:cs="Times New Roman"/>
          <w:sz w:val="24"/>
          <w:szCs w:val="24"/>
        </w:rPr>
        <w:t xml:space="preserve"> razdoblju baroka dolazi do procvata javne</w:t>
      </w:r>
      <w:r w:rsidR="00A8542F" w:rsidRPr="00F67B63">
        <w:rPr>
          <w:rFonts w:ascii="Times New Roman" w:eastAsia="Times New Roman" w:hAnsi="Times New Roman" w:cs="Times New Roman"/>
          <w:sz w:val="24"/>
          <w:szCs w:val="24"/>
        </w:rPr>
        <w:t xml:space="preserve"> </w:t>
      </w:r>
      <w:r w:rsidR="00F77248" w:rsidRPr="00F67B63">
        <w:rPr>
          <w:rFonts w:ascii="Times New Roman" w:eastAsia="Times New Roman" w:hAnsi="Times New Roman" w:cs="Times New Roman"/>
          <w:sz w:val="24"/>
          <w:szCs w:val="24"/>
        </w:rPr>
        <w:t>skulpture pa se spomenici podižu kako u velikim gradskim središtima tako i u udaljenim ruralnim sredinama. Najčešće se smještaju na središnji prostor naselja, u gradovima na glav</w:t>
      </w:r>
      <w:r w:rsidR="003E25A0" w:rsidRPr="00F67B63">
        <w:rPr>
          <w:rFonts w:ascii="Times New Roman" w:eastAsia="Times New Roman" w:hAnsi="Times New Roman" w:cs="Times New Roman"/>
          <w:sz w:val="24"/>
          <w:szCs w:val="24"/>
        </w:rPr>
        <w:t>ni trg ili na sjecište putova.</w:t>
      </w:r>
      <w:r w:rsidR="00E848CD" w:rsidRPr="00F67B63">
        <w:rPr>
          <w:rFonts w:ascii="Times New Roman" w:hAnsi="Times New Roman" w:cs="Times New Roman"/>
          <w:sz w:val="24"/>
          <w:szCs w:val="24"/>
        </w:rPr>
        <w:t xml:space="preserve"> Zavjetni pil Svetoga Trojstva ubraja se među najreprezentativnije arhitektonsko-skulpturalne spomenike baroknoga razdoblja u kontinentalnoj Hrvatskoj. </w:t>
      </w:r>
    </w:p>
    <w:p w:rsidR="00360441" w:rsidRPr="00F67B63" w:rsidRDefault="00360441" w:rsidP="002A6B11">
      <w:pPr>
        <w:autoSpaceDE w:val="0"/>
        <w:autoSpaceDN w:val="0"/>
        <w:adjustRightInd w:val="0"/>
        <w:spacing w:after="0" w:line="360" w:lineRule="auto"/>
        <w:jc w:val="both"/>
        <w:rPr>
          <w:rFonts w:ascii="Times New Roman" w:hAnsi="Times New Roman" w:cs="Times New Roman"/>
          <w:sz w:val="24"/>
          <w:szCs w:val="24"/>
        </w:rPr>
      </w:pPr>
    </w:p>
    <w:p w:rsidR="000F594F" w:rsidRPr="00F67B63" w:rsidRDefault="00793B9D" w:rsidP="00796FF6">
      <w:pPr>
        <w:autoSpaceDE w:val="0"/>
        <w:autoSpaceDN w:val="0"/>
        <w:adjustRightInd w:val="0"/>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U </w:t>
      </w:r>
      <w:r w:rsidR="002A6B11" w:rsidRPr="00F67B63">
        <w:rPr>
          <w:rFonts w:ascii="Times New Roman" w:hAnsi="Times New Roman" w:cs="Times New Roman"/>
          <w:sz w:val="24"/>
          <w:szCs w:val="24"/>
        </w:rPr>
        <w:t>navedenom katalogu opisana je</w:t>
      </w:r>
      <w:r w:rsidRPr="00F67B63">
        <w:rPr>
          <w:rFonts w:ascii="Times New Roman" w:hAnsi="Times New Roman" w:cs="Times New Roman"/>
          <w:sz w:val="24"/>
          <w:szCs w:val="24"/>
        </w:rPr>
        <w:t xml:space="preserve"> izvedba spomenika</w:t>
      </w:r>
      <w:r w:rsidR="0025420C" w:rsidRPr="00F67B63">
        <w:rPr>
          <w:rFonts w:ascii="Times New Roman" w:hAnsi="Times New Roman" w:cs="Times New Roman"/>
          <w:sz w:val="24"/>
          <w:szCs w:val="24"/>
        </w:rPr>
        <w:t xml:space="preserve"> koji je u</w:t>
      </w:r>
      <w:r w:rsidR="00241754" w:rsidRPr="00F67B63">
        <w:rPr>
          <w:rFonts w:ascii="Times New Roman" w:hAnsi="Times New Roman" w:cs="Times New Roman"/>
          <w:sz w:val="24"/>
          <w:szCs w:val="24"/>
        </w:rPr>
        <w:t xml:space="preserve"> skladu s tradicijom podizanja zavjetnih pilova, smješten u sredini glavnoga trga osječke Tvrđe. Kvadratno podnožje pila sastoji se od šest stuba zasječenih uglova na kojemu je visoko postolje s volutama koje u gornjem dijelu završava profiliranim vijencem. Između voluta su na četiri strane postolja smještena polja s natpisima uokvirenim  vitičastim ornamentom. Na istaknute su uglove završnoga vijenca postolja postavljene četiri stojeće skulpture svetaca:  sv. Sebastijan, sv. Franjo Ksaverski, sv. Karlo Boromejski</w:t>
      </w:r>
      <w:r w:rsidR="002642FB" w:rsidRPr="00B55844">
        <w:rPr>
          <w:rFonts w:ascii="Times New Roman" w:hAnsi="Times New Roman" w:cs="Times New Roman"/>
          <w:sz w:val="24"/>
          <w:szCs w:val="24"/>
        </w:rPr>
        <w:t>(</w:t>
      </w:r>
      <w:r w:rsidR="00B55844" w:rsidRPr="00B55844">
        <w:rPr>
          <w:rFonts w:ascii="Times New Roman" w:hAnsi="Times New Roman" w:cs="Times New Roman"/>
          <w:sz w:val="24"/>
          <w:szCs w:val="24"/>
        </w:rPr>
        <w:t>Slika 3.2.)</w:t>
      </w:r>
      <w:r w:rsidR="00241754" w:rsidRPr="00F67B63">
        <w:rPr>
          <w:rFonts w:ascii="Times New Roman" w:hAnsi="Times New Roman" w:cs="Times New Roman"/>
          <w:sz w:val="24"/>
          <w:szCs w:val="24"/>
        </w:rPr>
        <w:t xml:space="preserve"> i sv. Rok te skulptura  sv. Rozalije u ležećem položaju između sv.</w:t>
      </w:r>
      <w:r w:rsidR="00360441" w:rsidRPr="00F67B63">
        <w:rPr>
          <w:rFonts w:ascii="Times New Roman" w:hAnsi="Times New Roman" w:cs="Times New Roman"/>
          <w:sz w:val="24"/>
          <w:szCs w:val="24"/>
        </w:rPr>
        <w:t xml:space="preserve"> Roka i sv. Sebastijana. </w:t>
      </w:r>
      <w:r w:rsidR="000F594F" w:rsidRPr="00F67B63">
        <w:rPr>
          <w:rFonts w:ascii="Times New Roman" w:hAnsi="Times New Roman" w:cs="Times New Roman"/>
          <w:sz w:val="24"/>
          <w:szCs w:val="24"/>
        </w:rPr>
        <w:t>Svi prikazani sveci zaštitnici su od kuge.</w:t>
      </w:r>
    </w:p>
    <w:p w:rsidR="00890EA8" w:rsidRPr="00F67B63" w:rsidRDefault="00890EA8" w:rsidP="00796FF6">
      <w:pPr>
        <w:autoSpaceDE w:val="0"/>
        <w:autoSpaceDN w:val="0"/>
        <w:adjustRightInd w:val="0"/>
        <w:spacing w:after="0" w:line="360" w:lineRule="auto"/>
        <w:jc w:val="both"/>
        <w:rPr>
          <w:rFonts w:ascii="Times New Roman" w:hAnsi="Times New Roman" w:cs="Times New Roman"/>
          <w:sz w:val="24"/>
          <w:szCs w:val="24"/>
        </w:rPr>
      </w:pPr>
    </w:p>
    <w:p w:rsidR="000F594F" w:rsidRPr="00F67B63" w:rsidRDefault="000F594F" w:rsidP="000F594F">
      <w:pPr>
        <w:autoSpaceDE w:val="0"/>
        <w:autoSpaceDN w:val="0"/>
        <w:adjustRightInd w:val="0"/>
        <w:spacing w:after="0" w:line="360" w:lineRule="auto"/>
        <w:ind w:firstLine="708"/>
        <w:jc w:val="center"/>
        <w:rPr>
          <w:rFonts w:ascii="Times New Roman" w:hAnsi="Times New Roman" w:cs="Times New Roman"/>
          <w:i/>
          <w:sz w:val="24"/>
          <w:szCs w:val="24"/>
        </w:rPr>
      </w:pPr>
      <w:r w:rsidRPr="00F67B63">
        <w:rPr>
          <w:rFonts w:ascii="Times New Roman" w:hAnsi="Times New Roman" w:cs="Times New Roman"/>
          <w:i/>
          <w:noProof/>
          <w:sz w:val="24"/>
          <w:szCs w:val="24"/>
        </w:rPr>
        <w:drawing>
          <wp:inline distT="0" distB="0" distL="0" distR="0">
            <wp:extent cx="2419350" cy="290581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21232" cy="2908075"/>
                    </a:xfrm>
                    <a:prstGeom prst="rect">
                      <a:avLst/>
                    </a:prstGeom>
                    <a:noFill/>
                    <a:ln w="9525">
                      <a:noFill/>
                      <a:miter lim="800000"/>
                      <a:headEnd/>
                      <a:tailEnd/>
                    </a:ln>
                  </pic:spPr>
                </pic:pic>
              </a:graphicData>
            </a:graphic>
          </wp:inline>
        </w:drawing>
      </w:r>
    </w:p>
    <w:p w:rsidR="009F431A" w:rsidRPr="00B55844" w:rsidRDefault="000F594F" w:rsidP="00890EA8">
      <w:pPr>
        <w:autoSpaceDE w:val="0"/>
        <w:autoSpaceDN w:val="0"/>
        <w:adjustRightInd w:val="0"/>
        <w:spacing w:after="0" w:line="360" w:lineRule="auto"/>
        <w:ind w:firstLine="708"/>
        <w:jc w:val="center"/>
        <w:rPr>
          <w:rFonts w:ascii="Times New Roman" w:hAnsi="Times New Roman" w:cs="Times New Roman"/>
          <w:b/>
          <w:sz w:val="20"/>
          <w:szCs w:val="20"/>
        </w:rPr>
      </w:pPr>
      <w:r w:rsidRPr="00B55844">
        <w:rPr>
          <w:rFonts w:ascii="Times New Roman" w:hAnsi="Times New Roman" w:cs="Times New Roman"/>
          <w:b/>
          <w:sz w:val="20"/>
          <w:szCs w:val="20"/>
        </w:rPr>
        <w:t>Slika</w:t>
      </w:r>
      <w:r w:rsidR="00B55844">
        <w:rPr>
          <w:rFonts w:ascii="Times New Roman" w:hAnsi="Times New Roman" w:cs="Times New Roman"/>
          <w:b/>
          <w:sz w:val="20"/>
          <w:szCs w:val="20"/>
        </w:rPr>
        <w:t xml:space="preserve"> 3</w:t>
      </w:r>
      <w:r w:rsidRPr="00B55844">
        <w:rPr>
          <w:rFonts w:ascii="Times New Roman" w:hAnsi="Times New Roman" w:cs="Times New Roman"/>
          <w:b/>
          <w:sz w:val="20"/>
          <w:szCs w:val="20"/>
        </w:rPr>
        <w:t>.</w:t>
      </w:r>
      <w:r w:rsidR="00B55844">
        <w:rPr>
          <w:rFonts w:ascii="Times New Roman" w:hAnsi="Times New Roman" w:cs="Times New Roman"/>
          <w:b/>
          <w:sz w:val="20"/>
          <w:szCs w:val="20"/>
        </w:rPr>
        <w:t>2.</w:t>
      </w:r>
      <w:r w:rsidRPr="00B55844">
        <w:rPr>
          <w:rFonts w:ascii="Times New Roman" w:hAnsi="Times New Roman" w:cs="Times New Roman"/>
          <w:b/>
          <w:sz w:val="20"/>
          <w:szCs w:val="20"/>
        </w:rPr>
        <w:t xml:space="preserve"> Skulptura sv. Karla Boromejskog </w:t>
      </w:r>
      <w:r w:rsidR="00EA44D9" w:rsidRPr="00B55844">
        <w:rPr>
          <w:rFonts w:ascii="Times New Roman" w:hAnsi="Times New Roman" w:cs="Times New Roman"/>
          <w:b/>
          <w:sz w:val="20"/>
          <w:szCs w:val="20"/>
        </w:rPr>
        <w:t>na kužnom pilu Sv. Trojstva u Osijeku</w:t>
      </w:r>
      <w:r w:rsidR="009F431A" w:rsidRPr="00B55844">
        <w:rPr>
          <w:rFonts w:ascii="Times New Roman" w:hAnsi="Times New Roman" w:cs="Times New Roman"/>
          <w:b/>
          <w:sz w:val="20"/>
          <w:szCs w:val="20"/>
        </w:rPr>
        <w:t xml:space="preserve"> </w:t>
      </w:r>
      <w:r w:rsidRPr="00B55844">
        <w:rPr>
          <w:rFonts w:ascii="Times New Roman" w:hAnsi="Times New Roman" w:cs="Times New Roman"/>
          <w:b/>
          <w:sz w:val="20"/>
          <w:szCs w:val="20"/>
        </w:rPr>
        <w:t xml:space="preserve">(Konzervatorsko-restauratorski radovi na četiri skulpture s kužnog pila Sv. Trojstva u Osijeku, </w:t>
      </w:r>
    </w:p>
    <w:p w:rsidR="00890EA8" w:rsidRPr="00B55844" w:rsidRDefault="009F431A" w:rsidP="00890EA8">
      <w:pPr>
        <w:autoSpaceDE w:val="0"/>
        <w:autoSpaceDN w:val="0"/>
        <w:adjustRightInd w:val="0"/>
        <w:spacing w:after="0" w:line="360" w:lineRule="auto"/>
        <w:ind w:firstLine="708"/>
        <w:jc w:val="center"/>
        <w:rPr>
          <w:rFonts w:ascii="Times New Roman" w:hAnsi="Times New Roman" w:cs="Times New Roman"/>
          <w:b/>
          <w:sz w:val="20"/>
          <w:szCs w:val="20"/>
        </w:rPr>
      </w:pPr>
      <w:r w:rsidRPr="00B55844">
        <w:rPr>
          <w:rFonts w:ascii="Times New Roman" w:hAnsi="Times New Roman" w:cs="Times New Roman"/>
          <w:b/>
          <w:sz w:val="20"/>
          <w:szCs w:val="20"/>
        </w:rPr>
        <w:t>2004:3</w:t>
      </w:r>
      <w:r w:rsidR="000F594F" w:rsidRPr="00B55844">
        <w:rPr>
          <w:rFonts w:ascii="Times New Roman" w:hAnsi="Times New Roman" w:cs="Times New Roman"/>
          <w:b/>
          <w:sz w:val="20"/>
          <w:szCs w:val="20"/>
        </w:rPr>
        <w:t>)</w:t>
      </w:r>
    </w:p>
    <w:p w:rsidR="006D165B" w:rsidRPr="00F67B63" w:rsidRDefault="006D165B" w:rsidP="00890EA8">
      <w:pPr>
        <w:autoSpaceDE w:val="0"/>
        <w:autoSpaceDN w:val="0"/>
        <w:adjustRightInd w:val="0"/>
        <w:spacing w:after="0" w:line="360" w:lineRule="auto"/>
        <w:jc w:val="both"/>
        <w:rPr>
          <w:rFonts w:ascii="Times New Roman" w:hAnsi="Times New Roman" w:cs="Times New Roman"/>
          <w:sz w:val="24"/>
          <w:szCs w:val="24"/>
        </w:rPr>
      </w:pPr>
    </w:p>
    <w:p w:rsidR="006D165B" w:rsidRPr="00F67B63" w:rsidRDefault="006D165B" w:rsidP="00890EA8">
      <w:pPr>
        <w:autoSpaceDE w:val="0"/>
        <w:autoSpaceDN w:val="0"/>
        <w:adjustRightInd w:val="0"/>
        <w:spacing w:after="0" w:line="360" w:lineRule="auto"/>
        <w:jc w:val="both"/>
        <w:rPr>
          <w:rFonts w:ascii="Times New Roman" w:hAnsi="Times New Roman" w:cs="Times New Roman"/>
          <w:sz w:val="24"/>
          <w:szCs w:val="24"/>
        </w:rPr>
      </w:pPr>
    </w:p>
    <w:p w:rsidR="00890EA8" w:rsidRPr="00F67B63" w:rsidRDefault="00241754" w:rsidP="00890EA8">
      <w:pPr>
        <w:autoSpaceDE w:val="0"/>
        <w:autoSpaceDN w:val="0"/>
        <w:adjustRightInd w:val="0"/>
        <w:spacing w:after="0" w:line="360" w:lineRule="auto"/>
        <w:jc w:val="both"/>
        <w:rPr>
          <w:rFonts w:ascii="Times New Roman" w:hAnsi="Times New Roman" w:cs="Times New Roman"/>
        </w:rPr>
      </w:pPr>
      <w:r w:rsidRPr="00F67B63">
        <w:rPr>
          <w:rFonts w:ascii="Times New Roman" w:hAnsi="Times New Roman" w:cs="Times New Roman"/>
          <w:sz w:val="24"/>
          <w:szCs w:val="24"/>
        </w:rPr>
        <w:lastRenderedPageBreak/>
        <w:t>Između svetačkih likova,  u središnjem se dijelu spomenika na manjoj bazi u vis diže monumentalni kompozitni stup na vrhu kojega je prikaz svetoga Trojstva na oblaku: kameni kipovi Krista</w:t>
      </w:r>
      <w:r w:rsidR="00890EA8" w:rsidRPr="00F67B63">
        <w:rPr>
          <w:rFonts w:ascii="Times New Roman" w:hAnsi="Times New Roman" w:cs="Times New Roman"/>
          <w:sz w:val="24"/>
          <w:szCs w:val="24"/>
        </w:rPr>
        <w:t xml:space="preserve"> </w:t>
      </w:r>
      <w:r w:rsidRPr="00F67B63">
        <w:rPr>
          <w:rFonts w:ascii="Times New Roman" w:hAnsi="Times New Roman" w:cs="Times New Roman"/>
          <w:sz w:val="24"/>
          <w:szCs w:val="24"/>
        </w:rPr>
        <w:t>i Boga Oca</w:t>
      </w:r>
      <w:r w:rsidR="00890EA8" w:rsidRPr="00F67B63">
        <w:rPr>
          <w:rFonts w:ascii="Times New Roman" w:hAnsi="Times New Roman" w:cs="Times New Roman"/>
          <w:sz w:val="24"/>
          <w:szCs w:val="24"/>
        </w:rPr>
        <w:t xml:space="preserve"> </w:t>
      </w:r>
      <w:r w:rsidRPr="00F67B63">
        <w:rPr>
          <w:rFonts w:ascii="Times New Roman" w:hAnsi="Times New Roman" w:cs="Times New Roman"/>
          <w:sz w:val="24"/>
          <w:szCs w:val="24"/>
        </w:rPr>
        <w:t xml:space="preserve">te prikaz Duha Svetoga u obliku posrebrene golubice. </w:t>
      </w:r>
      <w:r w:rsidR="00B4229B" w:rsidRPr="00F67B63">
        <w:rPr>
          <w:rFonts w:ascii="Times New Roman" w:hAnsi="Times New Roman" w:cs="Times New Roman"/>
          <w:sz w:val="24"/>
          <w:szCs w:val="24"/>
        </w:rPr>
        <w:t>Od bakra su i aureola Boga Oca i Krista te križ na kugli u ruci Boga Oca</w:t>
      </w:r>
      <w:r w:rsidR="00890EA8" w:rsidRPr="00F67B63">
        <w:rPr>
          <w:rFonts w:ascii="Times New Roman" w:hAnsi="Times New Roman" w:cs="Times New Roman"/>
          <w:sz w:val="24"/>
          <w:szCs w:val="24"/>
        </w:rPr>
        <w:t>.(</w:t>
      </w:r>
      <w:r w:rsidR="00B55844">
        <w:rPr>
          <w:rFonts w:ascii="Times New Roman" w:hAnsi="Times New Roman" w:cs="Times New Roman"/>
          <w:sz w:val="24"/>
          <w:szCs w:val="24"/>
        </w:rPr>
        <w:t>Što se vidi na slici 3.3.</w:t>
      </w:r>
      <w:r w:rsidR="00890EA8" w:rsidRPr="00F67B63">
        <w:rPr>
          <w:rFonts w:ascii="Times New Roman" w:hAnsi="Times New Roman" w:cs="Times New Roman"/>
          <w:sz w:val="24"/>
          <w:szCs w:val="24"/>
        </w:rPr>
        <w:t>)</w:t>
      </w:r>
      <w:r w:rsidR="00890EA8" w:rsidRPr="00F67B63">
        <w:rPr>
          <w:rFonts w:ascii="Times New Roman" w:hAnsi="Times New Roman" w:cs="Times New Roman"/>
        </w:rPr>
        <w:t xml:space="preserve"> </w:t>
      </w:r>
      <w:r w:rsidR="00890EA8" w:rsidRPr="00137690">
        <w:rPr>
          <w:rFonts w:ascii="Times New Roman" w:hAnsi="Times New Roman" w:cs="Times New Roman"/>
          <w:u w:val="single"/>
        </w:rPr>
        <w:t>„</w:t>
      </w:r>
      <w:r w:rsidR="00890EA8" w:rsidRPr="00137690">
        <w:rPr>
          <w:rFonts w:ascii="Times New Roman" w:hAnsi="Times New Roman" w:cs="Times New Roman"/>
          <w:sz w:val="24"/>
          <w:szCs w:val="24"/>
          <w:u w:val="single"/>
        </w:rPr>
        <w:t xml:space="preserve">Prema arhivskim spisima ustanovljeno je da su 1784. godine postojećoj  arhitektonsko-skulpturalnoj cjelini </w:t>
      </w:r>
      <w:commentRangeStart w:id="49"/>
      <w:r w:rsidR="00890EA8" w:rsidRPr="00137690">
        <w:rPr>
          <w:rFonts w:ascii="Times New Roman" w:hAnsi="Times New Roman" w:cs="Times New Roman"/>
          <w:sz w:val="24"/>
          <w:szCs w:val="24"/>
          <w:u w:val="single"/>
        </w:rPr>
        <w:t xml:space="preserve">dodane </w:t>
      </w:r>
      <w:commentRangeEnd w:id="49"/>
      <w:r w:rsidR="00137690" w:rsidRPr="00137690">
        <w:rPr>
          <w:rStyle w:val="CommentReference"/>
          <w:u w:val="single"/>
        </w:rPr>
        <w:commentReference w:id="49"/>
      </w:r>
      <w:r w:rsidR="00890EA8" w:rsidRPr="00137690">
        <w:rPr>
          <w:rFonts w:ascii="Times New Roman" w:hAnsi="Times New Roman" w:cs="Times New Roman"/>
          <w:sz w:val="24"/>
          <w:szCs w:val="24"/>
          <w:u w:val="single"/>
        </w:rPr>
        <w:t>još četiri skulpture. Uz uglove podnožja su postavljeni postamenti sa skulpturama Bogorodice bezgrešnoga začeća (Immaculate), sv. Katarine, sv. Ivana Nepomuka i sv. Josipa koje su izvorno  ukrašavale Valpovačka i Novogradska vrata Tvrđe.“ (Konzervatorsko-restauratorski radovi na četiri skulpture s kužnog pila Sv. Trojstva u Osijeku, 2004:3)</w:t>
      </w:r>
    </w:p>
    <w:p w:rsidR="00890EA8" w:rsidRPr="00F67B63" w:rsidRDefault="00890EA8" w:rsidP="00890EA8">
      <w:pPr>
        <w:autoSpaceDE w:val="0"/>
        <w:autoSpaceDN w:val="0"/>
        <w:adjustRightInd w:val="0"/>
        <w:spacing w:after="0" w:line="360" w:lineRule="auto"/>
        <w:jc w:val="both"/>
        <w:rPr>
          <w:rFonts w:ascii="Times New Roman" w:hAnsi="Times New Roman" w:cs="Times New Roman"/>
          <w:sz w:val="24"/>
          <w:szCs w:val="24"/>
        </w:rPr>
      </w:pPr>
    </w:p>
    <w:p w:rsidR="00890EA8" w:rsidRPr="00F67B63" w:rsidRDefault="00890EA8" w:rsidP="00890EA8">
      <w:pPr>
        <w:autoSpaceDE w:val="0"/>
        <w:autoSpaceDN w:val="0"/>
        <w:adjustRightInd w:val="0"/>
        <w:spacing w:after="0" w:line="360" w:lineRule="auto"/>
        <w:jc w:val="center"/>
        <w:rPr>
          <w:rFonts w:ascii="Times New Roman" w:hAnsi="Times New Roman" w:cs="Times New Roman"/>
          <w:i/>
        </w:rPr>
      </w:pPr>
      <w:r w:rsidRPr="00F67B63">
        <w:rPr>
          <w:rFonts w:ascii="Times New Roman" w:hAnsi="Times New Roman" w:cs="Times New Roman"/>
          <w:i/>
          <w:noProof/>
        </w:rPr>
        <w:drawing>
          <wp:inline distT="0" distB="0" distL="0" distR="0">
            <wp:extent cx="4672659" cy="5210175"/>
            <wp:effectExtent l="19050" t="0" r="0" b="0"/>
            <wp:docPr id="29" name="Picture 6" descr="C:\Users\Mateja\Desktop\DIPLOMSKI\fotke diplomski\DSCN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eja\Desktop\DIPLOMSKI\fotke diplomski\DSCN1075.JPG"/>
                    <pic:cNvPicPr>
                      <a:picLocks noChangeAspect="1" noChangeArrowheads="1"/>
                    </pic:cNvPicPr>
                  </pic:nvPicPr>
                  <pic:blipFill>
                    <a:blip r:embed="rId11" cstate="print"/>
                    <a:srcRect/>
                    <a:stretch>
                      <a:fillRect/>
                    </a:stretch>
                  </pic:blipFill>
                  <pic:spPr bwMode="auto">
                    <a:xfrm>
                      <a:off x="0" y="0"/>
                      <a:ext cx="4675243" cy="5213056"/>
                    </a:xfrm>
                    <a:prstGeom prst="rect">
                      <a:avLst/>
                    </a:prstGeom>
                    <a:noFill/>
                    <a:ln w="9525">
                      <a:noFill/>
                      <a:miter lim="800000"/>
                      <a:headEnd/>
                      <a:tailEnd/>
                    </a:ln>
                  </pic:spPr>
                </pic:pic>
              </a:graphicData>
            </a:graphic>
          </wp:inline>
        </w:drawing>
      </w:r>
    </w:p>
    <w:p w:rsidR="00890EA8" w:rsidRPr="00B55844" w:rsidRDefault="00890EA8" w:rsidP="00890EA8">
      <w:pPr>
        <w:autoSpaceDE w:val="0"/>
        <w:autoSpaceDN w:val="0"/>
        <w:adjustRightInd w:val="0"/>
        <w:spacing w:after="0" w:line="360" w:lineRule="auto"/>
        <w:jc w:val="center"/>
        <w:rPr>
          <w:rFonts w:ascii="Times New Roman" w:hAnsi="Times New Roman" w:cs="Times New Roman"/>
          <w:b/>
          <w:sz w:val="20"/>
          <w:szCs w:val="20"/>
        </w:rPr>
      </w:pPr>
      <w:r w:rsidRPr="00B55844">
        <w:rPr>
          <w:rFonts w:ascii="Times New Roman" w:hAnsi="Times New Roman" w:cs="Times New Roman"/>
          <w:b/>
          <w:sz w:val="20"/>
          <w:szCs w:val="20"/>
        </w:rPr>
        <w:t>Slika</w:t>
      </w:r>
      <w:r w:rsidR="00B55844">
        <w:rPr>
          <w:rFonts w:ascii="Times New Roman" w:hAnsi="Times New Roman" w:cs="Times New Roman"/>
          <w:b/>
          <w:sz w:val="20"/>
          <w:szCs w:val="20"/>
        </w:rPr>
        <w:t xml:space="preserve"> 3</w:t>
      </w:r>
      <w:r w:rsidRPr="00B55844">
        <w:rPr>
          <w:rFonts w:ascii="Times New Roman" w:hAnsi="Times New Roman" w:cs="Times New Roman"/>
          <w:b/>
          <w:sz w:val="20"/>
          <w:szCs w:val="20"/>
        </w:rPr>
        <w:t>.</w:t>
      </w:r>
      <w:r w:rsidR="00B55844">
        <w:rPr>
          <w:rFonts w:ascii="Times New Roman" w:hAnsi="Times New Roman" w:cs="Times New Roman"/>
          <w:b/>
          <w:sz w:val="20"/>
          <w:szCs w:val="20"/>
        </w:rPr>
        <w:t>3.</w:t>
      </w:r>
      <w:r w:rsidR="000908C9" w:rsidRPr="00B55844">
        <w:rPr>
          <w:rFonts w:ascii="Times New Roman" w:hAnsi="Times New Roman" w:cs="Times New Roman"/>
          <w:b/>
          <w:sz w:val="20"/>
          <w:szCs w:val="20"/>
        </w:rPr>
        <w:t xml:space="preserve"> Kameni kipovi Krista i Boga Oca te prikaz Duha Svetoga u obliku posrebrene golubice na vrhu skulpture Kužnog pila, fotografirano 23. kolovoza 2013.</w:t>
      </w:r>
    </w:p>
    <w:p w:rsidR="00B55844" w:rsidRPr="00F67B63" w:rsidRDefault="00B55844" w:rsidP="00890EA8">
      <w:pPr>
        <w:autoSpaceDE w:val="0"/>
        <w:autoSpaceDN w:val="0"/>
        <w:adjustRightInd w:val="0"/>
        <w:spacing w:after="0" w:line="360" w:lineRule="auto"/>
        <w:jc w:val="both"/>
        <w:rPr>
          <w:rFonts w:ascii="Times New Roman" w:hAnsi="Times New Roman" w:cs="Times New Roman"/>
        </w:rPr>
      </w:pPr>
    </w:p>
    <w:p w:rsidR="000908C9" w:rsidRPr="00F67B63" w:rsidRDefault="00242374" w:rsidP="00B55844">
      <w:pPr>
        <w:pStyle w:val="Heading2"/>
        <w:spacing w:line="360" w:lineRule="auto"/>
        <w:ind w:firstLine="708"/>
        <w:rPr>
          <w:rFonts w:ascii="Times New Roman" w:hAnsi="Times New Roman" w:cs="Times New Roman"/>
          <w:color w:val="000000" w:themeColor="text1"/>
          <w:sz w:val="24"/>
          <w:szCs w:val="24"/>
        </w:rPr>
      </w:pPr>
      <w:bookmarkStart w:id="50" w:name="_Toc365218138"/>
      <w:bookmarkStart w:id="51" w:name="_Toc365218247"/>
      <w:bookmarkStart w:id="52" w:name="_Toc365218313"/>
      <w:bookmarkStart w:id="53" w:name="_Toc365218378"/>
      <w:bookmarkStart w:id="54" w:name="_Toc365218432"/>
      <w:bookmarkStart w:id="55" w:name="_Toc365218491"/>
      <w:bookmarkStart w:id="56" w:name="_Toc365218726"/>
      <w:bookmarkStart w:id="57" w:name="_Toc365413698"/>
      <w:bookmarkStart w:id="58" w:name="_Toc365416197"/>
      <w:bookmarkStart w:id="59" w:name="_Toc365417346"/>
      <w:bookmarkStart w:id="60" w:name="_Toc365474983"/>
      <w:bookmarkStart w:id="61" w:name="_Toc365487595"/>
      <w:r w:rsidRPr="00F67B63">
        <w:rPr>
          <w:rFonts w:ascii="Times New Roman" w:eastAsia="Times New Roman" w:hAnsi="Times New Roman" w:cs="Times New Roman"/>
          <w:color w:val="000000" w:themeColor="text1"/>
          <w:sz w:val="24"/>
          <w:szCs w:val="24"/>
        </w:rPr>
        <w:lastRenderedPageBreak/>
        <w:t xml:space="preserve">3.1 </w:t>
      </w:r>
      <w:r w:rsidR="0017560C" w:rsidRPr="00F67B63">
        <w:rPr>
          <w:rFonts w:ascii="Times New Roman" w:eastAsia="Times New Roman" w:hAnsi="Times New Roman" w:cs="Times New Roman"/>
          <w:color w:val="000000" w:themeColor="text1"/>
          <w:sz w:val="24"/>
          <w:szCs w:val="24"/>
        </w:rPr>
        <w:t>I</w:t>
      </w:r>
      <w:bookmarkEnd w:id="50"/>
      <w:bookmarkEnd w:id="51"/>
      <w:bookmarkEnd w:id="52"/>
      <w:bookmarkEnd w:id="53"/>
      <w:bookmarkEnd w:id="54"/>
      <w:bookmarkEnd w:id="55"/>
      <w:bookmarkEnd w:id="56"/>
      <w:bookmarkEnd w:id="57"/>
      <w:bookmarkEnd w:id="58"/>
      <w:bookmarkEnd w:id="59"/>
      <w:r w:rsidR="00B55844">
        <w:rPr>
          <w:rFonts w:ascii="Times New Roman" w:eastAsia="Times New Roman" w:hAnsi="Times New Roman" w:cs="Times New Roman"/>
          <w:color w:val="000000" w:themeColor="text1"/>
          <w:sz w:val="24"/>
          <w:szCs w:val="24"/>
        </w:rPr>
        <w:t xml:space="preserve">ntervencije na Kužnom </w:t>
      </w:r>
      <w:commentRangeStart w:id="62"/>
      <w:r w:rsidR="00B55844">
        <w:rPr>
          <w:rFonts w:ascii="Times New Roman" w:eastAsia="Times New Roman" w:hAnsi="Times New Roman" w:cs="Times New Roman"/>
          <w:color w:val="000000" w:themeColor="text1"/>
          <w:sz w:val="24"/>
          <w:szCs w:val="24"/>
        </w:rPr>
        <w:t>pilu</w:t>
      </w:r>
      <w:bookmarkEnd w:id="60"/>
      <w:bookmarkEnd w:id="61"/>
      <w:commentRangeEnd w:id="62"/>
      <w:r w:rsidR="00C23EE7">
        <w:rPr>
          <w:rStyle w:val="CommentReference"/>
          <w:rFonts w:asciiTheme="minorHAnsi" w:eastAsiaTheme="minorEastAsia" w:hAnsiTheme="minorHAnsi" w:cstheme="minorBidi"/>
          <w:b w:val="0"/>
          <w:bCs w:val="0"/>
          <w:color w:val="auto"/>
        </w:rPr>
        <w:commentReference w:id="62"/>
      </w:r>
    </w:p>
    <w:p w:rsidR="000908C9" w:rsidRPr="00F67B63" w:rsidRDefault="000908C9" w:rsidP="000908C9">
      <w:pPr>
        <w:autoSpaceDE w:val="0"/>
        <w:autoSpaceDN w:val="0"/>
        <w:adjustRightInd w:val="0"/>
        <w:spacing w:after="0" w:line="360" w:lineRule="auto"/>
        <w:jc w:val="both"/>
        <w:rPr>
          <w:rFonts w:ascii="Times New Roman" w:hAnsi="Times New Roman" w:cs="Times New Roman"/>
          <w:sz w:val="24"/>
          <w:szCs w:val="24"/>
        </w:rPr>
      </w:pPr>
    </w:p>
    <w:p w:rsidR="00493F99" w:rsidRPr="00F67B63" w:rsidRDefault="00241754" w:rsidP="006D165B">
      <w:pPr>
        <w:autoSpaceDE w:val="0"/>
        <w:autoSpaceDN w:val="0"/>
        <w:adjustRightInd w:val="0"/>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t>Zbog dugogodišnje izloženosti atmosferskim utjecajima na pilu su se tijekom vremena pojavila brojna oštećenja. Arhivski izvori i natpisi uklesani na postolju svjedoče o obnovama 1776., 1829. i 1867. godine.  Prvi je opsežan konzervators</w:t>
      </w:r>
      <w:r w:rsidR="006D5ABD" w:rsidRPr="00F67B63">
        <w:rPr>
          <w:rFonts w:ascii="Times New Roman" w:hAnsi="Times New Roman" w:cs="Times New Roman"/>
          <w:sz w:val="24"/>
          <w:szCs w:val="24"/>
        </w:rPr>
        <w:t>ko-restauratorski zahvat proveo</w:t>
      </w:r>
      <w:r w:rsidRPr="00F67B63">
        <w:rPr>
          <w:rFonts w:ascii="Times New Roman" w:hAnsi="Times New Roman" w:cs="Times New Roman"/>
          <w:sz w:val="24"/>
          <w:szCs w:val="24"/>
        </w:rPr>
        <w:t xml:space="preserve"> Restauratorski zavod Hrvatske sedamdesetih godina 20. stoljeća. Kao podloga za radove izrađen je </w:t>
      </w:r>
      <w:r w:rsidRPr="00F67B63">
        <w:rPr>
          <w:rFonts w:ascii="Times New Roman" w:hAnsi="Times New Roman" w:cs="Times New Roman"/>
          <w:i/>
          <w:sz w:val="24"/>
          <w:szCs w:val="24"/>
        </w:rPr>
        <w:t>fotogrametrijski snimak</w:t>
      </w:r>
      <w:r w:rsidR="006D5ABD" w:rsidRPr="00F67B63">
        <w:rPr>
          <w:rStyle w:val="FootnoteReference"/>
          <w:rFonts w:ascii="Times New Roman" w:hAnsi="Times New Roman" w:cs="Times New Roman"/>
          <w:sz w:val="24"/>
          <w:szCs w:val="24"/>
        </w:rPr>
        <w:footnoteReference w:id="2"/>
      </w:r>
      <w:r w:rsidRPr="00F67B63">
        <w:rPr>
          <w:rFonts w:ascii="Times New Roman" w:hAnsi="Times New Roman" w:cs="Times New Roman"/>
          <w:sz w:val="24"/>
          <w:szCs w:val="24"/>
        </w:rPr>
        <w:t>, a Regionalni</w:t>
      </w:r>
      <w:r w:rsidR="0089483B" w:rsidRPr="00F67B63">
        <w:rPr>
          <w:rFonts w:ascii="Times New Roman" w:hAnsi="Times New Roman" w:cs="Times New Roman"/>
          <w:sz w:val="24"/>
          <w:szCs w:val="24"/>
        </w:rPr>
        <w:t xml:space="preserve"> </w:t>
      </w:r>
      <w:r w:rsidRPr="00F67B63">
        <w:rPr>
          <w:rFonts w:ascii="Times New Roman" w:hAnsi="Times New Roman" w:cs="Times New Roman"/>
          <w:sz w:val="24"/>
          <w:szCs w:val="24"/>
        </w:rPr>
        <w:t>zavod za zaštitu spomenika kulture u</w:t>
      </w:r>
      <w:r w:rsidR="0089483B" w:rsidRPr="00F67B63">
        <w:rPr>
          <w:rFonts w:ascii="Times New Roman" w:hAnsi="Times New Roman" w:cs="Times New Roman"/>
          <w:sz w:val="24"/>
          <w:szCs w:val="24"/>
        </w:rPr>
        <w:t xml:space="preserve"> </w:t>
      </w:r>
      <w:r w:rsidRPr="00F67B63">
        <w:rPr>
          <w:rFonts w:ascii="Times New Roman" w:hAnsi="Times New Roman" w:cs="Times New Roman"/>
          <w:sz w:val="24"/>
          <w:szCs w:val="24"/>
        </w:rPr>
        <w:t>Osijeku je utvrdio spomenička svojstva</w:t>
      </w:r>
      <w:r w:rsidR="0089483B" w:rsidRPr="00F67B63">
        <w:rPr>
          <w:rFonts w:ascii="Times New Roman" w:hAnsi="Times New Roman" w:cs="Times New Roman"/>
          <w:sz w:val="24"/>
          <w:szCs w:val="24"/>
        </w:rPr>
        <w:t xml:space="preserve"> na temelju čega je pil registriran na listu zaštićenih kulturnih dobara. </w:t>
      </w:r>
      <w:r w:rsidR="003F06A9" w:rsidRPr="00F67B63">
        <w:rPr>
          <w:rFonts w:ascii="Times New Roman" w:hAnsi="Times New Roman" w:cs="Times New Roman"/>
          <w:sz w:val="24"/>
          <w:szCs w:val="24"/>
        </w:rPr>
        <w:t>(Konzervatorsko-restauratorski radovi na četiri skulpture s kužnog pila Sv. Trojstva u Osijeku, 2004)</w:t>
      </w:r>
    </w:p>
    <w:p w:rsidR="006D165B" w:rsidRPr="00F67B63" w:rsidRDefault="006D165B" w:rsidP="006D165B">
      <w:pPr>
        <w:autoSpaceDE w:val="0"/>
        <w:autoSpaceDN w:val="0"/>
        <w:adjustRightInd w:val="0"/>
        <w:spacing w:after="0" w:line="360" w:lineRule="auto"/>
        <w:jc w:val="both"/>
        <w:rPr>
          <w:rFonts w:ascii="Times New Roman" w:hAnsi="Times New Roman" w:cs="Times New Roman"/>
          <w:sz w:val="24"/>
          <w:szCs w:val="24"/>
        </w:rPr>
      </w:pPr>
    </w:p>
    <w:p w:rsidR="0089483B" w:rsidRPr="00F67B63" w:rsidRDefault="00F34E59" w:rsidP="006D165B">
      <w:pPr>
        <w:autoSpaceDE w:val="0"/>
        <w:autoSpaceDN w:val="0"/>
        <w:adjustRightInd w:val="0"/>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U katalogu </w:t>
      </w:r>
      <w:r w:rsidRPr="00B55844">
        <w:rPr>
          <w:rFonts w:ascii="Times New Roman" w:hAnsi="Times New Roman" w:cs="Times New Roman"/>
          <w:i/>
          <w:sz w:val="24"/>
          <w:szCs w:val="24"/>
        </w:rPr>
        <w:t>Hrvatskog restauratorskog zavoda</w:t>
      </w:r>
      <w:r w:rsidR="00C37EEC" w:rsidRPr="00B55844">
        <w:rPr>
          <w:rFonts w:ascii="Times New Roman" w:hAnsi="Times New Roman" w:cs="Times New Roman"/>
          <w:i/>
          <w:sz w:val="24"/>
          <w:szCs w:val="24"/>
        </w:rPr>
        <w:t xml:space="preserve"> </w:t>
      </w:r>
      <w:r w:rsidRPr="00F67B63">
        <w:rPr>
          <w:rFonts w:ascii="Times New Roman" w:hAnsi="Times New Roman" w:cs="Times New Roman"/>
          <w:sz w:val="24"/>
          <w:szCs w:val="24"/>
        </w:rPr>
        <w:t>(2004) navode se r</w:t>
      </w:r>
      <w:r w:rsidR="001427A8" w:rsidRPr="00F67B63">
        <w:rPr>
          <w:rFonts w:ascii="Times New Roman" w:hAnsi="Times New Roman" w:cs="Times New Roman"/>
          <w:sz w:val="24"/>
          <w:szCs w:val="24"/>
        </w:rPr>
        <w:t xml:space="preserve">adovi na obnovi započeti 1975. </w:t>
      </w:r>
      <w:r w:rsidR="00746247">
        <w:rPr>
          <w:rFonts w:ascii="Times New Roman" w:hAnsi="Times New Roman" w:cs="Times New Roman"/>
          <w:sz w:val="24"/>
          <w:szCs w:val="24"/>
        </w:rPr>
        <w:t>g</w:t>
      </w:r>
      <w:r w:rsidR="0089483B" w:rsidRPr="00F67B63">
        <w:rPr>
          <w:rFonts w:ascii="Times New Roman" w:hAnsi="Times New Roman" w:cs="Times New Roman"/>
          <w:sz w:val="24"/>
          <w:szCs w:val="24"/>
        </w:rPr>
        <w:t>odine</w:t>
      </w:r>
      <w:r w:rsidRPr="00F67B63">
        <w:rPr>
          <w:rFonts w:ascii="Times New Roman" w:hAnsi="Times New Roman" w:cs="Times New Roman"/>
          <w:sz w:val="24"/>
          <w:szCs w:val="24"/>
        </w:rPr>
        <w:t xml:space="preserve"> koji su izvedeni </w:t>
      </w:r>
      <w:r w:rsidR="0089483B" w:rsidRPr="00F67B63">
        <w:rPr>
          <w:rFonts w:ascii="Times New Roman" w:hAnsi="Times New Roman" w:cs="Times New Roman"/>
          <w:sz w:val="24"/>
          <w:szCs w:val="24"/>
        </w:rPr>
        <w:t xml:space="preserve">u skladu s tadašnjom konzarvatorsko-restauratorskom praksom minimalne intervencije prilikom restauriranja skulptura i arhitektonske plastike koja je izbjegavala opsežnije dopune oštećenja i nedostajućih dijelova. </w:t>
      </w:r>
    </w:p>
    <w:p w:rsidR="00C75C29" w:rsidRPr="00F67B63" w:rsidRDefault="00C75C29" w:rsidP="00F958F5">
      <w:pPr>
        <w:spacing w:after="0" w:line="360" w:lineRule="auto"/>
        <w:jc w:val="both"/>
        <w:rPr>
          <w:rFonts w:ascii="Times New Roman" w:hAnsi="Times New Roman" w:cs="Times New Roman"/>
          <w:sz w:val="24"/>
          <w:szCs w:val="24"/>
        </w:rPr>
      </w:pPr>
    </w:p>
    <w:p w:rsidR="00241754" w:rsidRPr="00F67B63" w:rsidRDefault="00CD4C6E" w:rsidP="00F958F5">
      <w:pPr>
        <w:autoSpaceDE w:val="0"/>
        <w:autoSpaceDN w:val="0"/>
        <w:adjustRightInd w:val="0"/>
        <w:spacing w:after="0" w:line="360" w:lineRule="auto"/>
        <w:jc w:val="center"/>
        <w:rPr>
          <w:rFonts w:ascii="Times New Roman" w:hAnsi="Times New Roman" w:cs="Times New Roman"/>
          <w:sz w:val="24"/>
          <w:szCs w:val="24"/>
        </w:rPr>
      </w:pPr>
      <w:r w:rsidRPr="00F67B63">
        <w:rPr>
          <w:rFonts w:ascii="Times New Roman" w:hAnsi="Times New Roman" w:cs="Times New Roman"/>
          <w:noProof/>
          <w:sz w:val="24"/>
          <w:szCs w:val="24"/>
        </w:rPr>
        <w:drawing>
          <wp:inline distT="0" distB="0" distL="0" distR="0">
            <wp:extent cx="2495550" cy="2974066"/>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498871" cy="2978024"/>
                    </a:xfrm>
                    <a:prstGeom prst="rect">
                      <a:avLst/>
                    </a:prstGeom>
                    <a:noFill/>
                    <a:ln w="9525">
                      <a:noFill/>
                      <a:miter lim="800000"/>
                      <a:headEnd/>
                      <a:tailEnd/>
                    </a:ln>
                  </pic:spPr>
                </pic:pic>
              </a:graphicData>
            </a:graphic>
          </wp:inline>
        </w:drawing>
      </w:r>
    </w:p>
    <w:p w:rsidR="003F06A9" w:rsidRPr="00B55844" w:rsidRDefault="0089483B" w:rsidP="00607AC7">
      <w:pPr>
        <w:spacing w:after="0" w:line="360" w:lineRule="auto"/>
        <w:jc w:val="center"/>
        <w:rPr>
          <w:rFonts w:ascii="Times New Roman" w:hAnsi="Times New Roman" w:cs="Times New Roman"/>
          <w:b/>
          <w:sz w:val="20"/>
          <w:szCs w:val="20"/>
        </w:rPr>
      </w:pPr>
      <w:r w:rsidRPr="00B55844">
        <w:rPr>
          <w:rFonts w:ascii="Times New Roman" w:hAnsi="Times New Roman" w:cs="Times New Roman"/>
          <w:b/>
          <w:sz w:val="20"/>
          <w:szCs w:val="20"/>
        </w:rPr>
        <w:t>Slika</w:t>
      </w:r>
      <w:r w:rsidR="002A4355">
        <w:rPr>
          <w:rFonts w:ascii="Times New Roman" w:hAnsi="Times New Roman" w:cs="Times New Roman"/>
          <w:b/>
          <w:sz w:val="20"/>
          <w:szCs w:val="20"/>
        </w:rPr>
        <w:t xml:space="preserve"> 3</w:t>
      </w:r>
      <w:r w:rsidRPr="00B55844">
        <w:rPr>
          <w:rFonts w:ascii="Times New Roman" w:hAnsi="Times New Roman" w:cs="Times New Roman"/>
          <w:b/>
          <w:sz w:val="20"/>
          <w:szCs w:val="20"/>
        </w:rPr>
        <w:t>.</w:t>
      </w:r>
      <w:r w:rsidR="002A4355">
        <w:rPr>
          <w:rFonts w:ascii="Times New Roman" w:hAnsi="Times New Roman" w:cs="Times New Roman"/>
          <w:b/>
          <w:sz w:val="20"/>
          <w:szCs w:val="20"/>
        </w:rPr>
        <w:t>4.</w:t>
      </w:r>
      <w:r w:rsidRPr="00B55844">
        <w:rPr>
          <w:rFonts w:ascii="Times New Roman" w:hAnsi="Times New Roman" w:cs="Times New Roman"/>
          <w:b/>
          <w:sz w:val="20"/>
          <w:szCs w:val="20"/>
        </w:rPr>
        <w:t xml:space="preserve">  </w:t>
      </w:r>
      <w:r w:rsidR="00C75C29" w:rsidRPr="00B55844">
        <w:rPr>
          <w:rFonts w:ascii="Times New Roman" w:hAnsi="Times New Roman" w:cs="Times New Roman"/>
          <w:b/>
          <w:sz w:val="20"/>
          <w:szCs w:val="20"/>
        </w:rPr>
        <w:t>Podizanje skulpture Bogorodice, 1975.godina</w:t>
      </w:r>
    </w:p>
    <w:p w:rsidR="00C75C29" w:rsidRPr="00B55844" w:rsidRDefault="00C75C29" w:rsidP="003F06A9">
      <w:pPr>
        <w:spacing w:after="0" w:line="360" w:lineRule="auto"/>
        <w:jc w:val="center"/>
        <w:rPr>
          <w:rFonts w:ascii="Times New Roman" w:hAnsi="Times New Roman" w:cs="Times New Roman"/>
          <w:b/>
          <w:sz w:val="20"/>
          <w:szCs w:val="20"/>
        </w:rPr>
      </w:pPr>
      <w:r w:rsidRPr="00B55844">
        <w:rPr>
          <w:rFonts w:ascii="Times New Roman" w:hAnsi="Times New Roman" w:cs="Times New Roman"/>
          <w:b/>
          <w:sz w:val="20"/>
          <w:szCs w:val="20"/>
        </w:rPr>
        <w:t>(</w:t>
      </w:r>
      <w:r w:rsidR="0089483B" w:rsidRPr="00B55844">
        <w:rPr>
          <w:rFonts w:ascii="Times New Roman" w:hAnsi="Times New Roman" w:cs="Times New Roman"/>
          <w:b/>
          <w:sz w:val="20"/>
          <w:szCs w:val="20"/>
        </w:rPr>
        <w:t>Konzervatorsko-restauratorski radovi na četiri skulpture s kužnog pila Sv. Trojstva u Osijeku, Osijek 2004</w:t>
      </w:r>
      <w:r w:rsidR="003F06A9" w:rsidRPr="00B55844">
        <w:rPr>
          <w:rFonts w:ascii="Times New Roman" w:hAnsi="Times New Roman" w:cs="Times New Roman"/>
          <w:b/>
          <w:sz w:val="20"/>
          <w:szCs w:val="20"/>
        </w:rPr>
        <w:t>:4</w:t>
      </w:r>
      <w:r w:rsidRPr="00B55844">
        <w:rPr>
          <w:rFonts w:ascii="Times New Roman" w:hAnsi="Times New Roman" w:cs="Times New Roman"/>
          <w:b/>
          <w:sz w:val="20"/>
          <w:szCs w:val="20"/>
        </w:rPr>
        <w:t>)</w:t>
      </w:r>
    </w:p>
    <w:p w:rsidR="00C43926" w:rsidRPr="00F67B63" w:rsidRDefault="004B70D7" w:rsidP="00796FF6">
      <w:pPr>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lastRenderedPageBreak/>
        <w:t xml:space="preserve">Na poticaj Ministarstva kulture 2000. godine su ponovno započeti konzervatorsko-restauratorski radovi na pilu Sv. Trojstva. Ustanovljeno je da su brojni dijelovi spomenika mehanički oštećeni, pogotovo lateralne skulpture izrađene od lošijega kamena nego ostali dijelovi pila. </w:t>
      </w:r>
      <w:r w:rsidR="00744209" w:rsidRPr="00F67B63">
        <w:rPr>
          <w:rFonts w:ascii="Times New Roman" w:hAnsi="Times New Roman" w:cs="Times New Roman"/>
          <w:sz w:val="24"/>
          <w:szCs w:val="24"/>
        </w:rPr>
        <w:t xml:space="preserve">Na donjim dostupnim dijelovima pila evidentiran je velik broj grafita. </w:t>
      </w:r>
      <w:r w:rsidRPr="00F67B63">
        <w:rPr>
          <w:rFonts w:ascii="Times New Roman" w:hAnsi="Times New Roman" w:cs="Times New Roman"/>
          <w:sz w:val="24"/>
          <w:szCs w:val="24"/>
        </w:rPr>
        <w:t>Neka su</w:t>
      </w:r>
      <w:r w:rsidR="00F76B1B" w:rsidRPr="00F67B63">
        <w:rPr>
          <w:rFonts w:ascii="Times New Roman" w:hAnsi="Times New Roman" w:cs="Times New Roman"/>
          <w:sz w:val="24"/>
          <w:szCs w:val="24"/>
        </w:rPr>
        <w:t xml:space="preserve"> </w:t>
      </w:r>
      <w:r w:rsidRPr="00F67B63">
        <w:rPr>
          <w:rFonts w:ascii="Times New Roman" w:hAnsi="Times New Roman" w:cs="Times New Roman"/>
          <w:sz w:val="24"/>
          <w:szCs w:val="24"/>
        </w:rPr>
        <w:t>mehanička oštećenja nastala kao posljedica</w:t>
      </w:r>
      <w:r w:rsidR="00F76B1B" w:rsidRPr="00F67B63">
        <w:rPr>
          <w:rFonts w:ascii="Times New Roman" w:hAnsi="Times New Roman" w:cs="Times New Roman"/>
          <w:sz w:val="24"/>
          <w:szCs w:val="24"/>
        </w:rPr>
        <w:t xml:space="preserve"> </w:t>
      </w:r>
      <w:r w:rsidRPr="00F67B63">
        <w:rPr>
          <w:rFonts w:ascii="Times New Roman" w:hAnsi="Times New Roman" w:cs="Times New Roman"/>
          <w:sz w:val="24"/>
          <w:szCs w:val="24"/>
        </w:rPr>
        <w:t>granatiranja tijekom Domovinskoga</w:t>
      </w:r>
      <w:r w:rsidR="00F76B1B" w:rsidRPr="00F67B63">
        <w:rPr>
          <w:rFonts w:ascii="Times New Roman" w:hAnsi="Times New Roman" w:cs="Times New Roman"/>
          <w:sz w:val="24"/>
          <w:szCs w:val="24"/>
        </w:rPr>
        <w:t xml:space="preserve"> </w:t>
      </w:r>
      <w:r w:rsidRPr="00F67B63">
        <w:rPr>
          <w:rFonts w:ascii="Times New Roman" w:hAnsi="Times New Roman" w:cs="Times New Roman"/>
          <w:sz w:val="24"/>
          <w:szCs w:val="24"/>
        </w:rPr>
        <w:t>rata,  odnosno dijelova projektila koji su</w:t>
      </w:r>
      <w:r w:rsidR="00F76B1B" w:rsidRPr="00F67B63">
        <w:rPr>
          <w:rFonts w:ascii="Times New Roman" w:hAnsi="Times New Roman" w:cs="Times New Roman"/>
          <w:sz w:val="24"/>
          <w:szCs w:val="24"/>
        </w:rPr>
        <w:t xml:space="preserve"> </w:t>
      </w:r>
      <w:r w:rsidRPr="00F67B63">
        <w:rPr>
          <w:rFonts w:ascii="Times New Roman" w:hAnsi="Times New Roman" w:cs="Times New Roman"/>
          <w:sz w:val="24"/>
          <w:szCs w:val="24"/>
        </w:rPr>
        <w:t>oštetili arhitektonsku plastiku, a neka su</w:t>
      </w:r>
      <w:r w:rsidR="00F76B1B" w:rsidRPr="00F67B63">
        <w:rPr>
          <w:rFonts w:ascii="Times New Roman" w:hAnsi="Times New Roman" w:cs="Times New Roman"/>
          <w:sz w:val="24"/>
          <w:szCs w:val="24"/>
        </w:rPr>
        <w:t xml:space="preserve"> </w:t>
      </w:r>
      <w:r w:rsidRPr="00F67B63">
        <w:rPr>
          <w:rFonts w:ascii="Times New Roman" w:hAnsi="Times New Roman" w:cs="Times New Roman"/>
          <w:sz w:val="24"/>
          <w:szCs w:val="24"/>
        </w:rPr>
        <w:t xml:space="preserve">posljedica vandalskih napada. </w:t>
      </w:r>
      <w:r w:rsidR="00C43926" w:rsidRPr="00F67B63">
        <w:rPr>
          <w:rFonts w:ascii="Times New Roman" w:hAnsi="Times New Roman" w:cs="Times New Roman"/>
          <w:sz w:val="24"/>
          <w:szCs w:val="24"/>
        </w:rPr>
        <w:t>(Konzervatorsko-restauratorski radovi na četiri skulpture s kužnog pila Sv. Trojstva u Osijeku, 2004)</w:t>
      </w:r>
    </w:p>
    <w:p w:rsidR="00C43926" w:rsidRPr="00F67B63" w:rsidRDefault="00C43926" w:rsidP="00796FF6">
      <w:pPr>
        <w:spacing w:after="0" w:line="360" w:lineRule="auto"/>
        <w:jc w:val="both"/>
        <w:rPr>
          <w:rFonts w:ascii="Times New Roman" w:hAnsi="Times New Roman" w:cs="Times New Roman"/>
          <w:sz w:val="24"/>
          <w:szCs w:val="24"/>
        </w:rPr>
      </w:pPr>
    </w:p>
    <w:p w:rsidR="00F34E59" w:rsidRPr="00F67B63" w:rsidRDefault="004B70D7" w:rsidP="00796FF6">
      <w:pPr>
        <w:spacing w:after="0" w:line="360" w:lineRule="auto"/>
        <w:jc w:val="both"/>
        <w:rPr>
          <w:rFonts w:ascii="Times New Roman" w:hAnsi="Times New Roman" w:cs="Times New Roman"/>
          <w:i/>
          <w:sz w:val="24"/>
          <w:szCs w:val="24"/>
        </w:rPr>
      </w:pPr>
      <w:r w:rsidRPr="00F67B63">
        <w:rPr>
          <w:rFonts w:ascii="Times New Roman" w:hAnsi="Times New Roman" w:cs="Times New Roman"/>
          <w:sz w:val="24"/>
          <w:szCs w:val="24"/>
        </w:rPr>
        <w:t>Nedugo</w:t>
      </w:r>
      <w:r w:rsidR="00F76B1B" w:rsidRPr="00F67B63">
        <w:rPr>
          <w:rFonts w:ascii="Times New Roman" w:hAnsi="Times New Roman" w:cs="Times New Roman"/>
          <w:sz w:val="24"/>
          <w:szCs w:val="24"/>
        </w:rPr>
        <w:t xml:space="preserve"> </w:t>
      </w:r>
      <w:r w:rsidRPr="00F67B63">
        <w:rPr>
          <w:rFonts w:ascii="Times New Roman" w:hAnsi="Times New Roman" w:cs="Times New Roman"/>
          <w:sz w:val="24"/>
          <w:szCs w:val="24"/>
        </w:rPr>
        <w:t>prije početka cjelovite obnove</w:t>
      </w:r>
      <w:r w:rsidR="00A824E2" w:rsidRPr="00F67B63">
        <w:rPr>
          <w:rFonts w:ascii="Times New Roman" w:hAnsi="Times New Roman" w:cs="Times New Roman"/>
          <w:sz w:val="24"/>
          <w:szCs w:val="24"/>
        </w:rPr>
        <w:t>,</w:t>
      </w:r>
      <w:r w:rsidRPr="00F67B63">
        <w:rPr>
          <w:rFonts w:ascii="Times New Roman" w:hAnsi="Times New Roman" w:cs="Times New Roman"/>
          <w:sz w:val="24"/>
          <w:szCs w:val="24"/>
        </w:rPr>
        <w:t xml:space="preserve"> skulptura</w:t>
      </w:r>
      <w:r w:rsidR="00F76B1B" w:rsidRPr="00F67B63">
        <w:rPr>
          <w:rFonts w:ascii="Times New Roman" w:hAnsi="Times New Roman" w:cs="Times New Roman"/>
          <w:sz w:val="24"/>
          <w:szCs w:val="24"/>
        </w:rPr>
        <w:t xml:space="preserve"> </w:t>
      </w:r>
      <w:r w:rsidRPr="00F67B63">
        <w:rPr>
          <w:rFonts w:ascii="Times New Roman" w:hAnsi="Times New Roman" w:cs="Times New Roman"/>
          <w:sz w:val="24"/>
          <w:szCs w:val="24"/>
        </w:rPr>
        <w:t xml:space="preserve">sv. Katarine je srušena sa svojega postolja </w:t>
      </w:r>
      <w:r w:rsidR="00F76B1B" w:rsidRPr="00F67B63">
        <w:rPr>
          <w:rFonts w:ascii="Times New Roman" w:hAnsi="Times New Roman" w:cs="Times New Roman"/>
          <w:sz w:val="24"/>
          <w:szCs w:val="24"/>
        </w:rPr>
        <w:t xml:space="preserve"> </w:t>
      </w:r>
      <w:r w:rsidRPr="00F67B63">
        <w:rPr>
          <w:rFonts w:ascii="Times New Roman" w:hAnsi="Times New Roman" w:cs="Times New Roman"/>
          <w:sz w:val="24"/>
          <w:szCs w:val="24"/>
        </w:rPr>
        <w:t>prilikom čega je teško oštećena.</w:t>
      </w:r>
      <w:r w:rsidR="00747973" w:rsidRPr="00F67B63">
        <w:rPr>
          <w:rFonts w:ascii="Times New Roman" w:hAnsi="Times New Roman" w:cs="Times New Roman"/>
          <w:sz w:val="24"/>
          <w:szCs w:val="24"/>
        </w:rPr>
        <w:t xml:space="preserve"> Umjesto skulpture sv. Katarine postavljeno je jaje</w:t>
      </w:r>
      <w:r w:rsidR="00F130D4" w:rsidRPr="00F67B63">
        <w:rPr>
          <w:rFonts w:ascii="Times New Roman" w:hAnsi="Times New Roman" w:cs="Times New Roman"/>
          <w:sz w:val="24"/>
          <w:szCs w:val="24"/>
        </w:rPr>
        <w:t>(Slika</w:t>
      </w:r>
      <w:r w:rsidR="002E4FA6">
        <w:rPr>
          <w:rFonts w:ascii="Times New Roman" w:hAnsi="Times New Roman" w:cs="Times New Roman"/>
          <w:sz w:val="24"/>
          <w:szCs w:val="24"/>
        </w:rPr>
        <w:t>?</w:t>
      </w:r>
      <w:r w:rsidR="00F130D4" w:rsidRPr="00F67B63">
        <w:rPr>
          <w:rFonts w:ascii="Times New Roman" w:hAnsi="Times New Roman" w:cs="Times New Roman"/>
          <w:sz w:val="24"/>
          <w:szCs w:val="24"/>
        </w:rPr>
        <w:t>)</w:t>
      </w:r>
      <w:r w:rsidR="00747973" w:rsidRPr="00F67B63">
        <w:rPr>
          <w:rFonts w:ascii="Times New Roman" w:hAnsi="Times New Roman" w:cs="Times New Roman"/>
          <w:sz w:val="24"/>
          <w:szCs w:val="24"/>
        </w:rPr>
        <w:t>, simbol života, Uskrs</w:t>
      </w:r>
      <w:r w:rsidR="00F130D4" w:rsidRPr="00F67B63">
        <w:rPr>
          <w:rFonts w:ascii="Times New Roman" w:hAnsi="Times New Roman" w:cs="Times New Roman"/>
          <w:sz w:val="24"/>
          <w:szCs w:val="24"/>
        </w:rPr>
        <w:t>a,</w:t>
      </w:r>
      <w:r w:rsidR="00747973" w:rsidRPr="00F67B63">
        <w:rPr>
          <w:rFonts w:ascii="Times New Roman" w:hAnsi="Times New Roman" w:cs="Times New Roman"/>
          <w:sz w:val="24"/>
          <w:szCs w:val="24"/>
        </w:rPr>
        <w:t xml:space="preserve"> u svrhu </w:t>
      </w:r>
      <w:r w:rsidR="00747973" w:rsidRPr="00137690">
        <w:rPr>
          <w:rFonts w:ascii="Times New Roman" w:hAnsi="Times New Roman" w:cs="Times New Roman"/>
          <w:strike/>
          <w:sz w:val="24"/>
          <w:szCs w:val="24"/>
        </w:rPr>
        <w:t>upoznavanja</w:t>
      </w:r>
      <w:r w:rsidR="00137690">
        <w:rPr>
          <w:rFonts w:ascii="Times New Roman" w:hAnsi="Times New Roman" w:cs="Times New Roman"/>
          <w:sz w:val="24"/>
          <w:szCs w:val="24"/>
        </w:rPr>
        <w:t xml:space="preserve"> </w:t>
      </w:r>
      <w:r w:rsidR="00137690" w:rsidRPr="00137690">
        <w:rPr>
          <w:rFonts w:ascii="Times New Roman" w:hAnsi="Times New Roman" w:cs="Times New Roman"/>
          <w:color w:val="0070C0"/>
          <w:sz w:val="24"/>
          <w:szCs w:val="24"/>
        </w:rPr>
        <w:t>upozoravanja</w:t>
      </w:r>
      <w:r w:rsidR="00747973" w:rsidRPr="00F67B63">
        <w:rPr>
          <w:rFonts w:ascii="Times New Roman" w:hAnsi="Times New Roman" w:cs="Times New Roman"/>
          <w:sz w:val="24"/>
          <w:szCs w:val="24"/>
        </w:rPr>
        <w:t xml:space="preserve"> javnosti </w:t>
      </w:r>
      <w:r w:rsidR="00137690" w:rsidRPr="00137690">
        <w:rPr>
          <w:rFonts w:ascii="Times New Roman" w:hAnsi="Times New Roman" w:cs="Times New Roman"/>
          <w:color w:val="0070C0"/>
          <w:sz w:val="24"/>
          <w:szCs w:val="24"/>
        </w:rPr>
        <w:t>na</w:t>
      </w:r>
      <w:r w:rsidR="00747973" w:rsidRPr="00F67B63">
        <w:rPr>
          <w:rFonts w:ascii="Times New Roman" w:hAnsi="Times New Roman" w:cs="Times New Roman"/>
          <w:sz w:val="24"/>
          <w:szCs w:val="24"/>
        </w:rPr>
        <w:t xml:space="preserve"> kulturn</w:t>
      </w:r>
      <w:r w:rsidR="00137690">
        <w:rPr>
          <w:rFonts w:ascii="Times New Roman" w:hAnsi="Times New Roman" w:cs="Times New Roman"/>
          <w:sz w:val="24"/>
          <w:szCs w:val="24"/>
        </w:rPr>
        <w:t>u</w:t>
      </w:r>
      <w:r w:rsidR="00747973" w:rsidRPr="00F67B63">
        <w:rPr>
          <w:rFonts w:ascii="Times New Roman" w:hAnsi="Times New Roman" w:cs="Times New Roman"/>
          <w:sz w:val="24"/>
          <w:szCs w:val="24"/>
        </w:rPr>
        <w:t xml:space="preserve"> baštin</w:t>
      </w:r>
      <w:r w:rsidR="00137690">
        <w:rPr>
          <w:rFonts w:ascii="Times New Roman" w:hAnsi="Times New Roman" w:cs="Times New Roman"/>
          <w:sz w:val="24"/>
          <w:szCs w:val="24"/>
        </w:rPr>
        <w:t>u</w:t>
      </w:r>
      <w:r w:rsidR="00747973" w:rsidRPr="00F67B63">
        <w:rPr>
          <w:rFonts w:ascii="Times New Roman" w:hAnsi="Times New Roman" w:cs="Times New Roman"/>
          <w:sz w:val="24"/>
          <w:szCs w:val="24"/>
        </w:rPr>
        <w:t xml:space="preserve">. </w:t>
      </w:r>
      <w:r w:rsidR="00744209" w:rsidRPr="00F67B63">
        <w:rPr>
          <w:rFonts w:ascii="Times New Roman" w:hAnsi="Times New Roman" w:cs="Times New Roman"/>
          <w:sz w:val="24"/>
          <w:szCs w:val="24"/>
        </w:rPr>
        <w:t>(Sušac</w:t>
      </w:r>
      <w:r w:rsidR="00901A80">
        <w:rPr>
          <w:rFonts w:ascii="Times New Roman" w:hAnsi="Times New Roman" w:cs="Times New Roman"/>
          <w:sz w:val="24"/>
          <w:szCs w:val="24"/>
        </w:rPr>
        <w:t>?</w:t>
      </w:r>
      <w:r w:rsidR="00744209" w:rsidRPr="00F67B63">
        <w:rPr>
          <w:rFonts w:ascii="Times New Roman" w:hAnsi="Times New Roman" w:cs="Times New Roman"/>
          <w:sz w:val="24"/>
          <w:szCs w:val="24"/>
        </w:rPr>
        <w:t>)</w:t>
      </w:r>
    </w:p>
    <w:p w:rsidR="00796FF6" w:rsidRPr="00F67B63" w:rsidRDefault="00796FF6" w:rsidP="00F958F5">
      <w:pPr>
        <w:spacing w:after="0"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 xml:space="preserve"> </w:t>
      </w:r>
    </w:p>
    <w:p w:rsidR="006D165B" w:rsidRPr="00F67B63" w:rsidRDefault="006D165B" w:rsidP="00F958F5">
      <w:pPr>
        <w:spacing w:after="0" w:line="360" w:lineRule="auto"/>
        <w:jc w:val="both"/>
        <w:rPr>
          <w:rFonts w:ascii="Times New Roman" w:hAnsi="Times New Roman" w:cs="Times New Roman"/>
          <w:i/>
          <w:sz w:val="24"/>
          <w:szCs w:val="24"/>
        </w:rPr>
      </w:pPr>
    </w:p>
    <w:p w:rsidR="00F130D4" w:rsidRPr="00F67B63" w:rsidRDefault="00F130D4" w:rsidP="006D165B">
      <w:pPr>
        <w:spacing w:after="0" w:line="360" w:lineRule="auto"/>
        <w:jc w:val="center"/>
        <w:rPr>
          <w:rFonts w:ascii="Times New Roman" w:hAnsi="Times New Roman" w:cs="Times New Roman"/>
        </w:rPr>
      </w:pPr>
      <w:r w:rsidRPr="00F67B63">
        <w:rPr>
          <w:rFonts w:ascii="Times New Roman" w:hAnsi="Times New Roman" w:cs="Times New Roman"/>
        </w:rPr>
        <w:t>Slika. Jaje</w:t>
      </w:r>
      <w:r w:rsidR="002E4FA6">
        <w:rPr>
          <w:rFonts w:ascii="Times New Roman" w:hAnsi="Times New Roman" w:cs="Times New Roman"/>
        </w:rPr>
        <w:t>?</w:t>
      </w:r>
    </w:p>
    <w:p w:rsidR="00C75D90" w:rsidRPr="00F67B63" w:rsidRDefault="00C75D90"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C75D90">
      <w:pPr>
        <w:spacing w:line="360" w:lineRule="auto"/>
        <w:jc w:val="both"/>
        <w:rPr>
          <w:rFonts w:ascii="Times New Roman" w:hAnsi="Times New Roman" w:cs="Times New Roman"/>
          <w:bCs/>
          <w:sz w:val="24"/>
          <w:szCs w:val="24"/>
        </w:rPr>
      </w:pPr>
    </w:p>
    <w:p w:rsidR="006D165B" w:rsidRPr="00F67B63" w:rsidRDefault="006D165B" w:rsidP="009A403E">
      <w:pPr>
        <w:spacing w:line="360" w:lineRule="auto"/>
        <w:jc w:val="both"/>
        <w:rPr>
          <w:rFonts w:ascii="Times New Roman" w:hAnsi="Times New Roman" w:cs="Times New Roman"/>
          <w:bCs/>
          <w:sz w:val="24"/>
          <w:szCs w:val="24"/>
        </w:rPr>
      </w:pPr>
    </w:p>
    <w:p w:rsidR="00EF6AF4" w:rsidRPr="00C62AD2" w:rsidRDefault="004426BE" w:rsidP="009A403E">
      <w:pPr>
        <w:spacing w:line="360" w:lineRule="auto"/>
        <w:jc w:val="both"/>
        <w:rPr>
          <w:rFonts w:ascii="Times New Roman" w:hAnsi="Times New Roman" w:cs="Times New Roman"/>
          <w:bCs/>
          <w:sz w:val="24"/>
          <w:szCs w:val="24"/>
          <w:u w:val="single"/>
        </w:rPr>
      </w:pPr>
      <w:r w:rsidRPr="00C62AD2">
        <w:rPr>
          <w:rFonts w:ascii="Times New Roman" w:hAnsi="Times New Roman" w:cs="Times New Roman"/>
          <w:bCs/>
          <w:sz w:val="24"/>
          <w:szCs w:val="24"/>
          <w:u w:val="single"/>
        </w:rPr>
        <w:t>Hrvoje Jurić 5.10.</w:t>
      </w:r>
      <w:r w:rsidR="00366966" w:rsidRPr="00C62AD2">
        <w:rPr>
          <w:rFonts w:ascii="Times New Roman" w:hAnsi="Times New Roman" w:cs="Times New Roman"/>
          <w:bCs/>
          <w:sz w:val="24"/>
          <w:szCs w:val="24"/>
          <w:u w:val="single"/>
        </w:rPr>
        <w:t xml:space="preserve">2011. godine za portal Osijek 031. piše članak </w:t>
      </w:r>
      <w:r w:rsidR="00281537" w:rsidRPr="00C62AD2">
        <w:rPr>
          <w:rFonts w:ascii="Times New Roman" w:hAnsi="Times New Roman" w:cs="Times New Roman"/>
          <w:bCs/>
          <w:sz w:val="24"/>
          <w:szCs w:val="24"/>
          <w:u w:val="single"/>
        </w:rPr>
        <w:t>naslova</w:t>
      </w:r>
      <w:r w:rsidR="00366966" w:rsidRPr="00C62AD2">
        <w:rPr>
          <w:rFonts w:ascii="Times New Roman" w:hAnsi="Times New Roman" w:cs="Times New Roman"/>
          <w:bCs/>
          <w:sz w:val="24"/>
          <w:szCs w:val="24"/>
          <w:u w:val="single"/>
        </w:rPr>
        <w:t xml:space="preserve">: </w:t>
      </w:r>
      <w:r w:rsidR="00366966" w:rsidRPr="00C62AD2">
        <w:rPr>
          <w:rFonts w:ascii="Times New Roman" w:eastAsia="Times New Roman" w:hAnsi="Times New Roman" w:cs="Times New Roman"/>
          <w:bCs/>
          <w:i/>
          <w:kern w:val="36"/>
          <w:sz w:val="24"/>
          <w:szCs w:val="24"/>
          <w:u w:val="single"/>
        </w:rPr>
        <w:t>Kužni pil u Tvrđi - čudnovata pojava na Trgu sv. Trojstva</w:t>
      </w:r>
      <w:r w:rsidRPr="00C62AD2">
        <w:rPr>
          <w:rFonts w:ascii="Times New Roman" w:eastAsia="Times New Roman" w:hAnsi="Times New Roman" w:cs="Times New Roman"/>
          <w:bCs/>
          <w:i/>
          <w:kern w:val="36"/>
          <w:sz w:val="24"/>
          <w:szCs w:val="24"/>
          <w:u w:val="single"/>
        </w:rPr>
        <w:t>,</w:t>
      </w:r>
      <w:r w:rsidR="00366966" w:rsidRPr="00C62AD2">
        <w:rPr>
          <w:rFonts w:ascii="Times New Roman" w:hAnsi="Times New Roman" w:cs="Times New Roman"/>
          <w:bCs/>
          <w:sz w:val="24"/>
          <w:szCs w:val="24"/>
          <w:u w:val="single"/>
        </w:rPr>
        <w:t xml:space="preserve"> u </w:t>
      </w:r>
      <w:r w:rsidR="00764AE3" w:rsidRPr="00C62AD2">
        <w:rPr>
          <w:rFonts w:ascii="Times New Roman" w:hAnsi="Times New Roman" w:cs="Times New Roman"/>
          <w:bCs/>
          <w:sz w:val="24"/>
          <w:szCs w:val="24"/>
          <w:u w:val="single"/>
        </w:rPr>
        <w:t>kojemu govori o ponovnom otkriva</w:t>
      </w:r>
      <w:r w:rsidR="00366966" w:rsidRPr="00C62AD2">
        <w:rPr>
          <w:rFonts w:ascii="Times New Roman" w:hAnsi="Times New Roman" w:cs="Times New Roman"/>
          <w:bCs/>
          <w:sz w:val="24"/>
          <w:szCs w:val="24"/>
          <w:u w:val="single"/>
        </w:rPr>
        <w:t>nju spomenika Kužnog pila, koji je prije toga viđen 1999. godine.</w:t>
      </w:r>
      <w:r w:rsidR="009A403E" w:rsidRPr="00C62AD2">
        <w:rPr>
          <w:rFonts w:ascii="Times New Roman" w:hAnsi="Times New Roman" w:cs="Times New Roman"/>
          <w:bCs/>
          <w:sz w:val="24"/>
          <w:szCs w:val="24"/>
          <w:u w:val="single"/>
        </w:rPr>
        <w:t xml:space="preserve"> </w:t>
      </w:r>
      <w:r w:rsidR="00366966" w:rsidRPr="00C62AD2">
        <w:rPr>
          <w:rFonts w:ascii="Times New Roman" w:hAnsi="Times New Roman" w:cs="Times New Roman"/>
          <w:bCs/>
          <w:sz w:val="24"/>
          <w:szCs w:val="24"/>
          <w:u w:val="single"/>
        </w:rPr>
        <w:t xml:space="preserve"> </w:t>
      </w:r>
      <w:bookmarkStart w:id="63" w:name="_Toc365218139"/>
      <w:bookmarkStart w:id="64" w:name="_Toc365218248"/>
      <w:bookmarkStart w:id="65" w:name="_Toc365218314"/>
    </w:p>
    <w:p w:rsidR="0025420C" w:rsidRPr="00C62AD2" w:rsidRDefault="00366966" w:rsidP="009A403E">
      <w:pPr>
        <w:spacing w:line="360" w:lineRule="auto"/>
        <w:jc w:val="both"/>
        <w:rPr>
          <w:rFonts w:ascii="Times New Roman" w:hAnsi="Times New Roman" w:cs="Times New Roman"/>
          <w:bCs/>
          <w:sz w:val="24"/>
          <w:szCs w:val="24"/>
          <w:u w:val="single"/>
        </w:rPr>
      </w:pPr>
      <w:r w:rsidRPr="00C62AD2">
        <w:rPr>
          <w:rFonts w:ascii="Times New Roman" w:hAnsi="Times New Roman" w:cs="Times New Roman"/>
          <w:bCs/>
          <w:sz w:val="24"/>
          <w:szCs w:val="24"/>
          <w:u w:val="single"/>
        </w:rPr>
        <w:t>„</w:t>
      </w:r>
      <w:r w:rsidR="0004681F" w:rsidRPr="00C62AD2">
        <w:rPr>
          <w:rFonts w:ascii="Times New Roman" w:eastAsia="Times New Roman" w:hAnsi="Times New Roman" w:cs="Times New Roman"/>
          <w:sz w:val="24"/>
          <w:szCs w:val="24"/>
          <w:u w:val="single"/>
        </w:rPr>
        <w:t xml:space="preserve">Toliko dugo ga ne vidjesmo, da sjećanje na njega gaje samo požutjeli foto albumi i najstariji gradski </w:t>
      </w:r>
      <w:r w:rsidR="0004681F" w:rsidRPr="00C62AD2">
        <w:rPr>
          <w:rFonts w:ascii="Times New Roman" w:eastAsia="Times New Roman" w:hAnsi="Times New Roman" w:cs="Times New Roman"/>
          <w:iCs/>
          <w:sz w:val="24"/>
          <w:szCs w:val="24"/>
          <w:u w:val="single"/>
        </w:rPr>
        <w:t>metuzalemi</w:t>
      </w:r>
      <w:r w:rsidR="0004681F" w:rsidRPr="00C62AD2">
        <w:rPr>
          <w:rFonts w:ascii="Times New Roman" w:eastAsia="Times New Roman" w:hAnsi="Times New Roman" w:cs="Times New Roman"/>
          <w:sz w:val="24"/>
          <w:szCs w:val="24"/>
          <w:u w:val="single"/>
        </w:rPr>
        <w:t xml:space="preserve">. Zadnji put je bio viđen nedavno - 1999. godine kad je započela njegova restauracija, a svečano će ga danas u podne otkriti - </w:t>
      </w:r>
      <w:r w:rsidR="0004681F" w:rsidRPr="00C62AD2">
        <w:rPr>
          <w:rFonts w:ascii="Times New Roman" w:eastAsia="Times New Roman" w:hAnsi="Times New Roman" w:cs="Times New Roman"/>
          <w:bCs/>
          <w:sz w:val="24"/>
          <w:szCs w:val="24"/>
          <w:u w:val="single"/>
        </w:rPr>
        <w:t>Jadranka Kosor</w:t>
      </w:r>
      <w:r w:rsidR="0004681F" w:rsidRPr="00C62AD2">
        <w:rPr>
          <w:rFonts w:ascii="Times New Roman" w:eastAsia="Times New Roman" w:hAnsi="Times New Roman" w:cs="Times New Roman"/>
          <w:sz w:val="24"/>
          <w:szCs w:val="24"/>
          <w:u w:val="single"/>
        </w:rPr>
        <w:t xml:space="preserve"> uz nazočnost </w:t>
      </w:r>
      <w:r w:rsidRPr="00C62AD2">
        <w:rPr>
          <w:rFonts w:ascii="Times New Roman" w:eastAsia="Times New Roman" w:hAnsi="Times New Roman" w:cs="Times New Roman"/>
          <w:bCs/>
          <w:sz w:val="24"/>
          <w:szCs w:val="24"/>
          <w:u w:val="single"/>
        </w:rPr>
        <w:t xml:space="preserve">Krešimira </w:t>
      </w:r>
      <w:r w:rsidR="0004681F" w:rsidRPr="00C62AD2">
        <w:rPr>
          <w:rFonts w:ascii="Times New Roman" w:eastAsia="Times New Roman" w:hAnsi="Times New Roman" w:cs="Times New Roman"/>
          <w:bCs/>
          <w:sz w:val="24"/>
          <w:szCs w:val="24"/>
          <w:u w:val="single"/>
        </w:rPr>
        <w:t>Bubala</w:t>
      </w:r>
      <w:r w:rsidRPr="00C62AD2">
        <w:rPr>
          <w:rFonts w:ascii="Times New Roman" w:eastAsia="Times New Roman" w:hAnsi="Times New Roman" w:cs="Times New Roman"/>
          <w:sz w:val="24"/>
          <w:szCs w:val="24"/>
          <w:u w:val="single"/>
        </w:rPr>
        <w:t xml:space="preserve">. </w:t>
      </w:r>
      <w:r w:rsidR="0004681F" w:rsidRPr="00C62AD2">
        <w:rPr>
          <w:rFonts w:ascii="Times New Roman" w:eastAsia="Times New Roman" w:hAnsi="Times New Roman" w:cs="Times New Roman"/>
          <w:sz w:val="24"/>
          <w:szCs w:val="24"/>
          <w:u w:val="single"/>
        </w:rPr>
        <w:t xml:space="preserve">Iako je ovih dana </w:t>
      </w:r>
      <w:r w:rsidR="0004681F" w:rsidRPr="00C62AD2">
        <w:rPr>
          <w:rFonts w:ascii="Times New Roman" w:eastAsia="Times New Roman" w:hAnsi="Times New Roman" w:cs="Times New Roman"/>
          <w:iCs/>
          <w:sz w:val="24"/>
          <w:szCs w:val="24"/>
          <w:u w:val="single"/>
        </w:rPr>
        <w:t>virkao</w:t>
      </w:r>
      <w:r w:rsidR="0004681F" w:rsidRPr="00C62AD2">
        <w:rPr>
          <w:rFonts w:ascii="Times New Roman" w:eastAsia="Times New Roman" w:hAnsi="Times New Roman" w:cs="Times New Roman"/>
          <w:sz w:val="24"/>
          <w:szCs w:val="24"/>
          <w:u w:val="single"/>
        </w:rPr>
        <w:t>, danas je u potpunosti otkriven obnovljeni zavje</w:t>
      </w:r>
      <w:r w:rsidR="0025420C" w:rsidRPr="00C62AD2">
        <w:rPr>
          <w:rFonts w:ascii="Times New Roman" w:eastAsia="Times New Roman" w:hAnsi="Times New Roman" w:cs="Times New Roman"/>
          <w:sz w:val="24"/>
          <w:szCs w:val="24"/>
          <w:u w:val="single"/>
        </w:rPr>
        <w:t>tni spomenik Presvetog Trojstva</w:t>
      </w:r>
      <w:r w:rsidR="00F130D4" w:rsidRPr="00C62AD2">
        <w:rPr>
          <w:rFonts w:ascii="Times New Roman" w:eastAsia="Times New Roman" w:hAnsi="Times New Roman" w:cs="Times New Roman"/>
          <w:sz w:val="24"/>
          <w:szCs w:val="24"/>
          <w:u w:val="single"/>
        </w:rPr>
        <w:t>“</w:t>
      </w:r>
      <w:r w:rsidR="00281537" w:rsidRPr="00C62AD2">
        <w:rPr>
          <w:rStyle w:val="FootnoteReference"/>
          <w:rFonts w:ascii="Times New Roman" w:hAnsi="Times New Roman" w:cs="Times New Roman"/>
          <w:bCs/>
          <w:sz w:val="24"/>
          <w:szCs w:val="24"/>
          <w:u w:val="single"/>
        </w:rPr>
        <w:t xml:space="preserve"> </w:t>
      </w:r>
      <w:r w:rsidR="00281537" w:rsidRPr="00C62AD2">
        <w:rPr>
          <w:rStyle w:val="FootnoteReference"/>
          <w:rFonts w:ascii="Times New Roman" w:hAnsi="Times New Roman" w:cs="Times New Roman"/>
          <w:bCs/>
          <w:sz w:val="24"/>
          <w:szCs w:val="24"/>
          <w:u w:val="single"/>
        </w:rPr>
        <w:footnoteReference w:id="3"/>
      </w:r>
      <w:r w:rsidR="0025420C" w:rsidRPr="00C62AD2">
        <w:rPr>
          <w:rFonts w:ascii="Times New Roman" w:eastAsia="Times New Roman" w:hAnsi="Times New Roman" w:cs="Times New Roman"/>
          <w:sz w:val="24"/>
          <w:szCs w:val="24"/>
          <w:u w:val="single"/>
        </w:rPr>
        <w:t xml:space="preserve">, piše </w:t>
      </w:r>
      <w:commentRangeStart w:id="66"/>
      <w:r w:rsidR="0025420C" w:rsidRPr="00C62AD2">
        <w:rPr>
          <w:rFonts w:ascii="Times New Roman" w:eastAsia="Times New Roman" w:hAnsi="Times New Roman" w:cs="Times New Roman"/>
          <w:sz w:val="24"/>
          <w:szCs w:val="24"/>
          <w:u w:val="single"/>
        </w:rPr>
        <w:t>Jurić</w:t>
      </w:r>
      <w:commentRangeEnd w:id="66"/>
      <w:r w:rsidR="00C62AD2">
        <w:rPr>
          <w:rStyle w:val="CommentReference"/>
        </w:rPr>
        <w:commentReference w:id="66"/>
      </w:r>
      <w:r w:rsidR="0025420C" w:rsidRPr="00C62AD2">
        <w:rPr>
          <w:rFonts w:ascii="Times New Roman" w:eastAsia="Times New Roman" w:hAnsi="Times New Roman" w:cs="Times New Roman"/>
          <w:sz w:val="24"/>
          <w:szCs w:val="24"/>
          <w:u w:val="single"/>
        </w:rPr>
        <w:t>.</w:t>
      </w:r>
      <w:bookmarkEnd w:id="63"/>
      <w:bookmarkEnd w:id="64"/>
      <w:bookmarkEnd w:id="65"/>
      <w:r w:rsidR="009A403E" w:rsidRPr="00C62AD2">
        <w:rPr>
          <w:rFonts w:ascii="Times New Roman" w:eastAsia="Times New Roman" w:hAnsi="Times New Roman" w:cs="Times New Roman"/>
          <w:sz w:val="24"/>
          <w:szCs w:val="24"/>
          <w:u w:val="single"/>
        </w:rPr>
        <w:t xml:space="preserve"> </w:t>
      </w:r>
    </w:p>
    <w:p w:rsidR="009A403E" w:rsidRPr="00F67B63" w:rsidRDefault="009A403E" w:rsidP="009A403E">
      <w:pPr>
        <w:spacing w:line="360" w:lineRule="auto"/>
        <w:rPr>
          <w:rFonts w:ascii="Times New Roman" w:eastAsia="Times New Roman" w:hAnsi="Times New Roman" w:cs="Times New Roman"/>
          <w:sz w:val="24"/>
          <w:szCs w:val="24"/>
        </w:rPr>
      </w:pPr>
    </w:p>
    <w:p w:rsidR="003B3A04" w:rsidRPr="00F67B63" w:rsidRDefault="009A403E" w:rsidP="005B219C">
      <w:pPr>
        <w:spacing w:line="360" w:lineRule="auto"/>
        <w:jc w:val="center"/>
        <w:rPr>
          <w:rFonts w:ascii="Times New Roman" w:eastAsia="Times New Roman" w:hAnsi="Times New Roman" w:cs="Times New Roman"/>
          <w:sz w:val="24"/>
          <w:szCs w:val="24"/>
        </w:rPr>
      </w:pPr>
      <w:r w:rsidRPr="00F67B63">
        <w:rPr>
          <w:rFonts w:ascii="Times New Roman" w:hAnsi="Times New Roman" w:cs="Times New Roman"/>
          <w:noProof/>
          <w:sz w:val="24"/>
          <w:szCs w:val="24"/>
        </w:rPr>
        <w:drawing>
          <wp:inline distT="0" distB="0" distL="0" distR="0">
            <wp:extent cx="4076700" cy="4785398"/>
            <wp:effectExtent l="19050" t="0" r="0" b="0"/>
            <wp:docPr id="15" name="Picture 1" descr="C:\Users\Mateja\Desktop\DIPLOMSKI\fotke diplomski\DSCN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ja\Desktop\DIPLOMSKI\fotke diplomski\DSCN1078.JPG"/>
                    <pic:cNvPicPr>
                      <a:picLocks noChangeAspect="1" noChangeArrowheads="1"/>
                    </pic:cNvPicPr>
                  </pic:nvPicPr>
                  <pic:blipFill>
                    <a:blip r:embed="rId13" cstate="print"/>
                    <a:srcRect/>
                    <a:stretch>
                      <a:fillRect/>
                    </a:stretch>
                  </pic:blipFill>
                  <pic:spPr bwMode="auto">
                    <a:xfrm>
                      <a:off x="0" y="0"/>
                      <a:ext cx="4079887" cy="4789139"/>
                    </a:xfrm>
                    <a:prstGeom prst="rect">
                      <a:avLst/>
                    </a:prstGeom>
                    <a:noFill/>
                    <a:ln w="9525">
                      <a:noFill/>
                      <a:miter lim="800000"/>
                      <a:headEnd/>
                      <a:tailEnd/>
                    </a:ln>
                  </pic:spPr>
                </pic:pic>
              </a:graphicData>
            </a:graphic>
          </wp:inline>
        </w:drawing>
      </w:r>
    </w:p>
    <w:p w:rsidR="004C551D" w:rsidRPr="009A5DBA" w:rsidRDefault="00C75D90" w:rsidP="00570C5B">
      <w:pPr>
        <w:shd w:val="clear" w:color="auto" w:fill="FFFFFF"/>
        <w:spacing w:line="274" w:lineRule="exact"/>
        <w:ind w:left="708" w:right="1440" w:firstLine="708"/>
        <w:jc w:val="center"/>
        <w:rPr>
          <w:rFonts w:ascii="Times New Roman" w:eastAsia="Times New Roman" w:hAnsi="Times New Roman" w:cs="Times New Roman"/>
          <w:b/>
          <w:sz w:val="20"/>
          <w:szCs w:val="20"/>
        </w:rPr>
      </w:pPr>
      <w:bookmarkStart w:id="67" w:name="_Toc365218140"/>
      <w:bookmarkStart w:id="68" w:name="_Toc365218249"/>
      <w:bookmarkStart w:id="69" w:name="_Toc365218315"/>
      <w:bookmarkStart w:id="70" w:name="_Toc365218379"/>
      <w:r w:rsidRPr="009A5DBA">
        <w:rPr>
          <w:rFonts w:ascii="Times New Roman" w:eastAsia="Times New Roman" w:hAnsi="Times New Roman" w:cs="Times New Roman"/>
          <w:b/>
          <w:sz w:val="20"/>
          <w:szCs w:val="20"/>
        </w:rPr>
        <w:lastRenderedPageBreak/>
        <w:t>Slika</w:t>
      </w:r>
      <w:r w:rsidR="009A5DBA">
        <w:rPr>
          <w:rFonts w:ascii="Times New Roman" w:eastAsia="Times New Roman" w:hAnsi="Times New Roman" w:cs="Times New Roman"/>
          <w:b/>
          <w:sz w:val="20"/>
          <w:szCs w:val="20"/>
        </w:rPr>
        <w:t xml:space="preserve"> 3</w:t>
      </w:r>
      <w:r w:rsidRPr="009A5DBA">
        <w:rPr>
          <w:rFonts w:ascii="Times New Roman" w:eastAsia="Times New Roman" w:hAnsi="Times New Roman" w:cs="Times New Roman"/>
          <w:b/>
          <w:sz w:val="20"/>
          <w:szCs w:val="20"/>
        </w:rPr>
        <w:t>.</w:t>
      </w:r>
      <w:r w:rsidR="009A5DBA">
        <w:rPr>
          <w:rFonts w:ascii="Times New Roman" w:eastAsia="Times New Roman" w:hAnsi="Times New Roman" w:cs="Times New Roman"/>
          <w:b/>
          <w:sz w:val="20"/>
          <w:szCs w:val="20"/>
        </w:rPr>
        <w:t>5.</w:t>
      </w:r>
      <w:r w:rsidRPr="009A5DBA">
        <w:rPr>
          <w:rFonts w:ascii="Times New Roman" w:eastAsia="Times New Roman" w:hAnsi="Times New Roman" w:cs="Times New Roman"/>
          <w:b/>
          <w:sz w:val="20"/>
          <w:szCs w:val="20"/>
        </w:rPr>
        <w:t xml:space="preserve"> </w:t>
      </w:r>
      <w:r w:rsidR="009A403E" w:rsidRPr="009A5DBA">
        <w:rPr>
          <w:rFonts w:ascii="Times New Roman" w:eastAsia="Times New Roman" w:hAnsi="Times New Roman" w:cs="Times New Roman"/>
          <w:b/>
          <w:sz w:val="20"/>
          <w:szCs w:val="20"/>
        </w:rPr>
        <w:t xml:space="preserve">Spomenik </w:t>
      </w:r>
      <w:r w:rsidR="009A403E" w:rsidRPr="009A5DBA">
        <w:rPr>
          <w:rFonts w:ascii="Times New Roman" w:eastAsia="Times New Roman" w:hAnsi="Times New Roman" w:cs="Times New Roman"/>
          <w:b/>
          <w:i/>
          <w:sz w:val="20"/>
          <w:szCs w:val="20"/>
        </w:rPr>
        <w:t>Kužnog pila</w:t>
      </w:r>
      <w:r w:rsidR="0049710B" w:rsidRPr="009A5DBA">
        <w:rPr>
          <w:rFonts w:ascii="Times New Roman" w:eastAsia="Times New Roman" w:hAnsi="Times New Roman" w:cs="Times New Roman"/>
          <w:b/>
          <w:sz w:val="20"/>
          <w:szCs w:val="20"/>
        </w:rPr>
        <w:t xml:space="preserve">, </w:t>
      </w:r>
      <w:r w:rsidR="009A403E" w:rsidRPr="009A5DBA">
        <w:rPr>
          <w:rFonts w:ascii="Times New Roman" w:eastAsia="Times New Roman" w:hAnsi="Times New Roman" w:cs="Times New Roman"/>
          <w:b/>
          <w:sz w:val="20"/>
          <w:szCs w:val="20"/>
        </w:rPr>
        <w:t>fotografiran 23. kolovoza 2013</w:t>
      </w:r>
      <w:r w:rsidRPr="009A5DBA">
        <w:rPr>
          <w:rFonts w:ascii="Times New Roman" w:eastAsia="Times New Roman" w:hAnsi="Times New Roman" w:cs="Times New Roman"/>
          <w:b/>
          <w:sz w:val="20"/>
          <w:szCs w:val="20"/>
        </w:rPr>
        <w:t>. godine</w:t>
      </w:r>
      <w:bookmarkEnd w:id="67"/>
      <w:bookmarkEnd w:id="68"/>
      <w:bookmarkEnd w:id="69"/>
      <w:bookmarkEnd w:id="70"/>
    </w:p>
    <w:p w:rsidR="004A260C" w:rsidRPr="00F67B63" w:rsidRDefault="004A260C" w:rsidP="00242374">
      <w:pPr>
        <w:pStyle w:val="Heading1"/>
        <w:numPr>
          <w:ilvl w:val="0"/>
          <w:numId w:val="4"/>
        </w:numPr>
        <w:spacing w:line="360" w:lineRule="auto"/>
        <w:rPr>
          <w:sz w:val="28"/>
          <w:szCs w:val="28"/>
        </w:rPr>
      </w:pPr>
      <w:bookmarkStart w:id="71" w:name="_Toc365416198"/>
      <w:bookmarkStart w:id="72" w:name="_Toc365417347"/>
      <w:bookmarkStart w:id="73" w:name="_Toc365474984"/>
      <w:bookmarkStart w:id="74" w:name="_Toc365487596"/>
      <w:bookmarkStart w:id="75" w:name="_Toc365218727"/>
      <w:bookmarkStart w:id="76" w:name="_Toc365413699"/>
      <w:r w:rsidRPr="00F67B63">
        <w:rPr>
          <w:sz w:val="28"/>
          <w:szCs w:val="28"/>
        </w:rPr>
        <w:t>PARKOVNA SKULPTURA „SAKUNTALA/ŠAKUNTALA</w:t>
      </w:r>
      <w:r w:rsidR="007645FD" w:rsidRPr="00F67B63">
        <w:rPr>
          <w:sz w:val="28"/>
          <w:szCs w:val="28"/>
        </w:rPr>
        <w:t>“</w:t>
      </w:r>
      <w:r w:rsidRPr="00F67B63">
        <w:rPr>
          <w:sz w:val="28"/>
          <w:szCs w:val="28"/>
        </w:rPr>
        <w:t xml:space="preserve"> (1896.)</w:t>
      </w:r>
      <w:bookmarkEnd w:id="71"/>
      <w:bookmarkEnd w:id="72"/>
      <w:bookmarkEnd w:id="73"/>
      <w:bookmarkEnd w:id="74"/>
    </w:p>
    <w:p w:rsidR="004A260C" w:rsidRPr="00F67B63" w:rsidRDefault="004A260C" w:rsidP="004A260C">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između Kapucinske ulice i šetališta Petra Preradovića</w:t>
      </w:r>
    </w:p>
    <w:p w:rsidR="004A260C" w:rsidRPr="00F67B63" w:rsidRDefault="004A260C" w:rsidP="004A260C">
      <w:pPr>
        <w:spacing w:line="360" w:lineRule="auto"/>
        <w:jc w:val="both"/>
        <w:rPr>
          <w:rFonts w:ascii="Times New Roman" w:hAnsi="Times New Roman" w:cs="Times New Roman"/>
          <w:i/>
          <w:sz w:val="24"/>
          <w:szCs w:val="24"/>
        </w:rPr>
      </w:pPr>
    </w:p>
    <w:p w:rsidR="004A260C" w:rsidRPr="00F67B63" w:rsidRDefault="004A260C" w:rsidP="004A260C">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D. Gucunski u svojoj knjizi </w:t>
      </w:r>
      <w:r w:rsidRPr="00F67B63">
        <w:rPr>
          <w:rFonts w:ascii="Times New Roman" w:hAnsi="Times New Roman" w:cs="Times New Roman"/>
          <w:i/>
          <w:sz w:val="24"/>
          <w:szCs w:val="24"/>
        </w:rPr>
        <w:t>Osječki perivoji i drvoredi</w:t>
      </w:r>
      <w:r w:rsidRPr="00F67B63">
        <w:rPr>
          <w:rFonts w:ascii="Times New Roman" w:hAnsi="Times New Roman" w:cs="Times New Roman"/>
          <w:sz w:val="24"/>
          <w:szCs w:val="24"/>
        </w:rPr>
        <w:t xml:space="preserve"> piše o povijesnom perivoju Šetališta Petra Preradovića ili Sakuntala perivoju nastalom 1980. godine. „Naziv je dobio po kipu Sakuntale</w:t>
      </w:r>
      <w:r w:rsidRPr="00F67B63">
        <w:rPr>
          <w:rStyle w:val="FootnoteReference"/>
          <w:rFonts w:ascii="Times New Roman" w:hAnsi="Times New Roman" w:cs="Times New Roman"/>
          <w:sz w:val="24"/>
          <w:szCs w:val="24"/>
        </w:rPr>
        <w:footnoteReference w:id="4"/>
      </w:r>
      <w:r w:rsidRPr="00F67B63">
        <w:rPr>
          <w:rFonts w:ascii="Times New Roman" w:hAnsi="Times New Roman" w:cs="Times New Roman"/>
          <w:sz w:val="24"/>
          <w:szCs w:val="24"/>
        </w:rPr>
        <w:t>(Slika</w:t>
      </w:r>
      <w:r w:rsidR="00281537">
        <w:rPr>
          <w:rFonts w:ascii="Times New Roman" w:hAnsi="Times New Roman" w:cs="Times New Roman"/>
          <w:sz w:val="24"/>
          <w:szCs w:val="24"/>
        </w:rPr>
        <w:t xml:space="preserve"> 4.1.</w:t>
      </w:r>
      <w:r w:rsidRPr="00F67B63">
        <w:rPr>
          <w:rFonts w:ascii="Times New Roman" w:hAnsi="Times New Roman" w:cs="Times New Roman"/>
          <w:sz w:val="24"/>
          <w:szCs w:val="24"/>
        </w:rPr>
        <w:t>) i dvije sfinge(</w:t>
      </w:r>
      <w:r w:rsidR="00281537">
        <w:rPr>
          <w:rFonts w:ascii="Times New Roman" w:hAnsi="Times New Roman" w:cs="Times New Roman"/>
          <w:sz w:val="24"/>
          <w:szCs w:val="24"/>
        </w:rPr>
        <w:t>jedna od dvije sfinge na slici 4.2.</w:t>
      </w:r>
      <w:r w:rsidRPr="00F67B63">
        <w:rPr>
          <w:rFonts w:ascii="Times New Roman" w:hAnsi="Times New Roman" w:cs="Times New Roman"/>
          <w:sz w:val="24"/>
          <w:szCs w:val="24"/>
        </w:rPr>
        <w:t>) koje su sačuvane do danas. Kipovi potječu iz 19. stoljeća i predstavljaju industrijsku umjetnost. Izradilo ih je poduzeće Ernst Marsh Sohone, Charlottenburg kod Berlina. Nakon 2. svjetskog rata bili su preneseni u Perivoj kralja Tomislava, a nakon uspostave Republike Hrvatske vraćeni su u Šetalište Petra Preradovića.“ (Gucinski, 2002: 56)</w:t>
      </w:r>
    </w:p>
    <w:p w:rsidR="004A260C" w:rsidRPr="00F67B63" w:rsidRDefault="004A260C" w:rsidP="004A260C">
      <w:pPr>
        <w:spacing w:line="360" w:lineRule="auto"/>
        <w:jc w:val="center"/>
        <w:rPr>
          <w:rFonts w:ascii="Times New Roman" w:hAnsi="Times New Roman" w:cs="Times New Roman"/>
          <w:sz w:val="24"/>
          <w:szCs w:val="24"/>
        </w:rPr>
      </w:pPr>
      <w:r w:rsidRPr="00F67B63">
        <w:rPr>
          <w:rFonts w:ascii="Times New Roman" w:hAnsi="Times New Roman" w:cs="Times New Roman"/>
          <w:noProof/>
          <w:sz w:val="24"/>
          <w:szCs w:val="24"/>
        </w:rPr>
        <w:drawing>
          <wp:inline distT="0" distB="0" distL="0" distR="0">
            <wp:extent cx="3591560" cy="2693063"/>
            <wp:effectExtent l="19050" t="0" r="8890" b="0"/>
            <wp:docPr id="42" name="Picture 7" descr="C:\Users\Mateja\Desktop\DIPLOMSKI\fotke diplomski\DSCN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eja\Desktop\DIPLOMSKI\fotke diplomski\DSCN1157.JPG"/>
                    <pic:cNvPicPr>
                      <a:picLocks noChangeAspect="1" noChangeArrowheads="1"/>
                    </pic:cNvPicPr>
                  </pic:nvPicPr>
                  <pic:blipFill>
                    <a:blip r:embed="rId14" cstate="print"/>
                    <a:srcRect/>
                    <a:stretch>
                      <a:fillRect/>
                    </a:stretch>
                  </pic:blipFill>
                  <pic:spPr bwMode="auto">
                    <a:xfrm>
                      <a:off x="0" y="0"/>
                      <a:ext cx="3596751" cy="2696956"/>
                    </a:xfrm>
                    <a:prstGeom prst="rect">
                      <a:avLst/>
                    </a:prstGeom>
                    <a:noFill/>
                    <a:ln w="9525">
                      <a:noFill/>
                      <a:miter lim="800000"/>
                      <a:headEnd/>
                      <a:tailEnd/>
                    </a:ln>
                  </pic:spPr>
                </pic:pic>
              </a:graphicData>
            </a:graphic>
          </wp:inline>
        </w:drawing>
      </w:r>
    </w:p>
    <w:p w:rsidR="004A260C" w:rsidRPr="00281537" w:rsidRDefault="004A260C" w:rsidP="004A260C">
      <w:pPr>
        <w:spacing w:line="360" w:lineRule="auto"/>
        <w:ind w:firstLine="708"/>
        <w:jc w:val="both"/>
        <w:rPr>
          <w:rFonts w:ascii="Times New Roman" w:hAnsi="Times New Roman" w:cs="Times New Roman"/>
          <w:b/>
          <w:sz w:val="20"/>
          <w:szCs w:val="20"/>
        </w:rPr>
      </w:pPr>
      <w:r w:rsidRPr="00281537">
        <w:rPr>
          <w:rFonts w:ascii="Times New Roman" w:hAnsi="Times New Roman" w:cs="Times New Roman"/>
          <w:b/>
          <w:sz w:val="20"/>
          <w:szCs w:val="20"/>
        </w:rPr>
        <w:t>Slika</w:t>
      </w:r>
      <w:r w:rsidR="00281537" w:rsidRPr="00281537">
        <w:rPr>
          <w:rFonts w:ascii="Times New Roman" w:hAnsi="Times New Roman" w:cs="Times New Roman"/>
          <w:b/>
          <w:sz w:val="20"/>
          <w:szCs w:val="20"/>
        </w:rPr>
        <w:t xml:space="preserve"> 4</w:t>
      </w:r>
      <w:r w:rsidRPr="00281537">
        <w:rPr>
          <w:rFonts w:ascii="Times New Roman" w:hAnsi="Times New Roman" w:cs="Times New Roman"/>
          <w:b/>
          <w:sz w:val="20"/>
          <w:szCs w:val="20"/>
        </w:rPr>
        <w:t>.</w:t>
      </w:r>
      <w:r w:rsidR="00281537" w:rsidRPr="00281537">
        <w:rPr>
          <w:rFonts w:ascii="Times New Roman" w:hAnsi="Times New Roman" w:cs="Times New Roman"/>
          <w:b/>
          <w:sz w:val="20"/>
          <w:szCs w:val="20"/>
        </w:rPr>
        <w:t>1.</w:t>
      </w:r>
      <w:r w:rsidRPr="00281537">
        <w:rPr>
          <w:rFonts w:ascii="Times New Roman" w:hAnsi="Times New Roman" w:cs="Times New Roman"/>
          <w:b/>
          <w:sz w:val="20"/>
          <w:szCs w:val="20"/>
        </w:rPr>
        <w:t xml:space="preserve"> Kip Sakuntale na Šetalištu Petra Preradovića, fotografirano 23. kolovoza 2013.</w:t>
      </w:r>
    </w:p>
    <w:p w:rsidR="004A260C" w:rsidRPr="00F67B63" w:rsidRDefault="004A260C" w:rsidP="004A260C">
      <w:pPr>
        <w:spacing w:line="360" w:lineRule="auto"/>
        <w:ind w:firstLine="708"/>
        <w:jc w:val="both"/>
        <w:rPr>
          <w:rFonts w:ascii="Times New Roman" w:hAnsi="Times New Roman" w:cs="Times New Roman"/>
          <w:i/>
        </w:rPr>
      </w:pPr>
    </w:p>
    <w:p w:rsidR="004A260C" w:rsidRPr="00F67B63" w:rsidRDefault="004A260C" w:rsidP="004A260C">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Šarlah – Čačić i Kretić u </w:t>
      </w:r>
      <w:r w:rsidRPr="00F67B63">
        <w:rPr>
          <w:rFonts w:ascii="Times New Roman" w:hAnsi="Times New Roman" w:cs="Times New Roman"/>
          <w:i/>
          <w:sz w:val="24"/>
          <w:szCs w:val="24"/>
        </w:rPr>
        <w:t>Javnim spomenicima na području grada</w:t>
      </w:r>
      <w:r w:rsidRPr="00F67B63">
        <w:rPr>
          <w:rFonts w:ascii="Times New Roman" w:hAnsi="Times New Roman" w:cs="Times New Roman"/>
          <w:sz w:val="24"/>
          <w:szCs w:val="24"/>
        </w:rPr>
        <w:t xml:space="preserve">(2004) pišu kako su  zamisli graditelja Viktora Axmana  u samom centru grada formirali mali javni prostor parka. Na istočnom dijelu parka, na valjkasti kameni postament ukrašen cvjetnim girlandama i stiliziranim lavljim glavama postavljena je kamena skulptura žene </w:t>
      </w:r>
      <w:r w:rsidRPr="00F67B63">
        <w:rPr>
          <w:rFonts w:ascii="Times New Roman" w:hAnsi="Times New Roman" w:cs="Times New Roman"/>
          <w:i/>
          <w:sz w:val="24"/>
          <w:szCs w:val="24"/>
        </w:rPr>
        <w:t>Sakuntale</w:t>
      </w:r>
      <w:r w:rsidRPr="00F67B63">
        <w:rPr>
          <w:rFonts w:ascii="Times New Roman" w:hAnsi="Times New Roman" w:cs="Times New Roman"/>
          <w:sz w:val="24"/>
          <w:szCs w:val="24"/>
        </w:rPr>
        <w:t xml:space="preserve"> glavnom liku </w:t>
      </w:r>
      <w:r w:rsidRPr="00F67B63">
        <w:rPr>
          <w:rFonts w:ascii="Times New Roman" w:hAnsi="Times New Roman" w:cs="Times New Roman"/>
          <w:sz w:val="24"/>
          <w:szCs w:val="24"/>
        </w:rPr>
        <w:lastRenderedPageBreak/>
        <w:t>indijskog epa Mahabharata</w:t>
      </w:r>
      <w:r w:rsidRPr="00F67B63">
        <w:rPr>
          <w:rStyle w:val="FootnoteReference"/>
          <w:rFonts w:ascii="Times New Roman" w:hAnsi="Times New Roman" w:cs="Times New Roman"/>
          <w:sz w:val="24"/>
          <w:szCs w:val="24"/>
        </w:rPr>
        <w:footnoteReference w:id="5"/>
      </w:r>
      <w:r w:rsidRPr="00F67B63">
        <w:rPr>
          <w:rFonts w:ascii="Times New Roman" w:hAnsi="Times New Roman" w:cs="Times New Roman"/>
          <w:sz w:val="24"/>
          <w:szCs w:val="24"/>
        </w:rPr>
        <w:t xml:space="preserve"> vrlo popularnog štiva u 19. stoljeću.  1896. godine senator Mondesti nabavio je dvije kamene sfinge i postavio ih na istočni ulaz u park. Park se i danas naziva egzotičnim nazivom </w:t>
      </w:r>
      <w:r w:rsidRPr="00F67B63">
        <w:rPr>
          <w:rFonts w:ascii="Times New Roman" w:hAnsi="Times New Roman" w:cs="Times New Roman"/>
          <w:i/>
          <w:sz w:val="24"/>
          <w:szCs w:val="24"/>
        </w:rPr>
        <w:t>Sakuntala</w:t>
      </w:r>
      <w:r w:rsidRPr="00F67B63">
        <w:rPr>
          <w:rFonts w:ascii="Times New Roman" w:hAnsi="Times New Roman" w:cs="Times New Roman"/>
          <w:sz w:val="24"/>
          <w:szCs w:val="24"/>
        </w:rPr>
        <w:t xml:space="preserve">. </w:t>
      </w:r>
    </w:p>
    <w:p w:rsidR="004A260C" w:rsidRPr="00F67B63" w:rsidRDefault="004A260C" w:rsidP="004A260C">
      <w:pPr>
        <w:spacing w:line="360" w:lineRule="auto"/>
        <w:jc w:val="both"/>
        <w:rPr>
          <w:rFonts w:ascii="Times New Roman" w:hAnsi="Times New Roman" w:cs="Times New Roman"/>
          <w:sz w:val="24"/>
          <w:szCs w:val="24"/>
        </w:rPr>
      </w:pPr>
    </w:p>
    <w:p w:rsidR="004A260C" w:rsidRPr="00F67B63" w:rsidRDefault="004A260C" w:rsidP="004A260C">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Ana Hađal u svom članku „</w:t>
      </w:r>
      <w:r w:rsidRPr="00F67B63">
        <w:rPr>
          <w:rFonts w:ascii="Times New Roman" w:hAnsi="Times New Roman" w:cs="Times New Roman"/>
          <w:i/>
          <w:sz w:val="24"/>
          <w:szCs w:val="24"/>
        </w:rPr>
        <w:t>Sakuntala park</w:t>
      </w:r>
      <w:r w:rsidRPr="00F67B63">
        <w:rPr>
          <w:rFonts w:ascii="Times New Roman" w:hAnsi="Times New Roman" w:cs="Times New Roman"/>
          <w:sz w:val="24"/>
          <w:szCs w:val="24"/>
        </w:rPr>
        <w:t>“ piše o obilježju osječke Sakuntale, odnosno Šakuntale te granicama</w:t>
      </w:r>
      <w:r w:rsidRPr="00F67B63">
        <w:rPr>
          <w:rFonts w:ascii="Times New Roman" w:eastAsia="Times New Roman" w:hAnsi="Times New Roman" w:cs="Times New Roman"/>
          <w:sz w:val="24"/>
          <w:szCs w:val="24"/>
        </w:rPr>
        <w:t xml:space="preserve"> osječke povijesti 19. stoljeća i svevremenoga mita</w:t>
      </w:r>
      <w:r w:rsidRPr="00F67B63">
        <w:rPr>
          <w:rFonts w:ascii="Times New Roman" w:hAnsi="Times New Roman" w:cs="Times New Roman"/>
          <w:sz w:val="24"/>
          <w:szCs w:val="24"/>
        </w:rPr>
        <w:t>. „</w:t>
      </w:r>
      <w:r w:rsidRPr="00F67B63">
        <w:rPr>
          <w:rFonts w:ascii="Times New Roman" w:eastAsia="Times New Roman" w:hAnsi="Times New Roman" w:cs="Times New Roman"/>
          <w:sz w:val="24"/>
          <w:szCs w:val="24"/>
        </w:rPr>
        <w:t>Teško je govoriti o porukama parka Sakuntala, kipova Sakuntale ili sfingi jer za njih ne postoji zapisano eksplicitno objašnjanje njihova vremena. Možemo govoriti o nadahnuću proizašlom iz književnih i kulturnih afiniteta na kraju 19. stoljeća sa st</w:t>
      </w:r>
      <w:r w:rsidRPr="00F67B63">
        <w:rPr>
          <w:rFonts w:ascii="Times New Roman" w:hAnsi="Times New Roman" w:cs="Times New Roman"/>
          <w:sz w:val="24"/>
          <w:szCs w:val="24"/>
        </w:rPr>
        <w:t>ajališta egipatskoga ezoterizma</w:t>
      </w:r>
      <w:r w:rsidRPr="00F67B63">
        <w:rPr>
          <w:rFonts w:ascii="Times New Roman" w:eastAsia="Times New Roman" w:hAnsi="Times New Roman" w:cs="Times New Roman"/>
          <w:sz w:val="24"/>
          <w:szCs w:val="24"/>
        </w:rPr>
        <w:t xml:space="preserve"> ili o </w:t>
      </w:r>
      <w:r w:rsidRPr="00F67B63">
        <w:rPr>
          <w:rFonts w:ascii="Times New Roman" w:eastAsia="Times New Roman" w:hAnsi="Times New Roman" w:cs="Times New Roman"/>
          <w:i/>
          <w:sz w:val="24"/>
          <w:szCs w:val="24"/>
        </w:rPr>
        <w:t xml:space="preserve">Sakunatali </w:t>
      </w:r>
      <w:r w:rsidRPr="00F67B63">
        <w:rPr>
          <w:rFonts w:ascii="Times New Roman" w:eastAsia="Times New Roman" w:hAnsi="Times New Roman" w:cs="Times New Roman"/>
          <w:sz w:val="24"/>
          <w:szCs w:val="24"/>
        </w:rPr>
        <w:t>sa stajališta indijske mitologije i simbolizma, o zanimanju za misticizam i okultno na kraju 19. stoljeća koji je Zapad ponovno upoznao s tradicijskim učenjima Istoka, ali o svemu tome u osječkome kontekstu možemo govoriti onoliko koliko su o tome progovorili lj</w:t>
      </w:r>
      <w:r w:rsidRPr="00F67B63">
        <w:rPr>
          <w:rFonts w:ascii="Times New Roman" w:hAnsi="Times New Roman" w:cs="Times New Roman"/>
          <w:sz w:val="24"/>
          <w:szCs w:val="24"/>
        </w:rPr>
        <w:t>udi koji su živjeli to vrijeme.</w:t>
      </w:r>
      <w:r w:rsidRPr="00F67B63">
        <w:rPr>
          <w:rFonts w:ascii="Times New Roman" w:eastAsia="Times New Roman" w:hAnsi="Times New Roman" w:cs="Times New Roman"/>
          <w:sz w:val="24"/>
          <w:szCs w:val="24"/>
        </w:rPr>
        <w:t xml:space="preserve"> Ono što je sigurno donijelo duh indijske egzotičnosti u Osijek na kraju 19. i početkom 20. stoljeća bio je neoromantizam. On je vezu s romantizmom održavao na tematskoj razini, a hranio ju sklonošću prema mitskoj, dalekoj prošlosti koja izmiče isk</w:t>
      </w:r>
      <w:r w:rsidRPr="00F67B63">
        <w:rPr>
          <w:rFonts w:ascii="Times New Roman" w:hAnsi="Times New Roman" w:cs="Times New Roman"/>
          <w:sz w:val="24"/>
          <w:szCs w:val="24"/>
        </w:rPr>
        <w:t>ustvenoj i povijesnoj provjeri.“</w:t>
      </w:r>
      <w:r w:rsidRPr="00F67B63">
        <w:rPr>
          <w:rFonts w:ascii="Times New Roman" w:hAnsi="Times New Roman" w:cs="Times New Roman"/>
          <w:i/>
          <w:sz w:val="24"/>
          <w:szCs w:val="24"/>
        </w:rPr>
        <w:t xml:space="preserve"> </w:t>
      </w:r>
      <w:r w:rsidRPr="00F67B63">
        <w:rPr>
          <w:rFonts w:ascii="Times New Roman" w:hAnsi="Times New Roman" w:cs="Times New Roman"/>
          <w:sz w:val="24"/>
          <w:szCs w:val="24"/>
        </w:rPr>
        <w:t xml:space="preserve">(Hađal, 2011:67) </w:t>
      </w:r>
    </w:p>
    <w:p w:rsidR="004A260C" w:rsidRPr="00F67B63" w:rsidRDefault="004A260C" w:rsidP="004A260C">
      <w:pPr>
        <w:spacing w:line="360" w:lineRule="auto"/>
        <w:jc w:val="both"/>
        <w:rPr>
          <w:rFonts w:ascii="Times New Roman" w:hAnsi="Times New Roman" w:cs="Times New Roman"/>
          <w:sz w:val="24"/>
          <w:szCs w:val="24"/>
        </w:rPr>
      </w:pPr>
    </w:p>
    <w:p w:rsidR="004A260C" w:rsidRPr="00F67B63" w:rsidRDefault="004A260C" w:rsidP="004A260C">
      <w:pPr>
        <w:jc w:val="center"/>
        <w:rPr>
          <w:rFonts w:ascii="Times New Roman" w:hAnsi="Times New Roman" w:cs="Times New Roman"/>
        </w:rPr>
      </w:pPr>
      <w:r w:rsidRPr="00F67B63">
        <w:rPr>
          <w:rFonts w:ascii="Times New Roman" w:hAnsi="Times New Roman" w:cs="Times New Roman"/>
          <w:noProof/>
        </w:rPr>
        <w:drawing>
          <wp:inline distT="0" distB="0" distL="0" distR="0">
            <wp:extent cx="3457575" cy="2822164"/>
            <wp:effectExtent l="19050" t="0" r="9525" b="0"/>
            <wp:docPr id="43" name="Picture 9" descr="C:\Users\Mateja\Desktop\DIPLOMSKI\fotke diplomski\DSCN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eja\Desktop\DIPLOMSKI\fotke diplomski\DSCN1148.JPG"/>
                    <pic:cNvPicPr>
                      <a:picLocks noChangeAspect="1" noChangeArrowheads="1"/>
                    </pic:cNvPicPr>
                  </pic:nvPicPr>
                  <pic:blipFill>
                    <a:blip r:embed="rId15" cstate="print"/>
                    <a:srcRect/>
                    <a:stretch>
                      <a:fillRect/>
                    </a:stretch>
                  </pic:blipFill>
                  <pic:spPr bwMode="auto">
                    <a:xfrm>
                      <a:off x="0" y="0"/>
                      <a:ext cx="3485164" cy="2844683"/>
                    </a:xfrm>
                    <a:prstGeom prst="rect">
                      <a:avLst/>
                    </a:prstGeom>
                    <a:noFill/>
                    <a:ln w="9525">
                      <a:noFill/>
                      <a:miter lim="800000"/>
                      <a:headEnd/>
                      <a:tailEnd/>
                    </a:ln>
                  </pic:spPr>
                </pic:pic>
              </a:graphicData>
            </a:graphic>
          </wp:inline>
        </w:drawing>
      </w:r>
    </w:p>
    <w:p w:rsidR="004A260C" w:rsidRPr="00281537" w:rsidRDefault="004A260C" w:rsidP="004A260C">
      <w:pPr>
        <w:jc w:val="center"/>
        <w:rPr>
          <w:rFonts w:ascii="Times New Roman" w:hAnsi="Times New Roman" w:cs="Times New Roman"/>
          <w:b/>
          <w:sz w:val="20"/>
          <w:szCs w:val="20"/>
        </w:rPr>
      </w:pPr>
      <w:r w:rsidRPr="00281537">
        <w:rPr>
          <w:rFonts w:ascii="Times New Roman" w:hAnsi="Times New Roman" w:cs="Times New Roman"/>
          <w:b/>
          <w:sz w:val="20"/>
          <w:szCs w:val="20"/>
        </w:rPr>
        <w:t xml:space="preserve">Slika </w:t>
      </w:r>
      <w:r w:rsidR="00281537" w:rsidRPr="00281537">
        <w:rPr>
          <w:rFonts w:ascii="Times New Roman" w:hAnsi="Times New Roman" w:cs="Times New Roman"/>
          <w:b/>
          <w:sz w:val="20"/>
          <w:szCs w:val="20"/>
        </w:rPr>
        <w:t xml:space="preserve">4.2. </w:t>
      </w:r>
      <w:r w:rsidRPr="00281537">
        <w:rPr>
          <w:rFonts w:ascii="Times New Roman" w:hAnsi="Times New Roman" w:cs="Times New Roman"/>
          <w:b/>
          <w:sz w:val="20"/>
          <w:szCs w:val="20"/>
        </w:rPr>
        <w:t>Jedna od dvije sifinge na ulazu u Sakuntala perivoj, fotografirano 23. kolovoza 2013.</w:t>
      </w:r>
    </w:p>
    <w:p w:rsidR="005C6BCA" w:rsidRPr="00F67B63" w:rsidRDefault="005C6BCA" w:rsidP="00242374">
      <w:pPr>
        <w:pStyle w:val="Heading1"/>
        <w:numPr>
          <w:ilvl w:val="0"/>
          <w:numId w:val="4"/>
        </w:numPr>
        <w:spacing w:line="360" w:lineRule="auto"/>
        <w:rPr>
          <w:sz w:val="28"/>
          <w:szCs w:val="28"/>
        </w:rPr>
      </w:pPr>
      <w:bookmarkStart w:id="77" w:name="_Toc365218730"/>
      <w:bookmarkStart w:id="78" w:name="_Toc365413702"/>
      <w:bookmarkStart w:id="79" w:name="_Toc365416199"/>
      <w:bookmarkStart w:id="80" w:name="_Toc365417348"/>
      <w:bookmarkStart w:id="81" w:name="_Toc365474985"/>
      <w:bookmarkStart w:id="82" w:name="_Toc365487597"/>
      <w:r w:rsidRPr="00F67B63">
        <w:rPr>
          <w:sz w:val="28"/>
          <w:szCs w:val="28"/>
        </w:rPr>
        <w:lastRenderedPageBreak/>
        <w:t>SKULPTURA PALIM VOJNICIMA ŠOKČEVIĆEVE PUKOVNIJE</w:t>
      </w:r>
      <w:bookmarkEnd w:id="77"/>
      <w:bookmarkEnd w:id="78"/>
      <w:r w:rsidRPr="00F67B63">
        <w:rPr>
          <w:sz w:val="28"/>
          <w:szCs w:val="28"/>
        </w:rPr>
        <w:t xml:space="preserve"> (1898.)</w:t>
      </w:r>
      <w:bookmarkEnd w:id="79"/>
      <w:bookmarkEnd w:id="80"/>
      <w:bookmarkEnd w:id="81"/>
      <w:bookmarkEnd w:id="82"/>
    </w:p>
    <w:p w:rsidR="005C6BCA" w:rsidRPr="00F67B63" w:rsidRDefault="005C6BCA" w:rsidP="005C6BCA">
      <w:pPr>
        <w:rPr>
          <w:rFonts w:ascii="Times New Roman" w:hAnsi="Times New Roman" w:cs="Times New Roman"/>
          <w:i/>
          <w:sz w:val="24"/>
          <w:szCs w:val="24"/>
        </w:rPr>
      </w:pPr>
      <w:r w:rsidRPr="00F67B63">
        <w:rPr>
          <w:rFonts w:ascii="Times New Roman" w:hAnsi="Times New Roman" w:cs="Times New Roman"/>
          <w:i/>
          <w:sz w:val="24"/>
          <w:szCs w:val="24"/>
        </w:rPr>
        <w:t>Osijek, Park kralja Držislava</w:t>
      </w:r>
    </w:p>
    <w:p w:rsidR="005C6BCA" w:rsidRPr="00F67B63" w:rsidRDefault="005C6BCA" w:rsidP="005C6BCA">
      <w:pPr>
        <w:rPr>
          <w:rFonts w:ascii="Times New Roman" w:hAnsi="Times New Roman" w:cs="Times New Roman"/>
          <w:i/>
          <w:sz w:val="24"/>
          <w:szCs w:val="24"/>
        </w:rPr>
      </w:pPr>
      <w:r w:rsidRPr="00F67B63">
        <w:rPr>
          <w:rFonts w:ascii="Times New Roman" w:hAnsi="Times New Roman" w:cs="Times New Roman"/>
          <w:i/>
          <w:sz w:val="24"/>
          <w:szCs w:val="24"/>
        </w:rPr>
        <w:t>Autor: akad. kipar Robert Frangeš Mihanović</w:t>
      </w:r>
    </w:p>
    <w:p w:rsidR="005C6BCA" w:rsidRPr="00F67B63" w:rsidRDefault="005C6BCA" w:rsidP="005C6BCA">
      <w:pPr>
        <w:rPr>
          <w:rFonts w:ascii="Times New Roman" w:hAnsi="Times New Roman" w:cs="Times New Roman"/>
          <w:i/>
          <w:sz w:val="24"/>
          <w:szCs w:val="24"/>
        </w:rPr>
      </w:pPr>
      <w:r w:rsidRPr="00F67B63">
        <w:rPr>
          <w:rFonts w:ascii="Times New Roman" w:hAnsi="Times New Roman" w:cs="Times New Roman"/>
          <w:i/>
          <w:sz w:val="24"/>
          <w:szCs w:val="24"/>
        </w:rPr>
        <w:t>Materijal: bronca</w:t>
      </w:r>
    </w:p>
    <w:p w:rsidR="005C6BCA" w:rsidRPr="00F67B63" w:rsidRDefault="005C6BCA" w:rsidP="005C6BCA">
      <w:pPr>
        <w:spacing w:line="360" w:lineRule="auto"/>
        <w:jc w:val="both"/>
        <w:rPr>
          <w:rFonts w:ascii="Times New Roman" w:hAnsi="Times New Roman" w:cs="Times New Roman"/>
          <w:i/>
          <w:sz w:val="24"/>
          <w:szCs w:val="24"/>
        </w:rPr>
      </w:pPr>
    </w:p>
    <w:p w:rsidR="005C6BCA" w:rsidRPr="00F67B63" w:rsidRDefault="005C6BCA" w:rsidP="005C6BCA">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Robert Frangeš Mihanović akad. kipar,  rođen je </w:t>
      </w:r>
      <w:r w:rsidRPr="00575654">
        <w:rPr>
          <w:rFonts w:ascii="Times New Roman" w:hAnsi="Times New Roman" w:cs="Times New Roman"/>
          <w:strike/>
          <w:sz w:val="24"/>
          <w:szCs w:val="24"/>
        </w:rPr>
        <w:t>2.12.</w:t>
      </w:r>
      <w:r w:rsidRPr="00F67B63">
        <w:rPr>
          <w:rFonts w:ascii="Times New Roman" w:hAnsi="Times New Roman" w:cs="Times New Roman"/>
          <w:sz w:val="24"/>
          <w:szCs w:val="24"/>
        </w:rPr>
        <w:t xml:space="preserve">1872. godine u Srijemskoj Mitrovici, a umro u Zagrebu </w:t>
      </w:r>
      <w:r w:rsidRPr="00575654">
        <w:rPr>
          <w:rFonts w:ascii="Times New Roman" w:hAnsi="Times New Roman" w:cs="Times New Roman"/>
          <w:strike/>
          <w:sz w:val="24"/>
          <w:szCs w:val="24"/>
        </w:rPr>
        <w:t>12.1.</w:t>
      </w:r>
      <w:r w:rsidRPr="00F67B63">
        <w:rPr>
          <w:rFonts w:ascii="Times New Roman" w:hAnsi="Times New Roman" w:cs="Times New Roman"/>
          <w:sz w:val="24"/>
          <w:szCs w:val="24"/>
        </w:rPr>
        <w:t>1940.godine. Školovao se u Obrtnoj školi i Umjetničkoj akademiji u Beču. Njegov opus određuju brojni radovi raznorodnih oblikovnih vrsta od ornamentalno dekorativnih uređenja interijera do portreta znamenitih ličnosti iz javnog i kulturnog miljea. Skulpture je radio u različitim materijalima, a radeći godinama mijenjao je  i način izraza. Polazeći od realističke koncepcije, pod utjecajem bečke secesije do stilizacije i pojednostavljenja forme. (Šarlah-Čačić, Kretić, 2004)</w:t>
      </w:r>
    </w:p>
    <w:p w:rsidR="005C6BCA" w:rsidRPr="00F67B63" w:rsidRDefault="005C6BCA" w:rsidP="005C6BCA">
      <w:pPr>
        <w:spacing w:line="360" w:lineRule="auto"/>
        <w:jc w:val="both"/>
        <w:rPr>
          <w:rFonts w:ascii="Times New Roman" w:hAnsi="Times New Roman" w:cs="Times New Roman"/>
          <w:sz w:val="24"/>
          <w:szCs w:val="24"/>
        </w:rPr>
      </w:pPr>
    </w:p>
    <w:p w:rsidR="005C6BCA" w:rsidRPr="00F67B63" w:rsidRDefault="005C6BCA" w:rsidP="005C6BCA">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Prema Šarlah-Čačić, Kretić (2004)</w:t>
      </w:r>
      <w:r w:rsidR="00BE56D8">
        <w:rPr>
          <w:rFonts w:ascii="Times New Roman" w:hAnsi="Times New Roman" w:cs="Times New Roman"/>
          <w:sz w:val="24"/>
          <w:szCs w:val="24"/>
        </w:rPr>
        <w:t>,</w:t>
      </w:r>
      <w:r w:rsidRPr="00F67B63">
        <w:rPr>
          <w:rFonts w:ascii="Times New Roman" w:hAnsi="Times New Roman" w:cs="Times New Roman"/>
          <w:sz w:val="24"/>
          <w:szCs w:val="24"/>
        </w:rPr>
        <w:t xml:space="preserve"> 1898. </w:t>
      </w:r>
      <w:r w:rsidR="00BE56D8">
        <w:rPr>
          <w:rFonts w:ascii="Times New Roman" w:hAnsi="Times New Roman" w:cs="Times New Roman"/>
          <w:sz w:val="24"/>
          <w:szCs w:val="24"/>
        </w:rPr>
        <w:t>g</w:t>
      </w:r>
      <w:r w:rsidR="00BE56D8" w:rsidRPr="00F67B63">
        <w:rPr>
          <w:rFonts w:ascii="Times New Roman" w:hAnsi="Times New Roman" w:cs="Times New Roman"/>
          <w:sz w:val="24"/>
          <w:szCs w:val="24"/>
        </w:rPr>
        <w:t>odine</w:t>
      </w:r>
      <w:r w:rsidR="00BE56D8">
        <w:rPr>
          <w:rFonts w:ascii="Times New Roman" w:hAnsi="Times New Roman" w:cs="Times New Roman"/>
          <w:sz w:val="24"/>
          <w:szCs w:val="24"/>
        </w:rPr>
        <w:t>,</w:t>
      </w:r>
      <w:r w:rsidR="00BE56D8" w:rsidRPr="00F67B63">
        <w:rPr>
          <w:rFonts w:ascii="Times New Roman" w:hAnsi="Times New Roman" w:cs="Times New Roman"/>
          <w:sz w:val="24"/>
          <w:szCs w:val="24"/>
        </w:rPr>
        <w:t xml:space="preserve"> </w:t>
      </w:r>
      <w:r w:rsidRPr="00F67B63">
        <w:rPr>
          <w:rFonts w:ascii="Times New Roman" w:hAnsi="Times New Roman" w:cs="Times New Roman"/>
          <w:sz w:val="24"/>
          <w:szCs w:val="24"/>
        </w:rPr>
        <w:t>Frangeš je izradio spomenik Palim vojnicima Šokčevićeve pukovnije u Osijeku.</w:t>
      </w:r>
      <w:r w:rsidR="00575654">
        <w:rPr>
          <w:rFonts w:ascii="Times New Roman" w:hAnsi="Times New Roman" w:cs="Times New Roman"/>
          <w:sz w:val="24"/>
          <w:szCs w:val="24"/>
        </w:rPr>
        <w:t xml:space="preserve"> </w:t>
      </w:r>
      <w:r w:rsidR="00575654" w:rsidRPr="00575654">
        <w:rPr>
          <w:rFonts w:ascii="Times New Roman" w:hAnsi="Times New Roman" w:cs="Times New Roman"/>
          <w:color w:val="0070C0"/>
          <w:sz w:val="24"/>
          <w:szCs w:val="24"/>
        </w:rPr>
        <w:t>+</w:t>
      </w:r>
      <w:r w:rsidR="00575654">
        <w:rPr>
          <w:rFonts w:ascii="Times New Roman" w:hAnsi="Times New Roman" w:cs="Times New Roman"/>
          <w:sz w:val="24"/>
          <w:szCs w:val="24"/>
        </w:rPr>
        <w:t xml:space="preserve"> </w:t>
      </w:r>
      <w:r w:rsidRPr="00F67B63">
        <w:rPr>
          <w:rFonts w:ascii="Times New Roman" w:hAnsi="Times New Roman" w:cs="Times New Roman"/>
          <w:sz w:val="24"/>
          <w:szCs w:val="24"/>
        </w:rPr>
        <w:t xml:space="preserve">Spomenik je nekoliko puta </w:t>
      </w:r>
      <w:commentRangeStart w:id="83"/>
      <w:r w:rsidRPr="00F67B63">
        <w:rPr>
          <w:rFonts w:ascii="Times New Roman" w:hAnsi="Times New Roman" w:cs="Times New Roman"/>
          <w:sz w:val="24"/>
          <w:szCs w:val="24"/>
        </w:rPr>
        <w:t xml:space="preserve">mijenjao mjesto </w:t>
      </w:r>
      <w:commentRangeEnd w:id="83"/>
      <w:r w:rsidR="00575654">
        <w:rPr>
          <w:rStyle w:val="CommentReference"/>
        </w:rPr>
        <w:commentReference w:id="83"/>
      </w:r>
      <w:r w:rsidRPr="00F67B63">
        <w:rPr>
          <w:rFonts w:ascii="Times New Roman" w:hAnsi="Times New Roman" w:cs="Times New Roman"/>
          <w:sz w:val="24"/>
          <w:szCs w:val="24"/>
        </w:rPr>
        <w:t xml:space="preserve">postave. 1945. godine uklonjen je od strane nove vlasti zbog njegova naziva, simbolike i poruke, a vraćen 1964. godine u Osijek i postavljen u dvorište Galerije likovnih umjetnosti. Restauiran je 1991. Za izložbu u Zagrebu </w:t>
      </w:r>
      <w:r w:rsidRPr="00F67B63">
        <w:rPr>
          <w:rFonts w:ascii="Times New Roman" w:hAnsi="Times New Roman" w:cs="Times New Roman"/>
          <w:i/>
          <w:sz w:val="24"/>
          <w:szCs w:val="24"/>
        </w:rPr>
        <w:t>Tisuću godina Hrvatske skulpture.</w:t>
      </w:r>
      <w:r w:rsidRPr="00F67B63">
        <w:rPr>
          <w:rFonts w:ascii="Times New Roman" w:hAnsi="Times New Roman" w:cs="Times New Roman"/>
          <w:sz w:val="24"/>
          <w:szCs w:val="24"/>
        </w:rPr>
        <w:t xml:space="preserve"> Nova lokacija spomenika prezentirana je u parku kralja Držislava 1997. godine gdje se nalazi i danas, međutim prema postojećoj fotodokumentaciji treba spomenik vratiti u njegov povijesni ambijent, odnosno u park Kralja Tomislava. </w:t>
      </w:r>
    </w:p>
    <w:p w:rsidR="005C6BCA" w:rsidRPr="00F67B63" w:rsidRDefault="005C6BCA" w:rsidP="005C6BCA">
      <w:pPr>
        <w:spacing w:line="360" w:lineRule="auto"/>
        <w:jc w:val="both"/>
        <w:rPr>
          <w:rFonts w:ascii="Times New Roman" w:hAnsi="Times New Roman" w:cs="Times New Roman"/>
          <w:sz w:val="24"/>
          <w:szCs w:val="24"/>
        </w:rPr>
      </w:pPr>
    </w:p>
    <w:p w:rsidR="005C6BCA" w:rsidRPr="00575654" w:rsidRDefault="005C6BCA" w:rsidP="005C6BCA">
      <w:pPr>
        <w:spacing w:line="360" w:lineRule="auto"/>
        <w:jc w:val="both"/>
        <w:rPr>
          <w:rFonts w:ascii="Times New Roman" w:hAnsi="Times New Roman" w:cs="Times New Roman"/>
          <w:i/>
          <w:sz w:val="24"/>
          <w:szCs w:val="24"/>
          <w:u w:val="single"/>
        </w:rPr>
      </w:pPr>
      <w:r w:rsidRPr="00575654">
        <w:rPr>
          <w:rFonts w:ascii="Times New Roman" w:hAnsi="Times New Roman" w:cs="Times New Roman"/>
          <w:sz w:val="24"/>
          <w:szCs w:val="24"/>
          <w:u w:val="single"/>
        </w:rPr>
        <w:t xml:space="preserve">„Brončana skulptura </w:t>
      </w:r>
      <w:r w:rsidRPr="00575654">
        <w:rPr>
          <w:rFonts w:ascii="Times New Roman" w:hAnsi="Times New Roman" w:cs="Times New Roman"/>
          <w:i/>
          <w:sz w:val="24"/>
          <w:szCs w:val="24"/>
          <w:u w:val="single"/>
        </w:rPr>
        <w:t>Palim vojnicima Šok</w:t>
      </w:r>
      <w:r w:rsidR="00941CB9" w:rsidRPr="00575654">
        <w:rPr>
          <w:rFonts w:ascii="Times New Roman" w:hAnsi="Times New Roman" w:cs="Times New Roman"/>
          <w:i/>
          <w:sz w:val="24"/>
          <w:szCs w:val="24"/>
          <w:u w:val="single"/>
        </w:rPr>
        <w:t>č</w:t>
      </w:r>
      <w:r w:rsidRPr="00575654">
        <w:rPr>
          <w:rFonts w:ascii="Times New Roman" w:hAnsi="Times New Roman" w:cs="Times New Roman"/>
          <w:i/>
          <w:sz w:val="24"/>
          <w:szCs w:val="24"/>
          <w:u w:val="single"/>
        </w:rPr>
        <w:t>evićeve pukovnije</w:t>
      </w:r>
      <w:r w:rsidR="00FD043E" w:rsidRPr="00575654">
        <w:rPr>
          <w:rFonts w:ascii="Times New Roman" w:hAnsi="Times New Roman" w:cs="Times New Roman"/>
          <w:sz w:val="24"/>
          <w:szCs w:val="24"/>
          <w:u w:val="single"/>
        </w:rPr>
        <w:t>(Slika 5.1.)</w:t>
      </w:r>
      <w:r w:rsidRPr="00575654">
        <w:rPr>
          <w:rFonts w:ascii="Times New Roman" w:hAnsi="Times New Roman" w:cs="Times New Roman"/>
          <w:sz w:val="24"/>
          <w:szCs w:val="24"/>
          <w:u w:val="single"/>
        </w:rPr>
        <w:t xml:space="preserve"> postavljena je na visoki postament i prikazuje ranjenog vojnika iskrivljenog tijela u  umirućem grču koje pada pogođeno neprijateljskim metkom. Lice mu je iskrivljeno u bolonoj girmasi, a usta otvorena u </w:t>
      </w:r>
      <w:r w:rsidRPr="00575654">
        <w:rPr>
          <w:rFonts w:ascii="Times New Roman" w:hAnsi="Times New Roman" w:cs="Times New Roman"/>
          <w:sz w:val="24"/>
          <w:szCs w:val="24"/>
          <w:u w:val="single"/>
        </w:rPr>
        <w:lastRenderedPageBreak/>
        <w:t>bojni poklik. U desnoj ispruženoj ruci drži pušku s bajunetom</w:t>
      </w:r>
      <w:r w:rsidRPr="00575654">
        <w:rPr>
          <w:rStyle w:val="FootnoteReference"/>
          <w:rFonts w:ascii="Times New Roman" w:hAnsi="Times New Roman" w:cs="Times New Roman"/>
          <w:sz w:val="24"/>
          <w:szCs w:val="24"/>
          <w:u w:val="single"/>
        </w:rPr>
        <w:footnoteReference w:id="6"/>
      </w:r>
      <w:r w:rsidRPr="00575654">
        <w:rPr>
          <w:rFonts w:ascii="Times New Roman" w:hAnsi="Times New Roman" w:cs="Times New Roman"/>
          <w:sz w:val="24"/>
          <w:szCs w:val="24"/>
          <w:u w:val="single"/>
        </w:rPr>
        <w:t>. Skulptura izražava tragičnost umiranja, snažnom patetikom i ekspresijom.“ (Šarlah-Čačić, Kretić 2004:</w:t>
      </w:r>
      <w:commentRangeStart w:id="84"/>
      <w:r w:rsidRPr="00575654">
        <w:rPr>
          <w:rFonts w:ascii="Times New Roman" w:hAnsi="Times New Roman" w:cs="Times New Roman"/>
          <w:sz w:val="24"/>
          <w:szCs w:val="24"/>
          <w:u w:val="single"/>
        </w:rPr>
        <w:t>6</w:t>
      </w:r>
      <w:commentRangeEnd w:id="84"/>
      <w:r w:rsidR="00575654">
        <w:rPr>
          <w:rStyle w:val="CommentReference"/>
        </w:rPr>
        <w:commentReference w:id="84"/>
      </w:r>
      <w:r w:rsidRPr="00575654">
        <w:rPr>
          <w:rFonts w:ascii="Times New Roman" w:hAnsi="Times New Roman" w:cs="Times New Roman"/>
          <w:sz w:val="24"/>
          <w:szCs w:val="24"/>
          <w:u w:val="single"/>
        </w:rPr>
        <w:t xml:space="preserve">) </w:t>
      </w:r>
    </w:p>
    <w:p w:rsidR="005C6BCA" w:rsidRPr="00F67B63" w:rsidRDefault="005C6BCA" w:rsidP="005C6BCA">
      <w:pPr>
        <w:spacing w:line="360" w:lineRule="auto"/>
        <w:ind w:firstLine="708"/>
        <w:jc w:val="both"/>
        <w:rPr>
          <w:rFonts w:ascii="Times New Roman" w:hAnsi="Times New Roman" w:cs="Times New Roman"/>
          <w:i/>
          <w:sz w:val="24"/>
          <w:szCs w:val="24"/>
        </w:rPr>
      </w:pPr>
      <w:r w:rsidRPr="00F67B63">
        <w:rPr>
          <w:rFonts w:ascii="Times New Roman" w:hAnsi="Times New Roman" w:cs="Times New Roman"/>
          <w:sz w:val="24"/>
          <w:szCs w:val="24"/>
        </w:rPr>
        <w:t xml:space="preserve"> </w:t>
      </w:r>
    </w:p>
    <w:p w:rsidR="005C6BCA" w:rsidRPr="00F67B63" w:rsidRDefault="005C6BCA" w:rsidP="005C6BCA">
      <w:pPr>
        <w:spacing w:line="360" w:lineRule="auto"/>
        <w:jc w:val="center"/>
        <w:rPr>
          <w:rFonts w:ascii="Times New Roman" w:hAnsi="Times New Roman" w:cs="Times New Roman"/>
          <w:sz w:val="24"/>
          <w:szCs w:val="24"/>
        </w:rPr>
      </w:pPr>
      <w:r w:rsidRPr="00F67B63">
        <w:rPr>
          <w:rFonts w:ascii="Times New Roman" w:hAnsi="Times New Roman" w:cs="Times New Roman"/>
          <w:noProof/>
          <w:sz w:val="24"/>
          <w:szCs w:val="24"/>
        </w:rPr>
        <w:drawing>
          <wp:inline distT="0" distB="0" distL="0" distR="0">
            <wp:extent cx="4954119" cy="3714750"/>
            <wp:effectExtent l="19050" t="0" r="0" b="0"/>
            <wp:docPr id="62" name="Picture 10" descr="C:\Users\Mateja\Desktop\DIPLOMSKI\fotke diplomski\DSCN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eja\Desktop\DIPLOMSKI\fotke diplomski\DSCN1051.JPG"/>
                    <pic:cNvPicPr>
                      <a:picLocks noChangeAspect="1" noChangeArrowheads="1"/>
                    </pic:cNvPicPr>
                  </pic:nvPicPr>
                  <pic:blipFill>
                    <a:blip r:embed="rId16" cstate="print"/>
                    <a:srcRect/>
                    <a:stretch>
                      <a:fillRect/>
                    </a:stretch>
                  </pic:blipFill>
                  <pic:spPr bwMode="auto">
                    <a:xfrm>
                      <a:off x="0" y="0"/>
                      <a:ext cx="4959560" cy="3718830"/>
                    </a:xfrm>
                    <a:prstGeom prst="rect">
                      <a:avLst/>
                    </a:prstGeom>
                    <a:noFill/>
                    <a:ln w="9525">
                      <a:noFill/>
                      <a:miter lim="800000"/>
                      <a:headEnd/>
                      <a:tailEnd/>
                    </a:ln>
                  </pic:spPr>
                </pic:pic>
              </a:graphicData>
            </a:graphic>
          </wp:inline>
        </w:drawing>
      </w:r>
    </w:p>
    <w:p w:rsidR="005C6BCA" w:rsidRPr="00941CB9" w:rsidRDefault="005C6BCA" w:rsidP="005C6BCA">
      <w:pPr>
        <w:spacing w:line="360" w:lineRule="auto"/>
        <w:ind w:firstLine="708"/>
        <w:jc w:val="center"/>
        <w:rPr>
          <w:rFonts w:ascii="Times New Roman" w:hAnsi="Times New Roman" w:cs="Times New Roman"/>
          <w:b/>
          <w:sz w:val="20"/>
          <w:szCs w:val="20"/>
        </w:rPr>
      </w:pPr>
      <w:r w:rsidRPr="00941CB9">
        <w:rPr>
          <w:rFonts w:ascii="Times New Roman" w:hAnsi="Times New Roman" w:cs="Times New Roman"/>
          <w:b/>
          <w:sz w:val="20"/>
          <w:szCs w:val="20"/>
        </w:rPr>
        <w:t>Slika</w:t>
      </w:r>
      <w:r w:rsidR="00124308">
        <w:rPr>
          <w:rFonts w:ascii="Times New Roman" w:hAnsi="Times New Roman" w:cs="Times New Roman"/>
          <w:b/>
          <w:sz w:val="20"/>
          <w:szCs w:val="20"/>
        </w:rPr>
        <w:t xml:space="preserve"> 5</w:t>
      </w:r>
      <w:r w:rsidRPr="00941CB9">
        <w:rPr>
          <w:rFonts w:ascii="Times New Roman" w:hAnsi="Times New Roman" w:cs="Times New Roman"/>
          <w:b/>
          <w:sz w:val="20"/>
          <w:szCs w:val="20"/>
        </w:rPr>
        <w:t>.</w:t>
      </w:r>
      <w:r w:rsidR="00124308">
        <w:rPr>
          <w:rFonts w:ascii="Times New Roman" w:hAnsi="Times New Roman" w:cs="Times New Roman"/>
          <w:b/>
          <w:sz w:val="20"/>
          <w:szCs w:val="20"/>
        </w:rPr>
        <w:t xml:space="preserve">1. </w:t>
      </w:r>
      <w:r w:rsidRPr="00941CB9">
        <w:rPr>
          <w:rFonts w:ascii="Times New Roman" w:hAnsi="Times New Roman" w:cs="Times New Roman"/>
          <w:b/>
          <w:sz w:val="20"/>
          <w:szCs w:val="20"/>
        </w:rPr>
        <w:t>Brončana skulptura Palim vojnicima Šok</w:t>
      </w:r>
      <w:r w:rsidR="00941CB9">
        <w:rPr>
          <w:rFonts w:ascii="Times New Roman" w:hAnsi="Times New Roman" w:cs="Times New Roman"/>
          <w:b/>
          <w:sz w:val="20"/>
          <w:szCs w:val="20"/>
        </w:rPr>
        <w:t>č</w:t>
      </w:r>
      <w:r w:rsidRPr="00941CB9">
        <w:rPr>
          <w:rFonts w:ascii="Times New Roman" w:hAnsi="Times New Roman" w:cs="Times New Roman"/>
          <w:b/>
          <w:sz w:val="20"/>
          <w:szCs w:val="20"/>
        </w:rPr>
        <w:t>evićeve pukovnije, fotografirano 23. kolovoza 2013.</w:t>
      </w:r>
    </w:p>
    <w:p w:rsidR="00DC096F" w:rsidRDefault="00DC096F" w:rsidP="00DC096F"/>
    <w:p w:rsidR="00DC096F" w:rsidRDefault="00DC096F" w:rsidP="00DC096F"/>
    <w:p w:rsidR="00DC096F" w:rsidRDefault="00DC096F" w:rsidP="00DC096F"/>
    <w:p w:rsidR="005C6BCA" w:rsidRPr="00F67B63" w:rsidRDefault="005C6BCA" w:rsidP="00DC096F">
      <w:pPr>
        <w:rPr>
          <w:rFonts w:ascii="Times New Roman" w:eastAsia="Times New Roman" w:hAnsi="Times New Roman" w:cs="Times New Roman"/>
          <w:b/>
          <w:bCs/>
          <w:kern w:val="36"/>
          <w:sz w:val="28"/>
          <w:szCs w:val="28"/>
        </w:rPr>
      </w:pPr>
      <w:r w:rsidRPr="00F67B63">
        <w:rPr>
          <w:rFonts w:ascii="Times New Roman" w:hAnsi="Times New Roman" w:cs="Times New Roman"/>
          <w:sz w:val="28"/>
          <w:szCs w:val="28"/>
        </w:rPr>
        <w:br w:type="page"/>
      </w:r>
    </w:p>
    <w:p w:rsidR="00F1375E" w:rsidRPr="00F67B63" w:rsidRDefault="0050390B" w:rsidP="00242374">
      <w:pPr>
        <w:pStyle w:val="Heading1"/>
        <w:numPr>
          <w:ilvl w:val="0"/>
          <w:numId w:val="4"/>
        </w:numPr>
        <w:rPr>
          <w:sz w:val="28"/>
          <w:szCs w:val="28"/>
        </w:rPr>
      </w:pPr>
      <w:bookmarkStart w:id="85" w:name="_Toc365416200"/>
      <w:bookmarkStart w:id="86" w:name="_Toc365417349"/>
      <w:bookmarkStart w:id="87" w:name="_Toc365474986"/>
      <w:bookmarkStart w:id="88" w:name="_Toc365487598"/>
      <w:r w:rsidRPr="00F67B63">
        <w:rPr>
          <w:sz w:val="28"/>
          <w:szCs w:val="28"/>
        </w:rPr>
        <w:lastRenderedPageBreak/>
        <w:t xml:space="preserve">SKULPTURA </w:t>
      </w:r>
      <w:r w:rsidR="00F1375E" w:rsidRPr="00F67B63">
        <w:rPr>
          <w:sz w:val="28"/>
          <w:szCs w:val="28"/>
        </w:rPr>
        <w:t>SECESIJSKI BUNAR</w:t>
      </w:r>
      <w:bookmarkEnd w:id="75"/>
      <w:r w:rsidR="009304FA" w:rsidRPr="00F67B63">
        <w:rPr>
          <w:sz w:val="28"/>
          <w:szCs w:val="28"/>
        </w:rPr>
        <w:t>/ZDENAC</w:t>
      </w:r>
      <w:bookmarkEnd w:id="76"/>
      <w:r w:rsidR="00E97E60" w:rsidRPr="00F67B63">
        <w:rPr>
          <w:sz w:val="28"/>
          <w:szCs w:val="28"/>
        </w:rPr>
        <w:t xml:space="preserve"> (1903.)</w:t>
      </w:r>
      <w:bookmarkEnd w:id="85"/>
      <w:bookmarkEnd w:id="86"/>
      <w:bookmarkEnd w:id="87"/>
      <w:bookmarkEnd w:id="88"/>
    </w:p>
    <w:p w:rsidR="00540C99" w:rsidRPr="00F67B63" w:rsidRDefault="00317F92" w:rsidP="00F958F5">
      <w:pPr>
        <w:pStyle w:val="NormalWeb"/>
        <w:spacing w:line="360" w:lineRule="auto"/>
        <w:jc w:val="both"/>
        <w:rPr>
          <w:i/>
        </w:rPr>
      </w:pPr>
      <w:r w:rsidRPr="00F67B63">
        <w:rPr>
          <w:i/>
        </w:rPr>
        <w:t>Osijek, Gornji grad, šetalište kardinala Šepera</w:t>
      </w:r>
    </w:p>
    <w:p w:rsidR="00F34E59" w:rsidRPr="00F67B63" w:rsidRDefault="00F34E59" w:rsidP="00F958F5">
      <w:pPr>
        <w:pStyle w:val="NormalWeb"/>
        <w:spacing w:line="360" w:lineRule="auto"/>
        <w:jc w:val="both"/>
      </w:pPr>
    </w:p>
    <w:p w:rsidR="000F5BFB" w:rsidRPr="00F67B63" w:rsidRDefault="00C75D90" w:rsidP="00292515">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Prema Šarlah –Čačić, Kretić u </w:t>
      </w:r>
      <w:r w:rsidRPr="00F67B63">
        <w:rPr>
          <w:rFonts w:ascii="Times New Roman" w:hAnsi="Times New Roman" w:cs="Times New Roman"/>
          <w:i/>
          <w:sz w:val="24"/>
          <w:szCs w:val="24"/>
        </w:rPr>
        <w:t>Javnim spomenicima na području grada</w:t>
      </w:r>
      <w:r w:rsidRPr="00F67B63">
        <w:rPr>
          <w:rFonts w:ascii="Times New Roman" w:hAnsi="Times New Roman" w:cs="Times New Roman"/>
          <w:sz w:val="24"/>
          <w:szCs w:val="24"/>
        </w:rPr>
        <w:t xml:space="preserve"> (2004) stoji da je </w:t>
      </w:r>
      <w:r w:rsidR="00495896" w:rsidRPr="00F67B63">
        <w:rPr>
          <w:rFonts w:ascii="Times New Roman" w:hAnsi="Times New Roman" w:cs="Times New Roman"/>
          <w:sz w:val="24"/>
          <w:szCs w:val="24"/>
        </w:rPr>
        <w:t xml:space="preserve">1903. godine grof Pavao </w:t>
      </w:r>
      <w:r w:rsidRPr="00F67B63">
        <w:rPr>
          <w:rFonts w:ascii="Times New Roman" w:hAnsi="Times New Roman" w:cs="Times New Roman"/>
          <w:sz w:val="24"/>
          <w:szCs w:val="24"/>
        </w:rPr>
        <w:t>Pejačević Virovitički naručio</w:t>
      </w:r>
      <w:r w:rsidR="00495896" w:rsidRPr="00F67B63">
        <w:rPr>
          <w:rFonts w:ascii="Times New Roman" w:hAnsi="Times New Roman" w:cs="Times New Roman"/>
          <w:sz w:val="24"/>
          <w:szCs w:val="24"/>
        </w:rPr>
        <w:t xml:space="preserve"> od firme Hofbauer-Schulhof vrtni zdenac za javnu upotrebu i darovao ga slobodnom kraljevskom i carskom gradu Osijeku o čemu govori zapis upisan u granitne stupove zdenca</w:t>
      </w:r>
      <w:r w:rsidR="00124308">
        <w:rPr>
          <w:rFonts w:ascii="Times New Roman" w:hAnsi="Times New Roman" w:cs="Times New Roman"/>
          <w:sz w:val="24"/>
          <w:szCs w:val="24"/>
        </w:rPr>
        <w:t xml:space="preserve"> </w:t>
      </w:r>
      <w:r w:rsidR="00292515" w:rsidRPr="00F67B63">
        <w:rPr>
          <w:rFonts w:ascii="Times New Roman" w:hAnsi="Times New Roman" w:cs="Times New Roman"/>
          <w:sz w:val="24"/>
          <w:szCs w:val="24"/>
        </w:rPr>
        <w:t>(</w:t>
      </w:r>
      <w:r w:rsidR="00124308">
        <w:rPr>
          <w:rFonts w:ascii="Times New Roman" w:hAnsi="Times New Roman" w:cs="Times New Roman"/>
          <w:sz w:val="24"/>
          <w:szCs w:val="24"/>
        </w:rPr>
        <w:t>Što se vidi na slici 6.1.</w:t>
      </w:r>
      <w:r w:rsidR="00292515" w:rsidRPr="00F67B63">
        <w:rPr>
          <w:rFonts w:ascii="Times New Roman" w:hAnsi="Times New Roman" w:cs="Times New Roman"/>
          <w:sz w:val="24"/>
          <w:szCs w:val="24"/>
        </w:rPr>
        <w:t>)</w:t>
      </w:r>
      <w:r w:rsidR="00495896" w:rsidRPr="00F67B63">
        <w:rPr>
          <w:rFonts w:ascii="Times New Roman" w:hAnsi="Times New Roman" w:cs="Times New Roman"/>
          <w:sz w:val="24"/>
          <w:szCs w:val="24"/>
        </w:rPr>
        <w:t xml:space="preserve">. </w:t>
      </w:r>
      <w:r w:rsidR="00A636B3" w:rsidRPr="00A636B3">
        <w:rPr>
          <w:rFonts w:ascii="Times New Roman" w:hAnsi="Times New Roman" w:cs="Times New Roman"/>
          <w:color w:val="0070C0"/>
          <w:sz w:val="24"/>
          <w:szCs w:val="24"/>
        </w:rPr>
        <w:t>+</w:t>
      </w:r>
      <w:r w:rsidR="00A636B3">
        <w:rPr>
          <w:rFonts w:ascii="Times New Roman" w:hAnsi="Times New Roman" w:cs="Times New Roman"/>
          <w:sz w:val="24"/>
          <w:szCs w:val="24"/>
        </w:rPr>
        <w:t xml:space="preserve"> </w:t>
      </w:r>
      <w:r w:rsidR="00495896" w:rsidRPr="00F67B63">
        <w:rPr>
          <w:rFonts w:ascii="Times New Roman" w:hAnsi="Times New Roman" w:cs="Times New Roman"/>
          <w:sz w:val="24"/>
          <w:szCs w:val="24"/>
        </w:rPr>
        <w:t>Bunar je bio postavljen u park Gradskog vrta</w:t>
      </w:r>
      <w:r w:rsidR="007C1B75" w:rsidRPr="00F67B63">
        <w:rPr>
          <w:rFonts w:ascii="Times New Roman" w:hAnsi="Times New Roman" w:cs="Times New Roman"/>
          <w:sz w:val="24"/>
          <w:szCs w:val="24"/>
        </w:rPr>
        <w:t xml:space="preserve"> (fotografija s prve lokacije?)</w:t>
      </w:r>
      <w:r w:rsidR="00495896" w:rsidRPr="00F67B63">
        <w:rPr>
          <w:rFonts w:ascii="Times New Roman" w:hAnsi="Times New Roman" w:cs="Times New Roman"/>
          <w:sz w:val="24"/>
          <w:szCs w:val="24"/>
        </w:rPr>
        <w:t xml:space="preserve"> te je </w:t>
      </w:r>
      <w:commentRangeStart w:id="89"/>
      <w:r w:rsidR="00495896" w:rsidRPr="00F67B63">
        <w:rPr>
          <w:rFonts w:ascii="Times New Roman" w:hAnsi="Times New Roman" w:cs="Times New Roman"/>
          <w:sz w:val="24"/>
          <w:szCs w:val="24"/>
        </w:rPr>
        <w:t xml:space="preserve">dislociran </w:t>
      </w:r>
      <w:commentRangeEnd w:id="89"/>
      <w:r w:rsidR="00A636B3">
        <w:rPr>
          <w:rStyle w:val="CommentReference"/>
        </w:rPr>
        <w:commentReference w:id="89"/>
      </w:r>
      <w:r w:rsidR="00495896" w:rsidRPr="00F67B63">
        <w:rPr>
          <w:rFonts w:ascii="Times New Roman" w:hAnsi="Times New Roman" w:cs="Times New Roman"/>
          <w:sz w:val="24"/>
          <w:szCs w:val="24"/>
        </w:rPr>
        <w:t xml:space="preserve">1968. </w:t>
      </w:r>
      <w:r w:rsidR="00FF68C1" w:rsidRPr="00F67B63">
        <w:rPr>
          <w:rFonts w:ascii="Times New Roman" w:hAnsi="Times New Roman" w:cs="Times New Roman"/>
          <w:sz w:val="24"/>
          <w:szCs w:val="24"/>
        </w:rPr>
        <w:t>Intervencija promjene loakcije nastupila je z</w:t>
      </w:r>
      <w:r w:rsidR="00495896" w:rsidRPr="00F67B63">
        <w:rPr>
          <w:rFonts w:ascii="Times New Roman" w:hAnsi="Times New Roman" w:cs="Times New Roman"/>
          <w:sz w:val="24"/>
          <w:szCs w:val="24"/>
        </w:rPr>
        <w:t>bog promjene namjene Grad</w:t>
      </w:r>
      <w:r w:rsidR="00FF68C1" w:rsidRPr="00F67B63">
        <w:rPr>
          <w:rFonts w:ascii="Times New Roman" w:hAnsi="Times New Roman" w:cs="Times New Roman"/>
          <w:sz w:val="24"/>
          <w:szCs w:val="24"/>
        </w:rPr>
        <w:t>skog vrta, te je bunar</w:t>
      </w:r>
      <w:r w:rsidR="00495896" w:rsidRPr="00F67B63">
        <w:rPr>
          <w:rFonts w:ascii="Times New Roman" w:hAnsi="Times New Roman" w:cs="Times New Roman"/>
          <w:sz w:val="24"/>
          <w:szCs w:val="24"/>
        </w:rPr>
        <w:t xml:space="preserve"> postavljen</w:t>
      </w:r>
      <w:r w:rsidR="00FF68C1" w:rsidRPr="00F67B63">
        <w:rPr>
          <w:rFonts w:ascii="Times New Roman" w:hAnsi="Times New Roman" w:cs="Times New Roman"/>
          <w:sz w:val="24"/>
          <w:szCs w:val="24"/>
        </w:rPr>
        <w:t>a</w:t>
      </w:r>
      <w:r w:rsidR="00495896" w:rsidRPr="00F67B63">
        <w:rPr>
          <w:rFonts w:ascii="Times New Roman" w:hAnsi="Times New Roman" w:cs="Times New Roman"/>
          <w:sz w:val="24"/>
          <w:szCs w:val="24"/>
        </w:rPr>
        <w:t xml:space="preserve"> na zelenu površinu šetališta kardinala Šepera uz Dravu.</w:t>
      </w:r>
    </w:p>
    <w:p w:rsidR="00FD7DD8" w:rsidRPr="00F67B63" w:rsidRDefault="00FD7DD8" w:rsidP="00F958F5">
      <w:pPr>
        <w:spacing w:line="360" w:lineRule="auto"/>
        <w:ind w:firstLine="708"/>
        <w:jc w:val="both"/>
        <w:rPr>
          <w:rFonts w:ascii="Times New Roman" w:hAnsi="Times New Roman" w:cs="Times New Roman"/>
          <w:sz w:val="24"/>
          <w:szCs w:val="24"/>
        </w:rPr>
      </w:pPr>
    </w:p>
    <w:p w:rsidR="000F5BFB" w:rsidRPr="00F67B63" w:rsidRDefault="00292515" w:rsidP="00292515">
      <w:pPr>
        <w:spacing w:line="360" w:lineRule="auto"/>
        <w:ind w:firstLine="708"/>
        <w:jc w:val="center"/>
        <w:rPr>
          <w:rFonts w:ascii="Times New Roman" w:hAnsi="Times New Roman" w:cs="Times New Roman"/>
          <w:sz w:val="24"/>
          <w:szCs w:val="24"/>
        </w:rPr>
      </w:pPr>
      <w:r w:rsidRPr="00F67B63">
        <w:rPr>
          <w:rFonts w:ascii="Times New Roman" w:hAnsi="Times New Roman" w:cs="Times New Roman"/>
          <w:noProof/>
          <w:sz w:val="24"/>
          <w:szCs w:val="24"/>
        </w:rPr>
        <w:drawing>
          <wp:inline distT="0" distB="0" distL="0" distR="0">
            <wp:extent cx="3092947" cy="2090934"/>
            <wp:effectExtent l="19050" t="0" r="0" b="0"/>
            <wp:docPr id="19" name="Picture 3" descr="C:\Users\Mateja\Desktop\DIPLOMSKI\fotke diplomski\DSCN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eja\Desktop\DIPLOMSKI\fotke diplomski\DSCN1106.JPG"/>
                    <pic:cNvPicPr>
                      <a:picLocks noChangeAspect="1" noChangeArrowheads="1"/>
                    </pic:cNvPicPr>
                  </pic:nvPicPr>
                  <pic:blipFill>
                    <a:blip r:embed="rId17" cstate="print"/>
                    <a:srcRect/>
                    <a:stretch>
                      <a:fillRect/>
                    </a:stretch>
                  </pic:blipFill>
                  <pic:spPr bwMode="auto">
                    <a:xfrm>
                      <a:off x="0" y="0"/>
                      <a:ext cx="3094914" cy="2092264"/>
                    </a:xfrm>
                    <a:prstGeom prst="rect">
                      <a:avLst/>
                    </a:prstGeom>
                    <a:noFill/>
                    <a:ln w="9525">
                      <a:noFill/>
                      <a:miter lim="800000"/>
                      <a:headEnd/>
                      <a:tailEnd/>
                    </a:ln>
                  </pic:spPr>
                </pic:pic>
              </a:graphicData>
            </a:graphic>
          </wp:inline>
        </w:drawing>
      </w:r>
    </w:p>
    <w:p w:rsidR="00FD7DD8" w:rsidRPr="00A05355" w:rsidRDefault="009304FA" w:rsidP="009304FA">
      <w:pPr>
        <w:spacing w:line="360" w:lineRule="auto"/>
        <w:ind w:firstLine="708"/>
        <w:jc w:val="center"/>
        <w:rPr>
          <w:rFonts w:ascii="Times New Roman" w:hAnsi="Times New Roman" w:cs="Times New Roman"/>
          <w:b/>
          <w:sz w:val="20"/>
          <w:szCs w:val="20"/>
        </w:rPr>
      </w:pPr>
      <w:r w:rsidRPr="00A05355">
        <w:rPr>
          <w:rFonts w:ascii="Times New Roman" w:hAnsi="Times New Roman" w:cs="Times New Roman"/>
          <w:b/>
          <w:sz w:val="20"/>
          <w:szCs w:val="20"/>
        </w:rPr>
        <w:t>Slika</w:t>
      </w:r>
      <w:r w:rsidR="00A05355" w:rsidRPr="00A05355">
        <w:rPr>
          <w:rFonts w:ascii="Times New Roman" w:hAnsi="Times New Roman" w:cs="Times New Roman"/>
          <w:b/>
          <w:sz w:val="20"/>
          <w:szCs w:val="20"/>
        </w:rPr>
        <w:t xml:space="preserve"> 6</w:t>
      </w:r>
      <w:r w:rsidRPr="00A05355">
        <w:rPr>
          <w:rFonts w:ascii="Times New Roman" w:hAnsi="Times New Roman" w:cs="Times New Roman"/>
          <w:b/>
          <w:sz w:val="20"/>
          <w:szCs w:val="20"/>
        </w:rPr>
        <w:t>.</w:t>
      </w:r>
      <w:r w:rsidR="00A05355" w:rsidRPr="00A05355">
        <w:rPr>
          <w:rFonts w:ascii="Times New Roman" w:hAnsi="Times New Roman" w:cs="Times New Roman"/>
          <w:b/>
          <w:sz w:val="20"/>
          <w:szCs w:val="20"/>
        </w:rPr>
        <w:t xml:space="preserve"> 1.</w:t>
      </w:r>
      <w:r w:rsidRPr="00A05355">
        <w:rPr>
          <w:rFonts w:ascii="Times New Roman" w:hAnsi="Times New Roman" w:cs="Times New Roman"/>
          <w:b/>
          <w:sz w:val="20"/>
          <w:szCs w:val="20"/>
        </w:rPr>
        <w:t xml:space="preserve"> Zapis na granitnim stupovima secesijsk</w:t>
      </w:r>
      <w:r w:rsidR="0049710B" w:rsidRPr="00A05355">
        <w:rPr>
          <w:rFonts w:ascii="Times New Roman" w:hAnsi="Times New Roman" w:cs="Times New Roman"/>
          <w:b/>
          <w:sz w:val="20"/>
          <w:szCs w:val="20"/>
        </w:rPr>
        <w:t>og bunara/zdenca, fotografirano</w:t>
      </w:r>
      <w:r w:rsidRPr="00A05355">
        <w:rPr>
          <w:rFonts w:ascii="Times New Roman" w:hAnsi="Times New Roman" w:cs="Times New Roman"/>
          <w:b/>
          <w:sz w:val="20"/>
          <w:szCs w:val="20"/>
        </w:rPr>
        <w:t xml:space="preserve"> 23.kolovoza 2013.</w:t>
      </w:r>
    </w:p>
    <w:p w:rsidR="009304FA" w:rsidRPr="00F67B63" w:rsidRDefault="009304FA" w:rsidP="009304FA">
      <w:pPr>
        <w:spacing w:line="360" w:lineRule="auto"/>
        <w:ind w:firstLine="708"/>
        <w:jc w:val="center"/>
        <w:rPr>
          <w:rFonts w:ascii="Times New Roman" w:hAnsi="Times New Roman" w:cs="Times New Roman"/>
          <w:i/>
        </w:rPr>
      </w:pPr>
    </w:p>
    <w:p w:rsidR="0024093C" w:rsidRPr="00A636B3" w:rsidRDefault="000F5BFB" w:rsidP="00796FF6">
      <w:pPr>
        <w:spacing w:line="360" w:lineRule="auto"/>
        <w:jc w:val="both"/>
        <w:rPr>
          <w:rFonts w:ascii="Times New Roman" w:hAnsi="Times New Roman" w:cs="Times New Roman"/>
          <w:i/>
          <w:sz w:val="24"/>
          <w:szCs w:val="24"/>
          <w:u w:val="single"/>
        </w:rPr>
      </w:pPr>
      <w:r w:rsidRPr="00A636B3">
        <w:rPr>
          <w:rFonts w:ascii="Times New Roman" w:hAnsi="Times New Roman" w:cs="Times New Roman"/>
          <w:sz w:val="24"/>
          <w:szCs w:val="24"/>
          <w:u w:val="single"/>
        </w:rPr>
        <w:t>„</w:t>
      </w:r>
      <w:r w:rsidR="00495896" w:rsidRPr="00A636B3">
        <w:rPr>
          <w:rFonts w:ascii="Times New Roman" w:hAnsi="Times New Roman" w:cs="Times New Roman"/>
          <w:sz w:val="24"/>
          <w:szCs w:val="24"/>
          <w:u w:val="single"/>
        </w:rPr>
        <w:t>Bunar je ograđen ogradom od dvanaest nižih kamenih stupova povezanih masivnim lancima od kovanog željeza</w:t>
      </w:r>
      <w:r w:rsidR="004B18F7" w:rsidRPr="00A636B3">
        <w:rPr>
          <w:rFonts w:ascii="Times New Roman" w:hAnsi="Times New Roman" w:cs="Times New Roman"/>
          <w:sz w:val="24"/>
          <w:szCs w:val="24"/>
          <w:u w:val="single"/>
        </w:rPr>
        <w:t>. Postavljen je na kameno postolje kvadratnog tlocrta. Četiri snažna granitna stupa koji se prema vrhu sužavaju nose limenu kupolu u obliku „kacige“. Stupovi su okovani kovanim željeznim dekorativnim ukrasomu visini baza i kapitela. Ukrasni elementi od kovanog željeza u skladnoj su kombinaciji s granitom te krase secesijski bunar, rije</w:t>
      </w:r>
      <w:r w:rsidRPr="00A636B3">
        <w:rPr>
          <w:rFonts w:ascii="Times New Roman" w:hAnsi="Times New Roman" w:cs="Times New Roman"/>
          <w:sz w:val="24"/>
          <w:szCs w:val="24"/>
          <w:u w:val="single"/>
        </w:rPr>
        <w:t>dak primjerak vrtne arhitekture</w:t>
      </w:r>
      <w:r w:rsidR="00A05355" w:rsidRPr="00A636B3">
        <w:rPr>
          <w:rFonts w:ascii="Times New Roman" w:hAnsi="Times New Roman" w:cs="Times New Roman"/>
          <w:sz w:val="24"/>
          <w:szCs w:val="24"/>
          <w:u w:val="single"/>
        </w:rPr>
        <w:t>.</w:t>
      </w:r>
      <w:r w:rsidRPr="00A636B3">
        <w:rPr>
          <w:rFonts w:ascii="Times New Roman" w:hAnsi="Times New Roman" w:cs="Times New Roman"/>
          <w:sz w:val="24"/>
          <w:szCs w:val="24"/>
          <w:u w:val="single"/>
        </w:rPr>
        <w:t>“</w:t>
      </w:r>
      <w:r w:rsidR="00A05355" w:rsidRPr="00A636B3">
        <w:rPr>
          <w:rFonts w:ascii="Times New Roman" w:hAnsi="Times New Roman" w:cs="Times New Roman"/>
          <w:sz w:val="24"/>
          <w:szCs w:val="24"/>
          <w:u w:val="single"/>
        </w:rPr>
        <w:t>(</w:t>
      </w:r>
      <w:r w:rsidRPr="00A636B3">
        <w:rPr>
          <w:rFonts w:ascii="Times New Roman" w:hAnsi="Times New Roman" w:cs="Times New Roman"/>
          <w:sz w:val="24"/>
          <w:szCs w:val="24"/>
          <w:u w:val="single"/>
        </w:rPr>
        <w:t>Šarlah-Čačić, Kretić</w:t>
      </w:r>
      <w:r w:rsidR="00A05355" w:rsidRPr="00A636B3">
        <w:rPr>
          <w:rFonts w:ascii="Times New Roman" w:hAnsi="Times New Roman" w:cs="Times New Roman"/>
          <w:sz w:val="24"/>
          <w:szCs w:val="24"/>
          <w:u w:val="single"/>
        </w:rPr>
        <w:t xml:space="preserve"> </w:t>
      </w:r>
      <w:r w:rsidRPr="00A636B3">
        <w:rPr>
          <w:rFonts w:ascii="Times New Roman" w:hAnsi="Times New Roman" w:cs="Times New Roman"/>
          <w:sz w:val="24"/>
          <w:szCs w:val="24"/>
          <w:u w:val="single"/>
        </w:rPr>
        <w:t>2004:</w:t>
      </w:r>
      <w:commentRangeStart w:id="90"/>
      <w:r w:rsidRPr="00A636B3">
        <w:rPr>
          <w:rFonts w:ascii="Times New Roman" w:hAnsi="Times New Roman" w:cs="Times New Roman"/>
          <w:sz w:val="24"/>
          <w:szCs w:val="24"/>
          <w:u w:val="single"/>
        </w:rPr>
        <w:t>3</w:t>
      </w:r>
      <w:commentRangeEnd w:id="90"/>
      <w:r w:rsidR="00A636B3">
        <w:rPr>
          <w:rStyle w:val="CommentReference"/>
        </w:rPr>
        <w:commentReference w:id="90"/>
      </w:r>
      <w:r w:rsidRPr="00A636B3">
        <w:rPr>
          <w:rFonts w:ascii="Times New Roman" w:hAnsi="Times New Roman" w:cs="Times New Roman"/>
          <w:sz w:val="24"/>
          <w:szCs w:val="24"/>
          <w:u w:val="single"/>
        </w:rPr>
        <w:t>)</w:t>
      </w:r>
      <w:r w:rsidR="00A636B3">
        <w:rPr>
          <w:rFonts w:ascii="Times New Roman" w:hAnsi="Times New Roman" w:cs="Times New Roman"/>
          <w:sz w:val="24"/>
          <w:szCs w:val="24"/>
          <w:u w:val="single"/>
        </w:rPr>
        <w:t xml:space="preserve"> </w:t>
      </w:r>
    </w:p>
    <w:p w:rsidR="0099633E" w:rsidRDefault="00E97E60" w:rsidP="00B57905">
      <w:pPr>
        <w:pStyle w:val="Heading2"/>
        <w:numPr>
          <w:ilvl w:val="1"/>
          <w:numId w:val="4"/>
        </w:numPr>
        <w:spacing w:line="360" w:lineRule="auto"/>
        <w:rPr>
          <w:rFonts w:ascii="Times New Roman" w:hAnsi="Times New Roman" w:cs="Times New Roman"/>
          <w:color w:val="000000" w:themeColor="text1"/>
          <w:sz w:val="24"/>
          <w:szCs w:val="24"/>
        </w:rPr>
      </w:pPr>
      <w:bookmarkStart w:id="91" w:name="_Toc365218141"/>
      <w:bookmarkStart w:id="92" w:name="_Toc365218250"/>
      <w:bookmarkStart w:id="93" w:name="_Toc365218316"/>
      <w:bookmarkStart w:id="94" w:name="_Toc365218380"/>
      <w:bookmarkStart w:id="95" w:name="_Toc365218433"/>
      <w:bookmarkStart w:id="96" w:name="_Toc365218492"/>
      <w:bookmarkStart w:id="97" w:name="_Toc365218728"/>
      <w:bookmarkStart w:id="98" w:name="_Toc365413700"/>
      <w:bookmarkStart w:id="99" w:name="_Toc365416201"/>
      <w:bookmarkStart w:id="100" w:name="_Toc365417350"/>
      <w:bookmarkStart w:id="101" w:name="_Toc365474987"/>
      <w:bookmarkStart w:id="102" w:name="_Toc365487599"/>
      <w:r w:rsidRPr="00F67B63">
        <w:rPr>
          <w:rFonts w:ascii="Times New Roman" w:hAnsi="Times New Roman" w:cs="Times New Roman"/>
          <w:color w:val="000000" w:themeColor="text1"/>
          <w:sz w:val="24"/>
          <w:szCs w:val="24"/>
        </w:rPr>
        <w:lastRenderedPageBreak/>
        <w:t>I</w:t>
      </w:r>
      <w:r w:rsidR="007960DF">
        <w:rPr>
          <w:rFonts w:ascii="Times New Roman" w:hAnsi="Times New Roman" w:cs="Times New Roman"/>
          <w:color w:val="000000" w:themeColor="text1"/>
          <w:sz w:val="24"/>
          <w:szCs w:val="24"/>
        </w:rPr>
        <w:t>ntervencije na S</w:t>
      </w:r>
      <w:r w:rsidR="00B57905">
        <w:rPr>
          <w:rFonts w:ascii="Times New Roman" w:hAnsi="Times New Roman" w:cs="Times New Roman"/>
          <w:color w:val="000000" w:themeColor="text1"/>
          <w:sz w:val="24"/>
          <w:szCs w:val="24"/>
        </w:rPr>
        <w:t>ecesijskom bunaru</w:t>
      </w:r>
      <w:bookmarkEnd w:id="91"/>
      <w:bookmarkEnd w:id="92"/>
      <w:bookmarkEnd w:id="93"/>
      <w:bookmarkEnd w:id="94"/>
      <w:bookmarkEnd w:id="95"/>
      <w:bookmarkEnd w:id="96"/>
      <w:bookmarkEnd w:id="97"/>
      <w:bookmarkEnd w:id="98"/>
      <w:bookmarkEnd w:id="99"/>
      <w:bookmarkEnd w:id="100"/>
      <w:r w:rsidR="00C616F1">
        <w:rPr>
          <w:rFonts w:ascii="Times New Roman" w:hAnsi="Times New Roman" w:cs="Times New Roman"/>
          <w:color w:val="000000" w:themeColor="text1"/>
          <w:sz w:val="24"/>
          <w:szCs w:val="24"/>
        </w:rPr>
        <w:t>/zdencu</w:t>
      </w:r>
      <w:bookmarkEnd w:id="101"/>
      <w:bookmarkEnd w:id="102"/>
    </w:p>
    <w:p w:rsidR="00B57905" w:rsidRPr="00B57905" w:rsidRDefault="00B57905" w:rsidP="00B57905">
      <w:pPr>
        <w:pStyle w:val="ListParagraph"/>
        <w:ind w:left="780"/>
      </w:pPr>
    </w:p>
    <w:p w:rsidR="0053536C" w:rsidRPr="00F67B63" w:rsidRDefault="00E6653B" w:rsidP="00C5217F">
      <w:pPr>
        <w:spacing w:line="360" w:lineRule="auto"/>
        <w:jc w:val="both"/>
        <w:rPr>
          <w:rStyle w:val="Strong"/>
          <w:rFonts w:ascii="Times New Roman" w:hAnsi="Times New Roman" w:cs="Times New Roman"/>
          <w:b w:val="0"/>
          <w:sz w:val="24"/>
          <w:szCs w:val="24"/>
        </w:rPr>
      </w:pPr>
      <w:r w:rsidRPr="00F67B63">
        <w:rPr>
          <w:rFonts w:ascii="Times New Roman" w:hAnsi="Times New Roman" w:cs="Times New Roman"/>
          <w:sz w:val="24"/>
          <w:szCs w:val="24"/>
        </w:rPr>
        <w:t>U članku</w:t>
      </w:r>
      <w:r w:rsidRPr="00F67B63">
        <w:rPr>
          <w:rFonts w:ascii="Times New Roman" w:hAnsi="Times New Roman" w:cs="Times New Roman"/>
          <w:b/>
          <w:sz w:val="24"/>
          <w:szCs w:val="24"/>
        </w:rPr>
        <w:t xml:space="preserve"> </w:t>
      </w:r>
      <w:r w:rsidRPr="00F67B63">
        <w:rPr>
          <w:rStyle w:val="Strong"/>
          <w:rFonts w:ascii="Times New Roman" w:hAnsi="Times New Roman" w:cs="Times New Roman"/>
          <w:b w:val="0"/>
          <w:i/>
          <w:sz w:val="24"/>
          <w:szCs w:val="24"/>
        </w:rPr>
        <w:t>Osječka secesija u tekstovima Tihomira Stojčića</w:t>
      </w:r>
      <w:r w:rsidR="00FD7DD8" w:rsidRPr="00F67B63">
        <w:rPr>
          <w:rStyle w:val="Strong"/>
          <w:rFonts w:ascii="Times New Roman" w:hAnsi="Times New Roman" w:cs="Times New Roman"/>
          <w:b w:val="0"/>
          <w:sz w:val="24"/>
          <w:szCs w:val="24"/>
        </w:rPr>
        <w:t xml:space="preserve"> (2007</w:t>
      </w:r>
      <w:r w:rsidRPr="00F67B63">
        <w:rPr>
          <w:rStyle w:val="Strong"/>
          <w:rFonts w:ascii="Times New Roman" w:hAnsi="Times New Roman" w:cs="Times New Roman"/>
          <w:b w:val="0"/>
          <w:sz w:val="24"/>
          <w:szCs w:val="24"/>
        </w:rPr>
        <w:t>),</w:t>
      </w:r>
      <w:r w:rsidRPr="00F67B63">
        <w:rPr>
          <w:rStyle w:val="Strong"/>
          <w:rFonts w:ascii="Times New Roman" w:hAnsi="Times New Roman" w:cs="Times New Roman"/>
          <w:b w:val="0"/>
          <w:i/>
          <w:sz w:val="24"/>
          <w:szCs w:val="24"/>
        </w:rPr>
        <w:t xml:space="preserve"> </w:t>
      </w:r>
      <w:r w:rsidRPr="00F67B63">
        <w:rPr>
          <w:rStyle w:val="Strong"/>
          <w:rFonts w:ascii="Times New Roman" w:hAnsi="Times New Roman" w:cs="Times New Roman"/>
          <w:b w:val="0"/>
          <w:sz w:val="24"/>
          <w:szCs w:val="24"/>
        </w:rPr>
        <w:t xml:space="preserve">D. Damjanović i A. Došen </w:t>
      </w:r>
      <w:r w:rsidR="0090460B" w:rsidRPr="00F67B63">
        <w:rPr>
          <w:rStyle w:val="Strong"/>
          <w:rFonts w:ascii="Times New Roman" w:hAnsi="Times New Roman" w:cs="Times New Roman"/>
          <w:b w:val="0"/>
          <w:sz w:val="24"/>
          <w:szCs w:val="24"/>
        </w:rPr>
        <w:t xml:space="preserve">donose prijepise tekstova Tihomira Stojčića iz </w:t>
      </w:r>
      <w:r w:rsidR="0090460B" w:rsidRPr="00F67B63">
        <w:rPr>
          <w:rStyle w:val="Strong"/>
          <w:rFonts w:ascii="Times New Roman" w:hAnsi="Times New Roman" w:cs="Times New Roman"/>
          <w:b w:val="0"/>
          <w:i/>
          <w:sz w:val="24"/>
          <w:szCs w:val="24"/>
        </w:rPr>
        <w:t xml:space="preserve">Glasa Slavonije </w:t>
      </w:r>
      <w:r w:rsidR="0090460B" w:rsidRPr="00F67B63">
        <w:rPr>
          <w:rStyle w:val="Strong"/>
          <w:rFonts w:ascii="Times New Roman" w:hAnsi="Times New Roman" w:cs="Times New Roman"/>
          <w:b w:val="0"/>
          <w:sz w:val="24"/>
          <w:szCs w:val="24"/>
        </w:rPr>
        <w:t>o secesijskim građevinama</w:t>
      </w:r>
      <w:r w:rsidR="007960DF">
        <w:rPr>
          <w:rStyle w:val="Strong"/>
          <w:rFonts w:ascii="Times New Roman" w:hAnsi="Times New Roman" w:cs="Times New Roman"/>
          <w:b w:val="0"/>
          <w:sz w:val="24"/>
          <w:szCs w:val="24"/>
        </w:rPr>
        <w:t xml:space="preserve"> u Osijeku koje se odnose i na </w:t>
      </w:r>
      <w:r w:rsidR="007960DF" w:rsidRPr="007960DF">
        <w:rPr>
          <w:rStyle w:val="Strong"/>
          <w:rFonts w:ascii="Times New Roman" w:hAnsi="Times New Roman" w:cs="Times New Roman"/>
          <w:b w:val="0"/>
          <w:i/>
          <w:sz w:val="24"/>
          <w:szCs w:val="24"/>
        </w:rPr>
        <w:t>S</w:t>
      </w:r>
      <w:r w:rsidR="0090460B" w:rsidRPr="007960DF">
        <w:rPr>
          <w:rStyle w:val="Strong"/>
          <w:rFonts w:ascii="Times New Roman" w:hAnsi="Times New Roman" w:cs="Times New Roman"/>
          <w:b w:val="0"/>
          <w:i/>
          <w:sz w:val="24"/>
          <w:szCs w:val="24"/>
        </w:rPr>
        <w:t>ecesijski bunar</w:t>
      </w:r>
      <w:r w:rsidR="0090460B" w:rsidRPr="00F67B63">
        <w:rPr>
          <w:rStyle w:val="Strong"/>
          <w:rFonts w:ascii="Times New Roman" w:hAnsi="Times New Roman" w:cs="Times New Roman"/>
          <w:b w:val="0"/>
          <w:sz w:val="24"/>
          <w:szCs w:val="24"/>
        </w:rPr>
        <w:t xml:space="preserve"> grofa Pejačevića. </w:t>
      </w:r>
    </w:p>
    <w:p w:rsidR="00DB4367" w:rsidRPr="00F67B63" w:rsidRDefault="00DB4367" w:rsidP="00C5217F">
      <w:pPr>
        <w:spacing w:line="360" w:lineRule="auto"/>
        <w:ind w:firstLine="708"/>
        <w:jc w:val="both"/>
        <w:rPr>
          <w:rStyle w:val="Strong"/>
          <w:rFonts w:ascii="Times New Roman" w:hAnsi="Times New Roman" w:cs="Times New Roman"/>
          <w:b w:val="0"/>
          <w:sz w:val="24"/>
          <w:szCs w:val="24"/>
        </w:rPr>
      </w:pPr>
    </w:p>
    <w:p w:rsidR="007F4AE8" w:rsidRPr="00F67B63" w:rsidRDefault="0090460B" w:rsidP="00C5217F">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„Smatra se da je bunar bio zamišljen u sklopu parka, kao dio i središte određenih vizualnih linija, te linija komunikacije kroz drvorede parka, kao određeni orijentiri za šetače u gradskom vrtu gdje je doista služio kao bunar. </w:t>
      </w:r>
      <w:r w:rsidR="007F4AE8" w:rsidRPr="00F67B63">
        <w:rPr>
          <w:rFonts w:ascii="Times New Roman" w:hAnsi="Times New Roman" w:cs="Times New Roman"/>
          <w:sz w:val="24"/>
          <w:szCs w:val="24"/>
        </w:rPr>
        <w:t>Sada je restauriran i nalazi se pored Šetališta Veljka Vlahovića</w:t>
      </w:r>
      <w:r w:rsidR="007F4AE8" w:rsidRPr="00F67B63">
        <w:rPr>
          <w:rStyle w:val="FootnoteReference"/>
          <w:rFonts w:ascii="Times New Roman" w:hAnsi="Times New Roman" w:cs="Times New Roman"/>
          <w:sz w:val="24"/>
          <w:szCs w:val="24"/>
        </w:rPr>
        <w:footnoteReference w:id="7"/>
      </w:r>
      <w:r w:rsidR="007960DF">
        <w:rPr>
          <w:rStyle w:val="Strong"/>
          <w:rFonts w:ascii="Times New Roman" w:hAnsi="Times New Roman" w:cs="Times New Roman"/>
          <w:b w:val="0"/>
          <w:sz w:val="24"/>
          <w:szCs w:val="24"/>
        </w:rPr>
        <w:t>(Slika 6.2.)</w:t>
      </w:r>
      <w:r w:rsidR="007960DF">
        <w:rPr>
          <w:rFonts w:ascii="Times New Roman" w:hAnsi="Times New Roman" w:cs="Times New Roman"/>
          <w:sz w:val="24"/>
          <w:szCs w:val="24"/>
        </w:rPr>
        <w:t>,</w:t>
      </w:r>
      <w:r w:rsidR="007F4AE8" w:rsidRPr="00F67B63">
        <w:rPr>
          <w:rFonts w:ascii="Times New Roman" w:hAnsi="Times New Roman" w:cs="Times New Roman"/>
          <w:sz w:val="24"/>
          <w:szCs w:val="24"/>
        </w:rPr>
        <w:t xml:space="preserve"> a tamo se nalazi zbog svojih skladnih oblika, vrhunske tehničke izrade i na ta</w:t>
      </w:r>
      <w:r w:rsidR="00C53503" w:rsidRPr="00F67B63">
        <w:rPr>
          <w:rFonts w:ascii="Times New Roman" w:hAnsi="Times New Roman" w:cs="Times New Roman"/>
          <w:sz w:val="24"/>
          <w:szCs w:val="24"/>
        </w:rPr>
        <w:t>j način privlači pažnju šetača</w:t>
      </w:r>
      <w:r w:rsidR="00B57905">
        <w:rPr>
          <w:rFonts w:ascii="Times New Roman" w:hAnsi="Times New Roman" w:cs="Times New Roman"/>
          <w:sz w:val="24"/>
          <w:szCs w:val="24"/>
        </w:rPr>
        <w:t>.“</w:t>
      </w:r>
      <w:r w:rsidR="00C53503" w:rsidRPr="00F67B63">
        <w:rPr>
          <w:rFonts w:ascii="Times New Roman" w:hAnsi="Times New Roman" w:cs="Times New Roman"/>
          <w:sz w:val="24"/>
          <w:szCs w:val="24"/>
        </w:rPr>
        <w:t xml:space="preserve"> </w:t>
      </w:r>
      <w:r w:rsidR="00B57905">
        <w:rPr>
          <w:rFonts w:ascii="Times New Roman" w:hAnsi="Times New Roman" w:cs="Times New Roman"/>
          <w:sz w:val="24"/>
          <w:szCs w:val="24"/>
        </w:rPr>
        <w:t xml:space="preserve">(Damjanović i Došen </w:t>
      </w:r>
      <w:r w:rsidR="002E1199">
        <w:rPr>
          <w:rFonts w:ascii="Times New Roman" w:hAnsi="Times New Roman" w:cs="Times New Roman"/>
          <w:sz w:val="24"/>
          <w:szCs w:val="24"/>
        </w:rPr>
        <w:t>2007:183-</w:t>
      </w:r>
      <w:r w:rsidR="00C53503" w:rsidRPr="00F67B63">
        <w:rPr>
          <w:rFonts w:ascii="Times New Roman" w:hAnsi="Times New Roman" w:cs="Times New Roman"/>
          <w:sz w:val="24"/>
          <w:szCs w:val="24"/>
        </w:rPr>
        <w:t>184)</w:t>
      </w:r>
    </w:p>
    <w:p w:rsidR="004B784E" w:rsidRPr="00F67B63" w:rsidRDefault="004B784E" w:rsidP="00C5217F">
      <w:pPr>
        <w:spacing w:line="360" w:lineRule="auto"/>
        <w:jc w:val="both"/>
        <w:rPr>
          <w:rFonts w:ascii="Times New Roman" w:hAnsi="Times New Roman" w:cs="Times New Roman"/>
          <w:sz w:val="24"/>
          <w:szCs w:val="24"/>
        </w:rPr>
      </w:pPr>
    </w:p>
    <w:p w:rsidR="0026546B" w:rsidRPr="00F67B63" w:rsidRDefault="004B784E" w:rsidP="004B784E">
      <w:pPr>
        <w:spacing w:line="360" w:lineRule="auto"/>
        <w:ind w:firstLine="708"/>
        <w:rPr>
          <w:rFonts w:ascii="Times New Roman" w:hAnsi="Times New Roman" w:cs="Times New Roman"/>
          <w:i/>
        </w:rPr>
      </w:pPr>
      <w:r w:rsidRPr="00F67B63">
        <w:rPr>
          <w:rFonts w:ascii="Times New Roman" w:hAnsi="Times New Roman" w:cs="Times New Roman"/>
          <w:i/>
          <w:noProof/>
        </w:rPr>
        <w:drawing>
          <wp:inline distT="0" distB="0" distL="0" distR="0">
            <wp:extent cx="4909069" cy="3486150"/>
            <wp:effectExtent l="19050" t="0" r="5831" b="0"/>
            <wp:docPr id="27" name="Picture 4" descr="C:\Users\Mateja\Desktop\DIPLOMSKI\fotke diplomski\DSCN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eja\Desktop\DIPLOMSKI\fotke diplomski\DSCN1113.JPG"/>
                    <pic:cNvPicPr>
                      <a:picLocks noChangeAspect="1" noChangeArrowheads="1"/>
                    </pic:cNvPicPr>
                  </pic:nvPicPr>
                  <pic:blipFill>
                    <a:blip r:embed="rId18" cstate="print"/>
                    <a:srcRect/>
                    <a:stretch>
                      <a:fillRect/>
                    </a:stretch>
                  </pic:blipFill>
                  <pic:spPr bwMode="auto">
                    <a:xfrm>
                      <a:off x="0" y="0"/>
                      <a:ext cx="4914741" cy="3490178"/>
                    </a:xfrm>
                    <a:prstGeom prst="rect">
                      <a:avLst/>
                    </a:prstGeom>
                    <a:noFill/>
                    <a:ln w="9525">
                      <a:noFill/>
                      <a:miter lim="800000"/>
                      <a:headEnd/>
                      <a:tailEnd/>
                    </a:ln>
                  </pic:spPr>
                </pic:pic>
              </a:graphicData>
            </a:graphic>
          </wp:inline>
        </w:drawing>
      </w:r>
    </w:p>
    <w:p w:rsidR="004B784E" w:rsidRPr="00A721E1" w:rsidRDefault="004B784E" w:rsidP="004B784E">
      <w:pPr>
        <w:spacing w:line="360" w:lineRule="auto"/>
        <w:ind w:firstLine="708"/>
        <w:jc w:val="center"/>
        <w:rPr>
          <w:rFonts w:ascii="Times New Roman" w:hAnsi="Times New Roman" w:cs="Times New Roman"/>
          <w:b/>
          <w:sz w:val="20"/>
          <w:szCs w:val="20"/>
        </w:rPr>
      </w:pPr>
      <w:r w:rsidRPr="00A721E1">
        <w:rPr>
          <w:rFonts w:ascii="Times New Roman" w:hAnsi="Times New Roman" w:cs="Times New Roman"/>
          <w:b/>
          <w:sz w:val="20"/>
          <w:szCs w:val="20"/>
        </w:rPr>
        <w:t>Slika</w:t>
      </w:r>
      <w:r w:rsidR="00A721E1">
        <w:rPr>
          <w:rFonts w:ascii="Times New Roman" w:hAnsi="Times New Roman" w:cs="Times New Roman"/>
          <w:b/>
          <w:sz w:val="20"/>
          <w:szCs w:val="20"/>
        </w:rPr>
        <w:t xml:space="preserve"> 6</w:t>
      </w:r>
      <w:r w:rsidRPr="00A721E1">
        <w:rPr>
          <w:rFonts w:ascii="Times New Roman" w:hAnsi="Times New Roman" w:cs="Times New Roman"/>
          <w:b/>
          <w:sz w:val="20"/>
          <w:szCs w:val="20"/>
        </w:rPr>
        <w:t>.</w:t>
      </w:r>
      <w:r w:rsidR="00A721E1">
        <w:rPr>
          <w:rFonts w:ascii="Times New Roman" w:hAnsi="Times New Roman" w:cs="Times New Roman"/>
          <w:b/>
          <w:sz w:val="20"/>
          <w:szCs w:val="20"/>
        </w:rPr>
        <w:t>2.</w:t>
      </w:r>
      <w:r w:rsidRPr="00A721E1">
        <w:rPr>
          <w:rFonts w:ascii="Times New Roman" w:hAnsi="Times New Roman" w:cs="Times New Roman"/>
          <w:b/>
          <w:sz w:val="20"/>
          <w:szCs w:val="20"/>
        </w:rPr>
        <w:t xml:space="preserve"> </w:t>
      </w:r>
      <w:r w:rsidRPr="00A721E1">
        <w:rPr>
          <w:rFonts w:ascii="Times New Roman" w:hAnsi="Times New Roman" w:cs="Times New Roman"/>
          <w:b/>
          <w:i/>
          <w:sz w:val="20"/>
          <w:szCs w:val="20"/>
        </w:rPr>
        <w:t>Secesijski zdenac</w:t>
      </w:r>
      <w:r w:rsidR="0049710B" w:rsidRPr="00A721E1">
        <w:rPr>
          <w:rFonts w:ascii="Times New Roman" w:hAnsi="Times New Roman" w:cs="Times New Roman"/>
          <w:b/>
          <w:sz w:val="20"/>
          <w:szCs w:val="20"/>
        </w:rPr>
        <w:t xml:space="preserve"> </w:t>
      </w:r>
      <w:r w:rsidRPr="00A721E1">
        <w:rPr>
          <w:rFonts w:ascii="Times New Roman" w:hAnsi="Times New Roman" w:cs="Times New Roman"/>
          <w:b/>
          <w:sz w:val="20"/>
          <w:szCs w:val="20"/>
        </w:rPr>
        <w:t>na površini šetališta kardinala Franje Šepera, fotografirano 23.kolovoza 2013.</w:t>
      </w:r>
    </w:p>
    <w:p w:rsidR="004B784E" w:rsidRPr="00F67B63" w:rsidRDefault="004B784E">
      <w:pPr>
        <w:rPr>
          <w:rFonts w:ascii="Times New Roman" w:hAnsi="Times New Roman" w:cs="Times New Roman"/>
          <w:i/>
        </w:rPr>
      </w:pPr>
      <w:r w:rsidRPr="00F67B63">
        <w:rPr>
          <w:rFonts w:ascii="Times New Roman" w:hAnsi="Times New Roman" w:cs="Times New Roman"/>
          <w:i/>
        </w:rPr>
        <w:br w:type="page"/>
      </w:r>
    </w:p>
    <w:p w:rsidR="00154C75" w:rsidRPr="00596CA3" w:rsidRDefault="00D5578E" w:rsidP="00E85BDD">
      <w:pPr>
        <w:spacing w:line="360" w:lineRule="auto"/>
        <w:jc w:val="both"/>
        <w:rPr>
          <w:rFonts w:ascii="Times New Roman" w:hAnsi="Times New Roman" w:cs="Times New Roman"/>
          <w:i/>
          <w:sz w:val="24"/>
          <w:szCs w:val="24"/>
        </w:rPr>
      </w:pPr>
      <w:r w:rsidRPr="00F67B63">
        <w:rPr>
          <w:rFonts w:ascii="Times New Roman" w:hAnsi="Times New Roman" w:cs="Times New Roman"/>
          <w:sz w:val="24"/>
          <w:szCs w:val="24"/>
        </w:rPr>
        <w:lastRenderedPageBreak/>
        <w:t>M. Mihaljević</w:t>
      </w:r>
      <w:r w:rsidRPr="00F67B63">
        <w:rPr>
          <w:rFonts w:ascii="Times New Roman" w:hAnsi="Times New Roman" w:cs="Times New Roman"/>
          <w:sz w:val="24"/>
          <w:szCs w:val="24"/>
        </w:rPr>
        <w:tab/>
        <w:t xml:space="preserve">za portal sib.hr </w:t>
      </w:r>
      <w:r w:rsidR="00E85BDD" w:rsidRPr="00F67B63">
        <w:rPr>
          <w:rFonts w:ascii="Times New Roman" w:hAnsi="Times New Roman" w:cs="Times New Roman"/>
          <w:sz w:val="24"/>
          <w:szCs w:val="24"/>
        </w:rPr>
        <w:t xml:space="preserve">24.11.2011. godine </w:t>
      </w:r>
      <w:r w:rsidRPr="00F67B63">
        <w:rPr>
          <w:rFonts w:ascii="Times New Roman" w:hAnsi="Times New Roman" w:cs="Times New Roman"/>
          <w:sz w:val="24"/>
          <w:szCs w:val="24"/>
        </w:rPr>
        <w:t>piše o obnovi Secesijskog zdenca</w:t>
      </w:r>
      <w:r w:rsidR="008962CB">
        <w:rPr>
          <w:rFonts w:ascii="Times New Roman" w:hAnsi="Times New Roman" w:cs="Times New Roman"/>
          <w:sz w:val="24"/>
          <w:szCs w:val="24"/>
        </w:rPr>
        <w:t>.</w:t>
      </w:r>
      <w:r w:rsidR="0026546B" w:rsidRPr="00F67B63">
        <w:rPr>
          <w:rFonts w:ascii="Times New Roman" w:hAnsi="Times New Roman" w:cs="Times New Roman"/>
          <w:i/>
          <w:sz w:val="24"/>
          <w:szCs w:val="24"/>
        </w:rPr>
        <w:t xml:space="preserve"> </w:t>
      </w:r>
      <w:r w:rsidRPr="00F67B63">
        <w:rPr>
          <w:rFonts w:ascii="Times New Roman" w:hAnsi="Times New Roman" w:cs="Times New Roman"/>
          <w:sz w:val="24"/>
          <w:szCs w:val="24"/>
        </w:rPr>
        <w:t>„</w:t>
      </w:r>
      <w:r w:rsidR="009D07E7" w:rsidRPr="00F67B63">
        <w:rPr>
          <w:rFonts w:ascii="Times New Roman" w:hAnsi="Times New Roman" w:cs="Times New Roman"/>
          <w:sz w:val="24"/>
          <w:szCs w:val="24"/>
        </w:rPr>
        <w:t>Gradska uprava, naime, ugovorila je izradu projekta sanacije Secesijskog zdenca. Inače, otkriva dogradonačelnica</w:t>
      </w:r>
      <w:r w:rsidR="009D07E7" w:rsidRPr="00F67B63">
        <w:rPr>
          <w:rStyle w:val="Strong"/>
          <w:rFonts w:ascii="Times New Roman" w:hAnsi="Times New Roman" w:cs="Times New Roman"/>
          <w:b w:val="0"/>
          <w:sz w:val="24"/>
          <w:szCs w:val="24"/>
        </w:rPr>
        <w:t xml:space="preserve"> Danijela Lovoković</w:t>
      </w:r>
      <w:r w:rsidR="009D07E7" w:rsidRPr="00F67B63">
        <w:rPr>
          <w:rFonts w:ascii="Times New Roman" w:hAnsi="Times New Roman" w:cs="Times New Roman"/>
          <w:sz w:val="24"/>
          <w:szCs w:val="24"/>
        </w:rPr>
        <w:t>, postojala je ideja vratiti zdenac na njegovo staro mjesto, u Perivoj Gradski vrt. No, za takav je potez prerano.</w:t>
      </w:r>
      <w:r w:rsidRPr="00F67B63">
        <w:rPr>
          <w:rFonts w:ascii="Times New Roman" w:hAnsi="Times New Roman" w:cs="Times New Roman"/>
          <w:sz w:val="24"/>
          <w:szCs w:val="24"/>
        </w:rPr>
        <w:t xml:space="preserve"> </w:t>
      </w:r>
      <w:r w:rsidR="009D07E7" w:rsidRPr="00F67B63">
        <w:rPr>
          <w:rFonts w:ascii="Times New Roman" w:hAnsi="Times New Roman" w:cs="Times New Roman"/>
          <w:sz w:val="24"/>
          <w:szCs w:val="24"/>
        </w:rPr>
        <w:t>Ističe kako će se cijeli projekt provoditi u skladu s odredbama Ministarstva kult</w:t>
      </w:r>
      <w:r w:rsidR="006E0EC3" w:rsidRPr="00F67B63">
        <w:rPr>
          <w:rFonts w:ascii="Times New Roman" w:hAnsi="Times New Roman" w:cs="Times New Roman"/>
          <w:sz w:val="24"/>
          <w:szCs w:val="24"/>
        </w:rPr>
        <w:t>ure te konzervatorskim uvjetima</w:t>
      </w:r>
      <w:r w:rsidRPr="00F67B63">
        <w:rPr>
          <w:rFonts w:ascii="Times New Roman" w:hAnsi="Times New Roman" w:cs="Times New Roman"/>
          <w:sz w:val="24"/>
          <w:szCs w:val="24"/>
        </w:rPr>
        <w:t>“</w:t>
      </w:r>
      <w:r w:rsidR="007960DF">
        <w:rPr>
          <w:rStyle w:val="FootnoteReference"/>
          <w:rFonts w:ascii="Times New Roman" w:hAnsi="Times New Roman" w:cs="Times New Roman"/>
          <w:sz w:val="24"/>
          <w:szCs w:val="24"/>
        </w:rPr>
        <w:footnoteReference w:id="8"/>
      </w:r>
      <w:r w:rsidR="006E0EC3" w:rsidRPr="00F67B63">
        <w:rPr>
          <w:rFonts w:ascii="Times New Roman" w:hAnsi="Times New Roman" w:cs="Times New Roman"/>
          <w:sz w:val="24"/>
          <w:szCs w:val="24"/>
        </w:rPr>
        <w:t>, piše Mihaljević.</w:t>
      </w:r>
      <w:r w:rsidR="00E85BDD" w:rsidRPr="00F67B63">
        <w:rPr>
          <w:rFonts w:ascii="Times New Roman" w:hAnsi="Times New Roman" w:cs="Times New Roman"/>
          <w:sz w:val="24"/>
          <w:szCs w:val="24"/>
        </w:rPr>
        <w:t xml:space="preserve"> </w:t>
      </w:r>
    </w:p>
    <w:p w:rsidR="00596CA3" w:rsidRPr="00596CA3" w:rsidRDefault="00596CA3" w:rsidP="00E85BDD">
      <w:pPr>
        <w:spacing w:line="360" w:lineRule="auto"/>
        <w:jc w:val="both"/>
        <w:rPr>
          <w:rFonts w:ascii="Times New Roman" w:hAnsi="Times New Roman" w:cs="Times New Roman"/>
          <w:sz w:val="24"/>
          <w:szCs w:val="24"/>
        </w:rPr>
      </w:pPr>
    </w:p>
    <w:p w:rsidR="00154C75" w:rsidRDefault="002E30D3" w:rsidP="00796FF6">
      <w:pPr>
        <w:pStyle w:val="NormalWeb"/>
        <w:spacing w:line="360" w:lineRule="auto"/>
        <w:jc w:val="both"/>
      </w:pPr>
      <w:r w:rsidRPr="00F67B63">
        <w:t xml:space="preserve">T. Levak </w:t>
      </w:r>
      <w:r w:rsidR="00E85BDD" w:rsidRPr="00F67B63">
        <w:t xml:space="preserve">21.5.2012. godine </w:t>
      </w:r>
      <w:r w:rsidRPr="00F67B63">
        <w:t xml:space="preserve">za novinski portal Glas Slavonije piše o otvorenju obnovljenog </w:t>
      </w:r>
      <w:r w:rsidR="00E85BDD" w:rsidRPr="00F67B63">
        <w:t>Secesijskog bunar</w:t>
      </w:r>
      <w:r w:rsidR="00154C75" w:rsidRPr="00F67B63">
        <w:t xml:space="preserve">a. </w:t>
      </w:r>
      <w:r w:rsidRPr="00F67B63">
        <w:t>„</w:t>
      </w:r>
      <w:r w:rsidR="00622493" w:rsidRPr="00F67B63">
        <w:t>Z</w:t>
      </w:r>
      <w:r w:rsidRPr="00F67B63">
        <w:t>denac je u povijesti više puta obnavljan, ali ni jednom nakon Domovinskog rata pa je na njemu bilo puno ratnih “ožiljaka” te tragova od zuba vremena i vandala. Zdenac je, pak, restauriran prema projektu arhitek</w:t>
      </w:r>
      <w:r w:rsidR="006E0EC3" w:rsidRPr="00F67B63">
        <w:t>ta Milka Puncera i tvrtke Urbos</w:t>
      </w:r>
      <w:r w:rsidRPr="00F67B63">
        <w:t>“</w:t>
      </w:r>
      <w:r w:rsidR="00596CA3">
        <w:rPr>
          <w:rStyle w:val="FootnoteReference"/>
        </w:rPr>
        <w:footnoteReference w:id="9"/>
      </w:r>
      <w:r w:rsidR="006E0EC3" w:rsidRPr="00F67B63">
        <w:t>, piše Levak.</w:t>
      </w:r>
      <w:r w:rsidR="00DB713B" w:rsidRPr="00F67B63">
        <w:t xml:space="preserve"> </w:t>
      </w:r>
    </w:p>
    <w:p w:rsidR="00596CA3" w:rsidRPr="00F67B63" w:rsidRDefault="00596CA3" w:rsidP="00796FF6">
      <w:pPr>
        <w:pStyle w:val="NormalWeb"/>
        <w:spacing w:line="360" w:lineRule="auto"/>
        <w:jc w:val="both"/>
      </w:pPr>
    </w:p>
    <w:p w:rsidR="0029026B" w:rsidRPr="00F67B63" w:rsidRDefault="001B6F2B" w:rsidP="00796FF6">
      <w:pPr>
        <w:pStyle w:val="NormalWeb"/>
        <w:spacing w:line="360" w:lineRule="auto"/>
        <w:jc w:val="both"/>
      </w:pPr>
      <w:r w:rsidRPr="00F67B63">
        <w:t>Neki građani su nažalost pronašli novu namjenu za unutrašnjost secesijskog zdenca, što se vidi na f</w:t>
      </w:r>
      <w:r w:rsidR="00154C75" w:rsidRPr="00F67B63">
        <w:t>otogra</w:t>
      </w:r>
      <w:r w:rsidRPr="00F67B63">
        <w:t xml:space="preserve">fiji </w:t>
      </w:r>
      <w:r w:rsidR="00154C75" w:rsidRPr="00F67B63">
        <w:t>23. kolovoza 2013.</w:t>
      </w:r>
      <w:r w:rsidR="002C4AEA">
        <w:t>(S</w:t>
      </w:r>
      <w:r w:rsidRPr="00F67B63">
        <w:t>lika</w:t>
      </w:r>
      <w:r w:rsidR="002C4AEA">
        <w:t xml:space="preserve"> 6.3.</w:t>
      </w:r>
      <w:r w:rsidRPr="00F67B63">
        <w:t>)</w:t>
      </w:r>
      <w:r w:rsidR="00154C75" w:rsidRPr="00F67B63">
        <w:t>, n</w:t>
      </w:r>
      <w:r w:rsidR="0029026B" w:rsidRPr="00F67B63">
        <w:t>edugo nakon obnove</w:t>
      </w:r>
      <w:r w:rsidRPr="00F67B63">
        <w:t>.</w:t>
      </w:r>
    </w:p>
    <w:p w:rsidR="0029026B" w:rsidRPr="00F67B63" w:rsidRDefault="0029026B" w:rsidP="0029026B">
      <w:pPr>
        <w:spacing w:line="360" w:lineRule="auto"/>
        <w:jc w:val="center"/>
        <w:rPr>
          <w:rFonts w:ascii="Times New Roman" w:hAnsi="Times New Roman" w:cs="Times New Roman"/>
          <w:b/>
          <w:sz w:val="28"/>
          <w:szCs w:val="28"/>
        </w:rPr>
      </w:pPr>
      <w:r w:rsidRPr="00F67B63">
        <w:rPr>
          <w:rFonts w:ascii="Times New Roman" w:hAnsi="Times New Roman" w:cs="Times New Roman"/>
          <w:b/>
          <w:noProof/>
          <w:sz w:val="28"/>
          <w:szCs w:val="28"/>
        </w:rPr>
        <w:drawing>
          <wp:inline distT="0" distB="0" distL="0" distR="0">
            <wp:extent cx="3924283" cy="2942545"/>
            <wp:effectExtent l="19050" t="0" r="17" b="0"/>
            <wp:docPr id="28" name="Picture 5" descr="C:\Users\Mateja\Desktop\DIPLOMSKI\fotke diplomski\DSCN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eja\Desktop\DIPLOMSKI\fotke diplomski\DSCN1119.JPG"/>
                    <pic:cNvPicPr>
                      <a:picLocks noChangeAspect="1" noChangeArrowheads="1"/>
                    </pic:cNvPicPr>
                  </pic:nvPicPr>
                  <pic:blipFill>
                    <a:blip r:embed="rId19" cstate="print"/>
                    <a:srcRect/>
                    <a:stretch>
                      <a:fillRect/>
                    </a:stretch>
                  </pic:blipFill>
                  <pic:spPr bwMode="auto">
                    <a:xfrm>
                      <a:off x="0" y="0"/>
                      <a:ext cx="3951118" cy="2962667"/>
                    </a:xfrm>
                    <a:prstGeom prst="rect">
                      <a:avLst/>
                    </a:prstGeom>
                    <a:noFill/>
                    <a:ln w="9525">
                      <a:noFill/>
                      <a:miter lim="800000"/>
                      <a:headEnd/>
                      <a:tailEnd/>
                    </a:ln>
                  </pic:spPr>
                </pic:pic>
              </a:graphicData>
            </a:graphic>
          </wp:inline>
        </w:drawing>
      </w:r>
      <w:bookmarkStart w:id="103" w:name="_Toc365218729"/>
    </w:p>
    <w:p w:rsidR="0029026B" w:rsidRPr="00596CA3" w:rsidRDefault="0049710B" w:rsidP="0029026B">
      <w:pPr>
        <w:jc w:val="center"/>
        <w:rPr>
          <w:rFonts w:ascii="Times New Roman" w:eastAsia="Times New Roman" w:hAnsi="Times New Roman" w:cs="Times New Roman"/>
          <w:b/>
          <w:bCs/>
          <w:kern w:val="36"/>
          <w:sz w:val="20"/>
          <w:szCs w:val="20"/>
        </w:rPr>
      </w:pPr>
      <w:r w:rsidRPr="00596CA3">
        <w:rPr>
          <w:rFonts w:ascii="Times New Roman" w:hAnsi="Times New Roman" w:cs="Times New Roman"/>
          <w:b/>
          <w:sz w:val="20"/>
          <w:szCs w:val="20"/>
        </w:rPr>
        <w:t>Slika</w:t>
      </w:r>
      <w:r w:rsidR="00CE6401">
        <w:rPr>
          <w:rFonts w:ascii="Times New Roman" w:hAnsi="Times New Roman" w:cs="Times New Roman"/>
          <w:b/>
          <w:sz w:val="20"/>
          <w:szCs w:val="20"/>
        </w:rPr>
        <w:t xml:space="preserve"> 6</w:t>
      </w:r>
      <w:r w:rsidRPr="00596CA3">
        <w:rPr>
          <w:rFonts w:ascii="Times New Roman" w:hAnsi="Times New Roman" w:cs="Times New Roman"/>
          <w:b/>
          <w:sz w:val="20"/>
          <w:szCs w:val="20"/>
        </w:rPr>
        <w:t>.</w:t>
      </w:r>
      <w:r w:rsidR="00CE6401">
        <w:rPr>
          <w:rFonts w:ascii="Times New Roman" w:hAnsi="Times New Roman" w:cs="Times New Roman"/>
          <w:b/>
          <w:sz w:val="20"/>
          <w:szCs w:val="20"/>
        </w:rPr>
        <w:t>3.</w:t>
      </w:r>
      <w:r w:rsidRPr="00596CA3">
        <w:rPr>
          <w:rFonts w:ascii="Times New Roman" w:hAnsi="Times New Roman" w:cs="Times New Roman"/>
          <w:b/>
          <w:sz w:val="20"/>
          <w:szCs w:val="20"/>
        </w:rPr>
        <w:t xml:space="preserve"> Unutrašnjost z</w:t>
      </w:r>
      <w:r w:rsidR="0029026B" w:rsidRPr="00596CA3">
        <w:rPr>
          <w:rFonts w:ascii="Times New Roman" w:hAnsi="Times New Roman" w:cs="Times New Roman"/>
          <w:b/>
          <w:sz w:val="20"/>
          <w:szCs w:val="20"/>
        </w:rPr>
        <w:t>denca, fotografirano 23.kolovoza 2013.</w:t>
      </w:r>
      <w:r w:rsidR="0029026B" w:rsidRPr="00596CA3">
        <w:rPr>
          <w:rFonts w:ascii="Times New Roman" w:hAnsi="Times New Roman" w:cs="Times New Roman"/>
          <w:b/>
          <w:sz w:val="20"/>
          <w:szCs w:val="20"/>
        </w:rPr>
        <w:br w:type="page"/>
      </w:r>
    </w:p>
    <w:p w:rsidR="004B7AC8" w:rsidRPr="00F67B63" w:rsidRDefault="00C545E9" w:rsidP="00242374">
      <w:pPr>
        <w:pStyle w:val="Heading1"/>
        <w:numPr>
          <w:ilvl w:val="0"/>
          <w:numId w:val="4"/>
        </w:numPr>
        <w:rPr>
          <w:sz w:val="28"/>
          <w:szCs w:val="28"/>
        </w:rPr>
      </w:pPr>
      <w:bookmarkStart w:id="104" w:name="_Toc365413705"/>
      <w:bookmarkStart w:id="105" w:name="_Toc365416202"/>
      <w:bookmarkStart w:id="106" w:name="_Toc365417351"/>
      <w:bookmarkStart w:id="107" w:name="_Toc365474988"/>
      <w:bookmarkStart w:id="108" w:name="_Toc365487600"/>
      <w:bookmarkStart w:id="109" w:name="_Toc365413707"/>
      <w:bookmarkStart w:id="110" w:name="_Toc365413701"/>
      <w:r>
        <w:rPr>
          <w:sz w:val="28"/>
          <w:szCs w:val="28"/>
        </w:rPr>
        <w:lastRenderedPageBreak/>
        <w:t>SKULPTURA „FRANJO</w:t>
      </w:r>
      <w:r w:rsidR="004B7AC8" w:rsidRPr="00F67B63">
        <w:rPr>
          <w:sz w:val="28"/>
          <w:szCs w:val="28"/>
        </w:rPr>
        <w:t xml:space="preserve"> KREŽM</w:t>
      </w:r>
      <w:bookmarkEnd w:id="104"/>
      <w:r>
        <w:rPr>
          <w:sz w:val="28"/>
          <w:szCs w:val="28"/>
        </w:rPr>
        <w:t>A“</w:t>
      </w:r>
      <w:r w:rsidR="008962CB">
        <w:rPr>
          <w:sz w:val="28"/>
          <w:szCs w:val="28"/>
        </w:rPr>
        <w:t xml:space="preserve"> </w:t>
      </w:r>
      <w:r w:rsidR="004B7AC8" w:rsidRPr="00F67B63">
        <w:rPr>
          <w:sz w:val="28"/>
          <w:szCs w:val="28"/>
        </w:rPr>
        <w:t>(1961.)</w:t>
      </w:r>
      <w:bookmarkEnd w:id="105"/>
      <w:bookmarkEnd w:id="106"/>
      <w:bookmarkEnd w:id="107"/>
      <w:bookmarkEnd w:id="108"/>
    </w:p>
    <w:p w:rsidR="004B7AC8" w:rsidRPr="00F67B63" w:rsidRDefault="004B7AC8" w:rsidP="004B7AC8">
      <w:pPr>
        <w:spacing w:line="360" w:lineRule="auto"/>
        <w:rPr>
          <w:rFonts w:ascii="Times New Roman" w:hAnsi="Times New Roman" w:cs="Times New Roman"/>
          <w:i/>
          <w:sz w:val="24"/>
          <w:szCs w:val="24"/>
        </w:rPr>
      </w:pPr>
      <w:r w:rsidRPr="00F67B63">
        <w:rPr>
          <w:rFonts w:ascii="Times New Roman" w:hAnsi="Times New Roman" w:cs="Times New Roman"/>
          <w:i/>
          <w:sz w:val="24"/>
          <w:szCs w:val="24"/>
        </w:rPr>
        <w:t>Osijek, Prolaz Vanje Radauša</w:t>
      </w:r>
    </w:p>
    <w:p w:rsidR="004B7AC8" w:rsidRPr="00F67B63" w:rsidRDefault="004B7AC8" w:rsidP="004B7AC8">
      <w:pPr>
        <w:spacing w:line="360" w:lineRule="auto"/>
        <w:rPr>
          <w:rFonts w:ascii="Times New Roman" w:hAnsi="Times New Roman" w:cs="Times New Roman"/>
          <w:i/>
          <w:sz w:val="24"/>
          <w:szCs w:val="24"/>
        </w:rPr>
      </w:pPr>
      <w:r w:rsidRPr="00F67B63">
        <w:rPr>
          <w:rFonts w:ascii="Times New Roman" w:hAnsi="Times New Roman" w:cs="Times New Roman"/>
          <w:i/>
          <w:sz w:val="24"/>
          <w:szCs w:val="24"/>
        </w:rPr>
        <w:t>Autor: akad. kipar Vanja Radauš</w:t>
      </w:r>
    </w:p>
    <w:p w:rsidR="004B7AC8" w:rsidRPr="00F67B63" w:rsidRDefault="004B7AC8" w:rsidP="004B7AC8">
      <w:pPr>
        <w:spacing w:line="360" w:lineRule="auto"/>
        <w:rPr>
          <w:rFonts w:ascii="Times New Roman" w:hAnsi="Times New Roman" w:cs="Times New Roman"/>
          <w:i/>
          <w:sz w:val="24"/>
          <w:szCs w:val="24"/>
        </w:rPr>
      </w:pPr>
      <w:r w:rsidRPr="00F67B63">
        <w:rPr>
          <w:rFonts w:ascii="Times New Roman" w:hAnsi="Times New Roman" w:cs="Times New Roman"/>
          <w:i/>
          <w:sz w:val="24"/>
          <w:szCs w:val="24"/>
        </w:rPr>
        <w:t>Materijal: bronca</w:t>
      </w:r>
    </w:p>
    <w:p w:rsidR="004B7AC8" w:rsidRPr="00F67B63" w:rsidRDefault="004B7AC8" w:rsidP="004B7AC8">
      <w:pPr>
        <w:autoSpaceDE w:val="0"/>
        <w:autoSpaceDN w:val="0"/>
        <w:adjustRightInd w:val="0"/>
        <w:spacing w:after="0" w:line="360" w:lineRule="auto"/>
        <w:jc w:val="both"/>
        <w:rPr>
          <w:rFonts w:ascii="Times New Roman" w:hAnsi="Times New Roman" w:cs="Times New Roman"/>
          <w:sz w:val="24"/>
          <w:szCs w:val="24"/>
        </w:rPr>
      </w:pPr>
    </w:p>
    <w:p w:rsidR="004B7AC8" w:rsidRPr="00F67B63" w:rsidRDefault="004B7AC8" w:rsidP="004B7AC8">
      <w:pPr>
        <w:autoSpaceDE w:val="0"/>
        <w:autoSpaceDN w:val="0"/>
        <w:adjustRightInd w:val="0"/>
        <w:spacing w:after="0" w:line="360" w:lineRule="auto"/>
        <w:jc w:val="both"/>
        <w:rPr>
          <w:rFonts w:ascii="Times New Roman" w:hAnsi="Times New Roman" w:cs="Times New Roman"/>
          <w:color w:val="000000"/>
          <w:sz w:val="24"/>
          <w:szCs w:val="24"/>
        </w:rPr>
      </w:pPr>
      <w:r w:rsidRPr="00F67B63">
        <w:rPr>
          <w:rFonts w:ascii="Times New Roman" w:hAnsi="Times New Roman" w:cs="Times New Roman"/>
          <w:sz w:val="24"/>
          <w:szCs w:val="24"/>
        </w:rPr>
        <w:t xml:space="preserve">Iz Kataloga za press, </w:t>
      </w:r>
      <w:r w:rsidRPr="00F67B63">
        <w:rPr>
          <w:rFonts w:ascii="Times New Roman" w:hAnsi="Times New Roman" w:cs="Times New Roman"/>
          <w:i/>
          <w:sz w:val="24"/>
          <w:szCs w:val="24"/>
        </w:rPr>
        <w:t>Vanja Radauš-Portreti</w:t>
      </w:r>
      <w:r w:rsidR="00C105A9">
        <w:rPr>
          <w:rFonts w:ascii="Times New Roman" w:hAnsi="Times New Roman" w:cs="Times New Roman"/>
          <w:sz w:val="24"/>
          <w:szCs w:val="24"/>
        </w:rPr>
        <w:t>(2010)</w:t>
      </w:r>
      <w:r w:rsidRPr="00F67B63">
        <w:rPr>
          <w:rFonts w:ascii="Times New Roman" w:hAnsi="Times New Roman" w:cs="Times New Roman"/>
          <w:sz w:val="24"/>
          <w:szCs w:val="24"/>
        </w:rPr>
        <w:t xml:space="preserve"> saznajemo da je autor spomenika Franji Krežmi, Vanja Radauš</w:t>
      </w:r>
      <w:r w:rsidR="00E16AB3">
        <w:rPr>
          <w:rFonts w:ascii="Times New Roman" w:hAnsi="Times New Roman" w:cs="Times New Roman"/>
          <w:sz w:val="24"/>
          <w:szCs w:val="24"/>
        </w:rPr>
        <w:t>(Slika 7.1.)</w:t>
      </w:r>
      <w:r w:rsidRPr="00F67B63">
        <w:rPr>
          <w:rFonts w:ascii="Times New Roman" w:hAnsi="Times New Roman" w:cs="Times New Roman"/>
          <w:sz w:val="24"/>
          <w:szCs w:val="24"/>
        </w:rPr>
        <w:t xml:space="preserve"> rođen u Vinkovcima </w:t>
      </w:r>
      <w:r w:rsidRPr="0078354B">
        <w:rPr>
          <w:rFonts w:ascii="Times New Roman" w:hAnsi="Times New Roman" w:cs="Times New Roman"/>
          <w:strike/>
          <w:sz w:val="24"/>
          <w:szCs w:val="24"/>
        </w:rPr>
        <w:t>29. travnja</w:t>
      </w:r>
      <w:r w:rsidRPr="00F67B63">
        <w:rPr>
          <w:rFonts w:ascii="Times New Roman" w:hAnsi="Times New Roman" w:cs="Times New Roman"/>
          <w:sz w:val="24"/>
          <w:szCs w:val="24"/>
        </w:rPr>
        <w:t xml:space="preserve"> 1906. godine, a umro u Zagrebu </w:t>
      </w:r>
      <w:r w:rsidRPr="0078354B">
        <w:rPr>
          <w:rFonts w:ascii="Times New Roman" w:hAnsi="Times New Roman" w:cs="Times New Roman"/>
          <w:strike/>
          <w:sz w:val="24"/>
          <w:szCs w:val="24"/>
        </w:rPr>
        <w:t>24. travnja</w:t>
      </w:r>
      <w:r w:rsidRPr="00F67B63">
        <w:rPr>
          <w:rFonts w:ascii="Times New Roman" w:hAnsi="Times New Roman" w:cs="Times New Roman"/>
          <w:sz w:val="24"/>
          <w:szCs w:val="24"/>
        </w:rPr>
        <w:t xml:space="preserve"> 1975. Vanja Raduš</w:t>
      </w:r>
      <w:r w:rsidRPr="00F67B63">
        <w:rPr>
          <w:rFonts w:ascii="Times New Roman" w:hAnsi="Times New Roman" w:cs="Times New Roman"/>
          <w:color w:val="000000"/>
          <w:sz w:val="24"/>
          <w:szCs w:val="24"/>
        </w:rPr>
        <w:t xml:space="preserve"> bio</w:t>
      </w:r>
      <w:r w:rsidR="008E5FFE">
        <w:rPr>
          <w:rFonts w:ascii="Times New Roman" w:hAnsi="Times New Roman" w:cs="Times New Roman"/>
          <w:color w:val="000000"/>
          <w:sz w:val="24"/>
          <w:szCs w:val="24"/>
        </w:rPr>
        <w:t xml:space="preserve"> je</w:t>
      </w:r>
      <w:r w:rsidRPr="00F67B63">
        <w:rPr>
          <w:rFonts w:ascii="Times New Roman" w:hAnsi="Times New Roman" w:cs="Times New Roman"/>
          <w:color w:val="000000"/>
          <w:sz w:val="24"/>
          <w:szCs w:val="24"/>
        </w:rPr>
        <w:t xml:space="preserve"> jedan od najplodnijih crtača i najfascinantnijih kipara, predani profesor na Akademiji likovnih umjetnosti, voditelj Majstorske radionice za kiparstvo, akademik, strasni heritolog i pjesnik objavljenih i neobjavljenih stihova. Rezultat toga su njegovi golemi opusi, posebice oni crtački i kiparski, koji se nalaze u muzejskim i privatnim zbirkama. Jedan od njegovih mnogobrojnih portreta je i portret Franje Krežme, poznatnog i priznatog hrvatskog violinista i skladatelja.</w:t>
      </w:r>
    </w:p>
    <w:p w:rsidR="004B7AC8" w:rsidRPr="00F67B63" w:rsidRDefault="004B7AC8" w:rsidP="004B7AC8">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4B7AC8" w:rsidRPr="00F67B63" w:rsidRDefault="004B7AC8" w:rsidP="004B7AC8">
      <w:pPr>
        <w:autoSpaceDE w:val="0"/>
        <w:autoSpaceDN w:val="0"/>
        <w:adjustRightInd w:val="0"/>
        <w:spacing w:after="0" w:line="360" w:lineRule="auto"/>
        <w:jc w:val="center"/>
        <w:rPr>
          <w:rFonts w:ascii="Times New Roman" w:hAnsi="Times New Roman" w:cs="Times New Roman"/>
          <w:sz w:val="20"/>
          <w:szCs w:val="20"/>
        </w:rPr>
      </w:pPr>
      <w:r w:rsidRPr="00F67B63">
        <w:rPr>
          <w:rFonts w:ascii="Times New Roman" w:hAnsi="Times New Roman" w:cs="Times New Roman"/>
          <w:noProof/>
          <w:sz w:val="20"/>
          <w:szCs w:val="20"/>
        </w:rPr>
        <w:drawing>
          <wp:inline distT="0" distB="0" distL="0" distR="0">
            <wp:extent cx="2114550" cy="2852440"/>
            <wp:effectExtent l="19050" t="0" r="0" b="0"/>
            <wp:docPr id="49" name="Picture 1" descr="C:\Users\Mateja\Desktop\DIPLOMSKI\vanja-20radau-c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ja\Desktop\DIPLOMSKI\vanja-20radau-c5-a1.jpg"/>
                    <pic:cNvPicPr>
                      <a:picLocks noChangeAspect="1" noChangeArrowheads="1"/>
                    </pic:cNvPicPr>
                  </pic:nvPicPr>
                  <pic:blipFill>
                    <a:blip r:embed="rId20" cstate="print"/>
                    <a:srcRect/>
                    <a:stretch>
                      <a:fillRect/>
                    </a:stretch>
                  </pic:blipFill>
                  <pic:spPr bwMode="auto">
                    <a:xfrm>
                      <a:off x="0" y="0"/>
                      <a:ext cx="2114550" cy="2852440"/>
                    </a:xfrm>
                    <a:prstGeom prst="rect">
                      <a:avLst/>
                    </a:prstGeom>
                    <a:noFill/>
                    <a:ln w="9525">
                      <a:noFill/>
                      <a:miter lim="800000"/>
                      <a:headEnd/>
                      <a:tailEnd/>
                    </a:ln>
                  </pic:spPr>
                </pic:pic>
              </a:graphicData>
            </a:graphic>
          </wp:inline>
        </w:drawing>
      </w:r>
    </w:p>
    <w:p w:rsidR="004B7AC8" w:rsidRPr="005A1494" w:rsidRDefault="004B7AC8" w:rsidP="005A1494">
      <w:pPr>
        <w:autoSpaceDE w:val="0"/>
        <w:autoSpaceDN w:val="0"/>
        <w:adjustRightInd w:val="0"/>
        <w:spacing w:after="0" w:line="360" w:lineRule="auto"/>
        <w:jc w:val="center"/>
        <w:rPr>
          <w:rFonts w:ascii="Times New Roman" w:hAnsi="Times New Roman" w:cs="Times New Roman"/>
          <w:b/>
          <w:sz w:val="20"/>
          <w:szCs w:val="20"/>
        </w:rPr>
      </w:pPr>
      <w:r w:rsidRPr="00C105A9">
        <w:rPr>
          <w:rFonts w:ascii="Times New Roman" w:hAnsi="Times New Roman" w:cs="Times New Roman"/>
          <w:b/>
          <w:sz w:val="20"/>
          <w:szCs w:val="20"/>
        </w:rPr>
        <w:t>Slika</w:t>
      </w:r>
      <w:r w:rsidR="00C105A9" w:rsidRPr="00C105A9">
        <w:rPr>
          <w:rFonts w:ascii="Times New Roman" w:hAnsi="Times New Roman" w:cs="Times New Roman"/>
          <w:b/>
          <w:sz w:val="20"/>
          <w:szCs w:val="20"/>
        </w:rPr>
        <w:t xml:space="preserve"> 7</w:t>
      </w:r>
      <w:r w:rsidRPr="00C105A9">
        <w:rPr>
          <w:rFonts w:ascii="Times New Roman" w:hAnsi="Times New Roman" w:cs="Times New Roman"/>
          <w:b/>
          <w:sz w:val="20"/>
          <w:szCs w:val="20"/>
        </w:rPr>
        <w:t>.</w:t>
      </w:r>
      <w:r w:rsidR="00C105A9" w:rsidRPr="00C105A9">
        <w:rPr>
          <w:rFonts w:ascii="Times New Roman" w:hAnsi="Times New Roman" w:cs="Times New Roman"/>
          <w:b/>
          <w:sz w:val="20"/>
          <w:szCs w:val="20"/>
        </w:rPr>
        <w:t>1.</w:t>
      </w:r>
      <w:r w:rsidRPr="00C105A9">
        <w:rPr>
          <w:rFonts w:ascii="Times New Roman" w:hAnsi="Times New Roman" w:cs="Times New Roman"/>
          <w:b/>
          <w:sz w:val="20"/>
          <w:szCs w:val="20"/>
        </w:rPr>
        <w:t xml:space="preserve"> Vanja Radauš (1906.-1975.) hrvatski kipar, slikar i pisac. Jedan je od najznačajnijih protagonista hrvatske likovne umjetnosti 20. Stoljeća</w:t>
      </w:r>
      <w:r w:rsidR="005A1494">
        <w:rPr>
          <w:rFonts w:ascii="Times New Roman" w:hAnsi="Times New Roman" w:cs="Times New Roman"/>
          <w:b/>
          <w:sz w:val="20"/>
          <w:szCs w:val="20"/>
        </w:rPr>
        <w:t xml:space="preserve"> </w:t>
      </w:r>
      <w:r w:rsidR="00DE44D9">
        <w:rPr>
          <w:rFonts w:ascii="Times New Roman" w:hAnsi="Times New Roman" w:cs="Times New Roman"/>
          <w:b/>
          <w:sz w:val="20"/>
          <w:szCs w:val="20"/>
        </w:rPr>
        <w:t xml:space="preserve">                                                                             </w:t>
      </w:r>
      <w:r w:rsidR="00C105A9">
        <w:rPr>
          <w:rFonts w:ascii="Times New Roman" w:hAnsi="Times New Roman" w:cs="Times New Roman"/>
          <w:sz w:val="20"/>
          <w:szCs w:val="20"/>
        </w:rPr>
        <w:t xml:space="preserve">(Pribavljeno 12.6.2013., sa </w:t>
      </w:r>
      <w:hyperlink r:id="rId21" w:history="1">
        <w:r w:rsidR="00C105A9" w:rsidRPr="00177FF1">
          <w:rPr>
            <w:rStyle w:val="Hyperlink"/>
            <w:rFonts w:ascii="Times New Roman" w:hAnsi="Times New Roman" w:cs="Times New Roman"/>
            <w:sz w:val="20"/>
            <w:szCs w:val="20"/>
          </w:rPr>
          <w:t>http://www.remek-djela.com/aktivnosti/vanja-radaus/vanja-radaus.html</w:t>
        </w:r>
      </w:hyperlink>
      <w:r w:rsidR="00C105A9">
        <w:rPr>
          <w:rFonts w:ascii="Times New Roman" w:hAnsi="Times New Roman" w:cs="Times New Roman"/>
          <w:sz w:val="20"/>
          <w:szCs w:val="20"/>
        </w:rPr>
        <w:t>)</w:t>
      </w:r>
    </w:p>
    <w:p w:rsidR="004B7AC8" w:rsidRPr="00F67B63" w:rsidRDefault="004B7AC8" w:rsidP="004B7AC8">
      <w:pPr>
        <w:autoSpaceDE w:val="0"/>
        <w:autoSpaceDN w:val="0"/>
        <w:adjustRightInd w:val="0"/>
        <w:spacing w:after="0" w:line="360" w:lineRule="auto"/>
        <w:jc w:val="center"/>
        <w:rPr>
          <w:rFonts w:ascii="Times New Roman" w:hAnsi="Times New Roman" w:cs="Times New Roman"/>
          <w:sz w:val="20"/>
          <w:szCs w:val="20"/>
        </w:rPr>
      </w:pPr>
    </w:p>
    <w:p w:rsidR="004B7AC8" w:rsidRPr="00F67B63" w:rsidRDefault="004B7AC8" w:rsidP="004B7AC8">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Franjo Krežma, prerano preminuli hrvatski violonist i skladatelj, rođen je u Osijeku 1862. godine, a umro u Frankfurtu 1881. godine. Za svoje kratkotrajne, ali bogate glazbene i kocertne karijere stekao je međunarodnu reputaciju. Komponirao je uglavnom violinske </w:t>
      </w:r>
      <w:r w:rsidRPr="00F67B63">
        <w:rPr>
          <w:rFonts w:ascii="Times New Roman" w:hAnsi="Times New Roman" w:cs="Times New Roman"/>
          <w:sz w:val="24"/>
          <w:szCs w:val="24"/>
        </w:rPr>
        <w:lastRenderedPageBreak/>
        <w:t>virtuozne kompozicije, a s devetnaest godina postaje koncertni majstor pruskog kraljevskog orkestra Berlinske filharmonije. (Šarlah-Čačić i Kretić 2004)</w:t>
      </w:r>
    </w:p>
    <w:p w:rsidR="004B7AC8" w:rsidRPr="00F67B63" w:rsidRDefault="004B7AC8" w:rsidP="004B7AC8">
      <w:pPr>
        <w:spacing w:line="360" w:lineRule="auto"/>
        <w:jc w:val="both"/>
        <w:rPr>
          <w:rFonts w:ascii="Times New Roman" w:hAnsi="Times New Roman" w:cs="Times New Roman"/>
          <w:sz w:val="24"/>
          <w:szCs w:val="24"/>
        </w:rPr>
      </w:pPr>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sz w:val="24"/>
          <w:szCs w:val="24"/>
        </w:rPr>
        <w:t>„Izdužena stojeća figura mladog glazbenika izrađena je u bronci i postavljena na povišeni postament</w:t>
      </w:r>
      <w:r w:rsidR="00E16AB3">
        <w:rPr>
          <w:rFonts w:ascii="Times New Roman" w:hAnsi="Times New Roman" w:cs="Times New Roman"/>
          <w:sz w:val="24"/>
          <w:szCs w:val="24"/>
        </w:rPr>
        <w:t>(Slika7.2.)</w:t>
      </w:r>
      <w:r w:rsidRPr="00F67B63">
        <w:rPr>
          <w:rFonts w:ascii="Times New Roman" w:hAnsi="Times New Roman" w:cs="Times New Roman"/>
          <w:sz w:val="24"/>
          <w:szCs w:val="24"/>
        </w:rPr>
        <w:t>. Gotovo nadrealističkim pristupom umjetnik dosljedno izražava suprotstavljanje prirodnoj stvarnosti pojednostavljenjem i iskrivljavanjem svih oblikovnih formi i zadanih kanona. Umjetnik formira svoj likovni izričaj subjektivnim i osobnim osjećajem, nadređen stvarnosti koji asocira na futurističku viziju svijeta. Prepoznajemo virtuoza po njegovim atributima, violini i gudalu i zacijelo je ovakav Radaušev futuristički prikaz poruka i dokaz besmrtnosti umjetnika.</w:t>
      </w:r>
      <w:r w:rsidRPr="00F67B63">
        <w:rPr>
          <w:rFonts w:ascii="Times New Roman" w:hAnsi="Times New Roman" w:cs="Times New Roman"/>
          <w:i/>
          <w:sz w:val="24"/>
          <w:szCs w:val="24"/>
        </w:rPr>
        <w:t>“</w:t>
      </w:r>
      <w:r w:rsidRPr="00F67B63">
        <w:rPr>
          <w:rFonts w:ascii="Times New Roman" w:hAnsi="Times New Roman" w:cs="Times New Roman"/>
          <w:sz w:val="24"/>
          <w:szCs w:val="24"/>
        </w:rPr>
        <w:t xml:space="preserve"> (Šarlah-Čačić i Kretić 2004:9) </w:t>
      </w:r>
      <w:r w:rsidRPr="00F67B63">
        <w:rPr>
          <w:rFonts w:ascii="Times New Roman" w:hAnsi="Times New Roman" w:cs="Times New Roman"/>
          <w:i/>
          <w:sz w:val="24"/>
          <w:szCs w:val="24"/>
        </w:rPr>
        <w:t xml:space="preserve"> </w:t>
      </w:r>
    </w:p>
    <w:p w:rsidR="004B7AC8" w:rsidRPr="00F67B63" w:rsidRDefault="004B7AC8" w:rsidP="004B7AC8">
      <w:pPr>
        <w:spacing w:line="360" w:lineRule="auto"/>
        <w:jc w:val="both"/>
        <w:rPr>
          <w:rFonts w:ascii="Times New Roman" w:hAnsi="Times New Roman" w:cs="Times New Roman"/>
          <w:i/>
          <w:sz w:val="24"/>
          <w:szCs w:val="24"/>
        </w:rPr>
      </w:pPr>
    </w:p>
    <w:p w:rsidR="004B7AC8" w:rsidRPr="00F67B63" w:rsidRDefault="004B7AC8" w:rsidP="004B7AC8">
      <w:pPr>
        <w:spacing w:after="0" w:line="360" w:lineRule="auto"/>
        <w:jc w:val="center"/>
        <w:rPr>
          <w:rFonts w:ascii="Times New Roman" w:eastAsia="Times New Roman" w:hAnsi="Times New Roman" w:cs="Times New Roman"/>
          <w:i/>
        </w:rPr>
      </w:pPr>
      <w:r w:rsidRPr="00F67B63">
        <w:rPr>
          <w:rFonts w:ascii="Times New Roman" w:eastAsia="Times New Roman" w:hAnsi="Times New Roman" w:cs="Times New Roman"/>
          <w:i/>
          <w:noProof/>
        </w:rPr>
        <w:drawing>
          <wp:inline distT="0" distB="0" distL="0" distR="0">
            <wp:extent cx="3495439" cy="4543425"/>
            <wp:effectExtent l="19050" t="0" r="0" b="0"/>
            <wp:docPr id="50" name="Picture 12" descr="C:\Users\Mateja\Desktop\DIPLOMSKI\fotke diplomski\DSCN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eja\Desktop\DIPLOMSKI\fotke diplomski\DSCN1175.JPG"/>
                    <pic:cNvPicPr>
                      <a:picLocks noChangeAspect="1" noChangeArrowheads="1"/>
                    </pic:cNvPicPr>
                  </pic:nvPicPr>
                  <pic:blipFill>
                    <a:blip r:embed="rId22" cstate="print"/>
                    <a:srcRect/>
                    <a:stretch>
                      <a:fillRect/>
                    </a:stretch>
                  </pic:blipFill>
                  <pic:spPr bwMode="auto">
                    <a:xfrm>
                      <a:off x="0" y="0"/>
                      <a:ext cx="3496010" cy="4544168"/>
                    </a:xfrm>
                    <a:prstGeom prst="rect">
                      <a:avLst/>
                    </a:prstGeom>
                    <a:noFill/>
                    <a:ln w="9525">
                      <a:noFill/>
                      <a:miter lim="800000"/>
                      <a:headEnd/>
                      <a:tailEnd/>
                    </a:ln>
                  </pic:spPr>
                </pic:pic>
              </a:graphicData>
            </a:graphic>
          </wp:inline>
        </w:drawing>
      </w:r>
    </w:p>
    <w:p w:rsidR="004B7AC8" w:rsidRPr="005A1494" w:rsidRDefault="004B7AC8" w:rsidP="004B7AC8">
      <w:pPr>
        <w:spacing w:after="0" w:line="360" w:lineRule="auto"/>
        <w:jc w:val="center"/>
        <w:rPr>
          <w:rFonts w:ascii="Times New Roman" w:eastAsia="Times New Roman" w:hAnsi="Times New Roman" w:cs="Times New Roman"/>
          <w:b/>
          <w:sz w:val="20"/>
          <w:szCs w:val="20"/>
        </w:rPr>
      </w:pPr>
      <w:r w:rsidRPr="005A1494">
        <w:rPr>
          <w:rFonts w:ascii="Times New Roman" w:eastAsia="Times New Roman" w:hAnsi="Times New Roman" w:cs="Times New Roman"/>
          <w:b/>
          <w:sz w:val="20"/>
          <w:szCs w:val="20"/>
        </w:rPr>
        <w:t>Slika</w:t>
      </w:r>
      <w:r w:rsidR="005A1494">
        <w:rPr>
          <w:rFonts w:ascii="Times New Roman" w:eastAsia="Times New Roman" w:hAnsi="Times New Roman" w:cs="Times New Roman"/>
          <w:b/>
          <w:sz w:val="20"/>
          <w:szCs w:val="20"/>
        </w:rPr>
        <w:t xml:space="preserve"> 7</w:t>
      </w:r>
      <w:r w:rsidRPr="005A1494">
        <w:rPr>
          <w:rFonts w:ascii="Times New Roman" w:eastAsia="Times New Roman" w:hAnsi="Times New Roman" w:cs="Times New Roman"/>
          <w:b/>
          <w:sz w:val="20"/>
          <w:szCs w:val="20"/>
        </w:rPr>
        <w:t>.</w:t>
      </w:r>
      <w:r w:rsidR="005A1494">
        <w:rPr>
          <w:rFonts w:ascii="Times New Roman" w:eastAsia="Times New Roman" w:hAnsi="Times New Roman" w:cs="Times New Roman"/>
          <w:b/>
          <w:sz w:val="20"/>
          <w:szCs w:val="20"/>
        </w:rPr>
        <w:t>2.</w:t>
      </w:r>
      <w:r w:rsidRPr="005A1494">
        <w:rPr>
          <w:rFonts w:ascii="Times New Roman" w:eastAsia="Times New Roman" w:hAnsi="Times New Roman" w:cs="Times New Roman"/>
          <w:b/>
          <w:sz w:val="20"/>
          <w:szCs w:val="20"/>
        </w:rPr>
        <w:t xml:space="preserve"> Skulptura Franje Krežme u Osijeku, fotografirano 23. kolovoza 2013.</w:t>
      </w:r>
    </w:p>
    <w:p w:rsidR="004B7AC8" w:rsidRPr="00F67B63" w:rsidRDefault="004B7AC8" w:rsidP="004B7AC8">
      <w:pPr>
        <w:spacing w:after="0" w:line="360" w:lineRule="auto"/>
        <w:rPr>
          <w:rFonts w:ascii="Times New Roman" w:eastAsia="Times New Roman" w:hAnsi="Times New Roman" w:cs="Times New Roman"/>
          <w:sz w:val="24"/>
          <w:szCs w:val="24"/>
        </w:rPr>
      </w:pPr>
    </w:p>
    <w:p w:rsidR="004B7AC8" w:rsidRPr="00F67B63" w:rsidRDefault="004B7AC8" w:rsidP="004B7AC8">
      <w:pPr>
        <w:spacing w:after="0" w:line="360" w:lineRule="auto"/>
        <w:rPr>
          <w:rFonts w:ascii="Times New Roman" w:eastAsia="Times New Roman" w:hAnsi="Times New Roman" w:cs="Times New Roman"/>
          <w:sz w:val="24"/>
          <w:szCs w:val="24"/>
        </w:rPr>
      </w:pPr>
    </w:p>
    <w:p w:rsidR="004B7AC8" w:rsidRPr="00F67B63" w:rsidRDefault="00242374" w:rsidP="00B007C8">
      <w:pPr>
        <w:pStyle w:val="Heading2"/>
        <w:spacing w:line="360" w:lineRule="auto"/>
        <w:ind w:firstLine="708"/>
        <w:jc w:val="both"/>
        <w:rPr>
          <w:rFonts w:ascii="Times New Roman" w:hAnsi="Times New Roman" w:cs="Times New Roman"/>
          <w:color w:val="000000" w:themeColor="text1"/>
          <w:sz w:val="24"/>
          <w:szCs w:val="24"/>
        </w:rPr>
      </w:pPr>
      <w:bookmarkStart w:id="111" w:name="_Toc365218143"/>
      <w:bookmarkStart w:id="112" w:name="_Toc365218252"/>
      <w:bookmarkStart w:id="113" w:name="_Toc365218318"/>
      <w:bookmarkStart w:id="114" w:name="_Toc365218382"/>
      <w:bookmarkStart w:id="115" w:name="_Toc365218435"/>
      <w:bookmarkStart w:id="116" w:name="_Toc365218494"/>
      <w:bookmarkStart w:id="117" w:name="_Toc365218734"/>
      <w:bookmarkStart w:id="118" w:name="_Toc365413706"/>
      <w:bookmarkStart w:id="119" w:name="_Toc365416203"/>
      <w:bookmarkStart w:id="120" w:name="_Toc365417352"/>
      <w:bookmarkStart w:id="121" w:name="_Toc365474989"/>
      <w:bookmarkStart w:id="122" w:name="_Toc365487601"/>
      <w:r w:rsidRPr="00F67B63">
        <w:rPr>
          <w:rFonts w:ascii="Times New Roman" w:hAnsi="Times New Roman" w:cs="Times New Roman"/>
          <w:color w:val="000000" w:themeColor="text1"/>
          <w:sz w:val="24"/>
          <w:szCs w:val="24"/>
        </w:rPr>
        <w:lastRenderedPageBreak/>
        <w:t xml:space="preserve">7.1 </w:t>
      </w:r>
      <w:r w:rsidR="004B7AC8" w:rsidRPr="00F67B63">
        <w:rPr>
          <w:rFonts w:ascii="Times New Roman" w:hAnsi="Times New Roman" w:cs="Times New Roman"/>
          <w:color w:val="000000" w:themeColor="text1"/>
          <w:sz w:val="24"/>
          <w:szCs w:val="24"/>
        </w:rPr>
        <w:t>I</w:t>
      </w:r>
      <w:bookmarkEnd w:id="111"/>
      <w:bookmarkEnd w:id="112"/>
      <w:bookmarkEnd w:id="113"/>
      <w:bookmarkEnd w:id="114"/>
      <w:bookmarkEnd w:id="115"/>
      <w:bookmarkEnd w:id="116"/>
      <w:bookmarkEnd w:id="117"/>
      <w:bookmarkEnd w:id="118"/>
      <w:bookmarkEnd w:id="119"/>
      <w:bookmarkEnd w:id="120"/>
      <w:bookmarkEnd w:id="121"/>
      <w:r w:rsidR="00B007C8">
        <w:rPr>
          <w:rFonts w:ascii="Times New Roman" w:hAnsi="Times New Roman" w:cs="Times New Roman"/>
          <w:color w:val="000000" w:themeColor="text1"/>
          <w:sz w:val="24"/>
          <w:szCs w:val="24"/>
        </w:rPr>
        <w:t>ntervencija na skulpturi Franje Krežme</w:t>
      </w:r>
      <w:bookmarkEnd w:id="122"/>
    </w:p>
    <w:p w:rsidR="004B7AC8" w:rsidRPr="00F67B63" w:rsidRDefault="004B7AC8" w:rsidP="004B7AC8">
      <w:pPr>
        <w:spacing w:after="0" w:line="360" w:lineRule="auto"/>
        <w:jc w:val="both"/>
        <w:rPr>
          <w:rFonts w:ascii="Times New Roman" w:eastAsia="Times New Roman" w:hAnsi="Times New Roman" w:cs="Times New Roman"/>
          <w:sz w:val="24"/>
          <w:szCs w:val="24"/>
        </w:rPr>
      </w:pPr>
    </w:p>
    <w:p w:rsidR="004B7AC8" w:rsidRPr="00F67B63" w:rsidRDefault="004B7AC8" w:rsidP="004B7AC8">
      <w:pPr>
        <w:spacing w:after="0" w:line="360" w:lineRule="auto"/>
        <w:jc w:val="both"/>
        <w:rPr>
          <w:rFonts w:ascii="Times New Roman" w:hAnsi="Times New Roman" w:cs="Times New Roman"/>
        </w:rPr>
      </w:pPr>
      <w:r w:rsidRPr="00F67B63">
        <w:rPr>
          <w:rFonts w:ascii="Times New Roman" w:eastAsia="Times New Roman" w:hAnsi="Times New Roman" w:cs="Times New Roman"/>
          <w:sz w:val="24"/>
          <w:szCs w:val="24"/>
        </w:rPr>
        <w:t xml:space="preserve">Nevenka </w:t>
      </w:r>
      <w:r w:rsidRPr="00F67B63">
        <w:rPr>
          <w:rFonts w:ascii="Times New Roman" w:eastAsia="Times New Roman" w:hAnsi="Times New Roman" w:cs="Times New Roman"/>
          <w:bCs/>
          <w:iCs/>
          <w:sz w:val="24"/>
          <w:szCs w:val="24"/>
        </w:rPr>
        <w:t>Špoljarić</w:t>
      </w:r>
      <w:r w:rsidRPr="00F67B63">
        <w:rPr>
          <w:rFonts w:ascii="Times New Roman" w:eastAsia="Times New Roman" w:hAnsi="Times New Roman" w:cs="Times New Roman"/>
          <w:iCs/>
          <w:sz w:val="24"/>
          <w:szCs w:val="24"/>
        </w:rPr>
        <w:t xml:space="preserve"> 7. 9. 2009. za potral Osijek.031 u članaku, naziva:</w:t>
      </w:r>
      <w:r w:rsidRPr="00F67B63">
        <w:rPr>
          <w:rFonts w:ascii="Times New Roman" w:eastAsia="Times New Roman" w:hAnsi="Times New Roman" w:cs="Times New Roman"/>
          <w:i/>
          <w:iCs/>
          <w:sz w:val="24"/>
          <w:szCs w:val="24"/>
        </w:rPr>
        <w:t xml:space="preserve"> „Brončani Krežma nije održavan pola stoljeća“, </w:t>
      </w:r>
      <w:r w:rsidRPr="00F67B63">
        <w:rPr>
          <w:rFonts w:ascii="Times New Roman" w:eastAsia="Times New Roman" w:hAnsi="Times New Roman" w:cs="Times New Roman"/>
          <w:iCs/>
          <w:sz w:val="24"/>
          <w:szCs w:val="24"/>
        </w:rPr>
        <w:t xml:space="preserve">govori o </w:t>
      </w:r>
      <w:r w:rsidRPr="00F67B63">
        <w:rPr>
          <w:rFonts w:ascii="Times New Roman" w:eastAsia="Times New Roman" w:hAnsi="Times New Roman" w:cs="Times New Roman"/>
          <w:sz w:val="24"/>
          <w:szCs w:val="24"/>
        </w:rPr>
        <w:t xml:space="preserve">nemaru za spomeničku baštinu, </w:t>
      </w:r>
      <w:r w:rsidRPr="00F67B63">
        <w:rPr>
          <w:rFonts w:ascii="Times New Roman" w:eastAsia="Times New Roman" w:hAnsi="Times New Roman" w:cs="Times New Roman"/>
          <w:iCs/>
          <w:sz w:val="24"/>
          <w:szCs w:val="24"/>
        </w:rPr>
        <w:t>održavanju i obnovi spomenika Franje Krežme u Osijeku.</w:t>
      </w:r>
      <w:r w:rsidRPr="00F67B63">
        <w:rPr>
          <w:rFonts w:ascii="Times New Roman" w:eastAsia="Times New Roman" w:hAnsi="Times New Roman" w:cs="Times New Roman"/>
          <w:sz w:val="24"/>
          <w:szCs w:val="24"/>
        </w:rPr>
        <w:t xml:space="preserve"> „Skulptura posvećena Osječaninu </w:t>
      </w:r>
      <w:r w:rsidRPr="00F67B63">
        <w:rPr>
          <w:rFonts w:ascii="Times New Roman" w:eastAsia="Times New Roman" w:hAnsi="Times New Roman" w:cs="Times New Roman"/>
          <w:bCs/>
          <w:sz w:val="24"/>
          <w:szCs w:val="24"/>
        </w:rPr>
        <w:t>Franji Krežmi</w:t>
      </w:r>
      <w:r w:rsidRPr="00F67B63">
        <w:rPr>
          <w:rFonts w:ascii="Times New Roman" w:eastAsia="Times New Roman" w:hAnsi="Times New Roman" w:cs="Times New Roman"/>
          <w:sz w:val="24"/>
          <w:szCs w:val="24"/>
        </w:rPr>
        <w:t xml:space="preserve">, skladatelju i violinskom virtuozu čija je svirka uspoređivana s </w:t>
      </w:r>
      <w:r w:rsidRPr="00F67B63">
        <w:rPr>
          <w:rFonts w:ascii="Times New Roman" w:eastAsia="Times New Roman" w:hAnsi="Times New Roman" w:cs="Times New Roman"/>
          <w:bCs/>
          <w:sz w:val="24"/>
          <w:szCs w:val="24"/>
        </w:rPr>
        <w:t>Paganinijevom</w:t>
      </w:r>
      <w:r w:rsidRPr="00F67B63">
        <w:rPr>
          <w:rFonts w:ascii="Times New Roman" w:eastAsia="Times New Roman" w:hAnsi="Times New Roman" w:cs="Times New Roman"/>
          <w:sz w:val="24"/>
          <w:szCs w:val="24"/>
        </w:rPr>
        <w:t>, ovaj će tjedan biti, zbog popravaka i čišćenja, premještena iz</w:t>
      </w:r>
      <w:r w:rsidRPr="00F67B63">
        <w:rPr>
          <w:rFonts w:ascii="Times New Roman" w:eastAsia="Times New Roman" w:hAnsi="Times New Roman" w:cs="Times New Roman"/>
          <w:bCs/>
          <w:sz w:val="24"/>
          <w:szCs w:val="24"/>
        </w:rPr>
        <w:t xml:space="preserve"> Prolaza Julija Benešića</w:t>
      </w:r>
      <w:r w:rsidRPr="00F67B63">
        <w:rPr>
          <w:rFonts w:ascii="Times New Roman" w:eastAsia="Times New Roman" w:hAnsi="Times New Roman" w:cs="Times New Roman"/>
          <w:sz w:val="24"/>
          <w:szCs w:val="24"/>
        </w:rPr>
        <w:t xml:space="preserve">, demontirana i preseljena na privremenu adresu u </w:t>
      </w:r>
      <w:r w:rsidRPr="00F67B63">
        <w:rPr>
          <w:rFonts w:ascii="Times New Roman" w:eastAsia="Times New Roman" w:hAnsi="Times New Roman" w:cs="Times New Roman"/>
          <w:bCs/>
          <w:sz w:val="24"/>
          <w:szCs w:val="24"/>
        </w:rPr>
        <w:t>Tvrđu</w:t>
      </w:r>
      <w:r w:rsidRPr="00F67B63">
        <w:rPr>
          <w:rFonts w:ascii="Times New Roman" w:eastAsia="Times New Roman" w:hAnsi="Times New Roman" w:cs="Times New Roman"/>
          <w:sz w:val="24"/>
          <w:szCs w:val="24"/>
        </w:rPr>
        <w:t>. Od kada je</w:t>
      </w:r>
      <w:r w:rsidRPr="00F67B63">
        <w:rPr>
          <w:rFonts w:ascii="Times New Roman" w:eastAsia="Times New Roman" w:hAnsi="Times New Roman" w:cs="Times New Roman"/>
          <w:bCs/>
          <w:sz w:val="24"/>
          <w:szCs w:val="24"/>
        </w:rPr>
        <w:t xml:space="preserve"> 1961. godine</w:t>
      </w:r>
      <w:r w:rsidRPr="00F67B63">
        <w:rPr>
          <w:rFonts w:ascii="Times New Roman" w:eastAsia="Times New Roman" w:hAnsi="Times New Roman" w:cs="Times New Roman"/>
          <w:sz w:val="24"/>
          <w:szCs w:val="24"/>
        </w:rPr>
        <w:t xml:space="preserve"> postavljena u produžetku </w:t>
      </w:r>
      <w:r w:rsidRPr="00F67B63">
        <w:rPr>
          <w:rFonts w:ascii="Times New Roman" w:eastAsia="Times New Roman" w:hAnsi="Times New Roman" w:cs="Times New Roman"/>
          <w:bCs/>
          <w:sz w:val="24"/>
          <w:szCs w:val="24"/>
        </w:rPr>
        <w:t>Prolaza Vanje Radauša</w:t>
      </w:r>
      <w:r w:rsidRPr="00F67B63">
        <w:rPr>
          <w:rFonts w:ascii="Times New Roman" w:eastAsia="Times New Roman" w:hAnsi="Times New Roman" w:cs="Times New Roman"/>
          <w:sz w:val="24"/>
          <w:szCs w:val="24"/>
        </w:rPr>
        <w:t xml:space="preserve">, brončana skulptura nije temeljito održavana! Krežma, osim glancanja četkom prije tri godine, nikada nije demontiran s mramornog postolja i stručno očišćen! Skulptura je postala jedan od </w:t>
      </w:r>
      <w:r w:rsidRPr="00F67B63">
        <w:rPr>
          <w:rFonts w:ascii="Times New Roman" w:eastAsia="Times New Roman" w:hAnsi="Times New Roman" w:cs="Times New Roman"/>
          <w:bCs/>
          <w:sz w:val="24"/>
          <w:szCs w:val="24"/>
        </w:rPr>
        <w:t>zaštitnih znakova</w:t>
      </w:r>
      <w:r w:rsidRPr="00F67B63">
        <w:rPr>
          <w:rFonts w:ascii="Times New Roman" w:eastAsia="Times New Roman" w:hAnsi="Times New Roman" w:cs="Times New Roman"/>
          <w:sz w:val="24"/>
          <w:szCs w:val="24"/>
        </w:rPr>
        <w:t xml:space="preserve"> u središtu grada, uz koji su priređivane kulturne manifestacije, građani su rado odmarali prekoputa Krežme uz fontanu pa je produžetak Prolaza Vanje Raduša nazvan</w:t>
      </w:r>
      <w:r w:rsidRPr="00F67B63">
        <w:rPr>
          <w:rFonts w:ascii="Times New Roman" w:eastAsia="Times New Roman" w:hAnsi="Times New Roman" w:cs="Times New Roman"/>
          <w:bCs/>
          <w:sz w:val="24"/>
          <w:szCs w:val="24"/>
        </w:rPr>
        <w:t xml:space="preserve"> “Krežmin prolaz”</w:t>
      </w:r>
      <w:r w:rsidRPr="00F67B63">
        <w:rPr>
          <w:rFonts w:ascii="Times New Roman" w:eastAsia="Times New Roman" w:hAnsi="Times New Roman" w:cs="Times New Roman"/>
          <w:sz w:val="24"/>
          <w:szCs w:val="24"/>
        </w:rPr>
        <w:t xml:space="preserve">. Protekom desetljeća nemar za spomeničku baštinu ostavio je vidljivoga traga. Na skulpturi je oštećena ruka, okinut je komad gudala i ne zna se gdje je. Idući tjedan bi trebala biti demontirana i započeti radovi koje će obaviti tvrtka </w:t>
      </w:r>
      <w:r w:rsidRPr="00F67B63">
        <w:rPr>
          <w:rFonts w:ascii="Times New Roman" w:eastAsia="Times New Roman" w:hAnsi="Times New Roman" w:cs="Times New Roman"/>
          <w:bCs/>
          <w:sz w:val="24"/>
          <w:szCs w:val="24"/>
        </w:rPr>
        <w:t>Niteo</w:t>
      </w:r>
      <w:r w:rsidRPr="00F67B63">
        <w:rPr>
          <w:rFonts w:ascii="Times New Roman" w:eastAsia="Times New Roman" w:hAnsi="Times New Roman" w:cs="Times New Roman"/>
          <w:sz w:val="24"/>
          <w:szCs w:val="24"/>
        </w:rPr>
        <w:t>, a ja ću odraditi konzervatorski nadzor</w:t>
      </w:r>
      <w:commentRangeStart w:id="123"/>
      <w:r w:rsidRPr="00F67B63">
        <w:rPr>
          <w:rFonts w:ascii="Times New Roman" w:eastAsia="Times New Roman" w:hAnsi="Times New Roman" w:cs="Times New Roman"/>
          <w:sz w:val="24"/>
          <w:szCs w:val="24"/>
        </w:rPr>
        <w:t>“</w:t>
      </w:r>
      <w:r w:rsidR="009B2CFB">
        <w:rPr>
          <w:rStyle w:val="FootnoteReference"/>
          <w:rFonts w:ascii="Times New Roman" w:eastAsia="Times New Roman" w:hAnsi="Times New Roman" w:cs="Times New Roman"/>
          <w:sz w:val="24"/>
          <w:szCs w:val="24"/>
        </w:rPr>
        <w:footnoteReference w:id="10"/>
      </w:r>
      <w:commentRangeEnd w:id="123"/>
      <w:r w:rsidR="0078354B">
        <w:rPr>
          <w:rStyle w:val="CommentReference"/>
        </w:rPr>
        <w:commentReference w:id="123"/>
      </w:r>
      <w:r w:rsidRPr="00F67B63">
        <w:rPr>
          <w:rFonts w:ascii="Times New Roman" w:eastAsia="Times New Roman" w:hAnsi="Times New Roman" w:cs="Times New Roman"/>
          <w:sz w:val="24"/>
          <w:szCs w:val="24"/>
        </w:rPr>
        <w:t xml:space="preserve"> </w:t>
      </w:r>
    </w:p>
    <w:p w:rsidR="004B7AC8" w:rsidRPr="00F67B63" w:rsidRDefault="004B7AC8" w:rsidP="004B7AC8">
      <w:pPr>
        <w:shd w:val="clear" w:color="auto" w:fill="FFFFFF"/>
        <w:spacing w:after="0" w:line="360" w:lineRule="auto"/>
        <w:rPr>
          <w:rFonts w:ascii="Times New Roman" w:hAnsi="Times New Roman" w:cs="Times New Roman"/>
          <w:sz w:val="24"/>
          <w:szCs w:val="24"/>
        </w:rPr>
      </w:pPr>
    </w:p>
    <w:p w:rsidR="004B7AC8" w:rsidRPr="00F67B63" w:rsidRDefault="004B7AC8" w:rsidP="004B7AC8">
      <w:pPr>
        <w:pStyle w:val="NormalWeb"/>
        <w:spacing w:line="360" w:lineRule="auto"/>
        <w:jc w:val="both"/>
      </w:pPr>
      <w:r w:rsidRPr="00F67B63">
        <w:t>Vesna Latinović i Tomislav Levak  5. 1. 2013. godine za potal Glas Slavonije pišu članak naziva: „</w:t>
      </w:r>
      <w:r w:rsidRPr="00F67B63">
        <w:rPr>
          <w:i/>
        </w:rPr>
        <w:t>Franjo Krežma mogao bi biti osječki brend</w:t>
      </w:r>
      <w:r w:rsidRPr="00F67B63">
        <w:t>“, o neiskorištenosti potencijala za kulturnih napredak, te dodaju razmišljanja brojinih ljubitelja glazbe i kulture. „Da neki drugi grad ima velikana poput violinskog virtuoza Franje Krežme, napravio bi brend od njega. Krežmino ime danas nosi jedna osječka osnovna škola, jedan prolaz, kao i komorni orkestar, memorijalni susret mladih gudača te Društvo prijatelja glazbe. Kipar Vanja Radauš izradio je spomenik Franji Krežmi, koji nakon obnove Trga slobode i restauracije svira Krežminu glazbu.“</w:t>
      </w:r>
      <w:r w:rsidR="009B2CFB">
        <w:rPr>
          <w:rStyle w:val="FootnoteReference"/>
        </w:rPr>
        <w:footnoteReference w:id="11"/>
      </w:r>
      <w:r w:rsidRPr="00F67B63">
        <w:t xml:space="preserve"> </w:t>
      </w:r>
    </w:p>
    <w:p w:rsidR="004B7AC8" w:rsidRPr="00F67B63" w:rsidRDefault="004B7AC8" w:rsidP="004B7AC8">
      <w:pPr>
        <w:spacing w:line="360" w:lineRule="auto"/>
        <w:jc w:val="both"/>
        <w:rPr>
          <w:rFonts w:ascii="Times New Roman" w:eastAsia="Times New Roman" w:hAnsi="Times New Roman" w:cs="Times New Roman"/>
          <w:sz w:val="24"/>
          <w:szCs w:val="24"/>
        </w:rPr>
      </w:pPr>
    </w:p>
    <w:p w:rsidR="004B7AC8" w:rsidRPr="00F67B63" w:rsidRDefault="004B7AC8" w:rsidP="00CD72BA">
      <w:pPr>
        <w:pStyle w:val="NormalWeb"/>
        <w:spacing w:line="360" w:lineRule="auto"/>
        <w:jc w:val="both"/>
      </w:pPr>
      <w:r w:rsidRPr="00F67B63">
        <w:t>U istom članku V. Latinović, T. Levak(2013.) zabilježeni su razn</w:t>
      </w:r>
      <w:r w:rsidR="00BA7393">
        <w:t>i  komentari</w:t>
      </w:r>
      <w:r w:rsidRPr="00F67B63">
        <w:t xml:space="preserve"> kulturnih, prosvjetnih, turističkih djelatnika i povjesničara. Voditeljica Odsjeka za kulturu Grada Osijeka, Ljerka Hedl govori o obilježavnju 22. izdanja bijenalnog memorijala posvećenog </w:t>
      </w:r>
      <w:r w:rsidRPr="00F67B63">
        <w:lastRenderedPageBreak/>
        <w:t>Franji Krežmi. “Grad se u obilježavanje te velike obljetnice uključio na dva načina. Sudjelovao je u organizaciji bijenalnog memorijala posvećenog Franji Krežmi, a drugo, u sklopu obnove Trga slobode, čak i prije otvaranja samoga Trga, u Prolaz Vanje Radauša postavljen je restauriran i obnovljen kip našeg violinskog virtuoza. On sada čak i svira, odnosno pritiskom na dugme na stupu kraj spomenika čuje se glazba u Krežminoj izvedbi”</w:t>
      </w:r>
      <w:r w:rsidR="00CD72BA">
        <w:rPr>
          <w:rStyle w:val="FootnoteReference"/>
        </w:rPr>
        <w:footnoteReference w:id="12"/>
      </w:r>
      <w:r w:rsidRPr="00F67B63">
        <w:t xml:space="preserve">, ističe Hedl. </w:t>
      </w:r>
    </w:p>
    <w:p w:rsidR="004B7AC8" w:rsidRPr="00F67B63" w:rsidRDefault="004B7AC8" w:rsidP="004B7AC8">
      <w:pPr>
        <w:spacing w:line="360" w:lineRule="auto"/>
        <w:ind w:firstLine="708"/>
        <w:jc w:val="both"/>
        <w:rPr>
          <w:rFonts w:ascii="Times New Roman" w:eastAsia="Times New Roman" w:hAnsi="Times New Roman" w:cs="Times New Roman"/>
          <w:sz w:val="24"/>
          <w:szCs w:val="24"/>
        </w:rPr>
      </w:pPr>
    </w:p>
    <w:p w:rsidR="004B7AC8" w:rsidRPr="00F67B63" w:rsidRDefault="004B7AC8" w:rsidP="004B7AC8">
      <w:pPr>
        <w:shd w:val="clear" w:color="auto" w:fill="FFFFFF"/>
        <w:spacing w:after="0" w:line="360" w:lineRule="auto"/>
        <w:rPr>
          <w:rFonts w:ascii="Times New Roman" w:hAnsi="Times New Roman" w:cs="Times New Roman"/>
          <w:sz w:val="24"/>
          <w:szCs w:val="24"/>
        </w:rPr>
      </w:pPr>
      <w:r w:rsidRPr="00F67B63">
        <w:rPr>
          <w:rFonts w:ascii="Times New Roman" w:hAnsi="Times New Roman" w:cs="Times New Roman"/>
          <w:sz w:val="24"/>
          <w:szCs w:val="24"/>
        </w:rPr>
        <w:t>+  dodati podatke o preseljenju i glazbenoj podlozi (čija je ideja?)</w:t>
      </w:r>
    </w:p>
    <w:p w:rsidR="004B7AC8" w:rsidRPr="00F67B63" w:rsidRDefault="004B7AC8" w:rsidP="004B7AC8">
      <w:pPr>
        <w:spacing w:line="360" w:lineRule="auto"/>
        <w:rPr>
          <w:rFonts w:ascii="Times New Roman" w:hAnsi="Times New Roman" w:cs="Times New Roman"/>
        </w:rPr>
      </w:pPr>
    </w:p>
    <w:p w:rsidR="004B7AC8" w:rsidRPr="00F67B63" w:rsidRDefault="004B7AC8" w:rsidP="004B7AC8">
      <w:pPr>
        <w:spacing w:line="360" w:lineRule="auto"/>
        <w:jc w:val="both"/>
        <w:rPr>
          <w:rFonts w:ascii="Times New Roman" w:hAnsi="Times New Roman" w:cs="Times New Roman"/>
          <w:b/>
          <w:sz w:val="28"/>
          <w:szCs w:val="28"/>
        </w:rPr>
      </w:pPr>
    </w:p>
    <w:p w:rsidR="004B7AC8" w:rsidRPr="00F67B63" w:rsidRDefault="004B7AC8" w:rsidP="004B7AC8">
      <w:pPr>
        <w:spacing w:line="360" w:lineRule="auto"/>
        <w:jc w:val="both"/>
        <w:rPr>
          <w:rFonts w:ascii="Times New Roman" w:hAnsi="Times New Roman" w:cs="Times New Roman"/>
          <w:b/>
          <w:sz w:val="28"/>
          <w:szCs w:val="28"/>
        </w:rPr>
      </w:pPr>
    </w:p>
    <w:p w:rsidR="004B7AC8" w:rsidRPr="00F67B63" w:rsidRDefault="004B7AC8" w:rsidP="004B7AC8">
      <w:pPr>
        <w:spacing w:line="360" w:lineRule="auto"/>
        <w:jc w:val="both"/>
        <w:rPr>
          <w:rFonts w:ascii="Times New Roman" w:hAnsi="Times New Roman" w:cs="Times New Roman"/>
          <w:b/>
          <w:sz w:val="28"/>
          <w:szCs w:val="28"/>
        </w:rPr>
      </w:pPr>
    </w:p>
    <w:p w:rsidR="004B7AC8" w:rsidRPr="00F67B63" w:rsidRDefault="004B7AC8" w:rsidP="004B7AC8">
      <w:pPr>
        <w:spacing w:line="360" w:lineRule="auto"/>
        <w:jc w:val="both"/>
        <w:rPr>
          <w:rFonts w:ascii="Times New Roman" w:hAnsi="Times New Roman" w:cs="Times New Roman"/>
          <w:b/>
          <w:sz w:val="28"/>
          <w:szCs w:val="28"/>
        </w:rPr>
      </w:pPr>
    </w:p>
    <w:p w:rsidR="004B7AC8" w:rsidRPr="00F67B63" w:rsidRDefault="004B7AC8" w:rsidP="004B7AC8">
      <w:pPr>
        <w:spacing w:line="360" w:lineRule="auto"/>
        <w:jc w:val="both"/>
        <w:rPr>
          <w:rFonts w:ascii="Times New Roman" w:hAnsi="Times New Roman" w:cs="Times New Roman"/>
          <w:b/>
          <w:sz w:val="28"/>
          <w:szCs w:val="28"/>
        </w:rPr>
      </w:pPr>
    </w:p>
    <w:p w:rsidR="004B7AC8" w:rsidRPr="00F67B63" w:rsidRDefault="004B7AC8" w:rsidP="004B7AC8">
      <w:pPr>
        <w:rPr>
          <w:rFonts w:ascii="Times New Roman" w:eastAsia="Times New Roman" w:hAnsi="Times New Roman" w:cs="Times New Roman"/>
          <w:b/>
          <w:bCs/>
          <w:kern w:val="36"/>
          <w:sz w:val="28"/>
          <w:szCs w:val="28"/>
        </w:rPr>
      </w:pPr>
      <w:bookmarkStart w:id="124" w:name="_Toc365218735"/>
      <w:r w:rsidRPr="00F67B63">
        <w:rPr>
          <w:rFonts w:ascii="Times New Roman" w:hAnsi="Times New Roman" w:cs="Times New Roman"/>
          <w:sz w:val="28"/>
          <w:szCs w:val="28"/>
        </w:rPr>
        <w:br w:type="page"/>
      </w:r>
    </w:p>
    <w:p w:rsidR="004A260C" w:rsidRPr="00F67B63" w:rsidRDefault="004A260C" w:rsidP="00242374">
      <w:pPr>
        <w:pStyle w:val="Heading1"/>
        <w:numPr>
          <w:ilvl w:val="0"/>
          <w:numId w:val="4"/>
        </w:numPr>
        <w:rPr>
          <w:sz w:val="28"/>
          <w:szCs w:val="28"/>
        </w:rPr>
      </w:pPr>
      <w:bookmarkStart w:id="125" w:name="_Toc365416204"/>
      <w:bookmarkStart w:id="126" w:name="_Toc365417353"/>
      <w:bookmarkStart w:id="127" w:name="_Toc365474990"/>
      <w:bookmarkStart w:id="128" w:name="_Toc365487602"/>
      <w:bookmarkEnd w:id="124"/>
      <w:r w:rsidRPr="00F67B63">
        <w:rPr>
          <w:sz w:val="28"/>
          <w:szCs w:val="28"/>
        </w:rPr>
        <w:lastRenderedPageBreak/>
        <w:t>SKULPTURA  „MAJKA I DIJETE“</w:t>
      </w:r>
      <w:bookmarkEnd w:id="109"/>
      <w:r w:rsidRPr="00F67B63">
        <w:rPr>
          <w:sz w:val="28"/>
          <w:szCs w:val="28"/>
        </w:rPr>
        <w:t xml:space="preserve"> (1963.)</w:t>
      </w:r>
      <w:bookmarkEnd w:id="125"/>
      <w:bookmarkEnd w:id="126"/>
      <w:bookmarkEnd w:id="127"/>
      <w:bookmarkEnd w:id="128"/>
    </w:p>
    <w:p w:rsidR="004A260C" w:rsidRPr="00F67B63" w:rsidRDefault="004A260C" w:rsidP="004A260C">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Park kralja Držislava</w:t>
      </w:r>
    </w:p>
    <w:p w:rsidR="004A260C" w:rsidRPr="00F67B63" w:rsidRDefault="004A260C" w:rsidP="004A260C">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Materijal: aluminij</w:t>
      </w:r>
    </w:p>
    <w:p w:rsidR="004A260C" w:rsidRPr="00F67B63" w:rsidRDefault="004A260C" w:rsidP="004A260C">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Autor: akad. kipar Stjepan Brlošić</w:t>
      </w:r>
    </w:p>
    <w:p w:rsidR="004A260C" w:rsidRDefault="004A260C" w:rsidP="004A260C">
      <w:pPr>
        <w:spacing w:line="360" w:lineRule="auto"/>
        <w:jc w:val="both"/>
        <w:rPr>
          <w:rFonts w:ascii="Times New Roman" w:hAnsi="Times New Roman" w:cs="Times New Roman"/>
          <w:sz w:val="24"/>
          <w:szCs w:val="24"/>
        </w:rPr>
      </w:pPr>
    </w:p>
    <w:p w:rsidR="007E207C" w:rsidRDefault="0091748B" w:rsidP="007E207C">
      <w:pPr>
        <w:spacing w:line="360" w:lineRule="auto"/>
        <w:jc w:val="both"/>
        <w:rPr>
          <w:rFonts w:ascii="Times New Roman" w:hAnsi="Times New Roman" w:cs="Times New Roman"/>
          <w:sz w:val="24"/>
          <w:szCs w:val="24"/>
        </w:rPr>
      </w:pPr>
      <w:r>
        <w:rPr>
          <w:rFonts w:ascii="Times New Roman" w:hAnsi="Times New Roman" w:cs="Times New Roman"/>
          <w:sz w:val="24"/>
          <w:szCs w:val="24"/>
        </w:rPr>
        <w:t>Stjepan Brlošić rođen je u Osijeku 1918. godine. Akademiju likovnih umjetnosti, kiparski smjer, upisao je u Zagrebu, a završio u Beogradu 1938. godine.</w:t>
      </w:r>
      <w:r w:rsidRPr="0091748B">
        <w:rPr>
          <w:rFonts w:ascii="Times New Roman" w:hAnsi="Times New Roman" w:cs="Times New Roman"/>
          <w:sz w:val="24"/>
          <w:szCs w:val="24"/>
        </w:rPr>
        <w:t xml:space="preserve"> </w:t>
      </w:r>
      <w:r>
        <w:rPr>
          <w:rFonts w:ascii="Times New Roman" w:hAnsi="Times New Roman" w:cs="Times New Roman"/>
          <w:sz w:val="24"/>
          <w:szCs w:val="24"/>
        </w:rPr>
        <w:t>(</w:t>
      </w:r>
      <w:r w:rsidRPr="00F67B63">
        <w:rPr>
          <w:rFonts w:ascii="Times New Roman" w:hAnsi="Times New Roman" w:cs="Times New Roman"/>
          <w:sz w:val="24"/>
          <w:szCs w:val="24"/>
        </w:rPr>
        <w:t>Šarlah-Čačić i Kretić 2004</w:t>
      </w:r>
      <w:r>
        <w:rPr>
          <w:rFonts w:ascii="Times New Roman" w:hAnsi="Times New Roman" w:cs="Times New Roman"/>
          <w:sz w:val="24"/>
          <w:szCs w:val="24"/>
        </w:rPr>
        <w:t>)</w:t>
      </w:r>
      <w:r w:rsidR="007E207C" w:rsidRPr="007E207C">
        <w:rPr>
          <w:rFonts w:ascii="Times New Roman" w:hAnsi="Times New Roman" w:cs="Times New Roman"/>
          <w:sz w:val="24"/>
          <w:szCs w:val="24"/>
        </w:rPr>
        <w:t xml:space="preserve"> </w:t>
      </w:r>
    </w:p>
    <w:p w:rsidR="007E207C" w:rsidRDefault="007E207C" w:rsidP="007E207C">
      <w:pPr>
        <w:spacing w:line="360" w:lineRule="auto"/>
        <w:jc w:val="both"/>
        <w:rPr>
          <w:rFonts w:ascii="Times New Roman" w:hAnsi="Times New Roman" w:cs="Times New Roman"/>
          <w:sz w:val="24"/>
          <w:szCs w:val="24"/>
        </w:rPr>
      </w:pPr>
    </w:p>
    <w:p w:rsidR="0091748B" w:rsidRDefault="007E207C" w:rsidP="004A260C">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Skulptura </w:t>
      </w:r>
      <w:r w:rsidRPr="00F67B63">
        <w:rPr>
          <w:rFonts w:ascii="Times New Roman" w:hAnsi="Times New Roman" w:cs="Times New Roman"/>
          <w:i/>
          <w:sz w:val="24"/>
          <w:szCs w:val="24"/>
        </w:rPr>
        <w:t>Majka i dijete</w:t>
      </w:r>
      <w:r w:rsidRPr="007E207C">
        <w:rPr>
          <w:rFonts w:ascii="Times New Roman" w:hAnsi="Times New Roman" w:cs="Times New Roman"/>
          <w:sz w:val="24"/>
          <w:szCs w:val="24"/>
        </w:rPr>
        <w:t>(Slika 8.1.)</w:t>
      </w:r>
      <w:r w:rsidRPr="00F67B63">
        <w:rPr>
          <w:rFonts w:ascii="Times New Roman" w:hAnsi="Times New Roman" w:cs="Times New Roman"/>
          <w:sz w:val="24"/>
          <w:szCs w:val="24"/>
        </w:rPr>
        <w:t xml:space="preserve"> izrađena je 1959. </w:t>
      </w:r>
      <w:r>
        <w:rPr>
          <w:rFonts w:ascii="Times New Roman" w:hAnsi="Times New Roman" w:cs="Times New Roman"/>
          <w:sz w:val="24"/>
          <w:szCs w:val="24"/>
        </w:rPr>
        <w:t>godine, a postavljena je 1963. g</w:t>
      </w:r>
      <w:r w:rsidRPr="00F67B63">
        <w:rPr>
          <w:rFonts w:ascii="Times New Roman" w:hAnsi="Times New Roman" w:cs="Times New Roman"/>
          <w:sz w:val="24"/>
          <w:szCs w:val="24"/>
        </w:rPr>
        <w:t xml:space="preserve">odine u Park kralja Držislava. „Izrađena je od aluminija. Na malo podignutom postamentu od betona sjedeća je figura majke koja na koljenima drži uspravnu figuru djeteta. Oblikovanje mase zadržano je samo u rudimentarnom sloju, dok naglasak leži na ritmu oblikovane mase. Kod oblikovanja tijela umjetnik daje pozornost površini kao faktoru izražavanja što mu omogućava i vrlo podatni materijal-aluminij.“ (Šarlah-Čačić i Kretić 2004:11) </w:t>
      </w:r>
    </w:p>
    <w:p w:rsidR="007E207C" w:rsidRPr="00F67B63" w:rsidRDefault="007E207C" w:rsidP="004A260C">
      <w:pPr>
        <w:spacing w:line="360" w:lineRule="auto"/>
        <w:jc w:val="both"/>
        <w:rPr>
          <w:rFonts w:ascii="Times New Roman" w:hAnsi="Times New Roman" w:cs="Times New Roman"/>
          <w:sz w:val="24"/>
          <w:szCs w:val="24"/>
        </w:rPr>
      </w:pPr>
    </w:p>
    <w:p w:rsidR="004A260C" w:rsidRPr="00F67B63" w:rsidRDefault="004A260C" w:rsidP="004A260C">
      <w:pPr>
        <w:spacing w:line="360" w:lineRule="auto"/>
        <w:jc w:val="center"/>
        <w:rPr>
          <w:rFonts w:ascii="Times New Roman" w:hAnsi="Times New Roman" w:cs="Times New Roman"/>
          <w:sz w:val="24"/>
          <w:szCs w:val="24"/>
        </w:rPr>
      </w:pPr>
      <w:r w:rsidRPr="00F67B63">
        <w:rPr>
          <w:rFonts w:ascii="Times New Roman" w:hAnsi="Times New Roman" w:cs="Times New Roman"/>
          <w:i/>
          <w:noProof/>
          <w:sz w:val="24"/>
          <w:szCs w:val="24"/>
        </w:rPr>
        <w:drawing>
          <wp:inline distT="0" distB="0" distL="0" distR="0">
            <wp:extent cx="2497965" cy="3331374"/>
            <wp:effectExtent l="19050" t="0" r="0" b="0"/>
            <wp:docPr id="35" name="Picture 13" descr="C:\Users\Mateja\Desktop\DIPLOMSKI\fotke diplomski\DSCN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eja\Desktop\DIPLOMSKI\fotke diplomski\DSCN1012.JPG"/>
                    <pic:cNvPicPr>
                      <a:picLocks noChangeAspect="1" noChangeArrowheads="1"/>
                    </pic:cNvPicPr>
                  </pic:nvPicPr>
                  <pic:blipFill>
                    <a:blip r:embed="rId23" cstate="print"/>
                    <a:srcRect/>
                    <a:stretch>
                      <a:fillRect/>
                    </a:stretch>
                  </pic:blipFill>
                  <pic:spPr bwMode="auto">
                    <a:xfrm>
                      <a:off x="0" y="0"/>
                      <a:ext cx="2498867" cy="3332577"/>
                    </a:xfrm>
                    <a:prstGeom prst="rect">
                      <a:avLst/>
                    </a:prstGeom>
                    <a:noFill/>
                    <a:ln w="9525">
                      <a:noFill/>
                      <a:miter lim="800000"/>
                      <a:headEnd/>
                      <a:tailEnd/>
                    </a:ln>
                  </pic:spPr>
                </pic:pic>
              </a:graphicData>
            </a:graphic>
          </wp:inline>
        </w:drawing>
      </w:r>
    </w:p>
    <w:p w:rsidR="004B7AC8" w:rsidRPr="007E207C" w:rsidRDefault="007E207C" w:rsidP="007E207C">
      <w:pPr>
        <w:spacing w:line="360" w:lineRule="auto"/>
        <w:jc w:val="center"/>
        <w:rPr>
          <w:rFonts w:ascii="Times New Roman" w:hAnsi="Times New Roman" w:cs="Times New Roman"/>
          <w:b/>
          <w:sz w:val="20"/>
          <w:szCs w:val="20"/>
        </w:rPr>
      </w:pPr>
      <w:r>
        <w:rPr>
          <w:rFonts w:ascii="Times New Roman" w:hAnsi="Times New Roman" w:cs="Times New Roman"/>
          <w:b/>
          <w:sz w:val="20"/>
          <w:szCs w:val="20"/>
        </w:rPr>
        <w:t>Slika</w:t>
      </w:r>
      <w:r w:rsidR="004A260C" w:rsidRPr="00021310">
        <w:rPr>
          <w:rFonts w:ascii="Times New Roman" w:hAnsi="Times New Roman" w:cs="Times New Roman"/>
          <w:b/>
          <w:sz w:val="20"/>
          <w:szCs w:val="20"/>
        </w:rPr>
        <w:t xml:space="preserve"> </w:t>
      </w:r>
      <w:r>
        <w:rPr>
          <w:rFonts w:ascii="Times New Roman" w:hAnsi="Times New Roman" w:cs="Times New Roman"/>
          <w:b/>
          <w:sz w:val="20"/>
          <w:szCs w:val="20"/>
        </w:rPr>
        <w:t xml:space="preserve">8.1. </w:t>
      </w:r>
      <w:r w:rsidR="004A260C" w:rsidRPr="00021310">
        <w:rPr>
          <w:rFonts w:ascii="Times New Roman" w:hAnsi="Times New Roman" w:cs="Times New Roman"/>
          <w:b/>
          <w:sz w:val="20"/>
          <w:szCs w:val="20"/>
        </w:rPr>
        <w:t xml:space="preserve">Skulptura </w:t>
      </w:r>
      <w:r w:rsidR="004A260C" w:rsidRPr="00021310">
        <w:rPr>
          <w:rFonts w:ascii="Times New Roman" w:hAnsi="Times New Roman" w:cs="Times New Roman"/>
          <w:b/>
          <w:i/>
          <w:sz w:val="20"/>
          <w:szCs w:val="20"/>
        </w:rPr>
        <w:t>Majka i dijete</w:t>
      </w:r>
      <w:r w:rsidR="004A260C" w:rsidRPr="00021310">
        <w:rPr>
          <w:rFonts w:ascii="Times New Roman" w:hAnsi="Times New Roman" w:cs="Times New Roman"/>
          <w:b/>
          <w:sz w:val="20"/>
          <w:szCs w:val="20"/>
        </w:rPr>
        <w:t>, Stjepana Brlošića, fotografirano 23. kolovoza 2013.</w:t>
      </w:r>
      <w:bookmarkEnd w:id="103"/>
      <w:bookmarkEnd w:id="110"/>
    </w:p>
    <w:p w:rsidR="004B7AC8" w:rsidRPr="00F67B63" w:rsidRDefault="004B7AC8" w:rsidP="00242374">
      <w:pPr>
        <w:pStyle w:val="Heading1"/>
        <w:numPr>
          <w:ilvl w:val="0"/>
          <w:numId w:val="4"/>
        </w:numPr>
        <w:spacing w:line="360" w:lineRule="auto"/>
        <w:rPr>
          <w:sz w:val="28"/>
          <w:szCs w:val="28"/>
        </w:rPr>
      </w:pPr>
      <w:bookmarkStart w:id="129" w:name="_Toc365218150"/>
      <w:bookmarkStart w:id="130" w:name="_Toc365218259"/>
      <w:bookmarkStart w:id="131" w:name="_Toc365218325"/>
      <w:bookmarkStart w:id="132" w:name="_Toc365218389"/>
      <w:bookmarkStart w:id="133" w:name="_Toc365218442"/>
      <w:bookmarkStart w:id="134" w:name="_Toc365218498"/>
      <w:bookmarkStart w:id="135" w:name="_Toc365218741"/>
      <w:bookmarkStart w:id="136" w:name="_Toc365413713"/>
      <w:bookmarkStart w:id="137" w:name="_Toc365416205"/>
      <w:bookmarkStart w:id="138" w:name="_Toc365417354"/>
      <w:bookmarkStart w:id="139" w:name="_Toc365474991"/>
      <w:bookmarkStart w:id="140" w:name="_Toc365487603"/>
      <w:r w:rsidRPr="00F67B63">
        <w:rPr>
          <w:sz w:val="28"/>
          <w:szCs w:val="28"/>
        </w:rPr>
        <w:lastRenderedPageBreak/>
        <w:t>SKLUPTURA „MAJKA I DIJETE“</w:t>
      </w:r>
      <w:bookmarkEnd w:id="129"/>
      <w:bookmarkEnd w:id="130"/>
      <w:bookmarkEnd w:id="131"/>
      <w:bookmarkEnd w:id="132"/>
      <w:bookmarkEnd w:id="133"/>
      <w:bookmarkEnd w:id="134"/>
      <w:bookmarkEnd w:id="135"/>
      <w:bookmarkEnd w:id="136"/>
      <w:r w:rsidRPr="00F67B63">
        <w:rPr>
          <w:sz w:val="28"/>
          <w:szCs w:val="28"/>
        </w:rPr>
        <w:t xml:space="preserve"> (1965.)</w:t>
      </w:r>
      <w:bookmarkEnd w:id="137"/>
      <w:bookmarkEnd w:id="138"/>
      <w:bookmarkEnd w:id="139"/>
      <w:bookmarkEnd w:id="140"/>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Gajev trg</w:t>
      </w:r>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Autor: akad. kipar Nemon Oskar</w:t>
      </w:r>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Materijal: bronca</w:t>
      </w:r>
    </w:p>
    <w:p w:rsidR="004B7AC8" w:rsidRPr="00F67B63" w:rsidRDefault="004B7AC8" w:rsidP="004B7AC8">
      <w:pPr>
        <w:spacing w:line="360" w:lineRule="auto"/>
        <w:jc w:val="both"/>
        <w:rPr>
          <w:rFonts w:ascii="Times New Roman" w:hAnsi="Times New Roman" w:cs="Times New Roman"/>
          <w:sz w:val="24"/>
          <w:szCs w:val="24"/>
        </w:rPr>
      </w:pPr>
    </w:p>
    <w:p w:rsidR="004B7AC8" w:rsidRPr="00F67B63" w:rsidRDefault="004B7AC8" w:rsidP="004B7AC8">
      <w:pPr>
        <w:shd w:val="clear" w:color="auto" w:fill="FFFFFF"/>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Nemon (Neumann) Oskar rođen je u Osijeku 1906. godine, a umro 1985. godine u Oxfordu. Nemon odlazi u Beč, a zatim u Bruxselles gdje studira kiparstvo na </w:t>
      </w:r>
      <w:r w:rsidRPr="00E5297F">
        <w:rPr>
          <w:rFonts w:ascii="Times New Roman" w:hAnsi="Times New Roman" w:cs="Times New Roman"/>
          <w:i/>
          <w:sz w:val="24"/>
          <w:szCs w:val="24"/>
        </w:rPr>
        <w:t>Academie des Beaux- Arts</w:t>
      </w:r>
      <w:r w:rsidRPr="00F67B63">
        <w:rPr>
          <w:rFonts w:ascii="Times New Roman" w:hAnsi="Times New Roman" w:cs="Times New Roman"/>
          <w:sz w:val="24"/>
          <w:szCs w:val="24"/>
        </w:rPr>
        <w:t xml:space="preserve">. Skrasio se na britanskom Otoku i tu su nastala njegova najznačajnija djela. Njegov kip, odosno portret viskonta Montgomeryja, znamenitog ratnog zapovjednika, stoji ispred zgrade Ministarstva obrane u Londonu. Najznačajnije njegovo djelo u našoj zemlji upravo je skulptura </w:t>
      </w:r>
      <w:r w:rsidRPr="00F67B63">
        <w:rPr>
          <w:rFonts w:ascii="Times New Roman" w:hAnsi="Times New Roman" w:cs="Times New Roman"/>
          <w:i/>
          <w:sz w:val="24"/>
          <w:szCs w:val="24"/>
        </w:rPr>
        <w:t>Majka i dijete</w:t>
      </w:r>
      <w:r w:rsidRPr="00F67B63">
        <w:rPr>
          <w:rFonts w:ascii="Times New Roman" w:hAnsi="Times New Roman" w:cs="Times New Roman"/>
          <w:sz w:val="24"/>
          <w:szCs w:val="24"/>
        </w:rPr>
        <w:t xml:space="preserve"> koju je umjetnik 1965. godine poklonio svome radnom gradu Osijeku u spomen na židovske ratne žrtve. (Šarlah-Čačić i Kretić 2004)</w:t>
      </w:r>
    </w:p>
    <w:p w:rsidR="004B7AC8" w:rsidRPr="00F67B63" w:rsidRDefault="004B7AC8" w:rsidP="004B7AC8">
      <w:pPr>
        <w:spacing w:line="360" w:lineRule="auto"/>
        <w:jc w:val="both"/>
        <w:rPr>
          <w:rFonts w:ascii="Times New Roman" w:hAnsi="Times New Roman" w:cs="Times New Roman"/>
          <w:sz w:val="24"/>
          <w:szCs w:val="24"/>
        </w:rPr>
      </w:pPr>
    </w:p>
    <w:p w:rsidR="004B7AC8" w:rsidRPr="00F67B63" w:rsidRDefault="004B7AC8" w:rsidP="004B7AC8">
      <w:pPr>
        <w:shd w:val="clear" w:color="auto" w:fill="FFFFFF"/>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 „Skulptura </w:t>
      </w:r>
      <w:r w:rsidRPr="00F67B63">
        <w:rPr>
          <w:rFonts w:ascii="Times New Roman" w:hAnsi="Times New Roman" w:cs="Times New Roman"/>
          <w:i/>
          <w:sz w:val="24"/>
          <w:szCs w:val="24"/>
        </w:rPr>
        <w:t>Majka i dijete</w:t>
      </w:r>
      <w:r w:rsidR="007E207C" w:rsidRPr="007E207C">
        <w:rPr>
          <w:rFonts w:ascii="Times New Roman" w:hAnsi="Times New Roman" w:cs="Times New Roman"/>
          <w:sz w:val="24"/>
          <w:szCs w:val="24"/>
        </w:rPr>
        <w:t>(Slika 9.1.)</w:t>
      </w:r>
      <w:r w:rsidRPr="00F67B63">
        <w:rPr>
          <w:rFonts w:ascii="Times New Roman" w:hAnsi="Times New Roman" w:cs="Times New Roman"/>
          <w:sz w:val="24"/>
          <w:szCs w:val="24"/>
        </w:rPr>
        <w:t xml:space="preserve"> izrađena je u bronci, postavljena na kameni, četvrtasti, dvostepeni postament, malo izdignut od razine terena. Znatno izdužena figura majke zrači snažnom ekspresijom u izrazu ljubavi prema djetetu kojeg drži u rukama i daje mu poljubac. Lice majke i djeteta realistički je prikazano s gotovo naturalističkim oblikovnim detaljima, dok je oblikovanje tijela i udova shematizirano s prepoznatljivim konturama anatomske strukture tijela koje pokriva stilizirana draperija odjeće.“ (Šarlah-Čačić i Kretić 2004:18)</w:t>
      </w:r>
    </w:p>
    <w:p w:rsidR="004B7AC8" w:rsidRPr="00F67B63" w:rsidRDefault="004B7AC8" w:rsidP="004B7AC8">
      <w:pPr>
        <w:spacing w:line="360" w:lineRule="auto"/>
        <w:jc w:val="both"/>
        <w:rPr>
          <w:rFonts w:ascii="Times New Roman" w:hAnsi="Times New Roman" w:cs="Times New Roman"/>
          <w:sz w:val="24"/>
          <w:szCs w:val="24"/>
        </w:rPr>
      </w:pPr>
    </w:p>
    <w:p w:rsidR="004B7AC8" w:rsidRPr="00F67B63" w:rsidRDefault="004B7AC8" w:rsidP="004B7AC8">
      <w:pPr>
        <w:spacing w:line="360" w:lineRule="auto"/>
        <w:jc w:val="center"/>
        <w:rPr>
          <w:rFonts w:ascii="Times New Roman" w:hAnsi="Times New Roman" w:cs="Times New Roman"/>
          <w:b/>
          <w:sz w:val="28"/>
          <w:szCs w:val="28"/>
        </w:rPr>
      </w:pPr>
      <w:r w:rsidRPr="00F67B63">
        <w:rPr>
          <w:rFonts w:ascii="Times New Roman" w:hAnsi="Times New Roman" w:cs="Times New Roman"/>
          <w:b/>
          <w:noProof/>
          <w:sz w:val="28"/>
          <w:szCs w:val="28"/>
        </w:rPr>
        <w:lastRenderedPageBreak/>
        <w:drawing>
          <wp:inline distT="0" distB="0" distL="0" distR="0">
            <wp:extent cx="3571875" cy="4763577"/>
            <wp:effectExtent l="19050" t="0" r="9525" b="0"/>
            <wp:docPr id="48" name="Picture 19" descr="C:\Users\Mateja\Desktop\DIPLOMSKI\fotke diplomski\DSCN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eja\Desktop\DIPLOMSKI\fotke diplomski\DSCN0996.JPG"/>
                    <pic:cNvPicPr>
                      <a:picLocks noChangeAspect="1" noChangeArrowheads="1"/>
                    </pic:cNvPicPr>
                  </pic:nvPicPr>
                  <pic:blipFill>
                    <a:blip r:embed="rId24" cstate="print"/>
                    <a:srcRect/>
                    <a:stretch>
                      <a:fillRect/>
                    </a:stretch>
                  </pic:blipFill>
                  <pic:spPr bwMode="auto">
                    <a:xfrm>
                      <a:off x="0" y="0"/>
                      <a:ext cx="3570694" cy="4762002"/>
                    </a:xfrm>
                    <a:prstGeom prst="rect">
                      <a:avLst/>
                    </a:prstGeom>
                    <a:noFill/>
                    <a:ln w="9525">
                      <a:noFill/>
                      <a:miter lim="800000"/>
                      <a:headEnd/>
                      <a:tailEnd/>
                    </a:ln>
                  </pic:spPr>
                </pic:pic>
              </a:graphicData>
            </a:graphic>
          </wp:inline>
        </w:drawing>
      </w:r>
    </w:p>
    <w:p w:rsidR="004B7AC8" w:rsidRPr="007E207C" w:rsidRDefault="004B7AC8" w:rsidP="004B7AC8">
      <w:pPr>
        <w:spacing w:line="360" w:lineRule="auto"/>
        <w:jc w:val="center"/>
        <w:rPr>
          <w:rFonts w:ascii="Times New Roman" w:hAnsi="Times New Roman" w:cs="Times New Roman"/>
          <w:b/>
          <w:sz w:val="20"/>
          <w:szCs w:val="20"/>
        </w:rPr>
      </w:pPr>
      <w:r w:rsidRPr="007E207C">
        <w:rPr>
          <w:rFonts w:ascii="Times New Roman" w:hAnsi="Times New Roman" w:cs="Times New Roman"/>
          <w:b/>
          <w:sz w:val="20"/>
          <w:szCs w:val="20"/>
        </w:rPr>
        <w:t>Slika</w:t>
      </w:r>
      <w:r w:rsidR="007E207C">
        <w:rPr>
          <w:rFonts w:ascii="Times New Roman" w:hAnsi="Times New Roman" w:cs="Times New Roman"/>
          <w:b/>
          <w:sz w:val="20"/>
          <w:szCs w:val="20"/>
        </w:rPr>
        <w:t xml:space="preserve"> 9</w:t>
      </w:r>
      <w:r w:rsidRPr="007E207C">
        <w:rPr>
          <w:rFonts w:ascii="Times New Roman" w:hAnsi="Times New Roman" w:cs="Times New Roman"/>
          <w:b/>
          <w:sz w:val="20"/>
          <w:szCs w:val="20"/>
        </w:rPr>
        <w:t>.</w:t>
      </w:r>
      <w:r w:rsidR="007E207C">
        <w:rPr>
          <w:rFonts w:ascii="Times New Roman" w:hAnsi="Times New Roman" w:cs="Times New Roman"/>
          <w:b/>
          <w:sz w:val="20"/>
          <w:szCs w:val="20"/>
        </w:rPr>
        <w:t>1.</w:t>
      </w:r>
      <w:r w:rsidRPr="007E207C">
        <w:rPr>
          <w:rFonts w:ascii="Times New Roman" w:hAnsi="Times New Roman" w:cs="Times New Roman"/>
          <w:b/>
          <w:sz w:val="20"/>
          <w:szCs w:val="20"/>
        </w:rPr>
        <w:t xml:space="preserve"> </w:t>
      </w:r>
      <w:r w:rsidR="005C6D29" w:rsidRPr="005C6D29">
        <w:rPr>
          <w:rFonts w:ascii="Times New Roman" w:hAnsi="Times New Roman" w:cs="Times New Roman"/>
          <w:b/>
          <w:color w:val="0070C0"/>
          <w:sz w:val="20"/>
          <w:szCs w:val="20"/>
        </w:rPr>
        <w:t>(detalj)</w:t>
      </w:r>
      <w:r w:rsidR="005C6D29">
        <w:rPr>
          <w:rFonts w:ascii="Times New Roman" w:hAnsi="Times New Roman" w:cs="Times New Roman"/>
          <w:b/>
          <w:sz w:val="20"/>
          <w:szCs w:val="20"/>
        </w:rPr>
        <w:t xml:space="preserve"> </w:t>
      </w:r>
      <w:r w:rsidRPr="007E207C">
        <w:rPr>
          <w:rFonts w:ascii="Times New Roman" w:hAnsi="Times New Roman" w:cs="Times New Roman"/>
          <w:b/>
          <w:sz w:val="20"/>
          <w:szCs w:val="20"/>
        </w:rPr>
        <w:t xml:space="preserve">Skulptura </w:t>
      </w:r>
      <w:r w:rsidRPr="007E207C">
        <w:rPr>
          <w:rFonts w:ascii="Times New Roman" w:hAnsi="Times New Roman" w:cs="Times New Roman"/>
          <w:b/>
          <w:i/>
          <w:sz w:val="20"/>
          <w:szCs w:val="20"/>
        </w:rPr>
        <w:t>Majka i dijete</w:t>
      </w:r>
      <w:r w:rsidRPr="007E207C">
        <w:rPr>
          <w:rFonts w:ascii="Times New Roman" w:hAnsi="Times New Roman" w:cs="Times New Roman"/>
          <w:b/>
          <w:sz w:val="20"/>
          <w:szCs w:val="20"/>
        </w:rPr>
        <w:t>, Nemona Oskara, fotografirano 23. kolovoza 2013.</w:t>
      </w:r>
    </w:p>
    <w:p w:rsidR="0008416D" w:rsidRPr="00F67B63" w:rsidRDefault="0008416D" w:rsidP="004B7AC8">
      <w:pPr>
        <w:rPr>
          <w:rFonts w:ascii="Times New Roman" w:hAnsi="Times New Roman" w:cs="Times New Roman"/>
        </w:rPr>
      </w:pPr>
      <w:r w:rsidRPr="00F67B63">
        <w:rPr>
          <w:rFonts w:ascii="Times New Roman" w:hAnsi="Times New Roman" w:cs="Times New Roman"/>
        </w:rPr>
        <w:br w:type="page"/>
      </w:r>
    </w:p>
    <w:p w:rsidR="004B7AC8" w:rsidRPr="00F67B63" w:rsidRDefault="00242374" w:rsidP="00F67B63">
      <w:pPr>
        <w:pStyle w:val="Heading1"/>
        <w:numPr>
          <w:ilvl w:val="0"/>
          <w:numId w:val="4"/>
        </w:numPr>
        <w:rPr>
          <w:sz w:val="28"/>
          <w:szCs w:val="28"/>
        </w:rPr>
      </w:pPr>
      <w:bookmarkStart w:id="141" w:name="_Toc365218738"/>
      <w:bookmarkStart w:id="142" w:name="_Toc365413710"/>
      <w:bookmarkStart w:id="143" w:name="_Toc365416206"/>
      <w:bookmarkStart w:id="144" w:name="_Toc365218736"/>
      <w:r w:rsidRPr="00F67B63">
        <w:rPr>
          <w:sz w:val="28"/>
          <w:szCs w:val="28"/>
        </w:rPr>
        <w:lastRenderedPageBreak/>
        <w:t xml:space="preserve"> </w:t>
      </w:r>
      <w:bookmarkStart w:id="145" w:name="_Toc365417355"/>
      <w:bookmarkStart w:id="146" w:name="_Toc365474992"/>
      <w:bookmarkStart w:id="147" w:name="_Toc365487604"/>
      <w:r w:rsidR="004B7AC8" w:rsidRPr="00F67B63">
        <w:rPr>
          <w:sz w:val="28"/>
          <w:szCs w:val="28"/>
        </w:rPr>
        <w:t xml:space="preserve">SKLUPTURA </w:t>
      </w:r>
      <w:r w:rsidR="00C545E9">
        <w:rPr>
          <w:sz w:val="28"/>
          <w:szCs w:val="28"/>
        </w:rPr>
        <w:t>„</w:t>
      </w:r>
      <w:r w:rsidR="004B7AC8" w:rsidRPr="00F67B63">
        <w:rPr>
          <w:sz w:val="28"/>
          <w:szCs w:val="28"/>
        </w:rPr>
        <w:t>AUGUST CESAR</w:t>
      </w:r>
      <w:r w:rsidR="00C545E9">
        <w:rPr>
          <w:sz w:val="28"/>
          <w:szCs w:val="28"/>
        </w:rPr>
        <w:t>E</w:t>
      </w:r>
      <w:r w:rsidR="004B7AC8" w:rsidRPr="00F67B63">
        <w:rPr>
          <w:sz w:val="28"/>
          <w:szCs w:val="28"/>
        </w:rPr>
        <w:t>C</w:t>
      </w:r>
      <w:bookmarkEnd w:id="141"/>
      <w:bookmarkEnd w:id="142"/>
      <w:r w:rsidR="00C545E9">
        <w:rPr>
          <w:sz w:val="28"/>
          <w:szCs w:val="28"/>
        </w:rPr>
        <w:t>“</w:t>
      </w:r>
      <w:r w:rsidR="004B7AC8" w:rsidRPr="00F67B63">
        <w:rPr>
          <w:sz w:val="28"/>
          <w:szCs w:val="28"/>
        </w:rPr>
        <w:t xml:space="preserve"> (1974.)</w:t>
      </w:r>
      <w:bookmarkEnd w:id="143"/>
      <w:bookmarkEnd w:id="145"/>
      <w:bookmarkEnd w:id="146"/>
      <w:bookmarkEnd w:id="147"/>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Trg slobode</w:t>
      </w:r>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Autro: Stjepan Gračan</w:t>
      </w:r>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Materijal: bronca</w:t>
      </w:r>
    </w:p>
    <w:p w:rsidR="004B7AC8" w:rsidRPr="00F67B63" w:rsidRDefault="004B7AC8" w:rsidP="004B7AC8">
      <w:pPr>
        <w:spacing w:line="360" w:lineRule="auto"/>
        <w:jc w:val="both"/>
        <w:rPr>
          <w:rFonts w:ascii="Times New Roman" w:hAnsi="Times New Roman" w:cs="Times New Roman"/>
          <w:sz w:val="24"/>
          <w:szCs w:val="24"/>
        </w:rPr>
      </w:pPr>
    </w:p>
    <w:p w:rsidR="004B7AC8" w:rsidRPr="00F67B63" w:rsidRDefault="004B7AC8" w:rsidP="004B7AC8">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Stjepan Gračan, akad. kipar rođen je 1941. Godine u Prugovcu</w:t>
      </w:r>
      <w:r w:rsidR="005C6D29">
        <w:rPr>
          <w:rFonts w:ascii="Times New Roman" w:hAnsi="Times New Roman" w:cs="Times New Roman"/>
          <w:sz w:val="24"/>
          <w:szCs w:val="24"/>
        </w:rPr>
        <w:t xml:space="preserve"> </w:t>
      </w:r>
      <w:r w:rsidR="005C6D29" w:rsidRPr="005C6D29">
        <w:rPr>
          <w:rFonts w:ascii="Times New Roman" w:hAnsi="Times New Roman" w:cs="Times New Roman"/>
          <w:color w:val="0070C0"/>
          <w:sz w:val="24"/>
          <w:szCs w:val="24"/>
        </w:rPr>
        <w:t xml:space="preserve">kod </w:t>
      </w:r>
      <w:r w:rsidR="005C6D29">
        <w:rPr>
          <w:rFonts w:ascii="Times New Roman" w:hAnsi="Times New Roman" w:cs="Times New Roman"/>
          <w:color w:val="0070C0"/>
          <w:sz w:val="24"/>
          <w:szCs w:val="24"/>
        </w:rPr>
        <w:t>Đurđevca</w:t>
      </w:r>
      <w:r w:rsidR="005C6D29" w:rsidRPr="005C6D29">
        <w:rPr>
          <w:rFonts w:ascii="Times New Roman" w:hAnsi="Times New Roman" w:cs="Times New Roman"/>
          <w:color w:val="0070C0"/>
          <w:sz w:val="24"/>
          <w:szCs w:val="24"/>
        </w:rPr>
        <w:t>?</w:t>
      </w:r>
      <w:r w:rsidRPr="00F67B63">
        <w:rPr>
          <w:rFonts w:ascii="Times New Roman" w:hAnsi="Times New Roman" w:cs="Times New Roman"/>
          <w:sz w:val="24"/>
          <w:szCs w:val="24"/>
        </w:rPr>
        <w:t>. Akademiju likovnih umjetnosti završio je u Zagrebu. Sedamdesetih godina djeluje u angažiranoj gr</w:t>
      </w:r>
      <w:r w:rsidR="007E207C">
        <w:rPr>
          <w:rFonts w:ascii="Times New Roman" w:hAnsi="Times New Roman" w:cs="Times New Roman"/>
          <w:sz w:val="24"/>
          <w:szCs w:val="24"/>
        </w:rPr>
        <w:t xml:space="preserve">upi mladih umjetika pod nazvom </w:t>
      </w:r>
      <w:r w:rsidRPr="007E207C">
        <w:rPr>
          <w:rFonts w:ascii="Times New Roman" w:hAnsi="Times New Roman" w:cs="Times New Roman"/>
          <w:i/>
          <w:sz w:val="24"/>
          <w:szCs w:val="24"/>
        </w:rPr>
        <w:t>Biafra</w:t>
      </w:r>
      <w:r w:rsidRPr="00F67B63">
        <w:rPr>
          <w:rStyle w:val="FootnoteReference"/>
          <w:rFonts w:ascii="Times New Roman" w:hAnsi="Times New Roman" w:cs="Times New Roman"/>
          <w:sz w:val="24"/>
          <w:szCs w:val="24"/>
        </w:rPr>
        <w:footnoteReference w:id="13"/>
      </w:r>
      <w:r w:rsidRPr="00F67B63">
        <w:rPr>
          <w:rFonts w:ascii="Times New Roman" w:hAnsi="Times New Roman" w:cs="Times New Roman"/>
          <w:sz w:val="24"/>
          <w:szCs w:val="24"/>
        </w:rPr>
        <w:t xml:space="preserve">. </w:t>
      </w:r>
      <w:commentRangeStart w:id="148"/>
      <w:r w:rsidRPr="00F67B63">
        <w:rPr>
          <w:rFonts w:ascii="Times New Roman" w:hAnsi="Times New Roman" w:cs="Times New Roman"/>
          <w:sz w:val="24"/>
          <w:szCs w:val="24"/>
        </w:rPr>
        <w:t>Likovna kritika zamjera ovim mladim internacionalistima da zanemaruje formu na račun izražajnosti sadržaja da previše ističu životnu stvarnost i naturalizam svakodnevice kojim nastoje impresionirati publiku.</w:t>
      </w:r>
      <w:commentRangeEnd w:id="148"/>
      <w:r w:rsidR="005C6D29">
        <w:rPr>
          <w:rStyle w:val="CommentReference"/>
        </w:rPr>
        <w:commentReference w:id="148"/>
      </w:r>
      <w:r w:rsidRPr="00F67B63">
        <w:rPr>
          <w:rFonts w:ascii="Times New Roman" w:hAnsi="Times New Roman" w:cs="Times New Roman"/>
          <w:sz w:val="24"/>
          <w:szCs w:val="24"/>
        </w:rPr>
        <w:t xml:space="preserve"> „Projekti i broje izložbe afirmiraju Stjepana Gračana kao vrsnog umjetnika. Radio je spomenike posvećene značajnim osobama kao slobodne skulpture u prostoru. Postavljene su na tlo i lišene svih fizičkih izuzetnosti. Uhvaćene su u pokretuna kome počiva izražajno težište skulpture.“ (Šarlah-Čačić i Kretić 2004:13)</w:t>
      </w:r>
    </w:p>
    <w:p w:rsidR="004B7AC8" w:rsidRPr="00F67B63" w:rsidRDefault="004B7AC8" w:rsidP="004B7AC8">
      <w:pPr>
        <w:spacing w:line="360" w:lineRule="auto"/>
        <w:jc w:val="both"/>
        <w:rPr>
          <w:rFonts w:ascii="Times New Roman" w:hAnsi="Times New Roman" w:cs="Times New Roman"/>
          <w:sz w:val="24"/>
          <w:szCs w:val="24"/>
        </w:rPr>
      </w:pPr>
    </w:p>
    <w:p w:rsidR="004B7AC8" w:rsidRPr="00F67B63" w:rsidRDefault="004B7AC8" w:rsidP="004B7AC8">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Knji</w:t>
      </w:r>
      <w:r w:rsidR="00C545E9">
        <w:rPr>
          <w:rFonts w:ascii="Times New Roman" w:hAnsi="Times New Roman" w:cs="Times New Roman"/>
          <w:sz w:val="24"/>
          <w:szCs w:val="24"/>
        </w:rPr>
        <w:t>ževnik i publicist August Cesare</w:t>
      </w:r>
      <w:r w:rsidRPr="00F67B63">
        <w:rPr>
          <w:rFonts w:ascii="Times New Roman" w:hAnsi="Times New Roman" w:cs="Times New Roman"/>
          <w:sz w:val="24"/>
          <w:szCs w:val="24"/>
        </w:rPr>
        <w:t xml:space="preserve">c, rođen je u Zagrebu 1893. godine, a umro 1941. godine. U vrijeme Austro-Ugarske bio je član Socijaldemokratske stranke Hrvatske, a </w:t>
      </w:r>
      <w:r w:rsidRPr="005C6D29">
        <w:rPr>
          <w:rFonts w:ascii="Times New Roman" w:hAnsi="Times New Roman" w:cs="Times New Roman"/>
          <w:strike/>
          <w:sz w:val="24"/>
          <w:szCs w:val="24"/>
        </w:rPr>
        <w:t>od 1920. godine aktivni je</w:t>
      </w:r>
      <w:r w:rsidRPr="00F67B63">
        <w:rPr>
          <w:rFonts w:ascii="Times New Roman" w:hAnsi="Times New Roman" w:cs="Times New Roman"/>
          <w:sz w:val="24"/>
          <w:szCs w:val="24"/>
        </w:rPr>
        <w:t xml:space="preserve"> </w:t>
      </w:r>
      <w:r w:rsidR="005C6D29" w:rsidRPr="005C6D29">
        <w:rPr>
          <w:rFonts w:ascii="Times New Roman" w:hAnsi="Times New Roman" w:cs="Times New Roman"/>
          <w:color w:val="0070C0"/>
          <w:sz w:val="24"/>
          <w:szCs w:val="24"/>
        </w:rPr>
        <w:t>potom i</w:t>
      </w:r>
      <w:r w:rsidR="005C6D29">
        <w:rPr>
          <w:rFonts w:ascii="Times New Roman" w:hAnsi="Times New Roman" w:cs="Times New Roman"/>
          <w:sz w:val="24"/>
          <w:szCs w:val="24"/>
        </w:rPr>
        <w:t xml:space="preserve"> </w:t>
      </w:r>
      <w:r w:rsidRPr="00F67B63">
        <w:rPr>
          <w:rFonts w:ascii="Times New Roman" w:hAnsi="Times New Roman" w:cs="Times New Roman"/>
          <w:sz w:val="24"/>
          <w:szCs w:val="24"/>
        </w:rPr>
        <w:t>član komunističke partije zbog čega je bio pod stalnom policijskom paskom.</w:t>
      </w:r>
      <w:r w:rsidRPr="00F67B63">
        <w:rPr>
          <w:rFonts w:ascii="Times New Roman" w:hAnsi="Times New Roman" w:cs="Times New Roman"/>
        </w:rPr>
        <w:t xml:space="preserve"> </w:t>
      </w:r>
      <w:r w:rsidRPr="00F67B63">
        <w:rPr>
          <w:rFonts w:ascii="Times New Roman" w:hAnsi="Times New Roman" w:cs="Times New Roman"/>
          <w:sz w:val="24"/>
          <w:szCs w:val="24"/>
        </w:rPr>
        <w:t xml:space="preserve">Neposredno prije rata 1941. uhićen je i </w:t>
      </w:r>
      <w:r w:rsidRPr="005C6D29">
        <w:rPr>
          <w:rFonts w:ascii="Times New Roman" w:hAnsi="Times New Roman" w:cs="Times New Roman"/>
          <w:strike/>
          <w:sz w:val="24"/>
          <w:szCs w:val="24"/>
        </w:rPr>
        <w:t>zatvoren u Kerestincu, te uz ostale zatvorenike</w:t>
      </w:r>
      <w:r w:rsidRPr="00F67B63">
        <w:rPr>
          <w:rFonts w:ascii="Times New Roman" w:hAnsi="Times New Roman" w:cs="Times New Roman"/>
          <w:sz w:val="24"/>
          <w:szCs w:val="24"/>
        </w:rPr>
        <w:t xml:space="preserve"> predan fašističkim vlastima koje su ga iste godine strijeljale </w:t>
      </w:r>
      <w:r w:rsidRPr="005C6D29">
        <w:rPr>
          <w:rFonts w:ascii="Times New Roman" w:hAnsi="Times New Roman" w:cs="Times New Roman"/>
          <w:strike/>
          <w:sz w:val="24"/>
          <w:szCs w:val="24"/>
        </w:rPr>
        <w:t>u Dotršćini kraj Zagreba</w:t>
      </w:r>
      <w:r w:rsidRPr="00F67B63">
        <w:rPr>
          <w:rFonts w:ascii="Times New Roman" w:hAnsi="Times New Roman" w:cs="Times New Roman"/>
          <w:sz w:val="24"/>
          <w:szCs w:val="24"/>
        </w:rPr>
        <w:t>. Pisao je romane, drame, pripovijetke, pjesme, putopise, eseje, rasprave i članke. Istinito i sugestivno prikazivao je prilike u Hrvatskoj. Njegova književna ostvarenja su prvorazredni književni dokumenti i umjetnička djela. (Šarlah-Čačić i Kretić 2004)</w:t>
      </w:r>
    </w:p>
    <w:p w:rsidR="004B7AC8" w:rsidRDefault="004B7AC8" w:rsidP="004B7AC8">
      <w:pPr>
        <w:spacing w:line="360" w:lineRule="auto"/>
        <w:jc w:val="both"/>
        <w:rPr>
          <w:rFonts w:ascii="Times New Roman" w:hAnsi="Times New Roman" w:cs="Times New Roman"/>
          <w:sz w:val="24"/>
          <w:szCs w:val="24"/>
        </w:rPr>
      </w:pPr>
    </w:p>
    <w:p w:rsidR="007E207C" w:rsidRDefault="007E207C" w:rsidP="004B7AC8">
      <w:pPr>
        <w:spacing w:line="360" w:lineRule="auto"/>
        <w:jc w:val="both"/>
        <w:rPr>
          <w:rFonts w:ascii="Times New Roman" w:hAnsi="Times New Roman" w:cs="Times New Roman"/>
          <w:sz w:val="24"/>
          <w:szCs w:val="24"/>
        </w:rPr>
      </w:pPr>
    </w:p>
    <w:p w:rsidR="007E207C" w:rsidRPr="00F67B63" w:rsidRDefault="007E207C" w:rsidP="004B7AC8">
      <w:pPr>
        <w:spacing w:line="360" w:lineRule="auto"/>
        <w:jc w:val="both"/>
        <w:rPr>
          <w:rFonts w:ascii="Times New Roman" w:hAnsi="Times New Roman" w:cs="Times New Roman"/>
          <w:sz w:val="24"/>
          <w:szCs w:val="24"/>
        </w:rPr>
      </w:pPr>
    </w:p>
    <w:p w:rsidR="004B7AC8" w:rsidRDefault="004B7AC8" w:rsidP="004B7AC8">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lastRenderedPageBreak/>
        <w:t>Brončana figura književnika</w:t>
      </w:r>
      <w:r w:rsidR="007E207C">
        <w:rPr>
          <w:rFonts w:ascii="Times New Roman" w:hAnsi="Times New Roman" w:cs="Times New Roman"/>
          <w:sz w:val="24"/>
          <w:szCs w:val="24"/>
        </w:rPr>
        <w:t>(Slika 10.1.)</w:t>
      </w:r>
      <w:r w:rsidRPr="00F67B63">
        <w:rPr>
          <w:rFonts w:ascii="Times New Roman" w:hAnsi="Times New Roman" w:cs="Times New Roman"/>
          <w:sz w:val="24"/>
          <w:szCs w:val="24"/>
        </w:rPr>
        <w:t xml:space="preserve"> postavljena je na tlo, bez postamenta okružena ljudima i svakodnevnim prolaznicima. „Držanje i pokret tijela, kretanje, hod, nabori odjeće, obrisi i volument formiraju ljudski lik, prikazan u običnom građanskom odijelu, u košulji i hlačama, gologlav, u hodu kako žurno kreće naprijed noseći u lijevoj ruci knjige. U tom kretanju je izražajno težište skulpture, a snažan portretni izražaj određuje konkretnu ličnost kao rezultat kiparove vizije Augusta Cesarca. Skulptura je smještena na hodnoj traci </w:t>
      </w:r>
      <w:r w:rsidRPr="00474406">
        <w:rPr>
          <w:rFonts w:ascii="Times New Roman" w:hAnsi="Times New Roman" w:cs="Times New Roman"/>
          <w:sz w:val="24"/>
          <w:szCs w:val="24"/>
          <w:u w:val="single"/>
        </w:rPr>
        <w:t>pasaža</w:t>
      </w:r>
      <w:r w:rsidRPr="00F67B63">
        <w:rPr>
          <w:rFonts w:ascii="Times New Roman" w:hAnsi="Times New Roman" w:cs="Times New Roman"/>
          <w:sz w:val="24"/>
          <w:szCs w:val="24"/>
        </w:rPr>
        <w:t xml:space="preserve"> Blok centra 1. Uklopljena među mnoštvo šetača i među njima ostvaruje čudesan kontrast: u protoku općeg kretanja ona je pokret u mirovanju, ona je zaustavljeno gibanje.“ (Šarlah-Čačić i Kretić 2004:14)</w:t>
      </w:r>
    </w:p>
    <w:p w:rsidR="007E207C" w:rsidRPr="00F67B63" w:rsidRDefault="007E207C" w:rsidP="004B7AC8">
      <w:pPr>
        <w:spacing w:line="360" w:lineRule="auto"/>
        <w:jc w:val="both"/>
        <w:rPr>
          <w:rFonts w:ascii="Times New Roman" w:hAnsi="Times New Roman" w:cs="Times New Roman"/>
          <w:sz w:val="24"/>
          <w:szCs w:val="24"/>
        </w:rPr>
      </w:pPr>
    </w:p>
    <w:p w:rsidR="004B7AC8" w:rsidRPr="00F67B63" w:rsidRDefault="004B7AC8" w:rsidP="004B7AC8">
      <w:pPr>
        <w:spacing w:line="360" w:lineRule="auto"/>
        <w:jc w:val="center"/>
        <w:rPr>
          <w:rFonts w:ascii="Times New Roman" w:hAnsi="Times New Roman" w:cs="Times New Roman"/>
          <w:sz w:val="24"/>
          <w:szCs w:val="24"/>
        </w:rPr>
      </w:pPr>
      <w:r w:rsidRPr="00F67B63">
        <w:rPr>
          <w:rFonts w:ascii="Times New Roman" w:hAnsi="Times New Roman" w:cs="Times New Roman"/>
          <w:noProof/>
          <w:sz w:val="24"/>
          <w:szCs w:val="24"/>
        </w:rPr>
        <w:drawing>
          <wp:inline distT="0" distB="0" distL="0" distR="0">
            <wp:extent cx="3159245" cy="4213280"/>
            <wp:effectExtent l="19050" t="0" r="3055" b="0"/>
            <wp:docPr id="52" name="Picture 5" descr="C:\Users\Mateja\Desktop\DIPLOMSKI\fotke diplomski\DSCN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eja\Desktop\DIPLOMSKI\fotke diplomski\DSCN1218.JPG"/>
                    <pic:cNvPicPr>
                      <a:picLocks noChangeAspect="1" noChangeArrowheads="1"/>
                    </pic:cNvPicPr>
                  </pic:nvPicPr>
                  <pic:blipFill>
                    <a:blip r:embed="rId25" cstate="print"/>
                    <a:srcRect/>
                    <a:stretch>
                      <a:fillRect/>
                    </a:stretch>
                  </pic:blipFill>
                  <pic:spPr bwMode="auto">
                    <a:xfrm>
                      <a:off x="0" y="0"/>
                      <a:ext cx="3164981" cy="4220929"/>
                    </a:xfrm>
                    <a:prstGeom prst="rect">
                      <a:avLst/>
                    </a:prstGeom>
                    <a:noFill/>
                    <a:ln w="9525">
                      <a:noFill/>
                      <a:miter lim="800000"/>
                      <a:headEnd/>
                      <a:tailEnd/>
                    </a:ln>
                  </pic:spPr>
                </pic:pic>
              </a:graphicData>
            </a:graphic>
          </wp:inline>
        </w:drawing>
      </w:r>
    </w:p>
    <w:p w:rsidR="004B7AC8" w:rsidRPr="007E207C" w:rsidRDefault="004B7AC8" w:rsidP="004B7AC8">
      <w:pPr>
        <w:spacing w:line="360" w:lineRule="auto"/>
        <w:jc w:val="center"/>
        <w:rPr>
          <w:rFonts w:ascii="Times New Roman" w:hAnsi="Times New Roman" w:cs="Times New Roman"/>
          <w:b/>
          <w:sz w:val="20"/>
          <w:szCs w:val="20"/>
        </w:rPr>
      </w:pPr>
      <w:r w:rsidRPr="007E207C">
        <w:rPr>
          <w:rFonts w:ascii="Times New Roman" w:hAnsi="Times New Roman" w:cs="Times New Roman"/>
          <w:b/>
          <w:sz w:val="20"/>
          <w:szCs w:val="20"/>
        </w:rPr>
        <w:t>Slika</w:t>
      </w:r>
      <w:r w:rsidR="007E207C">
        <w:rPr>
          <w:rFonts w:ascii="Times New Roman" w:hAnsi="Times New Roman" w:cs="Times New Roman"/>
          <w:b/>
          <w:sz w:val="20"/>
          <w:szCs w:val="20"/>
        </w:rPr>
        <w:t xml:space="preserve"> 10</w:t>
      </w:r>
      <w:r w:rsidRPr="007E207C">
        <w:rPr>
          <w:rFonts w:ascii="Times New Roman" w:hAnsi="Times New Roman" w:cs="Times New Roman"/>
          <w:b/>
          <w:sz w:val="20"/>
          <w:szCs w:val="20"/>
        </w:rPr>
        <w:t>.</w:t>
      </w:r>
      <w:r w:rsidR="007E207C">
        <w:rPr>
          <w:rFonts w:ascii="Times New Roman" w:hAnsi="Times New Roman" w:cs="Times New Roman"/>
          <w:b/>
          <w:sz w:val="20"/>
          <w:szCs w:val="20"/>
        </w:rPr>
        <w:t>1.</w:t>
      </w:r>
      <w:r w:rsidRPr="007E207C">
        <w:rPr>
          <w:rFonts w:ascii="Times New Roman" w:hAnsi="Times New Roman" w:cs="Times New Roman"/>
          <w:b/>
          <w:sz w:val="20"/>
          <w:szCs w:val="20"/>
        </w:rPr>
        <w:t xml:space="preserve"> Skulptura </w:t>
      </w:r>
      <w:r w:rsidRPr="007E207C">
        <w:rPr>
          <w:rFonts w:ascii="Times New Roman" w:hAnsi="Times New Roman" w:cs="Times New Roman"/>
          <w:b/>
          <w:i/>
          <w:sz w:val="20"/>
          <w:szCs w:val="20"/>
        </w:rPr>
        <w:t>August Cesarec</w:t>
      </w:r>
      <w:r w:rsidRPr="007E207C">
        <w:rPr>
          <w:rFonts w:ascii="Times New Roman" w:hAnsi="Times New Roman" w:cs="Times New Roman"/>
          <w:b/>
          <w:sz w:val="20"/>
          <w:szCs w:val="20"/>
        </w:rPr>
        <w:t>, Stjepana Gračana , fotografirano 23. kolovoza 2013.</w:t>
      </w:r>
    </w:p>
    <w:p w:rsidR="004B7AC8" w:rsidRDefault="004B7AC8" w:rsidP="004B7AC8">
      <w:pPr>
        <w:pStyle w:val="Heading1"/>
        <w:rPr>
          <w:sz w:val="28"/>
          <w:szCs w:val="28"/>
        </w:rPr>
      </w:pPr>
    </w:p>
    <w:p w:rsidR="007E207C" w:rsidRDefault="007E207C" w:rsidP="004B7AC8">
      <w:pPr>
        <w:pStyle w:val="Heading1"/>
        <w:rPr>
          <w:sz w:val="28"/>
          <w:szCs w:val="28"/>
        </w:rPr>
      </w:pPr>
    </w:p>
    <w:p w:rsidR="004B7AC8" w:rsidRPr="00F67B63" w:rsidRDefault="00242374" w:rsidP="007E207C">
      <w:pPr>
        <w:pStyle w:val="Heading2"/>
        <w:ind w:firstLine="708"/>
        <w:rPr>
          <w:rFonts w:ascii="Times New Roman" w:eastAsia="Times New Roman" w:hAnsi="Times New Roman" w:cs="Times New Roman"/>
          <w:color w:val="000000" w:themeColor="text1"/>
          <w:kern w:val="36"/>
          <w:sz w:val="24"/>
          <w:szCs w:val="24"/>
        </w:rPr>
      </w:pPr>
      <w:bookmarkStart w:id="149" w:name="_Toc365218145"/>
      <w:bookmarkStart w:id="150" w:name="_Toc365218254"/>
      <w:bookmarkStart w:id="151" w:name="_Toc365218320"/>
      <w:bookmarkStart w:id="152" w:name="_Toc365218384"/>
      <w:bookmarkStart w:id="153" w:name="_Toc365218437"/>
      <w:bookmarkStart w:id="154" w:name="_Toc365218496"/>
      <w:bookmarkStart w:id="155" w:name="_Toc365218739"/>
      <w:bookmarkStart w:id="156" w:name="_Toc365413711"/>
      <w:bookmarkStart w:id="157" w:name="_Toc365416207"/>
      <w:bookmarkStart w:id="158" w:name="_Toc365417356"/>
      <w:bookmarkStart w:id="159" w:name="_Toc365474993"/>
      <w:bookmarkStart w:id="160" w:name="_Toc365487605"/>
      <w:r w:rsidRPr="00F67B63">
        <w:rPr>
          <w:rFonts w:ascii="Times New Roman" w:eastAsia="Times New Roman" w:hAnsi="Times New Roman" w:cs="Times New Roman"/>
          <w:color w:val="000000" w:themeColor="text1"/>
          <w:kern w:val="36"/>
          <w:sz w:val="24"/>
          <w:szCs w:val="24"/>
        </w:rPr>
        <w:lastRenderedPageBreak/>
        <w:t xml:space="preserve">10.1 </w:t>
      </w:r>
      <w:r w:rsidR="004B7AC8" w:rsidRPr="00F67B63">
        <w:rPr>
          <w:rFonts w:ascii="Times New Roman" w:eastAsia="Times New Roman" w:hAnsi="Times New Roman" w:cs="Times New Roman"/>
          <w:color w:val="000000" w:themeColor="text1"/>
          <w:kern w:val="36"/>
          <w:sz w:val="24"/>
          <w:szCs w:val="24"/>
        </w:rPr>
        <w:t>I</w:t>
      </w:r>
      <w:bookmarkEnd w:id="149"/>
      <w:bookmarkEnd w:id="150"/>
      <w:bookmarkEnd w:id="151"/>
      <w:bookmarkEnd w:id="152"/>
      <w:bookmarkEnd w:id="153"/>
      <w:bookmarkEnd w:id="154"/>
      <w:bookmarkEnd w:id="155"/>
      <w:bookmarkEnd w:id="156"/>
      <w:bookmarkEnd w:id="157"/>
      <w:bookmarkEnd w:id="158"/>
      <w:bookmarkEnd w:id="159"/>
      <w:r w:rsidR="00B007C8">
        <w:rPr>
          <w:rFonts w:ascii="Times New Roman" w:eastAsia="Times New Roman" w:hAnsi="Times New Roman" w:cs="Times New Roman"/>
          <w:color w:val="000000" w:themeColor="text1"/>
          <w:kern w:val="36"/>
          <w:sz w:val="24"/>
          <w:szCs w:val="24"/>
        </w:rPr>
        <w:t xml:space="preserve">ntervencije na skulpturi Augusta </w:t>
      </w:r>
      <w:commentRangeStart w:id="161"/>
      <w:r w:rsidR="00B007C8">
        <w:rPr>
          <w:rFonts w:ascii="Times New Roman" w:eastAsia="Times New Roman" w:hAnsi="Times New Roman" w:cs="Times New Roman"/>
          <w:color w:val="000000" w:themeColor="text1"/>
          <w:kern w:val="36"/>
          <w:sz w:val="24"/>
          <w:szCs w:val="24"/>
        </w:rPr>
        <w:t>Cesarca</w:t>
      </w:r>
      <w:bookmarkEnd w:id="160"/>
      <w:commentRangeEnd w:id="161"/>
      <w:r w:rsidR="009E019B">
        <w:rPr>
          <w:rStyle w:val="CommentReference"/>
          <w:rFonts w:asciiTheme="minorHAnsi" w:eastAsiaTheme="minorEastAsia" w:hAnsiTheme="minorHAnsi" w:cstheme="minorBidi"/>
          <w:b w:val="0"/>
          <w:bCs w:val="0"/>
          <w:color w:val="auto"/>
        </w:rPr>
        <w:commentReference w:id="161"/>
      </w:r>
    </w:p>
    <w:p w:rsidR="004B7AC8" w:rsidRPr="00F67B63" w:rsidRDefault="004B7AC8" w:rsidP="004B7AC8">
      <w:pPr>
        <w:spacing w:before="100" w:beforeAutospacing="1" w:after="100" w:afterAutospacing="1" w:line="360" w:lineRule="auto"/>
        <w:outlineLvl w:val="0"/>
        <w:rPr>
          <w:rFonts w:ascii="Times New Roman" w:eastAsia="Times New Roman" w:hAnsi="Times New Roman" w:cs="Times New Roman"/>
          <w:bCs/>
          <w:kern w:val="36"/>
          <w:sz w:val="24"/>
          <w:szCs w:val="24"/>
        </w:rPr>
      </w:pPr>
    </w:p>
    <w:p w:rsidR="007E207C" w:rsidRDefault="004B7AC8" w:rsidP="004B7AC8">
      <w:pPr>
        <w:spacing w:line="360" w:lineRule="auto"/>
        <w:jc w:val="both"/>
        <w:rPr>
          <w:rFonts w:ascii="Times New Roman" w:eastAsia="Times New Roman" w:hAnsi="Times New Roman" w:cs="Times New Roman"/>
          <w:i/>
          <w:kern w:val="36"/>
          <w:sz w:val="24"/>
          <w:szCs w:val="24"/>
        </w:rPr>
      </w:pPr>
      <w:bookmarkStart w:id="162" w:name="_Toc365218146"/>
      <w:bookmarkStart w:id="163" w:name="_Toc365218255"/>
      <w:bookmarkStart w:id="164" w:name="_Toc365218321"/>
      <w:bookmarkStart w:id="165" w:name="_Toc365218385"/>
      <w:bookmarkStart w:id="166" w:name="_Toc365218438"/>
      <w:r w:rsidRPr="00F67B63">
        <w:rPr>
          <w:rFonts w:ascii="Times New Roman" w:eastAsia="Times New Roman" w:hAnsi="Times New Roman" w:cs="Times New Roman"/>
          <w:kern w:val="36"/>
          <w:sz w:val="24"/>
          <w:szCs w:val="24"/>
        </w:rPr>
        <w:t xml:space="preserve">Na portalu 24sata, Željko Garmaz 17.2.2008. objavljuje članak naslova: </w:t>
      </w:r>
      <w:r w:rsidRPr="00F67B63">
        <w:rPr>
          <w:rFonts w:ascii="Times New Roman" w:eastAsia="Times New Roman" w:hAnsi="Times New Roman" w:cs="Times New Roman"/>
          <w:i/>
          <w:kern w:val="36"/>
          <w:sz w:val="24"/>
          <w:szCs w:val="24"/>
        </w:rPr>
        <w:t>Srušio spomenik Šetača u Osijeku - navodno slučajno</w:t>
      </w:r>
      <w:r w:rsidRPr="00F67B63">
        <w:rPr>
          <w:rFonts w:ascii="Times New Roman" w:eastAsia="Times New Roman" w:hAnsi="Times New Roman" w:cs="Times New Roman"/>
          <w:kern w:val="36"/>
          <w:sz w:val="24"/>
          <w:szCs w:val="24"/>
        </w:rPr>
        <w:t xml:space="preserve">, o rušanju poznatog uličnog spomenika Augusta Cesarca, poznatijeg kao </w:t>
      </w:r>
      <w:r w:rsidRPr="00F67B63">
        <w:rPr>
          <w:rFonts w:ascii="Times New Roman" w:eastAsia="Times New Roman" w:hAnsi="Times New Roman" w:cs="Times New Roman"/>
          <w:i/>
          <w:kern w:val="36"/>
          <w:sz w:val="24"/>
          <w:szCs w:val="24"/>
        </w:rPr>
        <w:t>Šetača</w:t>
      </w:r>
      <w:r w:rsidR="003862F3">
        <w:rPr>
          <w:rFonts w:ascii="Times New Roman" w:eastAsia="Times New Roman" w:hAnsi="Times New Roman" w:cs="Times New Roman"/>
          <w:i/>
          <w:kern w:val="36"/>
          <w:sz w:val="24"/>
          <w:szCs w:val="24"/>
        </w:rPr>
        <w:t>.</w:t>
      </w:r>
      <w:r w:rsidR="007E207C" w:rsidRPr="007E207C">
        <w:rPr>
          <w:rFonts w:ascii="Times New Roman" w:eastAsia="Times New Roman" w:hAnsi="Times New Roman" w:cs="Times New Roman"/>
          <w:kern w:val="36"/>
          <w:sz w:val="24"/>
          <w:szCs w:val="24"/>
        </w:rPr>
        <w:t>(Slika 10.2.)</w:t>
      </w:r>
      <w:bookmarkEnd w:id="162"/>
      <w:bookmarkEnd w:id="163"/>
      <w:bookmarkEnd w:id="164"/>
      <w:bookmarkEnd w:id="165"/>
      <w:bookmarkEnd w:id="166"/>
    </w:p>
    <w:p w:rsidR="005F2AAB" w:rsidRPr="00F67B63" w:rsidRDefault="005F2AAB" w:rsidP="004B7AC8">
      <w:pPr>
        <w:spacing w:line="360" w:lineRule="auto"/>
        <w:jc w:val="both"/>
        <w:rPr>
          <w:rFonts w:ascii="Times New Roman" w:eastAsia="Times New Roman" w:hAnsi="Times New Roman" w:cs="Times New Roman"/>
          <w:kern w:val="36"/>
          <w:sz w:val="24"/>
          <w:szCs w:val="24"/>
        </w:rPr>
      </w:pPr>
    </w:p>
    <w:p w:rsidR="004B7AC8" w:rsidRPr="00F67B63" w:rsidRDefault="004B7AC8" w:rsidP="004B7AC8">
      <w:pPr>
        <w:spacing w:line="360" w:lineRule="auto"/>
        <w:jc w:val="both"/>
        <w:rPr>
          <w:rFonts w:ascii="Times New Roman" w:hAnsi="Times New Roman" w:cs="Times New Roman"/>
          <w:sz w:val="24"/>
          <w:szCs w:val="24"/>
        </w:rPr>
      </w:pPr>
      <w:bookmarkStart w:id="167" w:name="_Toc365218147"/>
      <w:bookmarkStart w:id="168" w:name="_Toc365218256"/>
      <w:bookmarkStart w:id="169" w:name="_Toc365218322"/>
      <w:bookmarkStart w:id="170" w:name="_Toc365218386"/>
      <w:bookmarkStart w:id="171" w:name="_Toc365218439"/>
      <w:r w:rsidRPr="00F67B63">
        <w:rPr>
          <w:rFonts w:ascii="Times New Roman" w:eastAsia="Times New Roman" w:hAnsi="Times New Roman" w:cs="Times New Roman"/>
          <w:sz w:val="24"/>
          <w:szCs w:val="24"/>
        </w:rPr>
        <w:t>„Na Trgu slobode su vidljivi tragovi luđačke vožnje automobila oko spomenika. Pretpostavlja se da ga je tijekom iživljavanja vozač iščupao iz postolja.</w:t>
      </w:r>
      <w:r w:rsidRPr="00F67B63">
        <w:rPr>
          <w:rFonts w:ascii="Times New Roman" w:hAnsi="Times New Roman" w:cs="Times New Roman"/>
          <w:sz w:val="24"/>
          <w:szCs w:val="24"/>
        </w:rPr>
        <w:t xml:space="preserve"> 30-godišnjak iz Tenje u subotu oko 5,30 sati osobnim automobilom je na Trgu slobode u Osijeku srušio Osječanima jedan od omiljenih spomenika, Šetač, rad Stjepana Gračana posvećen Augustu Cesarcu. Rušitelj spomenika se, pak, sam prijavio policiji nešto poslije podneva. Vjerojatno svjestan vlastitoga vandalizma, došetao je u prostorije prve Policijske postaje i priznao da je autom "nenamjerno srušio spomenik". Policija taji njegov identitet, tek su otkrili da je iz Tenje, no nisu pojasnili zašto se uopće osobnim automobilom kretao po Trgu slobode koji je pješačka zona! Najveći apsurd cijele priče je što počinitelj vandalskog čina uopće neće kazneno odgovarati za svoje nedjelo. Naime, policija i Državno odvjetništvo smatraju kako 30-godišnjak iz Tenje, krećući se automobilom po pješačkoj zoni,  spomenik nije srušio namjerno. Vandal iz Tenje će, zato što mu policija nije utvrdila namjeru rušenja spomenika, odgovarati samo prekršajno, i to zbog prometnih prekršaja – kretanje suprotno postavljenom prometnom znaku pješačkom zonom, nepropisna vožnja unatrag te napuštanje mjesta događaja prometne nesreće. Međutim, oko mjesta gdje je do nedjelje ujutro stajao spomenik ostali su vidljivi tragovi luđačke vožnje automobilom, koji negiraju policijske tvrdnje o pukom slučaju.“</w:t>
      </w:r>
      <w:bookmarkEnd w:id="167"/>
      <w:bookmarkEnd w:id="168"/>
      <w:bookmarkEnd w:id="169"/>
      <w:bookmarkEnd w:id="170"/>
      <w:bookmarkEnd w:id="171"/>
      <w:r w:rsidR="007E207C">
        <w:rPr>
          <w:rStyle w:val="FootnoteReference"/>
          <w:rFonts w:ascii="Times New Roman" w:hAnsi="Times New Roman" w:cs="Times New Roman"/>
          <w:sz w:val="24"/>
          <w:szCs w:val="24"/>
        </w:rPr>
        <w:footnoteReference w:id="14"/>
      </w:r>
      <w:r w:rsidRPr="00F67B63">
        <w:rPr>
          <w:rFonts w:ascii="Times New Roman" w:hAnsi="Times New Roman" w:cs="Times New Roman"/>
        </w:rPr>
        <w:t xml:space="preserve"> </w:t>
      </w:r>
    </w:p>
    <w:p w:rsidR="004B7AC8" w:rsidRPr="00F67B63" w:rsidRDefault="004B7AC8" w:rsidP="004B7AC8">
      <w:pPr>
        <w:spacing w:line="360" w:lineRule="auto"/>
        <w:jc w:val="center"/>
        <w:rPr>
          <w:rFonts w:ascii="Times New Roman" w:hAnsi="Times New Roman" w:cs="Times New Roman"/>
          <w:sz w:val="24"/>
          <w:szCs w:val="24"/>
        </w:rPr>
      </w:pPr>
      <w:r w:rsidRPr="00F67B63">
        <w:rPr>
          <w:rFonts w:ascii="Times New Roman" w:hAnsi="Times New Roman" w:cs="Times New Roman"/>
          <w:noProof/>
          <w:sz w:val="24"/>
          <w:szCs w:val="24"/>
        </w:rPr>
        <w:lastRenderedPageBreak/>
        <w:drawing>
          <wp:inline distT="0" distB="0" distL="0" distR="0">
            <wp:extent cx="4314825" cy="2628181"/>
            <wp:effectExtent l="19050" t="0" r="9525" b="0"/>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4325901" cy="2634927"/>
                    </a:xfrm>
                    <a:prstGeom prst="rect">
                      <a:avLst/>
                    </a:prstGeom>
                    <a:noFill/>
                    <a:ln w="9525">
                      <a:noFill/>
                      <a:miter lim="800000"/>
                      <a:headEnd/>
                      <a:tailEnd/>
                    </a:ln>
                  </pic:spPr>
                </pic:pic>
              </a:graphicData>
            </a:graphic>
          </wp:inline>
        </w:drawing>
      </w:r>
    </w:p>
    <w:p w:rsidR="004B7AC8" w:rsidRPr="00E04397" w:rsidRDefault="004B7AC8" w:rsidP="007E207C">
      <w:pPr>
        <w:spacing w:line="360" w:lineRule="auto"/>
        <w:jc w:val="center"/>
        <w:rPr>
          <w:rFonts w:ascii="Times New Roman" w:hAnsi="Times New Roman" w:cs="Times New Roman"/>
          <w:sz w:val="20"/>
          <w:szCs w:val="20"/>
        </w:rPr>
      </w:pPr>
      <w:bookmarkStart w:id="172" w:name="_Toc365218148"/>
      <w:bookmarkStart w:id="173" w:name="_Toc365218257"/>
      <w:bookmarkStart w:id="174" w:name="_Toc365218323"/>
      <w:bookmarkStart w:id="175" w:name="_Toc365218387"/>
      <w:bookmarkStart w:id="176" w:name="_Toc365218440"/>
      <w:r w:rsidRPr="007E207C">
        <w:rPr>
          <w:rFonts w:ascii="Times New Roman" w:hAnsi="Times New Roman" w:cs="Times New Roman"/>
          <w:b/>
          <w:sz w:val="20"/>
          <w:szCs w:val="20"/>
        </w:rPr>
        <w:t>Slika</w:t>
      </w:r>
      <w:r w:rsidR="007E207C" w:rsidRPr="007E207C">
        <w:rPr>
          <w:rFonts w:ascii="Times New Roman" w:hAnsi="Times New Roman" w:cs="Times New Roman"/>
          <w:b/>
          <w:sz w:val="20"/>
          <w:szCs w:val="20"/>
        </w:rPr>
        <w:t xml:space="preserve"> 10</w:t>
      </w:r>
      <w:r w:rsidRPr="007E207C">
        <w:rPr>
          <w:rFonts w:ascii="Times New Roman" w:hAnsi="Times New Roman" w:cs="Times New Roman"/>
          <w:b/>
          <w:sz w:val="20"/>
          <w:szCs w:val="20"/>
        </w:rPr>
        <w:t>.</w:t>
      </w:r>
      <w:r w:rsidR="007E207C" w:rsidRPr="007E207C">
        <w:rPr>
          <w:rFonts w:ascii="Times New Roman" w:hAnsi="Times New Roman" w:cs="Times New Roman"/>
          <w:b/>
          <w:sz w:val="20"/>
          <w:szCs w:val="20"/>
        </w:rPr>
        <w:t>2.</w:t>
      </w:r>
      <w:r w:rsidRPr="007E207C">
        <w:rPr>
          <w:rFonts w:ascii="Times New Roman" w:hAnsi="Times New Roman" w:cs="Times New Roman"/>
          <w:b/>
          <w:sz w:val="20"/>
          <w:szCs w:val="20"/>
        </w:rPr>
        <w:t xml:space="preserve"> Srušena skulptura Augusta Cesarca, </w:t>
      </w:r>
      <w:r w:rsidRPr="007E207C">
        <w:rPr>
          <w:rFonts w:ascii="Times New Roman" w:hAnsi="Times New Roman" w:cs="Times New Roman"/>
          <w:b/>
          <w:i/>
          <w:sz w:val="20"/>
          <w:szCs w:val="20"/>
        </w:rPr>
        <w:t>Šetača</w:t>
      </w:r>
      <w:r w:rsidRPr="007E207C">
        <w:rPr>
          <w:rFonts w:ascii="Times New Roman" w:hAnsi="Times New Roman" w:cs="Times New Roman"/>
          <w:b/>
          <w:sz w:val="20"/>
          <w:szCs w:val="20"/>
        </w:rPr>
        <w:t xml:space="preserve"> </w:t>
      </w:r>
      <w:bookmarkEnd w:id="172"/>
      <w:bookmarkEnd w:id="173"/>
      <w:bookmarkEnd w:id="174"/>
      <w:bookmarkEnd w:id="175"/>
      <w:bookmarkEnd w:id="176"/>
      <w:r w:rsidR="00DE44D9">
        <w:rPr>
          <w:rFonts w:ascii="Times New Roman" w:hAnsi="Times New Roman" w:cs="Times New Roman"/>
          <w:b/>
          <w:sz w:val="20"/>
          <w:szCs w:val="20"/>
        </w:rPr>
        <w:t xml:space="preserve">                                                                           </w:t>
      </w:r>
      <w:r w:rsidRPr="00E04397">
        <w:rPr>
          <w:rFonts w:ascii="Times New Roman" w:hAnsi="Times New Roman" w:cs="Times New Roman"/>
          <w:sz w:val="20"/>
          <w:szCs w:val="20"/>
        </w:rPr>
        <w:t>(</w:t>
      </w:r>
      <w:r w:rsidR="007E207C" w:rsidRPr="00E04397">
        <w:rPr>
          <w:rFonts w:ascii="Times New Roman" w:hAnsi="Times New Roman" w:cs="Times New Roman"/>
          <w:sz w:val="20"/>
          <w:szCs w:val="20"/>
        </w:rPr>
        <w:t xml:space="preserve">Pribavljeno 22.6.2013., sa </w:t>
      </w:r>
      <w:hyperlink r:id="rId27" w:history="1">
        <w:r w:rsidR="007E207C" w:rsidRPr="00E04397">
          <w:rPr>
            <w:rStyle w:val="Hyperlink"/>
            <w:rFonts w:ascii="Times New Roman" w:hAnsi="Times New Roman" w:cs="Times New Roman"/>
            <w:sz w:val="20"/>
            <w:szCs w:val="20"/>
          </w:rPr>
          <w:t>http://www.24sata.hr/crna-kronika-news/srusio-spomenik-setaca-u-osijeku-navodno-slucajno-50171</w:t>
        </w:r>
      </w:hyperlink>
      <w:r w:rsidR="007E207C" w:rsidRPr="00E04397">
        <w:rPr>
          <w:rFonts w:ascii="Times New Roman" w:hAnsi="Times New Roman" w:cs="Times New Roman"/>
          <w:sz w:val="20"/>
          <w:szCs w:val="20"/>
        </w:rPr>
        <w:t>)</w:t>
      </w:r>
    </w:p>
    <w:p w:rsidR="004B7AC8" w:rsidRPr="00F67B63" w:rsidRDefault="004B7AC8" w:rsidP="004B7AC8">
      <w:pPr>
        <w:spacing w:before="100" w:beforeAutospacing="1" w:after="100" w:afterAutospacing="1" w:line="360" w:lineRule="auto"/>
        <w:jc w:val="both"/>
        <w:outlineLvl w:val="1"/>
        <w:rPr>
          <w:rFonts w:ascii="Times New Roman" w:hAnsi="Times New Roman" w:cs="Times New Roman"/>
          <w:sz w:val="24"/>
          <w:szCs w:val="24"/>
        </w:rPr>
      </w:pPr>
    </w:p>
    <w:p w:rsidR="004B7AC8" w:rsidRPr="00F67B63" w:rsidRDefault="004B7AC8" w:rsidP="004B7AC8">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Na portalu Osijek031, Danijel Antunović 28.3.2012. objavljuje članak u kojemu je ponovno ostečena ulična skulptura Augusta Cesarca, naslova: „</w:t>
      </w:r>
      <w:r w:rsidRPr="00F67B63">
        <w:rPr>
          <w:rFonts w:ascii="Times New Roman" w:hAnsi="Times New Roman" w:cs="Times New Roman"/>
          <w:i/>
          <w:sz w:val="24"/>
          <w:szCs w:val="24"/>
        </w:rPr>
        <w:t>Šetač ponovno udaren</w:t>
      </w:r>
      <w:r w:rsidR="00A24F00">
        <w:rPr>
          <w:rFonts w:ascii="Times New Roman" w:hAnsi="Times New Roman" w:cs="Times New Roman"/>
          <w:sz w:val="24"/>
          <w:szCs w:val="24"/>
        </w:rPr>
        <w:t>“</w:t>
      </w:r>
      <w:r w:rsidR="00517FB4">
        <w:rPr>
          <w:rFonts w:ascii="Times New Roman" w:hAnsi="Times New Roman" w:cs="Times New Roman"/>
          <w:sz w:val="24"/>
          <w:szCs w:val="24"/>
        </w:rPr>
        <w:t>(Slika 10.3.)</w:t>
      </w:r>
      <w:r w:rsidR="00A24F00">
        <w:rPr>
          <w:rFonts w:ascii="Times New Roman" w:hAnsi="Times New Roman" w:cs="Times New Roman"/>
          <w:sz w:val="24"/>
          <w:szCs w:val="24"/>
        </w:rPr>
        <w:t>.</w:t>
      </w:r>
    </w:p>
    <w:p w:rsidR="004B7AC8" w:rsidRPr="00F67B63" w:rsidRDefault="004B7AC8" w:rsidP="004B7AC8">
      <w:pPr>
        <w:spacing w:after="0" w:line="360" w:lineRule="auto"/>
        <w:jc w:val="both"/>
        <w:rPr>
          <w:rFonts w:ascii="Times New Roman" w:eastAsia="Times New Roman" w:hAnsi="Times New Roman" w:cs="Times New Roman"/>
          <w:color w:val="000000" w:themeColor="text1"/>
          <w:sz w:val="24"/>
          <w:szCs w:val="24"/>
        </w:rPr>
      </w:pPr>
    </w:p>
    <w:p w:rsidR="004B7AC8" w:rsidRPr="00F67B63" w:rsidRDefault="004B7AC8" w:rsidP="004B7AC8">
      <w:pPr>
        <w:spacing w:after="0" w:line="360" w:lineRule="auto"/>
        <w:jc w:val="both"/>
        <w:rPr>
          <w:rFonts w:ascii="Times New Roman" w:hAnsi="Times New Roman" w:cs="Times New Roman"/>
          <w:sz w:val="24"/>
          <w:szCs w:val="24"/>
        </w:rPr>
      </w:pPr>
      <w:r w:rsidRPr="00F67B63">
        <w:rPr>
          <w:rFonts w:ascii="Times New Roman" w:eastAsia="Times New Roman" w:hAnsi="Times New Roman" w:cs="Times New Roman"/>
          <w:bCs/>
          <w:color w:val="000000" w:themeColor="text1"/>
          <w:sz w:val="24"/>
          <w:szCs w:val="24"/>
        </w:rPr>
        <w:t xml:space="preserve">„Osječki </w:t>
      </w:r>
      <w:r w:rsidRPr="00F67B63">
        <w:rPr>
          <w:rFonts w:ascii="Times New Roman" w:eastAsia="Times New Roman" w:hAnsi="Times New Roman" w:cs="Times New Roman"/>
          <w:bCs/>
          <w:i/>
          <w:color w:val="000000" w:themeColor="text1"/>
          <w:sz w:val="24"/>
          <w:szCs w:val="24"/>
        </w:rPr>
        <w:t>Šetač</w:t>
      </w:r>
      <w:r w:rsidRPr="00F67B63">
        <w:rPr>
          <w:rFonts w:ascii="Times New Roman" w:eastAsia="Times New Roman" w:hAnsi="Times New Roman" w:cs="Times New Roman"/>
          <w:color w:val="000000" w:themeColor="text1"/>
          <w:sz w:val="24"/>
          <w:szCs w:val="24"/>
        </w:rPr>
        <w:t xml:space="preserve"> ponovno je udaren, te sada ne stoji stabilno. Sličnu sudbinu </w:t>
      </w:r>
      <w:r w:rsidRPr="00F67B63">
        <w:rPr>
          <w:rFonts w:ascii="Times New Roman" w:eastAsia="Times New Roman" w:hAnsi="Times New Roman" w:cs="Times New Roman"/>
          <w:bCs/>
          <w:color w:val="000000" w:themeColor="text1"/>
          <w:sz w:val="24"/>
          <w:szCs w:val="24"/>
        </w:rPr>
        <w:t xml:space="preserve">Šetač </w:t>
      </w:r>
      <w:r w:rsidRPr="00F67B63">
        <w:rPr>
          <w:rFonts w:ascii="Times New Roman" w:eastAsia="Times New Roman" w:hAnsi="Times New Roman" w:cs="Times New Roman"/>
          <w:color w:val="000000" w:themeColor="text1"/>
          <w:sz w:val="24"/>
          <w:szCs w:val="24"/>
        </w:rPr>
        <w:t xml:space="preserve">je doživio </w:t>
      </w:r>
      <w:hyperlink r:id="rId28" w:tgtFrame="_blank" w:history="1">
        <w:r w:rsidRPr="00F67B63">
          <w:rPr>
            <w:rFonts w:ascii="Times New Roman" w:eastAsia="Times New Roman" w:hAnsi="Times New Roman" w:cs="Times New Roman"/>
            <w:color w:val="000000" w:themeColor="text1"/>
            <w:sz w:val="24"/>
            <w:szCs w:val="24"/>
          </w:rPr>
          <w:t>prije četiri godine</w:t>
        </w:r>
      </w:hyperlink>
      <w:r w:rsidRPr="00F67B63">
        <w:rPr>
          <w:rFonts w:ascii="Times New Roman" w:eastAsia="Times New Roman" w:hAnsi="Times New Roman" w:cs="Times New Roman"/>
          <w:color w:val="000000" w:themeColor="text1"/>
          <w:sz w:val="24"/>
          <w:szCs w:val="24"/>
        </w:rPr>
        <w:t xml:space="preserve"> kada ga je 30-godišnjak iz Tenja automobilom nenamjerno srušio. Što je sada prouzročilo ukošenje ove skulpture čiji je autor </w:t>
      </w:r>
      <w:r w:rsidRPr="00F67B63">
        <w:rPr>
          <w:rFonts w:ascii="Times New Roman" w:eastAsia="Times New Roman" w:hAnsi="Times New Roman" w:cs="Times New Roman"/>
          <w:bCs/>
          <w:color w:val="000000" w:themeColor="text1"/>
          <w:sz w:val="24"/>
          <w:szCs w:val="24"/>
        </w:rPr>
        <w:t>Stjepan Gračan</w:t>
      </w:r>
      <w:r w:rsidRPr="00F67B63">
        <w:rPr>
          <w:rFonts w:ascii="Times New Roman" w:eastAsia="Times New Roman" w:hAnsi="Times New Roman" w:cs="Times New Roman"/>
          <w:color w:val="000000" w:themeColor="text1"/>
          <w:sz w:val="24"/>
          <w:szCs w:val="24"/>
        </w:rPr>
        <w:t xml:space="preserve">, nije poznato. Nagađa se kako je uzrok svakodnevno prometovanja </w:t>
      </w:r>
      <w:r w:rsidRPr="00F67B63">
        <w:rPr>
          <w:rFonts w:ascii="Times New Roman" w:eastAsia="Times New Roman" w:hAnsi="Times New Roman" w:cs="Times New Roman"/>
          <w:bCs/>
          <w:color w:val="000000" w:themeColor="text1"/>
          <w:sz w:val="24"/>
          <w:szCs w:val="24"/>
        </w:rPr>
        <w:t xml:space="preserve">kamiona </w:t>
      </w:r>
      <w:r w:rsidRPr="00F67B63">
        <w:rPr>
          <w:rFonts w:ascii="Times New Roman" w:eastAsia="Times New Roman" w:hAnsi="Times New Roman" w:cs="Times New Roman"/>
          <w:color w:val="000000" w:themeColor="text1"/>
          <w:sz w:val="24"/>
          <w:szCs w:val="24"/>
        </w:rPr>
        <w:t xml:space="preserve">koji prolaze pored Šetača zbog radova na Trgu. Osim kamiona koji sudjeluju u tim radovima, postoji mogućnost da je Šetača udario koji od </w:t>
      </w:r>
      <w:r w:rsidRPr="00F67B63">
        <w:rPr>
          <w:rFonts w:ascii="Times New Roman" w:eastAsia="Times New Roman" w:hAnsi="Times New Roman" w:cs="Times New Roman"/>
          <w:bCs/>
          <w:color w:val="000000" w:themeColor="text1"/>
          <w:sz w:val="24"/>
          <w:szCs w:val="24"/>
        </w:rPr>
        <w:t>osobnih automobila</w:t>
      </w:r>
      <w:r w:rsidRPr="00F67B63">
        <w:rPr>
          <w:rFonts w:ascii="Times New Roman" w:eastAsia="Times New Roman" w:hAnsi="Times New Roman" w:cs="Times New Roman"/>
          <w:color w:val="000000" w:themeColor="text1"/>
          <w:sz w:val="24"/>
          <w:szCs w:val="24"/>
        </w:rPr>
        <w:t xml:space="preserve"> kojih je tu sve više unatoč zabrani parkiranja.“</w:t>
      </w:r>
      <w:r w:rsidR="00A24F00">
        <w:rPr>
          <w:rStyle w:val="FootnoteReference"/>
          <w:rFonts w:ascii="Times New Roman" w:eastAsia="Times New Roman" w:hAnsi="Times New Roman" w:cs="Times New Roman"/>
          <w:color w:val="000000" w:themeColor="text1"/>
          <w:sz w:val="24"/>
          <w:szCs w:val="24"/>
        </w:rPr>
        <w:footnoteReference w:id="15"/>
      </w:r>
      <w:r w:rsidRPr="00F67B63">
        <w:rPr>
          <w:rFonts w:ascii="Times New Roman" w:eastAsia="Times New Roman" w:hAnsi="Times New Roman" w:cs="Times New Roman"/>
          <w:color w:val="000000" w:themeColor="text1"/>
          <w:sz w:val="24"/>
          <w:szCs w:val="24"/>
        </w:rPr>
        <w:t xml:space="preserve"> </w:t>
      </w:r>
      <w:r w:rsidRPr="00F67B63">
        <w:rPr>
          <w:rFonts w:ascii="Times New Roman" w:eastAsia="Times New Roman" w:hAnsi="Times New Roman" w:cs="Times New Roman"/>
          <w:color w:val="000000" w:themeColor="text1"/>
          <w:sz w:val="24"/>
          <w:szCs w:val="24"/>
        </w:rPr>
        <w:br/>
      </w:r>
      <w:r w:rsidRPr="00F67B63">
        <w:rPr>
          <w:rFonts w:ascii="Times New Roman" w:eastAsia="Times New Roman" w:hAnsi="Times New Roman" w:cs="Times New Roman"/>
          <w:color w:val="000000" w:themeColor="text1"/>
          <w:sz w:val="24"/>
          <w:szCs w:val="24"/>
        </w:rPr>
        <w:lastRenderedPageBreak/>
        <w:br/>
      </w:r>
      <w:r w:rsidRPr="00F67B63">
        <w:rPr>
          <w:rFonts w:ascii="Times New Roman" w:hAnsi="Times New Roman" w:cs="Times New Roman"/>
          <w:noProof/>
          <w:sz w:val="24"/>
          <w:szCs w:val="24"/>
        </w:rPr>
        <w:drawing>
          <wp:inline distT="0" distB="0" distL="0" distR="0">
            <wp:extent cx="1792938" cy="2686050"/>
            <wp:effectExtent l="19050" t="0" r="0" b="0"/>
            <wp:docPr id="54" name="Picture 6" descr="http://www.osijek031.com/slike/novosti_2012_03/2012_03_28_setac_udaren_01_zeros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ijek031.com/slike/novosti_2012_03/2012_03_28_setac_udaren_01_zeros_400.jpg"/>
                    <pic:cNvPicPr>
                      <a:picLocks noChangeAspect="1" noChangeArrowheads="1"/>
                    </pic:cNvPicPr>
                  </pic:nvPicPr>
                  <pic:blipFill>
                    <a:blip r:embed="rId29" cstate="print"/>
                    <a:srcRect/>
                    <a:stretch>
                      <a:fillRect/>
                    </a:stretch>
                  </pic:blipFill>
                  <pic:spPr bwMode="auto">
                    <a:xfrm>
                      <a:off x="0" y="0"/>
                      <a:ext cx="1792938" cy="2686050"/>
                    </a:xfrm>
                    <a:prstGeom prst="rect">
                      <a:avLst/>
                    </a:prstGeom>
                    <a:noFill/>
                    <a:ln w="9525">
                      <a:noFill/>
                      <a:miter lim="800000"/>
                      <a:headEnd/>
                      <a:tailEnd/>
                    </a:ln>
                  </pic:spPr>
                </pic:pic>
              </a:graphicData>
            </a:graphic>
          </wp:inline>
        </w:drawing>
      </w:r>
      <w:r w:rsidRPr="00F67B63">
        <w:rPr>
          <w:rFonts w:ascii="Times New Roman" w:hAnsi="Times New Roman" w:cs="Times New Roman"/>
          <w:sz w:val="24"/>
          <w:szCs w:val="24"/>
        </w:rPr>
        <w:t xml:space="preserve"> </w:t>
      </w:r>
      <w:r w:rsidRPr="00F67B63">
        <w:rPr>
          <w:rFonts w:ascii="Times New Roman" w:hAnsi="Times New Roman" w:cs="Times New Roman"/>
          <w:noProof/>
          <w:sz w:val="24"/>
          <w:szCs w:val="24"/>
        </w:rPr>
        <w:drawing>
          <wp:inline distT="0" distB="0" distL="0" distR="0">
            <wp:extent cx="3448050" cy="2685169"/>
            <wp:effectExtent l="19050" t="0" r="0" b="0"/>
            <wp:docPr id="55" name="Picture 19" descr="http://www.osijek031.com/slike/novosti_2012_03/2012_03_28_setac_udaren_04_zeros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ijek031.com/slike/novosti_2012_03/2012_03_28_setac_udaren_04_zeros_400.jpg"/>
                    <pic:cNvPicPr>
                      <a:picLocks noChangeAspect="1" noChangeArrowheads="1"/>
                    </pic:cNvPicPr>
                  </pic:nvPicPr>
                  <pic:blipFill>
                    <a:blip r:embed="rId30" cstate="print"/>
                    <a:srcRect/>
                    <a:stretch>
                      <a:fillRect/>
                    </a:stretch>
                  </pic:blipFill>
                  <pic:spPr bwMode="auto">
                    <a:xfrm>
                      <a:off x="0" y="0"/>
                      <a:ext cx="3452360" cy="2688526"/>
                    </a:xfrm>
                    <a:prstGeom prst="rect">
                      <a:avLst/>
                    </a:prstGeom>
                    <a:noFill/>
                    <a:ln w="9525">
                      <a:noFill/>
                      <a:miter lim="800000"/>
                      <a:headEnd/>
                      <a:tailEnd/>
                    </a:ln>
                  </pic:spPr>
                </pic:pic>
              </a:graphicData>
            </a:graphic>
          </wp:inline>
        </w:drawing>
      </w:r>
    </w:p>
    <w:p w:rsidR="004B7AC8" w:rsidRPr="00517FB4" w:rsidRDefault="004B7AC8" w:rsidP="004B7AC8">
      <w:pPr>
        <w:spacing w:after="0" w:line="360" w:lineRule="auto"/>
        <w:jc w:val="center"/>
        <w:rPr>
          <w:rFonts w:ascii="Times New Roman" w:eastAsia="Times New Roman" w:hAnsi="Times New Roman" w:cs="Times New Roman"/>
          <w:b/>
          <w:color w:val="000000" w:themeColor="text1"/>
          <w:sz w:val="20"/>
          <w:szCs w:val="20"/>
        </w:rPr>
      </w:pPr>
      <w:r w:rsidRPr="00517FB4">
        <w:rPr>
          <w:rFonts w:ascii="Times New Roman" w:hAnsi="Times New Roman" w:cs="Times New Roman"/>
          <w:b/>
          <w:sz w:val="20"/>
          <w:szCs w:val="20"/>
        </w:rPr>
        <w:t>Slika</w:t>
      </w:r>
      <w:r w:rsidR="00517FB4">
        <w:rPr>
          <w:rFonts w:ascii="Times New Roman" w:hAnsi="Times New Roman" w:cs="Times New Roman"/>
          <w:b/>
          <w:sz w:val="20"/>
          <w:szCs w:val="20"/>
        </w:rPr>
        <w:t xml:space="preserve"> 10</w:t>
      </w:r>
      <w:r w:rsidRPr="00517FB4">
        <w:rPr>
          <w:rFonts w:ascii="Times New Roman" w:hAnsi="Times New Roman" w:cs="Times New Roman"/>
          <w:b/>
          <w:sz w:val="20"/>
          <w:szCs w:val="20"/>
        </w:rPr>
        <w:t>.</w:t>
      </w:r>
      <w:r w:rsidR="00517FB4">
        <w:rPr>
          <w:rFonts w:ascii="Times New Roman" w:hAnsi="Times New Roman" w:cs="Times New Roman"/>
          <w:b/>
          <w:sz w:val="20"/>
          <w:szCs w:val="20"/>
        </w:rPr>
        <w:t>3.</w:t>
      </w:r>
      <w:r w:rsidRPr="00517FB4">
        <w:rPr>
          <w:rFonts w:ascii="Times New Roman" w:hAnsi="Times New Roman" w:cs="Times New Roman"/>
          <w:b/>
          <w:sz w:val="20"/>
          <w:szCs w:val="20"/>
        </w:rPr>
        <w:t xml:space="preserve"> Ponovno udarena osječka skulptura „Augusta Cesarca“ </w:t>
      </w:r>
      <w:r w:rsidR="00DE44D9">
        <w:rPr>
          <w:rFonts w:ascii="Times New Roman" w:hAnsi="Times New Roman" w:cs="Times New Roman"/>
          <w:b/>
          <w:sz w:val="20"/>
          <w:szCs w:val="20"/>
        </w:rPr>
        <w:t xml:space="preserve">                                                    </w:t>
      </w:r>
      <w:r w:rsidRPr="00E04397">
        <w:rPr>
          <w:rFonts w:ascii="Times New Roman" w:hAnsi="Times New Roman" w:cs="Times New Roman"/>
          <w:sz w:val="20"/>
          <w:szCs w:val="20"/>
        </w:rPr>
        <w:t>(</w:t>
      </w:r>
      <w:r w:rsidR="00517FB4" w:rsidRPr="00E04397">
        <w:rPr>
          <w:rFonts w:ascii="Times New Roman" w:hAnsi="Times New Roman" w:cs="Times New Roman"/>
          <w:sz w:val="20"/>
          <w:szCs w:val="20"/>
        </w:rPr>
        <w:t xml:space="preserve">Pribavljeno 22.6.2013., sa </w:t>
      </w:r>
      <w:hyperlink r:id="rId31" w:anchor="ixzz2OZw3lukN" w:history="1">
        <w:r w:rsidR="00517FB4" w:rsidRPr="00E04397">
          <w:rPr>
            <w:rStyle w:val="Hyperlink"/>
            <w:rFonts w:ascii="Times New Roman" w:hAnsi="Times New Roman" w:cs="Times New Roman"/>
            <w:sz w:val="20"/>
            <w:szCs w:val="20"/>
          </w:rPr>
          <w:t>http://www.osijek031.com/osijek.php?topic_id=37638#ixzz2OZw3lukN</w:t>
        </w:r>
      </w:hyperlink>
      <w:r w:rsidRPr="00E04397">
        <w:rPr>
          <w:rFonts w:ascii="Times New Roman" w:hAnsi="Times New Roman" w:cs="Times New Roman"/>
          <w:sz w:val="20"/>
          <w:szCs w:val="20"/>
        </w:rPr>
        <w:t>)</w:t>
      </w:r>
    </w:p>
    <w:p w:rsidR="004B7AC8" w:rsidRPr="00F67B63" w:rsidRDefault="004B7AC8" w:rsidP="004B7AC8">
      <w:pPr>
        <w:spacing w:line="360" w:lineRule="auto"/>
        <w:ind w:firstLine="708"/>
        <w:jc w:val="both"/>
        <w:rPr>
          <w:rFonts w:ascii="Times New Roman" w:hAnsi="Times New Roman" w:cs="Times New Roman"/>
          <w:i/>
          <w:sz w:val="24"/>
          <w:szCs w:val="24"/>
        </w:rPr>
      </w:pPr>
    </w:p>
    <w:p w:rsidR="004B7AC8" w:rsidRPr="00F67B63" w:rsidRDefault="004B7AC8" w:rsidP="004B7AC8">
      <w:pPr>
        <w:spacing w:line="360" w:lineRule="auto"/>
        <w:jc w:val="both"/>
        <w:rPr>
          <w:rFonts w:ascii="Times New Roman" w:eastAsia="Times New Roman" w:hAnsi="Times New Roman" w:cs="Times New Roman"/>
          <w:sz w:val="24"/>
          <w:szCs w:val="24"/>
        </w:rPr>
      </w:pPr>
      <w:r w:rsidRPr="00F67B63">
        <w:rPr>
          <w:rFonts w:ascii="Times New Roman" w:hAnsi="Times New Roman" w:cs="Times New Roman"/>
          <w:sz w:val="24"/>
          <w:szCs w:val="24"/>
        </w:rPr>
        <w:t xml:space="preserve">Ekonomski fakultet u Osijeku 5.1.2012. objavljuje </w:t>
      </w:r>
      <w:r w:rsidR="00A64A5B">
        <w:rPr>
          <w:rFonts w:ascii="Times New Roman" w:hAnsi="Times New Roman" w:cs="Times New Roman"/>
          <w:sz w:val="24"/>
          <w:szCs w:val="24"/>
        </w:rPr>
        <w:t>članak na portalu SiB.hr,</w:t>
      </w:r>
      <w:r w:rsidRPr="00F67B63">
        <w:rPr>
          <w:rFonts w:ascii="Times New Roman" w:hAnsi="Times New Roman" w:cs="Times New Roman"/>
          <w:sz w:val="24"/>
          <w:szCs w:val="24"/>
        </w:rPr>
        <w:t xml:space="preserve"> naziva: </w:t>
      </w:r>
      <w:r w:rsidRPr="00517FB4">
        <w:rPr>
          <w:rFonts w:ascii="Times New Roman" w:hAnsi="Times New Roman" w:cs="Times New Roman"/>
          <w:i/>
          <w:sz w:val="24"/>
          <w:szCs w:val="24"/>
        </w:rPr>
        <w:t>Upoznajte prvu uličnu skulpturu u Hrvatskoj</w:t>
      </w:r>
      <w:r w:rsidR="00E13276">
        <w:rPr>
          <w:rFonts w:ascii="Times New Roman" w:hAnsi="Times New Roman" w:cs="Times New Roman"/>
          <w:sz w:val="24"/>
          <w:szCs w:val="24"/>
        </w:rPr>
        <w:t>, u kojemu govori</w:t>
      </w:r>
      <w:r w:rsidRPr="00F67B63">
        <w:rPr>
          <w:rFonts w:ascii="Times New Roman" w:hAnsi="Times New Roman" w:cs="Times New Roman"/>
          <w:sz w:val="24"/>
          <w:szCs w:val="24"/>
        </w:rPr>
        <w:t xml:space="preserve"> o </w:t>
      </w:r>
      <w:r w:rsidRPr="00F67B63">
        <w:rPr>
          <w:rFonts w:ascii="Times New Roman" w:hAnsi="Times New Roman" w:cs="Times New Roman"/>
          <w:i/>
          <w:sz w:val="24"/>
          <w:szCs w:val="24"/>
        </w:rPr>
        <w:t>Šetaču</w:t>
      </w:r>
      <w:r w:rsidRPr="00F67B63">
        <w:rPr>
          <w:rFonts w:ascii="Times New Roman" w:hAnsi="Times New Roman" w:cs="Times New Roman"/>
          <w:sz w:val="24"/>
          <w:szCs w:val="24"/>
        </w:rPr>
        <w:t xml:space="preserve"> kao jednom od najpoznatijih si</w:t>
      </w:r>
      <w:r w:rsidR="00517FB4">
        <w:rPr>
          <w:rFonts w:ascii="Times New Roman" w:hAnsi="Times New Roman" w:cs="Times New Roman"/>
          <w:sz w:val="24"/>
          <w:szCs w:val="24"/>
        </w:rPr>
        <w:t>mbola koji predstavljaju grad, o projektu</w:t>
      </w:r>
      <w:r w:rsidRPr="00F67B63">
        <w:rPr>
          <w:rFonts w:ascii="Times New Roman" w:hAnsi="Times New Roman" w:cs="Times New Roman"/>
          <w:sz w:val="24"/>
          <w:szCs w:val="24"/>
        </w:rPr>
        <w:t xml:space="preserve"> Tomislava Levaka koji je stvorio brend i učinio Osijek jedinstvenim u Hrvatskoj </w:t>
      </w:r>
      <w:r w:rsidRPr="00F67B63">
        <w:rPr>
          <w:rFonts w:ascii="Times New Roman" w:eastAsia="Times New Roman" w:hAnsi="Times New Roman" w:cs="Times New Roman"/>
          <w:sz w:val="24"/>
          <w:szCs w:val="24"/>
        </w:rPr>
        <w:t>te o emocijonalnoj i povijesnoj povezanosti stanovnika Osijeka s istoimenom skulpturom.</w:t>
      </w:r>
    </w:p>
    <w:p w:rsidR="004B7AC8" w:rsidRDefault="004B7AC8" w:rsidP="004B7AC8">
      <w:pPr>
        <w:spacing w:before="100" w:beforeAutospacing="1" w:after="100" w:afterAutospacing="1" w:line="360" w:lineRule="auto"/>
        <w:jc w:val="both"/>
        <w:rPr>
          <w:rStyle w:val="Strong"/>
          <w:rFonts w:ascii="Times New Roman" w:hAnsi="Times New Roman" w:cs="Times New Roman"/>
          <w:b w:val="0"/>
          <w:sz w:val="24"/>
          <w:szCs w:val="24"/>
        </w:rPr>
      </w:pPr>
      <w:r w:rsidRPr="00F67B63">
        <w:rPr>
          <w:rFonts w:ascii="Times New Roman" w:eastAsia="Times New Roman" w:hAnsi="Times New Roman" w:cs="Times New Roman"/>
          <w:sz w:val="24"/>
          <w:szCs w:val="24"/>
        </w:rPr>
        <w:t xml:space="preserve">„Šetač je na Trgu slobode u Osijeku </w:t>
      </w:r>
      <w:r w:rsidRPr="00F67B63">
        <w:rPr>
          <w:rFonts w:ascii="Times New Roman" w:eastAsia="Times New Roman" w:hAnsi="Times New Roman" w:cs="Times New Roman"/>
          <w:bCs/>
          <w:sz w:val="24"/>
          <w:szCs w:val="24"/>
        </w:rPr>
        <w:t>postavljen 1974</w:t>
      </w:r>
      <w:r w:rsidRPr="00F67B63">
        <w:rPr>
          <w:rFonts w:ascii="Times New Roman" w:eastAsia="Times New Roman" w:hAnsi="Times New Roman" w:cs="Times New Roman"/>
          <w:sz w:val="24"/>
          <w:szCs w:val="24"/>
        </w:rPr>
        <w:t xml:space="preserve">. godine kada je to bila </w:t>
      </w:r>
      <w:r w:rsidRPr="00F67B63">
        <w:rPr>
          <w:rFonts w:ascii="Times New Roman" w:eastAsia="Times New Roman" w:hAnsi="Times New Roman" w:cs="Times New Roman"/>
          <w:bCs/>
          <w:sz w:val="24"/>
          <w:szCs w:val="24"/>
        </w:rPr>
        <w:t>prva ulična skulptura u Hrvatskoj i jedna od prvih u ovom dijelu Europe.</w:t>
      </w:r>
      <w:r w:rsidRPr="00F67B63">
        <w:rPr>
          <w:rFonts w:ascii="Times New Roman" w:eastAsia="Times New Roman" w:hAnsi="Times New Roman" w:cs="Times New Roman"/>
          <w:sz w:val="24"/>
          <w:szCs w:val="24"/>
        </w:rPr>
        <w:t xml:space="preserve"> To je silueta brončane skulpture poznatog hrvatskog književnika i publicista</w:t>
      </w:r>
      <w:r w:rsidRPr="00F67B63">
        <w:rPr>
          <w:rFonts w:ascii="Times New Roman" w:eastAsia="Times New Roman" w:hAnsi="Times New Roman" w:cs="Times New Roman"/>
          <w:bCs/>
          <w:sz w:val="24"/>
          <w:szCs w:val="24"/>
        </w:rPr>
        <w:t xml:space="preserve"> Augusta Cesarca</w:t>
      </w:r>
      <w:r w:rsidRPr="00F67B63">
        <w:rPr>
          <w:rFonts w:ascii="Times New Roman" w:eastAsia="Times New Roman" w:hAnsi="Times New Roman" w:cs="Times New Roman"/>
          <w:sz w:val="24"/>
          <w:szCs w:val="24"/>
        </w:rPr>
        <w:t xml:space="preserve">, koju je osmislio i izradio osječki akademski kipar </w:t>
      </w:r>
      <w:r w:rsidRPr="00F67B63">
        <w:rPr>
          <w:rFonts w:ascii="Times New Roman" w:eastAsia="Times New Roman" w:hAnsi="Times New Roman" w:cs="Times New Roman"/>
          <w:bCs/>
          <w:sz w:val="24"/>
          <w:szCs w:val="24"/>
        </w:rPr>
        <w:t>Stjepan Gračan</w:t>
      </w:r>
      <w:r w:rsidRPr="00F67B63">
        <w:rPr>
          <w:rFonts w:ascii="Times New Roman" w:eastAsia="Times New Roman" w:hAnsi="Times New Roman" w:cs="Times New Roman"/>
          <w:sz w:val="24"/>
          <w:szCs w:val="24"/>
        </w:rPr>
        <w:t xml:space="preserve">. Nedugo nakon postavljanja, stanovnici Osijeka su brončanoj skulpturi dali nadimak </w:t>
      </w:r>
      <w:r w:rsidRPr="00F67B63">
        <w:rPr>
          <w:rFonts w:ascii="Times New Roman" w:eastAsia="Times New Roman" w:hAnsi="Times New Roman" w:cs="Times New Roman"/>
          <w:bCs/>
          <w:i/>
          <w:iCs/>
          <w:sz w:val="24"/>
          <w:szCs w:val="24"/>
        </w:rPr>
        <w:t>Šetač</w:t>
      </w:r>
      <w:r w:rsidRPr="00F67B63">
        <w:rPr>
          <w:rFonts w:ascii="Times New Roman" w:eastAsia="Times New Roman" w:hAnsi="Times New Roman" w:cs="Times New Roman"/>
          <w:sz w:val="24"/>
          <w:szCs w:val="24"/>
        </w:rPr>
        <w:t xml:space="preserve"> te je pod tim nadimkom </w:t>
      </w:r>
      <w:r w:rsidRPr="00F67B63">
        <w:rPr>
          <w:rFonts w:ascii="Times New Roman" w:eastAsia="Times New Roman" w:hAnsi="Times New Roman" w:cs="Times New Roman"/>
          <w:bCs/>
          <w:sz w:val="24"/>
          <w:szCs w:val="24"/>
        </w:rPr>
        <w:t>spomenik poznat i izvan granice grada Osijeka.</w:t>
      </w:r>
      <w:r w:rsidRPr="00F67B63">
        <w:rPr>
          <w:rFonts w:ascii="Times New Roman" w:eastAsia="Times New Roman" w:hAnsi="Times New Roman" w:cs="Times New Roman"/>
          <w:sz w:val="24"/>
          <w:szCs w:val="24"/>
        </w:rPr>
        <w:t xml:space="preserve"> Spomenik visok dva metra jedan je od rijetkih osječkih spomenika koji je preživio Domovinski rat. Nakon pročitanog novinskog članka o velikoj uličnoj umjetničkoj instalaciji pod imenom </w:t>
      </w:r>
      <w:r w:rsidRPr="00F67B63">
        <w:rPr>
          <w:rFonts w:ascii="Times New Roman" w:eastAsia="Times New Roman" w:hAnsi="Times New Roman" w:cs="Times New Roman"/>
          <w:bCs/>
          <w:i/>
          <w:iCs/>
          <w:sz w:val="24"/>
          <w:szCs w:val="24"/>
        </w:rPr>
        <w:t>Walking Men 99</w:t>
      </w:r>
      <w:r w:rsidRPr="00F67B63">
        <w:rPr>
          <w:rStyle w:val="FootnoteReference"/>
          <w:rFonts w:ascii="Times New Roman" w:eastAsia="Times New Roman" w:hAnsi="Times New Roman" w:cs="Times New Roman"/>
          <w:bCs/>
          <w:i/>
          <w:iCs/>
          <w:sz w:val="24"/>
          <w:szCs w:val="24"/>
        </w:rPr>
        <w:footnoteReference w:id="16"/>
      </w:r>
      <w:r w:rsidRPr="00F67B63">
        <w:rPr>
          <w:rFonts w:ascii="Times New Roman" w:eastAsia="Times New Roman" w:hAnsi="Times New Roman" w:cs="Times New Roman"/>
          <w:sz w:val="24"/>
          <w:szCs w:val="24"/>
        </w:rPr>
        <w:t xml:space="preserve"> postavljenoj u </w:t>
      </w:r>
      <w:r w:rsidRPr="00F67B63">
        <w:rPr>
          <w:rFonts w:ascii="Times New Roman" w:eastAsia="Times New Roman" w:hAnsi="Times New Roman" w:cs="Times New Roman"/>
          <w:bCs/>
          <w:sz w:val="24"/>
          <w:szCs w:val="24"/>
        </w:rPr>
        <w:t>Manhattanu</w:t>
      </w:r>
      <w:r w:rsidRPr="00F67B63">
        <w:rPr>
          <w:rFonts w:ascii="Times New Roman" w:eastAsia="Times New Roman" w:hAnsi="Times New Roman" w:cs="Times New Roman"/>
          <w:sz w:val="24"/>
          <w:szCs w:val="24"/>
        </w:rPr>
        <w:t>, koja predstavlja različite i originalne „zelene hodače“ iz 99 gradova svijeta, Osječanin Tomislav Levak smislio je</w:t>
      </w:r>
      <w:r w:rsidRPr="00F67B63">
        <w:rPr>
          <w:rFonts w:ascii="Times New Roman" w:eastAsia="Times New Roman" w:hAnsi="Times New Roman" w:cs="Times New Roman"/>
          <w:bCs/>
          <w:sz w:val="24"/>
          <w:szCs w:val="24"/>
        </w:rPr>
        <w:t xml:space="preserve"> projekt koji bi brendirao grad Osijek</w:t>
      </w:r>
      <w:r w:rsidRPr="00F67B63">
        <w:rPr>
          <w:rFonts w:ascii="Times New Roman" w:eastAsia="Times New Roman" w:hAnsi="Times New Roman" w:cs="Times New Roman"/>
          <w:sz w:val="24"/>
          <w:szCs w:val="24"/>
        </w:rPr>
        <w:t xml:space="preserve"> kao suvremen, urban, ležeran i zanimljiv grad, koji je poželjan za život u njemu, ali i za turističke i edukativne svrhe. Prilikom pretraživanja internetskih stranica primjetio je da ne postoji čvrsto određena pravila o izgledu crvenih i </w:t>
      </w:r>
      <w:r w:rsidRPr="00F67B63">
        <w:rPr>
          <w:rFonts w:ascii="Times New Roman" w:eastAsia="Times New Roman" w:hAnsi="Times New Roman" w:cs="Times New Roman"/>
          <w:sz w:val="24"/>
          <w:szCs w:val="24"/>
        </w:rPr>
        <w:lastRenderedPageBreak/>
        <w:t xml:space="preserve">zelenih likova na pješačkim semaforima, osim osnovnog, koji govori da likovi svojim položajem tijela šalju poruku pješacima kada smiju a kada ne smiju prelaziti cestu. Gospodin Levak je odlučio zatražiti autorska prava od kipara Stjepana Gračana da siluetu svima poznatoga </w:t>
      </w:r>
      <w:r w:rsidRPr="00F67B63">
        <w:rPr>
          <w:rFonts w:ascii="Times New Roman" w:eastAsia="Times New Roman" w:hAnsi="Times New Roman" w:cs="Times New Roman"/>
          <w:bCs/>
          <w:i/>
          <w:iCs/>
          <w:sz w:val="24"/>
          <w:szCs w:val="24"/>
        </w:rPr>
        <w:t>Šetača</w:t>
      </w:r>
      <w:r w:rsidRPr="00F67B63">
        <w:rPr>
          <w:rFonts w:ascii="Times New Roman" w:eastAsia="Times New Roman" w:hAnsi="Times New Roman" w:cs="Times New Roman"/>
          <w:bCs/>
          <w:sz w:val="24"/>
          <w:szCs w:val="24"/>
        </w:rPr>
        <w:t xml:space="preserve"> ubaci u semafore</w:t>
      </w:r>
      <w:r w:rsidRPr="00F67B63">
        <w:rPr>
          <w:rFonts w:ascii="Times New Roman" w:eastAsia="Times New Roman" w:hAnsi="Times New Roman" w:cs="Times New Roman"/>
          <w:sz w:val="24"/>
          <w:szCs w:val="24"/>
        </w:rPr>
        <w:t xml:space="preserve">. Taj projekt je nazvao </w:t>
      </w:r>
      <w:r w:rsidRPr="00F67B63">
        <w:rPr>
          <w:rFonts w:ascii="Times New Roman" w:eastAsia="Times New Roman" w:hAnsi="Times New Roman" w:cs="Times New Roman"/>
          <w:bCs/>
          <w:i/>
          <w:iCs/>
          <w:sz w:val="24"/>
          <w:szCs w:val="24"/>
        </w:rPr>
        <w:t>Originalni osječki semafori za pješake</w:t>
      </w:r>
      <w:r w:rsidRPr="00F67B63">
        <w:rPr>
          <w:rFonts w:ascii="Times New Roman" w:eastAsia="Times New Roman" w:hAnsi="Times New Roman" w:cs="Times New Roman"/>
          <w:sz w:val="24"/>
          <w:szCs w:val="24"/>
        </w:rPr>
        <w:t xml:space="preserve"> s pojašnjenjem </w:t>
      </w:r>
      <w:r w:rsidRPr="00F67B63">
        <w:rPr>
          <w:rFonts w:ascii="Times New Roman" w:eastAsia="Times New Roman" w:hAnsi="Times New Roman" w:cs="Times New Roman"/>
          <w:i/>
          <w:iCs/>
          <w:sz w:val="24"/>
          <w:szCs w:val="24"/>
        </w:rPr>
        <w:t>Osječki</w:t>
      </w:r>
      <w:r w:rsidRPr="00F67B63">
        <w:rPr>
          <w:rFonts w:ascii="Times New Roman" w:eastAsia="Times New Roman" w:hAnsi="Times New Roman" w:cs="Times New Roman"/>
          <w:sz w:val="24"/>
          <w:szCs w:val="24"/>
        </w:rPr>
        <w:t xml:space="preserve"> </w:t>
      </w:r>
      <w:r w:rsidRPr="00F67B63">
        <w:rPr>
          <w:rFonts w:ascii="Times New Roman" w:eastAsia="Times New Roman" w:hAnsi="Times New Roman" w:cs="Times New Roman"/>
          <w:i/>
          <w:sz w:val="24"/>
          <w:szCs w:val="24"/>
        </w:rPr>
        <w:t>Šetač</w:t>
      </w:r>
      <w:r w:rsidRPr="00F67B63">
        <w:rPr>
          <w:rFonts w:ascii="Times New Roman" w:eastAsia="Times New Roman" w:hAnsi="Times New Roman" w:cs="Times New Roman"/>
          <w:sz w:val="24"/>
          <w:szCs w:val="24"/>
        </w:rPr>
        <w:t xml:space="preserve"> kao </w:t>
      </w:r>
      <w:r w:rsidRPr="00F67B63">
        <w:rPr>
          <w:rFonts w:ascii="Times New Roman" w:eastAsia="Times New Roman" w:hAnsi="Times New Roman" w:cs="Times New Roman"/>
          <w:i/>
          <w:iCs/>
          <w:sz w:val="24"/>
          <w:szCs w:val="24"/>
        </w:rPr>
        <w:t>Crveni staja</w:t>
      </w:r>
      <w:r w:rsidRPr="00F67B63">
        <w:rPr>
          <w:rFonts w:ascii="Times New Roman" w:eastAsia="Times New Roman" w:hAnsi="Times New Roman" w:cs="Times New Roman"/>
          <w:i/>
          <w:sz w:val="24"/>
          <w:szCs w:val="24"/>
        </w:rPr>
        <w:t>č</w:t>
      </w:r>
      <w:r w:rsidRPr="00F67B63">
        <w:rPr>
          <w:rFonts w:ascii="Times New Roman" w:eastAsia="Times New Roman" w:hAnsi="Times New Roman" w:cs="Times New Roman"/>
          <w:sz w:val="24"/>
          <w:szCs w:val="24"/>
        </w:rPr>
        <w:t xml:space="preserve"> i </w:t>
      </w:r>
      <w:r w:rsidRPr="00F67B63">
        <w:rPr>
          <w:rFonts w:ascii="Times New Roman" w:eastAsia="Times New Roman" w:hAnsi="Times New Roman" w:cs="Times New Roman"/>
          <w:i/>
          <w:iCs/>
          <w:sz w:val="24"/>
          <w:szCs w:val="24"/>
        </w:rPr>
        <w:t>Zeleni hodač</w:t>
      </w:r>
      <w:r w:rsidRPr="00F67B63">
        <w:rPr>
          <w:rFonts w:ascii="Times New Roman" w:eastAsia="Times New Roman" w:hAnsi="Times New Roman" w:cs="Times New Roman"/>
          <w:sz w:val="24"/>
          <w:szCs w:val="24"/>
        </w:rPr>
        <w:t>.</w:t>
      </w:r>
      <w:r w:rsidR="00383A6F">
        <w:rPr>
          <w:rFonts w:ascii="Times New Roman" w:eastAsia="Times New Roman" w:hAnsi="Times New Roman" w:cs="Times New Roman"/>
          <w:sz w:val="24"/>
          <w:szCs w:val="24"/>
        </w:rPr>
        <w:t>(Slika 10.4.)</w:t>
      </w:r>
      <w:r w:rsidRPr="00F67B63">
        <w:rPr>
          <w:rFonts w:ascii="Times New Roman" w:eastAsia="Times New Roman" w:hAnsi="Times New Roman" w:cs="Times New Roman"/>
          <w:sz w:val="24"/>
          <w:szCs w:val="24"/>
        </w:rPr>
        <w:t xml:space="preserve"> </w:t>
      </w:r>
      <w:r w:rsidRPr="00F67B63">
        <w:rPr>
          <w:rFonts w:ascii="Times New Roman" w:hAnsi="Times New Roman" w:cs="Times New Roman"/>
          <w:sz w:val="24"/>
          <w:szCs w:val="24"/>
        </w:rPr>
        <w:t xml:space="preserve">Osijek kao jedan od gradova koji se može ponositi velikim povijesnim i kulturološkim bogatstvom, krenuvši od mnogih povijesnih činjenica o samome gradu i dokazima o burnoj prošlosti koji i danas krase naš grad i koračajući Tvrđom koja je vrijedna ponosa i divljenja zbog svih ljepota koje je zadržala tokom vremena, do mnoštva perivoja, i parkova te spomenika od kojih svaki priču svoju priču. </w:t>
      </w:r>
      <w:r w:rsidRPr="00F67B63">
        <w:rPr>
          <w:rStyle w:val="Strong"/>
          <w:rFonts w:ascii="Times New Roman" w:hAnsi="Times New Roman" w:cs="Times New Roman"/>
          <w:b w:val="0"/>
          <w:sz w:val="24"/>
          <w:szCs w:val="24"/>
        </w:rPr>
        <w:t>Šetač strancu možda ne znači mnogo. Ipak je on samo čovjek koji negdje žuri s knjigama u lijevoj ruci, ali nama koji smo odrasli prolazeći pored njega ima puno dublje značenje i jaku povezanost.“</w:t>
      </w:r>
      <w:r w:rsidR="00B938A0">
        <w:rPr>
          <w:rStyle w:val="FootnoteReference"/>
          <w:rFonts w:ascii="Times New Roman" w:hAnsi="Times New Roman" w:cs="Times New Roman"/>
          <w:bCs/>
          <w:sz w:val="24"/>
          <w:szCs w:val="24"/>
        </w:rPr>
        <w:footnoteReference w:id="17"/>
      </w:r>
      <w:r w:rsidRPr="00F67B63">
        <w:rPr>
          <w:rStyle w:val="Strong"/>
          <w:rFonts w:ascii="Times New Roman" w:hAnsi="Times New Roman" w:cs="Times New Roman"/>
          <w:b w:val="0"/>
          <w:sz w:val="24"/>
          <w:szCs w:val="24"/>
        </w:rPr>
        <w:t xml:space="preserve"> </w:t>
      </w:r>
    </w:p>
    <w:p w:rsidR="005F2AAB" w:rsidRPr="00F67B63" w:rsidRDefault="005F2AAB" w:rsidP="004B7AC8">
      <w:pPr>
        <w:spacing w:before="100" w:beforeAutospacing="1" w:after="100" w:afterAutospacing="1" w:line="360" w:lineRule="auto"/>
        <w:jc w:val="both"/>
        <w:rPr>
          <w:rFonts w:ascii="Times New Roman" w:eastAsia="Times New Roman" w:hAnsi="Times New Roman" w:cs="Times New Roman"/>
          <w:sz w:val="24"/>
          <w:szCs w:val="24"/>
        </w:rPr>
      </w:pPr>
    </w:p>
    <w:p w:rsidR="004B7AC8" w:rsidRPr="00F67B63" w:rsidRDefault="004B7AC8" w:rsidP="004B7AC8">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F67B63">
        <w:rPr>
          <w:rFonts w:ascii="Times New Roman" w:hAnsi="Times New Roman" w:cs="Times New Roman"/>
          <w:noProof/>
        </w:rPr>
        <w:drawing>
          <wp:inline distT="0" distB="0" distL="0" distR="0">
            <wp:extent cx="5267325" cy="2633663"/>
            <wp:effectExtent l="19050" t="0" r="0" b="0"/>
            <wp:docPr id="56" name="Picture 9" descr="http://www.jutarnji.hr/multimedia/archive/00276/semafor_276446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utarnji.hr/multimedia/archive/00276/semafor_276446S1.jpg"/>
                    <pic:cNvPicPr>
                      <a:picLocks noChangeAspect="1" noChangeArrowheads="1"/>
                    </pic:cNvPicPr>
                  </pic:nvPicPr>
                  <pic:blipFill>
                    <a:blip r:embed="rId32" cstate="print"/>
                    <a:srcRect/>
                    <a:stretch>
                      <a:fillRect/>
                    </a:stretch>
                  </pic:blipFill>
                  <pic:spPr bwMode="auto">
                    <a:xfrm>
                      <a:off x="0" y="0"/>
                      <a:ext cx="5274302" cy="2637152"/>
                    </a:xfrm>
                    <a:prstGeom prst="rect">
                      <a:avLst/>
                    </a:prstGeom>
                    <a:noFill/>
                    <a:ln w="9525">
                      <a:noFill/>
                      <a:miter lim="800000"/>
                      <a:headEnd/>
                      <a:tailEnd/>
                    </a:ln>
                  </pic:spPr>
                </pic:pic>
              </a:graphicData>
            </a:graphic>
          </wp:inline>
        </w:drawing>
      </w:r>
    </w:p>
    <w:p w:rsidR="004B7AC8" w:rsidRPr="005F2AAB" w:rsidRDefault="004B7AC8" w:rsidP="005F2AAB">
      <w:pPr>
        <w:spacing w:line="360" w:lineRule="auto"/>
        <w:jc w:val="center"/>
        <w:rPr>
          <w:rFonts w:ascii="Times New Roman" w:hAnsi="Times New Roman" w:cs="Times New Roman"/>
          <w:sz w:val="20"/>
          <w:szCs w:val="20"/>
        </w:rPr>
      </w:pPr>
      <w:r w:rsidRPr="004069B5">
        <w:rPr>
          <w:rFonts w:ascii="Times New Roman" w:eastAsia="Times New Roman" w:hAnsi="Times New Roman" w:cs="Times New Roman"/>
          <w:b/>
          <w:sz w:val="20"/>
          <w:szCs w:val="20"/>
        </w:rPr>
        <w:t>Slika</w:t>
      </w:r>
      <w:r w:rsidR="00383A6F">
        <w:rPr>
          <w:rFonts w:ascii="Times New Roman" w:eastAsia="Times New Roman" w:hAnsi="Times New Roman" w:cs="Times New Roman"/>
          <w:b/>
          <w:sz w:val="20"/>
          <w:szCs w:val="20"/>
        </w:rPr>
        <w:t xml:space="preserve"> 10</w:t>
      </w:r>
      <w:r w:rsidRPr="004069B5">
        <w:rPr>
          <w:rFonts w:ascii="Times New Roman" w:eastAsia="Times New Roman" w:hAnsi="Times New Roman" w:cs="Times New Roman"/>
          <w:b/>
          <w:sz w:val="20"/>
          <w:szCs w:val="20"/>
        </w:rPr>
        <w:t>.</w:t>
      </w:r>
      <w:r w:rsidR="00383A6F">
        <w:rPr>
          <w:rFonts w:ascii="Times New Roman" w:eastAsia="Times New Roman" w:hAnsi="Times New Roman" w:cs="Times New Roman"/>
          <w:b/>
          <w:sz w:val="20"/>
          <w:szCs w:val="20"/>
        </w:rPr>
        <w:t>4.</w:t>
      </w:r>
      <w:r w:rsidRPr="004069B5">
        <w:rPr>
          <w:rFonts w:ascii="Times New Roman" w:eastAsia="Times New Roman" w:hAnsi="Times New Roman" w:cs="Times New Roman"/>
          <w:b/>
          <w:sz w:val="20"/>
          <w:szCs w:val="20"/>
        </w:rPr>
        <w:t xml:space="preserve"> Tomislav Levak pokraj skulpture ‘Šetač’ i simulacija izgleda pješačkih semafora u gradu na Dravi </w:t>
      </w:r>
      <w:r w:rsidR="00DE44D9">
        <w:rPr>
          <w:rFonts w:ascii="Times New Roman" w:eastAsia="Times New Roman" w:hAnsi="Times New Roman" w:cs="Times New Roman"/>
          <w:b/>
          <w:sz w:val="20"/>
          <w:szCs w:val="20"/>
        </w:rPr>
        <w:t xml:space="preserve">                                                                                                                                                       </w:t>
      </w:r>
      <w:r w:rsidRPr="00E04397">
        <w:rPr>
          <w:rFonts w:ascii="Times New Roman" w:eastAsia="Times New Roman" w:hAnsi="Times New Roman" w:cs="Times New Roman"/>
          <w:sz w:val="20"/>
          <w:szCs w:val="20"/>
        </w:rPr>
        <w:t>(</w:t>
      </w:r>
      <w:r w:rsidR="004069B5" w:rsidRPr="00E04397">
        <w:rPr>
          <w:rFonts w:ascii="Times New Roman" w:eastAsia="Times New Roman" w:hAnsi="Times New Roman" w:cs="Times New Roman"/>
          <w:sz w:val="20"/>
          <w:szCs w:val="20"/>
        </w:rPr>
        <w:t xml:space="preserve">Pribavljeno 22.7.2013., sa </w:t>
      </w:r>
      <w:hyperlink r:id="rId33" w:history="1">
        <w:r w:rsidRPr="00E04397">
          <w:rPr>
            <w:rStyle w:val="Hyperlink"/>
            <w:rFonts w:ascii="Times New Roman" w:hAnsi="Times New Roman" w:cs="Times New Roman"/>
            <w:sz w:val="20"/>
            <w:szCs w:val="20"/>
          </w:rPr>
          <w:t>http://www.jutarnji.hr/od-dosadnih-semafora-stvara-se-brand-osijeka/805165/</w:t>
        </w:r>
      </w:hyperlink>
      <w:r w:rsidR="004069B5" w:rsidRPr="00E04397">
        <w:rPr>
          <w:rFonts w:ascii="Times New Roman" w:hAnsi="Times New Roman" w:cs="Times New Roman"/>
          <w:sz w:val="20"/>
          <w:szCs w:val="20"/>
        </w:rPr>
        <w:t>)</w:t>
      </w:r>
    </w:p>
    <w:p w:rsidR="004B7AC8" w:rsidRPr="00F67B63" w:rsidRDefault="004B7AC8" w:rsidP="004B7AC8">
      <w:pPr>
        <w:spacing w:line="360" w:lineRule="auto"/>
        <w:jc w:val="both"/>
        <w:rPr>
          <w:rFonts w:ascii="Times New Roman" w:eastAsia="Times New Roman" w:hAnsi="Times New Roman" w:cs="Times New Roman"/>
          <w:bCs/>
          <w:kern w:val="36"/>
          <w:sz w:val="24"/>
          <w:szCs w:val="24"/>
        </w:rPr>
      </w:pPr>
      <w:r w:rsidRPr="00F67B63">
        <w:rPr>
          <w:rFonts w:ascii="Times New Roman" w:hAnsi="Times New Roman" w:cs="Times New Roman"/>
          <w:sz w:val="24"/>
          <w:szCs w:val="24"/>
        </w:rPr>
        <w:t xml:space="preserve">Na portalu DNEVNIK.hr. 23.6.2010. objavljen je članak, autora A.E., pod nazivom: </w:t>
      </w:r>
      <w:r w:rsidRPr="00737F46">
        <w:rPr>
          <w:rFonts w:ascii="Times New Roman" w:eastAsia="Times New Roman" w:hAnsi="Times New Roman" w:cs="Times New Roman"/>
          <w:bCs/>
          <w:i/>
          <w:kern w:val="36"/>
          <w:sz w:val="24"/>
          <w:szCs w:val="24"/>
        </w:rPr>
        <w:t>Osječki semafori prikazuju Šetača</w:t>
      </w:r>
      <w:r w:rsidR="00737F46">
        <w:rPr>
          <w:rFonts w:ascii="Times New Roman" w:eastAsia="Times New Roman" w:hAnsi="Times New Roman" w:cs="Times New Roman"/>
          <w:bCs/>
          <w:kern w:val="36"/>
          <w:sz w:val="24"/>
          <w:szCs w:val="24"/>
        </w:rPr>
        <w:t xml:space="preserve">, </w:t>
      </w:r>
      <w:r w:rsidRPr="00F67B63">
        <w:rPr>
          <w:rFonts w:ascii="Times New Roman" w:eastAsia="Times New Roman" w:hAnsi="Times New Roman" w:cs="Times New Roman"/>
          <w:bCs/>
          <w:kern w:val="36"/>
          <w:sz w:val="24"/>
          <w:szCs w:val="24"/>
        </w:rPr>
        <w:t>u kojem piše o prvim vizualnim semaforima u Hrvatskoj izvedeni</w:t>
      </w:r>
      <w:r w:rsidR="007540D4">
        <w:rPr>
          <w:rFonts w:ascii="Times New Roman" w:eastAsia="Times New Roman" w:hAnsi="Times New Roman" w:cs="Times New Roman"/>
          <w:bCs/>
          <w:kern w:val="36"/>
          <w:sz w:val="24"/>
          <w:szCs w:val="24"/>
        </w:rPr>
        <w:t>m</w:t>
      </w:r>
      <w:r w:rsidRPr="00F67B63">
        <w:rPr>
          <w:rFonts w:ascii="Times New Roman" w:eastAsia="Times New Roman" w:hAnsi="Times New Roman" w:cs="Times New Roman"/>
          <w:bCs/>
          <w:kern w:val="36"/>
          <w:sz w:val="24"/>
          <w:szCs w:val="24"/>
        </w:rPr>
        <w:t xml:space="preserve"> prema poznatoj osječkoj skulpturi Augusta Cesarca, Stjepana Gračana</w:t>
      </w:r>
      <w:r w:rsidR="00737F46">
        <w:rPr>
          <w:rFonts w:ascii="Times New Roman" w:eastAsia="Times New Roman" w:hAnsi="Times New Roman" w:cs="Times New Roman"/>
          <w:bCs/>
          <w:kern w:val="36"/>
          <w:sz w:val="24"/>
          <w:szCs w:val="24"/>
        </w:rPr>
        <w:t>(Slika 10.5.)</w:t>
      </w:r>
      <w:r w:rsidRPr="00F67B63">
        <w:rPr>
          <w:rFonts w:ascii="Times New Roman" w:eastAsia="Times New Roman" w:hAnsi="Times New Roman" w:cs="Times New Roman"/>
          <w:bCs/>
          <w:kern w:val="36"/>
          <w:sz w:val="24"/>
          <w:szCs w:val="24"/>
        </w:rPr>
        <w:t>.</w:t>
      </w:r>
    </w:p>
    <w:p w:rsidR="005F2AAB" w:rsidRPr="005F2AAB" w:rsidRDefault="004B7AC8" w:rsidP="004B7AC8">
      <w:pPr>
        <w:pStyle w:val="NormalWeb"/>
        <w:spacing w:line="360" w:lineRule="auto"/>
        <w:jc w:val="both"/>
        <w:rPr>
          <w:b/>
        </w:rPr>
      </w:pPr>
      <w:r w:rsidRPr="00F67B63">
        <w:lastRenderedPageBreak/>
        <w:t xml:space="preserve">„U Osijeku od večeras rade prvi semafori s novim vizualnim identitetom za pješake, oblikovanim po poznatoj osječkoj uličnoj skulpturi </w:t>
      </w:r>
      <w:r w:rsidRPr="00F67B63">
        <w:rPr>
          <w:i/>
        </w:rPr>
        <w:t>Šetač</w:t>
      </w:r>
      <w:r w:rsidRPr="00F67B63">
        <w:t xml:space="preserve"> akademskog kipara Stjepana Gračana. Ideju novinara </w:t>
      </w:r>
      <w:r w:rsidRPr="00F67B63">
        <w:rPr>
          <w:i/>
        </w:rPr>
        <w:t>Glasa Slavonije</w:t>
      </w:r>
      <w:r w:rsidRPr="00F67B63">
        <w:t xml:space="preserve"> Tomislava Levaka da se semafori po uzoru na mnoge svjetske gradove vizualno preoblikuju na poseban i prepoznatljiv način za pješake odobrio je autor omiljenog osječkog </w:t>
      </w:r>
      <w:r w:rsidRPr="00F67B63">
        <w:rPr>
          <w:i/>
        </w:rPr>
        <w:t>Šetača</w:t>
      </w:r>
      <w:r w:rsidRPr="00F67B63">
        <w:t xml:space="preserve">, a prihvatili su je grad Osijek i tvrtka Elektromodul-promet, gradski koncesionar za njihovo održavanje. Nova bi se svjetla za pješake uskoro trebala postaviti na </w:t>
      </w:r>
      <w:r w:rsidRPr="00F67B63">
        <w:rPr>
          <w:rStyle w:val="Strong"/>
          <w:b w:val="0"/>
        </w:rPr>
        <w:t xml:space="preserve">16 </w:t>
      </w:r>
      <w:r w:rsidRPr="00F67B63">
        <w:t xml:space="preserve">semafora, a novi vizualni identitet s vremenom će dobiti svih </w:t>
      </w:r>
      <w:r w:rsidRPr="00F67B63">
        <w:rPr>
          <w:rStyle w:val="Strong"/>
          <w:b w:val="0"/>
        </w:rPr>
        <w:t>400</w:t>
      </w:r>
      <w:r w:rsidRPr="00F67B63">
        <w:t xml:space="preserve"> osječkih semafora, rekao je na svečanom otvorenju osječki gradonačelnik </w:t>
      </w:r>
      <w:r w:rsidRPr="00F67B63">
        <w:rPr>
          <w:rStyle w:val="Strong"/>
          <w:b w:val="0"/>
        </w:rPr>
        <w:t>Krešimir Bubalo</w:t>
      </w:r>
      <w:r w:rsidRPr="00F67B63">
        <w:t xml:space="preserve">. Dodao je kako je to put do </w:t>
      </w:r>
      <w:r w:rsidRPr="00F67B63">
        <w:rPr>
          <w:i/>
        </w:rPr>
        <w:t>brand</w:t>
      </w:r>
      <w:r w:rsidRPr="00F67B63">
        <w:t xml:space="preserve">a grada jer je jedna od najpoznatijih uličnih skulptura </w:t>
      </w:r>
      <w:r w:rsidRPr="00F67B63">
        <w:rPr>
          <w:i/>
        </w:rPr>
        <w:t xml:space="preserve">Šetač, </w:t>
      </w:r>
      <w:r w:rsidRPr="00F67B63">
        <w:t xml:space="preserve">koji predstavlja brončanu skulpturu hrvatskoga književnika i publicista Augusta Cesarca, na taj način postala još atraktivnija i zanimljivija. Bubalo je ustvrdio kako Osijek po tom projektu nije jedinstven grad samo u Hrvatskoj, nego i u široj regiji. Idejni autor projekta Tomislav Levak rekao je da je s bratom Krešimirom, koji je grafički oblikovao crvene i zelene siluete semafora </w:t>
      </w:r>
      <w:r w:rsidRPr="00F67B63">
        <w:rPr>
          <w:i/>
        </w:rPr>
        <w:t>Šetača</w:t>
      </w:r>
      <w:r w:rsidRPr="00F67B63">
        <w:t xml:space="preserve">, želio upozoriti na nove mogućnosti grada na Dravi. </w:t>
      </w:r>
      <w:r w:rsidRPr="00F67B63">
        <w:rPr>
          <w:i/>
        </w:rPr>
        <w:t>Šetač</w:t>
      </w:r>
      <w:r w:rsidRPr="00F67B63">
        <w:t xml:space="preserve"> je na Trgu slobode u Osijeku postavljen 1974. godine, kada je to bila prva ulična skulptura u Hrvatskoj i jedna od prvih u ovom dijelu Europe, podsjetio je Levak. Prve semafore s novim vizualnim identitetom za pješake u Ulici Republike na pješačkom je prijelazu ispred skulpture </w:t>
      </w:r>
      <w:r w:rsidRPr="00F67B63">
        <w:rPr>
          <w:i/>
        </w:rPr>
        <w:t>Šetača</w:t>
      </w:r>
      <w:r w:rsidRPr="00F67B63">
        <w:t xml:space="preserve">, koji je prikazan u žurnom hodu s knjigama u ruci, pustio u rad akademski kipar </w:t>
      </w:r>
      <w:r w:rsidRPr="00F67B63">
        <w:rPr>
          <w:rStyle w:val="Strong"/>
          <w:b w:val="0"/>
        </w:rPr>
        <w:t>Stjepan Gračan</w:t>
      </w:r>
      <w:r w:rsidRPr="00F67B63">
        <w:rPr>
          <w:b/>
        </w:rPr>
        <w:t>.“</w:t>
      </w:r>
      <w:r w:rsidR="00737F46">
        <w:rPr>
          <w:rStyle w:val="FootnoteReference"/>
          <w:b/>
        </w:rPr>
        <w:footnoteReference w:id="18"/>
      </w:r>
      <w:r w:rsidRPr="00F67B63">
        <w:rPr>
          <w:b/>
        </w:rPr>
        <w:t xml:space="preserve"> </w:t>
      </w:r>
    </w:p>
    <w:p w:rsidR="004B7AC8" w:rsidRPr="00F67B63" w:rsidRDefault="004B7AC8" w:rsidP="005F2AAB">
      <w:pPr>
        <w:jc w:val="center"/>
        <w:rPr>
          <w:rFonts w:ascii="Times New Roman" w:hAnsi="Times New Roman" w:cs="Times New Roman"/>
          <w:b/>
          <w:sz w:val="24"/>
          <w:szCs w:val="24"/>
        </w:rPr>
      </w:pPr>
      <w:r w:rsidRPr="00F67B63">
        <w:rPr>
          <w:rFonts w:ascii="Times New Roman" w:hAnsi="Times New Roman" w:cs="Times New Roman"/>
          <w:b/>
          <w:noProof/>
          <w:sz w:val="24"/>
          <w:szCs w:val="24"/>
        </w:rPr>
        <w:drawing>
          <wp:inline distT="0" distB="0" distL="0" distR="0">
            <wp:extent cx="4114800" cy="2715871"/>
            <wp:effectExtent l="19050" t="0" r="0" b="0"/>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137574" cy="2730903"/>
                    </a:xfrm>
                    <a:prstGeom prst="rect">
                      <a:avLst/>
                    </a:prstGeom>
                    <a:noFill/>
                    <a:ln w="9525">
                      <a:noFill/>
                      <a:miter lim="800000"/>
                      <a:headEnd/>
                      <a:tailEnd/>
                    </a:ln>
                  </pic:spPr>
                </pic:pic>
              </a:graphicData>
            </a:graphic>
          </wp:inline>
        </w:drawing>
      </w:r>
    </w:p>
    <w:p w:rsidR="004B7AC8" w:rsidRPr="00F67B63" w:rsidRDefault="004B7AC8" w:rsidP="00737F46">
      <w:pPr>
        <w:jc w:val="center"/>
        <w:rPr>
          <w:rFonts w:ascii="Times New Roman" w:eastAsia="Times New Roman" w:hAnsi="Times New Roman" w:cs="Times New Roman"/>
          <w:b/>
          <w:bCs/>
          <w:kern w:val="36"/>
          <w:sz w:val="28"/>
          <w:szCs w:val="28"/>
        </w:rPr>
      </w:pPr>
      <w:r w:rsidRPr="00737F46">
        <w:rPr>
          <w:rFonts w:ascii="Times New Roman" w:hAnsi="Times New Roman" w:cs="Times New Roman"/>
          <w:b/>
          <w:sz w:val="20"/>
          <w:szCs w:val="20"/>
        </w:rPr>
        <w:t>Slika</w:t>
      </w:r>
      <w:r w:rsidR="00737F46">
        <w:rPr>
          <w:rFonts w:ascii="Times New Roman" w:hAnsi="Times New Roman" w:cs="Times New Roman"/>
          <w:b/>
          <w:sz w:val="20"/>
          <w:szCs w:val="20"/>
        </w:rPr>
        <w:t xml:space="preserve"> 10. 5.</w:t>
      </w:r>
      <w:r w:rsidRPr="00737F46">
        <w:rPr>
          <w:rFonts w:ascii="Times New Roman" w:hAnsi="Times New Roman" w:cs="Times New Roman"/>
          <w:b/>
          <w:sz w:val="20"/>
          <w:szCs w:val="20"/>
        </w:rPr>
        <w:t xml:space="preserve"> Prikaz osječkog semafora sa siluetom </w:t>
      </w:r>
      <w:r w:rsidRPr="00737F46">
        <w:rPr>
          <w:rFonts w:ascii="Times New Roman" w:hAnsi="Times New Roman" w:cs="Times New Roman"/>
          <w:b/>
          <w:i/>
          <w:sz w:val="20"/>
          <w:szCs w:val="20"/>
        </w:rPr>
        <w:t xml:space="preserve">Šetača </w:t>
      </w:r>
      <w:r w:rsidR="00E04397">
        <w:rPr>
          <w:rFonts w:ascii="Times New Roman" w:hAnsi="Times New Roman" w:cs="Times New Roman"/>
          <w:b/>
          <w:i/>
          <w:sz w:val="20"/>
          <w:szCs w:val="20"/>
        </w:rPr>
        <w:t xml:space="preserve">                                                                      </w:t>
      </w:r>
      <w:r w:rsidRPr="00E04397">
        <w:rPr>
          <w:rFonts w:ascii="Times New Roman" w:hAnsi="Times New Roman" w:cs="Times New Roman"/>
          <w:sz w:val="20"/>
          <w:szCs w:val="20"/>
        </w:rPr>
        <w:t>(</w:t>
      </w:r>
      <w:r w:rsidR="00737F46" w:rsidRPr="00E04397">
        <w:rPr>
          <w:rFonts w:ascii="Times New Roman" w:hAnsi="Times New Roman" w:cs="Times New Roman"/>
          <w:sz w:val="20"/>
          <w:szCs w:val="20"/>
        </w:rPr>
        <w:t xml:space="preserve">Pribavljeno 24.7.2013., sa </w:t>
      </w:r>
      <w:hyperlink r:id="rId35" w:history="1">
        <w:r w:rsidRPr="00E04397">
          <w:rPr>
            <w:rStyle w:val="Hyperlink"/>
            <w:rFonts w:ascii="Times New Roman" w:hAnsi="Times New Roman" w:cs="Times New Roman"/>
            <w:sz w:val="20"/>
            <w:szCs w:val="20"/>
          </w:rPr>
          <w:t>http://dnevnik.hr/vijesti/hrvatska/osjecki-semafori-prikazuju-setaca.html</w:t>
        </w:r>
      </w:hyperlink>
      <w:r w:rsidR="00737F46" w:rsidRPr="00E04397">
        <w:rPr>
          <w:rFonts w:ascii="Times New Roman" w:hAnsi="Times New Roman" w:cs="Times New Roman"/>
          <w:sz w:val="20"/>
          <w:szCs w:val="20"/>
        </w:rPr>
        <w:t>)</w:t>
      </w:r>
      <w:r w:rsidRPr="00F67B63">
        <w:rPr>
          <w:rFonts w:ascii="Times New Roman" w:hAnsi="Times New Roman" w:cs="Times New Roman"/>
          <w:sz w:val="28"/>
          <w:szCs w:val="28"/>
        </w:rPr>
        <w:br w:type="page"/>
      </w:r>
    </w:p>
    <w:p w:rsidR="00F1375E" w:rsidRPr="00F67B63" w:rsidRDefault="00242374" w:rsidP="00242374">
      <w:pPr>
        <w:pStyle w:val="Heading1"/>
        <w:numPr>
          <w:ilvl w:val="0"/>
          <w:numId w:val="4"/>
        </w:numPr>
        <w:rPr>
          <w:sz w:val="28"/>
          <w:szCs w:val="28"/>
        </w:rPr>
      </w:pPr>
      <w:bookmarkStart w:id="177" w:name="_Toc365413708"/>
      <w:bookmarkStart w:id="178" w:name="_Toc365416208"/>
      <w:r w:rsidRPr="00F67B63">
        <w:rPr>
          <w:sz w:val="28"/>
          <w:szCs w:val="28"/>
        </w:rPr>
        <w:lastRenderedPageBreak/>
        <w:t xml:space="preserve"> </w:t>
      </w:r>
      <w:bookmarkStart w:id="179" w:name="_Toc365417357"/>
      <w:bookmarkStart w:id="180" w:name="_Toc365474994"/>
      <w:bookmarkStart w:id="181" w:name="_Toc365487606"/>
      <w:r w:rsidR="005B0AAB" w:rsidRPr="00F67B63">
        <w:rPr>
          <w:sz w:val="28"/>
          <w:szCs w:val="28"/>
        </w:rPr>
        <w:t xml:space="preserve">SKULPTURA </w:t>
      </w:r>
      <w:r w:rsidR="00F1375E" w:rsidRPr="00F67B63">
        <w:rPr>
          <w:sz w:val="28"/>
          <w:szCs w:val="28"/>
        </w:rPr>
        <w:t xml:space="preserve"> „LJUDI“</w:t>
      </w:r>
      <w:bookmarkEnd w:id="144"/>
      <w:bookmarkEnd w:id="177"/>
      <w:r w:rsidR="00EB4A48" w:rsidRPr="00F67B63">
        <w:rPr>
          <w:sz w:val="28"/>
          <w:szCs w:val="28"/>
        </w:rPr>
        <w:t xml:space="preserve"> (1979.)</w:t>
      </w:r>
      <w:bookmarkEnd w:id="178"/>
      <w:bookmarkEnd w:id="179"/>
      <w:bookmarkEnd w:id="180"/>
      <w:bookmarkEnd w:id="181"/>
    </w:p>
    <w:p w:rsidR="00F142B5" w:rsidRPr="00F67B63" w:rsidRDefault="00B81307" w:rsidP="00F958F5">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Trg Ante Starčevića</w:t>
      </w:r>
    </w:p>
    <w:p w:rsidR="00B81307" w:rsidRPr="00F67B63" w:rsidRDefault="00B81307" w:rsidP="00F958F5">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 xml:space="preserve">Autor: </w:t>
      </w:r>
      <w:r w:rsidR="00520D6C" w:rsidRPr="00F67B63">
        <w:rPr>
          <w:rFonts w:ascii="Times New Roman" w:hAnsi="Times New Roman" w:cs="Times New Roman"/>
          <w:i/>
          <w:sz w:val="24"/>
          <w:szCs w:val="24"/>
        </w:rPr>
        <w:t xml:space="preserve">akad. kipar </w:t>
      </w:r>
      <w:r w:rsidRPr="00F67B63">
        <w:rPr>
          <w:rFonts w:ascii="Times New Roman" w:hAnsi="Times New Roman" w:cs="Times New Roman"/>
          <w:i/>
          <w:sz w:val="24"/>
          <w:szCs w:val="24"/>
        </w:rPr>
        <w:t>Branko Ružić</w:t>
      </w:r>
    </w:p>
    <w:p w:rsidR="00B81307" w:rsidRPr="00F67B63" w:rsidRDefault="00B81307" w:rsidP="00F958F5">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Materijal: bronca</w:t>
      </w:r>
    </w:p>
    <w:p w:rsidR="0074287A" w:rsidRPr="00F67B63" w:rsidRDefault="0074287A" w:rsidP="00F958F5">
      <w:pPr>
        <w:spacing w:line="360" w:lineRule="auto"/>
        <w:jc w:val="both"/>
        <w:rPr>
          <w:rFonts w:ascii="Times New Roman" w:hAnsi="Times New Roman" w:cs="Times New Roman"/>
          <w:sz w:val="24"/>
          <w:szCs w:val="24"/>
        </w:rPr>
      </w:pPr>
    </w:p>
    <w:p w:rsidR="00B81307" w:rsidRPr="00F67B63" w:rsidRDefault="00520D6C" w:rsidP="00796FF6">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Branko Ružić rođen je u Slavonskom Brodu 1919. </w:t>
      </w:r>
      <w:r w:rsidR="00370200">
        <w:rPr>
          <w:rFonts w:ascii="Times New Roman" w:hAnsi="Times New Roman" w:cs="Times New Roman"/>
          <w:sz w:val="24"/>
          <w:szCs w:val="24"/>
        </w:rPr>
        <w:t>godine, a umro u Zagrebu 1997. g</w:t>
      </w:r>
      <w:r w:rsidRPr="00F67B63">
        <w:rPr>
          <w:rFonts w:ascii="Times New Roman" w:hAnsi="Times New Roman" w:cs="Times New Roman"/>
          <w:sz w:val="24"/>
          <w:szCs w:val="24"/>
        </w:rPr>
        <w:t xml:space="preserve">odine. Studirao je </w:t>
      </w:r>
      <w:r w:rsidRPr="007F4BDC">
        <w:rPr>
          <w:rFonts w:ascii="Times New Roman" w:hAnsi="Times New Roman" w:cs="Times New Roman"/>
          <w:strike/>
          <w:sz w:val="24"/>
          <w:szCs w:val="24"/>
        </w:rPr>
        <w:t>u Zagrebu</w:t>
      </w:r>
      <w:r w:rsidRPr="00F67B63">
        <w:rPr>
          <w:rFonts w:ascii="Times New Roman" w:hAnsi="Times New Roman" w:cs="Times New Roman"/>
          <w:sz w:val="24"/>
          <w:szCs w:val="24"/>
        </w:rPr>
        <w:t xml:space="preserve"> </w:t>
      </w:r>
      <w:r w:rsidR="007F4BDC" w:rsidRPr="007F4BDC">
        <w:rPr>
          <w:rFonts w:ascii="Times New Roman" w:hAnsi="Times New Roman" w:cs="Times New Roman"/>
          <w:color w:val="0070C0"/>
          <w:sz w:val="24"/>
          <w:szCs w:val="24"/>
        </w:rPr>
        <w:t>kiparstvo na zagrebačkoj</w:t>
      </w:r>
      <w:r w:rsidR="007F4BDC">
        <w:rPr>
          <w:rFonts w:ascii="Times New Roman" w:hAnsi="Times New Roman" w:cs="Times New Roman"/>
          <w:sz w:val="24"/>
          <w:szCs w:val="24"/>
        </w:rPr>
        <w:t xml:space="preserve"> </w:t>
      </w:r>
      <w:r w:rsidRPr="00F67B63">
        <w:rPr>
          <w:rFonts w:ascii="Times New Roman" w:hAnsi="Times New Roman" w:cs="Times New Roman"/>
          <w:sz w:val="24"/>
          <w:szCs w:val="24"/>
        </w:rPr>
        <w:t>Akad</w:t>
      </w:r>
      <w:r w:rsidR="007F4BDC">
        <w:rPr>
          <w:rFonts w:ascii="Times New Roman" w:hAnsi="Times New Roman" w:cs="Times New Roman"/>
          <w:sz w:val="24"/>
          <w:szCs w:val="24"/>
        </w:rPr>
        <w:t>emiji likovnih umjetnosti</w:t>
      </w:r>
      <w:r w:rsidRPr="00F67B63">
        <w:rPr>
          <w:rFonts w:ascii="Times New Roman" w:hAnsi="Times New Roman" w:cs="Times New Roman"/>
          <w:sz w:val="24"/>
          <w:szCs w:val="24"/>
        </w:rPr>
        <w:t xml:space="preserve">. Djela su mu </w:t>
      </w:r>
      <w:r w:rsidR="00453F4D" w:rsidRPr="00F67B63">
        <w:rPr>
          <w:rFonts w:ascii="Times New Roman" w:hAnsi="Times New Roman" w:cs="Times New Roman"/>
          <w:sz w:val="24"/>
          <w:szCs w:val="24"/>
        </w:rPr>
        <w:t xml:space="preserve">pojednostavljena, arhitektonski čista i monumentalno jednostavna. Svojim oblicima gradio je figure životinja i ljudi. Gotovo cjelokupan umjetnički opus ostavio je svom rodnom gradu </w:t>
      </w:r>
      <w:r w:rsidR="00453F4D" w:rsidRPr="007F4BDC">
        <w:rPr>
          <w:rFonts w:ascii="Times New Roman" w:hAnsi="Times New Roman" w:cs="Times New Roman"/>
          <w:strike/>
          <w:sz w:val="24"/>
          <w:szCs w:val="24"/>
        </w:rPr>
        <w:t>Slavonskom Brodu</w:t>
      </w:r>
      <w:r w:rsidR="00453F4D" w:rsidRPr="00F67B63">
        <w:rPr>
          <w:rFonts w:ascii="Times New Roman" w:hAnsi="Times New Roman" w:cs="Times New Roman"/>
          <w:sz w:val="24"/>
          <w:szCs w:val="24"/>
        </w:rPr>
        <w:t xml:space="preserve">. </w:t>
      </w:r>
      <w:r w:rsidR="00D27EEE" w:rsidRPr="00F67B63">
        <w:rPr>
          <w:rFonts w:ascii="Times New Roman" w:hAnsi="Times New Roman" w:cs="Times New Roman"/>
          <w:sz w:val="24"/>
          <w:szCs w:val="24"/>
        </w:rPr>
        <w:t xml:space="preserve">(Šarlah-Čačić i Kretić 2004) </w:t>
      </w:r>
    </w:p>
    <w:p w:rsidR="00264A1B" w:rsidRPr="00F67B63" w:rsidRDefault="00264A1B" w:rsidP="0054520C">
      <w:pPr>
        <w:spacing w:line="360" w:lineRule="auto"/>
        <w:jc w:val="both"/>
        <w:rPr>
          <w:rFonts w:ascii="Times New Roman" w:hAnsi="Times New Roman" w:cs="Times New Roman"/>
          <w:sz w:val="24"/>
          <w:szCs w:val="24"/>
        </w:rPr>
      </w:pPr>
    </w:p>
    <w:p w:rsidR="00AF6707" w:rsidRPr="00F67B63" w:rsidRDefault="00453F4D" w:rsidP="0054520C">
      <w:pPr>
        <w:spacing w:line="360" w:lineRule="auto"/>
        <w:jc w:val="both"/>
        <w:rPr>
          <w:rFonts w:ascii="Times New Roman" w:hAnsi="Times New Roman" w:cs="Times New Roman"/>
          <w:i/>
          <w:sz w:val="24"/>
          <w:szCs w:val="24"/>
        </w:rPr>
      </w:pPr>
      <w:r w:rsidRPr="00F67B63">
        <w:rPr>
          <w:rFonts w:ascii="Times New Roman" w:hAnsi="Times New Roman" w:cs="Times New Roman"/>
          <w:sz w:val="24"/>
          <w:szCs w:val="24"/>
        </w:rPr>
        <w:t xml:space="preserve">Skulptura „Ljudi“ tematski je vezana za ljudsku figuru, primarnu Ružićevu umjetničku preokupaciju. </w:t>
      </w:r>
      <w:r w:rsidR="0054520C" w:rsidRPr="00F67B63">
        <w:rPr>
          <w:rFonts w:ascii="Times New Roman" w:hAnsi="Times New Roman" w:cs="Times New Roman"/>
          <w:sz w:val="24"/>
          <w:szCs w:val="24"/>
        </w:rPr>
        <w:t>„</w:t>
      </w:r>
      <w:r w:rsidRPr="00F67B63">
        <w:rPr>
          <w:rFonts w:ascii="Times New Roman" w:hAnsi="Times New Roman" w:cs="Times New Roman"/>
          <w:sz w:val="24"/>
          <w:szCs w:val="24"/>
        </w:rPr>
        <w:t>Na okrugli niski postament postavljena je grupa samostalnih sjedećih figura povezanih u jedinstveni volumen. Skulptura izražava osjećaje duha i života, temperament i ekspresiju, prožeta univezalnom gotovo arhaičnom formom suvremeno prezentiranom. Skulptura je postavljena na novo projektirani trg 1979. godine.</w:t>
      </w:r>
      <w:r w:rsidR="0054520C" w:rsidRPr="00F67B63">
        <w:rPr>
          <w:rFonts w:ascii="Times New Roman" w:hAnsi="Times New Roman" w:cs="Times New Roman"/>
          <w:sz w:val="24"/>
          <w:szCs w:val="24"/>
        </w:rPr>
        <w:t>“</w:t>
      </w:r>
      <w:r w:rsidRPr="00F67B63">
        <w:rPr>
          <w:rFonts w:ascii="Times New Roman" w:hAnsi="Times New Roman" w:cs="Times New Roman"/>
          <w:i/>
          <w:sz w:val="24"/>
          <w:szCs w:val="24"/>
        </w:rPr>
        <w:t xml:space="preserve"> </w:t>
      </w:r>
      <w:r w:rsidR="0054520C" w:rsidRPr="00F67B63">
        <w:rPr>
          <w:rFonts w:ascii="Times New Roman" w:hAnsi="Times New Roman" w:cs="Times New Roman"/>
          <w:sz w:val="24"/>
          <w:szCs w:val="24"/>
        </w:rPr>
        <w:t xml:space="preserve">(Šarlah-Čačić i Kretić 2004:12) </w:t>
      </w:r>
    </w:p>
    <w:p w:rsidR="0054520C" w:rsidRPr="00FE7E8F" w:rsidRDefault="00FE7E8F" w:rsidP="00FE7E8F">
      <w:pPr>
        <w:rPr>
          <w:rFonts w:ascii="Times New Roman" w:hAnsi="Times New Roman" w:cs="Times New Roman"/>
          <w:i/>
          <w:sz w:val="24"/>
          <w:szCs w:val="24"/>
        </w:rPr>
      </w:pPr>
      <w:r>
        <w:rPr>
          <w:rFonts w:ascii="Times New Roman" w:hAnsi="Times New Roman" w:cs="Times New Roman"/>
          <w:i/>
          <w:sz w:val="24"/>
          <w:szCs w:val="24"/>
        </w:rPr>
        <w:br w:type="page"/>
      </w:r>
    </w:p>
    <w:p w:rsidR="00796FF6" w:rsidRPr="00F67B63" w:rsidRDefault="00242374" w:rsidP="00FE7E8F">
      <w:pPr>
        <w:pStyle w:val="Heading2"/>
        <w:ind w:firstLine="708"/>
        <w:rPr>
          <w:rFonts w:ascii="Times New Roman" w:hAnsi="Times New Roman" w:cs="Times New Roman"/>
          <w:color w:val="000000" w:themeColor="text1"/>
          <w:sz w:val="24"/>
          <w:szCs w:val="24"/>
        </w:rPr>
      </w:pPr>
      <w:bookmarkStart w:id="182" w:name="_Toc365218144"/>
      <w:bookmarkStart w:id="183" w:name="_Toc365218253"/>
      <w:bookmarkStart w:id="184" w:name="_Toc365218319"/>
      <w:bookmarkStart w:id="185" w:name="_Toc365218383"/>
      <w:bookmarkStart w:id="186" w:name="_Toc365218436"/>
      <w:bookmarkStart w:id="187" w:name="_Toc365218495"/>
      <w:bookmarkStart w:id="188" w:name="_Toc365218737"/>
      <w:bookmarkStart w:id="189" w:name="_Toc365413709"/>
      <w:bookmarkStart w:id="190" w:name="_Toc365416209"/>
      <w:bookmarkStart w:id="191" w:name="_Toc365417358"/>
      <w:bookmarkStart w:id="192" w:name="_Toc365474995"/>
      <w:bookmarkStart w:id="193" w:name="_Toc365487607"/>
      <w:r w:rsidRPr="00F67B63">
        <w:rPr>
          <w:rFonts w:ascii="Times New Roman" w:hAnsi="Times New Roman" w:cs="Times New Roman"/>
          <w:color w:val="000000" w:themeColor="text1"/>
          <w:sz w:val="24"/>
          <w:szCs w:val="24"/>
        </w:rPr>
        <w:lastRenderedPageBreak/>
        <w:t xml:space="preserve">11.1 </w:t>
      </w:r>
      <w:bookmarkEnd w:id="182"/>
      <w:bookmarkEnd w:id="183"/>
      <w:bookmarkEnd w:id="184"/>
      <w:bookmarkEnd w:id="185"/>
      <w:bookmarkEnd w:id="186"/>
      <w:bookmarkEnd w:id="187"/>
      <w:bookmarkEnd w:id="188"/>
      <w:bookmarkEnd w:id="189"/>
      <w:bookmarkEnd w:id="190"/>
      <w:bookmarkEnd w:id="191"/>
      <w:bookmarkEnd w:id="192"/>
      <w:r w:rsidR="00B007C8">
        <w:rPr>
          <w:rFonts w:ascii="Times New Roman" w:hAnsi="Times New Roman" w:cs="Times New Roman"/>
          <w:color w:val="000000" w:themeColor="text1"/>
          <w:sz w:val="24"/>
          <w:szCs w:val="24"/>
        </w:rPr>
        <w:t>Intervencije na skulpturi „Ljudi“</w:t>
      </w:r>
      <w:bookmarkEnd w:id="193"/>
    </w:p>
    <w:p w:rsidR="00AF6707" w:rsidRPr="00F67B63" w:rsidRDefault="00AF6707" w:rsidP="00AF6707">
      <w:pPr>
        <w:pStyle w:val="Heading1"/>
        <w:rPr>
          <w:sz w:val="28"/>
          <w:szCs w:val="28"/>
        </w:rPr>
      </w:pPr>
    </w:p>
    <w:p w:rsidR="00796FF6" w:rsidRPr="00F67B63" w:rsidRDefault="00072A7C" w:rsidP="00796FF6">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T. Levak na portalu Osijek 031, </w:t>
      </w:r>
      <w:r w:rsidR="0054520C" w:rsidRPr="00F67B63">
        <w:rPr>
          <w:rFonts w:ascii="Times New Roman" w:hAnsi="Times New Roman" w:cs="Times New Roman"/>
          <w:sz w:val="24"/>
          <w:szCs w:val="24"/>
        </w:rPr>
        <w:t xml:space="preserve">19.02.2011. </w:t>
      </w:r>
      <w:r w:rsidRPr="00F67B63">
        <w:rPr>
          <w:rFonts w:ascii="Times New Roman" w:hAnsi="Times New Roman" w:cs="Times New Roman"/>
          <w:sz w:val="24"/>
          <w:szCs w:val="24"/>
        </w:rPr>
        <w:t xml:space="preserve">objavljuje članak, naslova: </w:t>
      </w:r>
      <w:r w:rsidR="00F87F96" w:rsidRPr="00F67B63">
        <w:rPr>
          <w:rFonts w:ascii="Times New Roman" w:eastAsia="Times New Roman" w:hAnsi="Times New Roman" w:cs="Times New Roman"/>
          <w:bCs/>
          <w:i/>
          <w:kern w:val="36"/>
          <w:sz w:val="24"/>
          <w:szCs w:val="24"/>
        </w:rPr>
        <w:t>Grupa građana na Trg, oko Starč</w:t>
      </w:r>
      <w:r w:rsidR="00D02163" w:rsidRPr="00F67B63">
        <w:rPr>
          <w:rFonts w:ascii="Times New Roman" w:eastAsia="Times New Roman" w:hAnsi="Times New Roman" w:cs="Times New Roman"/>
          <w:bCs/>
          <w:i/>
          <w:kern w:val="36"/>
          <w:sz w:val="24"/>
          <w:szCs w:val="24"/>
        </w:rPr>
        <w:t>evića još uvijek bez konsenzusa!</w:t>
      </w:r>
      <w:r w:rsidR="00F23AE9" w:rsidRPr="00F67B63">
        <w:rPr>
          <w:rFonts w:ascii="Times New Roman" w:eastAsia="Times New Roman" w:hAnsi="Times New Roman" w:cs="Times New Roman"/>
          <w:bCs/>
          <w:kern w:val="36"/>
          <w:sz w:val="24"/>
          <w:szCs w:val="24"/>
        </w:rPr>
        <w:t xml:space="preserve"> U članku se osvrće na razmišljanja i politički</w:t>
      </w:r>
      <w:r w:rsidR="00D02163" w:rsidRPr="00F67B63">
        <w:rPr>
          <w:rFonts w:ascii="Times New Roman" w:eastAsia="Times New Roman" w:hAnsi="Times New Roman" w:cs="Times New Roman"/>
          <w:bCs/>
          <w:kern w:val="36"/>
          <w:sz w:val="24"/>
          <w:szCs w:val="24"/>
        </w:rPr>
        <w:t xml:space="preserve"> utjecaj na vraćanje skulpture </w:t>
      </w:r>
      <w:r w:rsidR="00D02163" w:rsidRPr="00F67B63">
        <w:rPr>
          <w:rFonts w:ascii="Times New Roman" w:eastAsia="Times New Roman" w:hAnsi="Times New Roman" w:cs="Times New Roman"/>
          <w:bCs/>
          <w:i/>
          <w:kern w:val="36"/>
          <w:sz w:val="24"/>
          <w:szCs w:val="24"/>
        </w:rPr>
        <w:t>Grupe građana</w:t>
      </w:r>
      <w:r w:rsidR="00F23AE9" w:rsidRPr="00F67B63">
        <w:rPr>
          <w:rFonts w:ascii="Times New Roman" w:eastAsia="Times New Roman" w:hAnsi="Times New Roman" w:cs="Times New Roman"/>
          <w:bCs/>
          <w:kern w:val="36"/>
          <w:sz w:val="24"/>
          <w:szCs w:val="24"/>
        </w:rPr>
        <w:t xml:space="preserve"> na središnji osječki trg</w:t>
      </w:r>
      <w:r w:rsidR="00850268" w:rsidRPr="00F67B63">
        <w:rPr>
          <w:rFonts w:ascii="Times New Roman" w:eastAsia="Times New Roman" w:hAnsi="Times New Roman" w:cs="Times New Roman"/>
          <w:bCs/>
          <w:kern w:val="36"/>
          <w:sz w:val="24"/>
          <w:szCs w:val="24"/>
        </w:rPr>
        <w:t>.</w:t>
      </w:r>
      <w:r w:rsidR="00F23AE9" w:rsidRPr="00F67B63">
        <w:rPr>
          <w:rFonts w:ascii="Times New Roman" w:eastAsia="Times New Roman" w:hAnsi="Times New Roman" w:cs="Times New Roman"/>
          <w:bCs/>
          <w:kern w:val="36"/>
          <w:sz w:val="24"/>
          <w:szCs w:val="24"/>
        </w:rPr>
        <w:t xml:space="preserve"> </w:t>
      </w:r>
    </w:p>
    <w:p w:rsidR="00796FF6" w:rsidRPr="00F67B63" w:rsidRDefault="00796FF6" w:rsidP="00796FF6">
      <w:pPr>
        <w:spacing w:line="360" w:lineRule="auto"/>
        <w:jc w:val="both"/>
        <w:rPr>
          <w:rFonts w:ascii="Times New Roman" w:hAnsi="Times New Roman" w:cs="Times New Roman"/>
          <w:sz w:val="24"/>
          <w:szCs w:val="24"/>
        </w:rPr>
      </w:pPr>
    </w:p>
    <w:p w:rsidR="00850268" w:rsidRPr="00F67B63" w:rsidRDefault="00072A7C" w:rsidP="00796FF6">
      <w:pPr>
        <w:spacing w:line="360" w:lineRule="auto"/>
        <w:jc w:val="both"/>
        <w:rPr>
          <w:rFonts w:ascii="Times New Roman" w:hAnsi="Times New Roman" w:cs="Times New Roman"/>
          <w:sz w:val="24"/>
          <w:szCs w:val="24"/>
        </w:rPr>
      </w:pPr>
      <w:r w:rsidRPr="00F67B63">
        <w:rPr>
          <w:rFonts w:ascii="Times New Roman" w:eastAsia="Times New Roman" w:hAnsi="Times New Roman" w:cs="Times New Roman"/>
          <w:sz w:val="24"/>
          <w:szCs w:val="24"/>
        </w:rPr>
        <w:t>„</w:t>
      </w:r>
      <w:r w:rsidR="006E09EF" w:rsidRPr="00F67B63">
        <w:rPr>
          <w:rFonts w:ascii="Times New Roman" w:eastAsia="Times New Roman" w:hAnsi="Times New Roman" w:cs="Times New Roman"/>
          <w:sz w:val="24"/>
          <w:szCs w:val="24"/>
        </w:rPr>
        <w:t>G</w:t>
      </w:r>
      <w:r w:rsidR="00F87F96" w:rsidRPr="00F67B63">
        <w:rPr>
          <w:rFonts w:ascii="Times New Roman" w:eastAsia="Times New Roman" w:hAnsi="Times New Roman" w:cs="Times New Roman"/>
          <w:sz w:val="24"/>
          <w:szCs w:val="24"/>
        </w:rPr>
        <w:t xml:space="preserve">radonačelnik Krešimir Bubalo najavio je da se skulptura "Grupa građana" sigurno ubrzo vraća na središnji trg, dok će o ostanku ili uklanjanju kontroverznog spomenika Anti Starčeviću </w:t>
      </w:r>
      <w:r w:rsidRPr="00F67B63">
        <w:rPr>
          <w:rFonts w:ascii="Times New Roman" w:eastAsia="Times New Roman" w:hAnsi="Times New Roman" w:cs="Times New Roman"/>
          <w:sz w:val="24"/>
          <w:szCs w:val="24"/>
        </w:rPr>
        <w:t xml:space="preserve">odlučiti struka. </w:t>
      </w:r>
      <w:r w:rsidR="00F87F96" w:rsidRPr="00F67B63">
        <w:rPr>
          <w:rFonts w:ascii="Times New Roman" w:eastAsia="Times New Roman" w:hAnsi="Times New Roman" w:cs="Times New Roman"/>
          <w:sz w:val="24"/>
          <w:szCs w:val="24"/>
        </w:rPr>
        <w:t>Stoga smo niz osječkih stručnjaka iz područja kiparstva, povijesti umjetnosti i arhitekture zamolili da se, bez upletanja politike, k</w:t>
      </w:r>
      <w:r w:rsidRPr="00F67B63">
        <w:rPr>
          <w:rFonts w:ascii="Times New Roman" w:eastAsia="Times New Roman" w:hAnsi="Times New Roman" w:cs="Times New Roman"/>
          <w:sz w:val="24"/>
          <w:szCs w:val="24"/>
        </w:rPr>
        <w:t>onkretno izjasne na dva pitanja</w:t>
      </w:r>
      <w:r w:rsidR="00F87F96" w:rsidRPr="00F67B63">
        <w:rPr>
          <w:rFonts w:ascii="Times New Roman" w:eastAsia="Times New Roman" w:hAnsi="Times New Roman" w:cs="Times New Roman"/>
          <w:sz w:val="24"/>
          <w:szCs w:val="24"/>
        </w:rPr>
        <w:t xml:space="preserve">: </w:t>
      </w:r>
      <w:r w:rsidR="00F87F96" w:rsidRPr="00F67B63">
        <w:rPr>
          <w:rFonts w:ascii="Times New Roman" w:eastAsia="Times New Roman" w:hAnsi="Times New Roman" w:cs="Times New Roman"/>
          <w:bCs/>
          <w:sz w:val="24"/>
          <w:szCs w:val="24"/>
        </w:rPr>
        <w:t>Je li spomeniku Starčeviću mjesto na trgu i je li moguć "suživot" tih dvaju spomenika?</w:t>
      </w:r>
      <w:r w:rsidR="00850268" w:rsidRPr="00F67B63">
        <w:rPr>
          <w:rFonts w:ascii="Times New Roman" w:eastAsia="Times New Roman" w:hAnsi="Times New Roman" w:cs="Times New Roman"/>
          <w:sz w:val="24"/>
          <w:szCs w:val="24"/>
        </w:rPr>
        <w:t>„</w:t>
      </w:r>
      <w:r w:rsidR="001B1C93">
        <w:rPr>
          <w:rStyle w:val="FootnoteReference"/>
          <w:rFonts w:ascii="Times New Roman" w:eastAsia="Times New Roman" w:hAnsi="Times New Roman" w:cs="Times New Roman"/>
          <w:sz w:val="24"/>
          <w:szCs w:val="24"/>
        </w:rPr>
        <w:footnoteReference w:id="19"/>
      </w:r>
      <w:r w:rsidR="0054520C" w:rsidRPr="00F67B63">
        <w:rPr>
          <w:rFonts w:ascii="Times New Roman" w:hAnsi="Times New Roman" w:cs="Times New Roman"/>
        </w:rPr>
        <w:t xml:space="preserve"> </w:t>
      </w:r>
    </w:p>
    <w:p w:rsidR="00796FF6" w:rsidRPr="00F67B63" w:rsidRDefault="00796FF6" w:rsidP="00F958F5">
      <w:pPr>
        <w:spacing w:after="0" w:line="360" w:lineRule="auto"/>
        <w:jc w:val="both"/>
        <w:rPr>
          <w:rFonts w:ascii="Times New Roman" w:eastAsia="Times New Roman" w:hAnsi="Times New Roman" w:cs="Times New Roman"/>
          <w:bCs/>
          <w:sz w:val="24"/>
          <w:szCs w:val="24"/>
        </w:rPr>
      </w:pPr>
    </w:p>
    <w:p w:rsidR="00850268" w:rsidRPr="00F67B63" w:rsidRDefault="00D02163" w:rsidP="00F958F5">
      <w:pPr>
        <w:spacing w:after="0" w:line="360" w:lineRule="auto"/>
        <w:jc w:val="both"/>
        <w:rPr>
          <w:rFonts w:ascii="Times New Roman" w:eastAsia="Times New Roman" w:hAnsi="Times New Roman" w:cs="Times New Roman"/>
          <w:bCs/>
          <w:sz w:val="24"/>
          <w:szCs w:val="24"/>
        </w:rPr>
      </w:pPr>
      <w:r w:rsidRPr="00F67B63">
        <w:rPr>
          <w:rFonts w:ascii="Times New Roman" w:eastAsia="Times New Roman" w:hAnsi="Times New Roman" w:cs="Times New Roman"/>
          <w:bCs/>
          <w:sz w:val="24"/>
          <w:szCs w:val="24"/>
        </w:rPr>
        <w:t>U članku</w:t>
      </w:r>
      <w:r w:rsidR="006E09EF" w:rsidRPr="00F67B63">
        <w:rPr>
          <w:rFonts w:ascii="Times New Roman" w:eastAsia="Times New Roman" w:hAnsi="Times New Roman" w:cs="Times New Roman"/>
          <w:bCs/>
          <w:sz w:val="24"/>
          <w:szCs w:val="24"/>
        </w:rPr>
        <w:t xml:space="preserve"> na istoimenu temu</w:t>
      </w:r>
      <w:r w:rsidR="00850268" w:rsidRPr="00F67B63">
        <w:rPr>
          <w:rFonts w:ascii="Times New Roman" w:eastAsia="Times New Roman" w:hAnsi="Times New Roman" w:cs="Times New Roman"/>
          <w:bCs/>
          <w:sz w:val="24"/>
          <w:szCs w:val="24"/>
        </w:rPr>
        <w:t xml:space="preserve">, portala Osijek </w:t>
      </w:r>
      <w:r w:rsidRPr="00F67B63">
        <w:rPr>
          <w:rFonts w:ascii="Times New Roman" w:eastAsia="Times New Roman" w:hAnsi="Times New Roman" w:cs="Times New Roman"/>
          <w:bCs/>
          <w:sz w:val="24"/>
          <w:szCs w:val="24"/>
        </w:rPr>
        <w:t>031, T. Levak</w:t>
      </w:r>
      <w:r w:rsidR="0054520C" w:rsidRPr="00F67B63">
        <w:rPr>
          <w:rFonts w:ascii="Times New Roman" w:eastAsia="Times New Roman" w:hAnsi="Times New Roman" w:cs="Times New Roman"/>
          <w:bCs/>
          <w:sz w:val="24"/>
          <w:szCs w:val="24"/>
        </w:rPr>
        <w:t xml:space="preserve"> </w:t>
      </w:r>
      <w:r w:rsidRPr="00F67B63">
        <w:rPr>
          <w:rFonts w:ascii="Times New Roman" w:eastAsia="Times New Roman" w:hAnsi="Times New Roman" w:cs="Times New Roman"/>
          <w:bCs/>
          <w:sz w:val="24"/>
          <w:szCs w:val="24"/>
        </w:rPr>
        <w:t xml:space="preserve">navodi izjave </w:t>
      </w:r>
      <w:r w:rsidR="00850268" w:rsidRPr="00F67B63">
        <w:rPr>
          <w:rFonts w:ascii="Times New Roman" w:eastAsia="Times New Roman" w:hAnsi="Times New Roman" w:cs="Times New Roman"/>
          <w:bCs/>
          <w:sz w:val="24"/>
          <w:szCs w:val="24"/>
        </w:rPr>
        <w:t>Grgura Marka Ivankovića, povje</w:t>
      </w:r>
      <w:r w:rsidR="006E09EF" w:rsidRPr="00F67B63">
        <w:rPr>
          <w:rFonts w:ascii="Times New Roman" w:eastAsia="Times New Roman" w:hAnsi="Times New Roman" w:cs="Times New Roman"/>
          <w:bCs/>
          <w:sz w:val="24"/>
          <w:szCs w:val="24"/>
        </w:rPr>
        <w:t>s</w:t>
      </w:r>
      <w:r w:rsidR="00850268" w:rsidRPr="00F67B63">
        <w:rPr>
          <w:rFonts w:ascii="Times New Roman" w:eastAsia="Times New Roman" w:hAnsi="Times New Roman" w:cs="Times New Roman"/>
          <w:bCs/>
          <w:sz w:val="24"/>
          <w:szCs w:val="24"/>
        </w:rPr>
        <w:t xml:space="preserve">ničara umjetnosti i ravnatelja Muzeja Slavonije, </w:t>
      </w:r>
      <w:r w:rsidR="00850268" w:rsidRPr="00F67B63">
        <w:rPr>
          <w:rFonts w:ascii="Times New Roman" w:eastAsia="Times New Roman" w:hAnsi="Times New Roman" w:cs="Times New Roman"/>
          <w:sz w:val="24"/>
          <w:szCs w:val="24"/>
        </w:rPr>
        <w:t>povjesničar</w:t>
      </w:r>
      <w:r w:rsidR="006E09EF" w:rsidRPr="00F67B63">
        <w:rPr>
          <w:rFonts w:ascii="Times New Roman" w:eastAsia="Times New Roman" w:hAnsi="Times New Roman" w:cs="Times New Roman"/>
          <w:sz w:val="24"/>
          <w:szCs w:val="24"/>
        </w:rPr>
        <w:t>a</w:t>
      </w:r>
      <w:r w:rsidR="00850268" w:rsidRPr="00F67B63">
        <w:rPr>
          <w:rFonts w:ascii="Times New Roman" w:eastAsia="Times New Roman" w:hAnsi="Times New Roman" w:cs="Times New Roman"/>
          <w:sz w:val="24"/>
          <w:szCs w:val="24"/>
        </w:rPr>
        <w:t xml:space="preserve"> umjetnosti </w:t>
      </w:r>
      <w:r w:rsidR="00850268" w:rsidRPr="00F67B63">
        <w:rPr>
          <w:rFonts w:ascii="Times New Roman" w:eastAsia="Times New Roman" w:hAnsi="Times New Roman" w:cs="Times New Roman"/>
          <w:bCs/>
          <w:sz w:val="24"/>
          <w:szCs w:val="24"/>
        </w:rPr>
        <w:t>Vlastimira Kusika</w:t>
      </w:r>
      <w:r w:rsidR="006E09EF" w:rsidRPr="00F67B63">
        <w:rPr>
          <w:rFonts w:ascii="Times New Roman" w:eastAsia="Times New Roman" w:hAnsi="Times New Roman" w:cs="Times New Roman"/>
          <w:bCs/>
          <w:sz w:val="24"/>
          <w:szCs w:val="24"/>
        </w:rPr>
        <w:t xml:space="preserve"> i</w:t>
      </w:r>
      <w:r w:rsidR="0054520C" w:rsidRPr="00F67B63">
        <w:rPr>
          <w:rFonts w:ascii="Times New Roman" w:eastAsia="Times New Roman" w:hAnsi="Times New Roman" w:cs="Times New Roman"/>
          <w:bCs/>
          <w:sz w:val="24"/>
          <w:szCs w:val="24"/>
        </w:rPr>
        <w:t xml:space="preserve"> </w:t>
      </w:r>
      <w:r w:rsidR="006E09EF" w:rsidRPr="00F67B63">
        <w:rPr>
          <w:rFonts w:ascii="Times New Roman" w:eastAsia="Times New Roman" w:hAnsi="Times New Roman" w:cs="Times New Roman"/>
          <w:bCs/>
          <w:sz w:val="24"/>
          <w:szCs w:val="24"/>
        </w:rPr>
        <w:t>Denisa Kraškovića</w:t>
      </w:r>
      <w:r w:rsidR="006E09EF" w:rsidRPr="00F67B63">
        <w:rPr>
          <w:rFonts w:ascii="Times New Roman" w:eastAsia="Times New Roman" w:hAnsi="Times New Roman" w:cs="Times New Roman"/>
          <w:sz w:val="24"/>
          <w:szCs w:val="24"/>
        </w:rPr>
        <w:t>, akademskog kipara i docenta na osječkoj Umjetničkoj akademiji</w:t>
      </w:r>
      <w:r w:rsidRPr="00F67B63">
        <w:rPr>
          <w:rFonts w:ascii="Times New Roman" w:eastAsia="Times New Roman" w:hAnsi="Times New Roman" w:cs="Times New Roman"/>
          <w:bCs/>
          <w:sz w:val="24"/>
          <w:szCs w:val="24"/>
        </w:rPr>
        <w:t>.</w:t>
      </w:r>
    </w:p>
    <w:p w:rsidR="00796FF6" w:rsidRPr="00F67B63" w:rsidRDefault="00796FF6" w:rsidP="00796FF6">
      <w:pPr>
        <w:spacing w:after="0" w:line="360" w:lineRule="auto"/>
        <w:jc w:val="both"/>
        <w:rPr>
          <w:rFonts w:ascii="Times New Roman" w:eastAsia="Times New Roman" w:hAnsi="Times New Roman" w:cs="Times New Roman"/>
          <w:bCs/>
          <w:sz w:val="24"/>
          <w:szCs w:val="24"/>
        </w:rPr>
      </w:pPr>
    </w:p>
    <w:p w:rsidR="00850268" w:rsidRDefault="00F87F96" w:rsidP="004D4968">
      <w:pPr>
        <w:spacing w:line="360" w:lineRule="auto"/>
        <w:jc w:val="both"/>
        <w:rPr>
          <w:rFonts w:ascii="Times New Roman" w:hAnsi="Times New Roman" w:cs="Times New Roman"/>
        </w:rPr>
      </w:pPr>
      <w:r w:rsidRPr="00F67B63">
        <w:rPr>
          <w:rFonts w:ascii="Times New Roman" w:eastAsia="Times New Roman" w:hAnsi="Times New Roman" w:cs="Times New Roman"/>
          <w:sz w:val="24"/>
          <w:szCs w:val="24"/>
        </w:rPr>
        <w:t>"</w:t>
      </w:r>
      <w:r w:rsidR="00850268" w:rsidRPr="00F67B63">
        <w:rPr>
          <w:rFonts w:ascii="Times New Roman" w:eastAsia="Times New Roman" w:hAnsi="Times New Roman" w:cs="Times New Roman"/>
          <w:sz w:val="24"/>
          <w:szCs w:val="24"/>
        </w:rPr>
        <w:t>S</w:t>
      </w:r>
      <w:r w:rsidRPr="00F67B63">
        <w:rPr>
          <w:rFonts w:ascii="Times New Roman" w:eastAsia="Times New Roman" w:hAnsi="Times New Roman" w:cs="Times New Roman"/>
          <w:sz w:val="24"/>
          <w:szCs w:val="24"/>
        </w:rPr>
        <w:t xml:space="preserve">kulptura Anti Starčeviću na glavnom trgu nije niti trebala biti postavljena jer pripada davno prošlim vremenima, konkretno 19. stoljeću, a Trg je uređen sukladno današnjem vremenu”. </w:t>
      </w:r>
      <w:r w:rsidRPr="00F67B63">
        <w:rPr>
          <w:rFonts w:ascii="Times New Roman" w:eastAsia="Times New Roman" w:hAnsi="Times New Roman" w:cs="Times New Roman"/>
          <w:iCs/>
          <w:sz w:val="24"/>
          <w:szCs w:val="24"/>
        </w:rPr>
        <w:t xml:space="preserve">Omiljenu osječku skulpturu </w:t>
      </w:r>
      <w:r w:rsidRPr="00F67B63">
        <w:rPr>
          <w:rFonts w:ascii="Times New Roman" w:eastAsia="Times New Roman" w:hAnsi="Times New Roman" w:cs="Times New Roman"/>
          <w:i/>
          <w:iCs/>
          <w:sz w:val="24"/>
          <w:szCs w:val="24"/>
        </w:rPr>
        <w:t>Ljudi</w:t>
      </w:r>
      <w:r w:rsidRPr="00F67B63">
        <w:rPr>
          <w:rFonts w:ascii="Times New Roman" w:eastAsia="Times New Roman" w:hAnsi="Times New Roman" w:cs="Times New Roman"/>
          <w:iCs/>
          <w:sz w:val="24"/>
          <w:szCs w:val="24"/>
        </w:rPr>
        <w:t xml:space="preserve">, kipara Branka Ružića, poznatiju pod pučkim nazivom </w:t>
      </w:r>
      <w:r w:rsidRPr="00F67B63">
        <w:rPr>
          <w:rFonts w:ascii="Times New Roman" w:eastAsia="Times New Roman" w:hAnsi="Times New Roman" w:cs="Times New Roman"/>
          <w:i/>
          <w:iCs/>
          <w:sz w:val="24"/>
          <w:szCs w:val="24"/>
        </w:rPr>
        <w:t>Grupa građana</w:t>
      </w:r>
      <w:r w:rsidRPr="00F67B63">
        <w:rPr>
          <w:rFonts w:ascii="Times New Roman" w:eastAsia="Times New Roman" w:hAnsi="Times New Roman" w:cs="Times New Roman"/>
          <w:iCs/>
          <w:sz w:val="24"/>
          <w:szCs w:val="24"/>
        </w:rPr>
        <w:t>, bezuvjetno</w:t>
      </w:r>
      <w:r w:rsidRPr="00F67B63">
        <w:rPr>
          <w:rFonts w:ascii="Times New Roman" w:eastAsia="Times New Roman" w:hAnsi="Times New Roman" w:cs="Times New Roman"/>
          <w:i/>
          <w:iCs/>
          <w:sz w:val="24"/>
          <w:szCs w:val="24"/>
        </w:rPr>
        <w:t xml:space="preserve"> </w:t>
      </w:r>
      <w:r w:rsidRPr="00F67B63">
        <w:rPr>
          <w:rFonts w:ascii="Times New Roman" w:eastAsia="Times New Roman" w:hAnsi="Times New Roman" w:cs="Times New Roman"/>
          <w:iCs/>
          <w:sz w:val="24"/>
          <w:szCs w:val="24"/>
        </w:rPr>
        <w:t>treba vratiti na Trg, s kojeg je bila privremeno izmještena. Svojim humanim dimenzijama i položajem (smještena na dohvat ruke i dječje noge) bila je žarište okupljanja građana svih životnih dobi</w:t>
      </w:r>
      <w:r w:rsidR="00FF7CA2">
        <w:rPr>
          <w:rFonts w:ascii="Times New Roman" w:eastAsia="Times New Roman" w:hAnsi="Times New Roman" w:cs="Times New Roman"/>
          <w:iCs/>
          <w:sz w:val="24"/>
          <w:szCs w:val="24"/>
        </w:rPr>
        <w:t>(Slika 11.1.)</w:t>
      </w:r>
      <w:r w:rsidRPr="00F67B63">
        <w:rPr>
          <w:rFonts w:ascii="Times New Roman" w:eastAsia="Times New Roman" w:hAnsi="Times New Roman" w:cs="Times New Roman"/>
          <w:iCs/>
          <w:sz w:val="24"/>
          <w:szCs w:val="24"/>
        </w:rPr>
        <w:t>. Suživot Ružićevih ljudi ljudskih proporcija i dostupnosti te autoritativno postavljene i na dvostruki pijedestal uzdignute skulpture dr. Ante Starčevića, s imperativno ispruženom desnicom i kažiprstom, nije primjeren</w:t>
      </w:r>
      <w:r w:rsidR="00D02163" w:rsidRPr="00F67B63">
        <w:rPr>
          <w:rFonts w:ascii="Times New Roman" w:eastAsia="Times New Roman" w:hAnsi="Times New Roman" w:cs="Times New Roman"/>
          <w:iCs/>
          <w:sz w:val="24"/>
          <w:szCs w:val="24"/>
        </w:rPr>
        <w:t>“</w:t>
      </w:r>
      <w:r w:rsidR="00BC0D8D" w:rsidRPr="00BC0D8D">
        <w:rPr>
          <w:rStyle w:val="FootnoteReference"/>
          <w:sz w:val="20"/>
          <w:szCs w:val="20"/>
        </w:rPr>
        <w:t xml:space="preserve"> </w:t>
      </w:r>
      <w:r w:rsidR="002E5A19" w:rsidRPr="002E5A19">
        <w:rPr>
          <w:rStyle w:val="FootnoteReference"/>
          <w:sz w:val="28"/>
          <w:szCs w:val="28"/>
        </w:rPr>
        <w:t>19</w:t>
      </w:r>
      <w:r w:rsidR="00BC0D8D">
        <w:rPr>
          <w:sz w:val="20"/>
          <w:szCs w:val="20"/>
        </w:rPr>
        <w:t>,</w:t>
      </w:r>
      <w:r w:rsidR="00BC0D8D" w:rsidRPr="00BC0D8D">
        <w:rPr>
          <w:rStyle w:val="FootnoteReference"/>
          <w:rFonts w:ascii="Times New Roman" w:eastAsia="Times New Roman" w:hAnsi="Times New Roman" w:cs="Times New Roman"/>
          <w:sz w:val="24"/>
          <w:szCs w:val="24"/>
        </w:rPr>
        <w:t xml:space="preserve"> </w:t>
      </w:r>
      <w:r w:rsidRPr="00F67B63">
        <w:rPr>
          <w:rFonts w:ascii="Times New Roman" w:eastAsia="Times New Roman" w:hAnsi="Times New Roman" w:cs="Times New Roman"/>
          <w:sz w:val="24"/>
          <w:szCs w:val="24"/>
        </w:rPr>
        <w:t>kaže</w:t>
      </w:r>
      <w:r w:rsidR="006E09EF" w:rsidRPr="00F67B63">
        <w:rPr>
          <w:rFonts w:ascii="Times New Roman" w:eastAsia="Times New Roman" w:hAnsi="Times New Roman" w:cs="Times New Roman"/>
          <w:sz w:val="24"/>
          <w:szCs w:val="24"/>
        </w:rPr>
        <w:t xml:space="preserve"> Marko</w:t>
      </w:r>
      <w:r w:rsidRPr="00F67B63">
        <w:rPr>
          <w:rFonts w:ascii="Times New Roman" w:eastAsia="Times New Roman" w:hAnsi="Times New Roman" w:cs="Times New Roman"/>
          <w:sz w:val="24"/>
          <w:szCs w:val="24"/>
        </w:rPr>
        <w:t xml:space="preserve"> </w:t>
      </w:r>
      <w:r w:rsidRPr="00F67B63">
        <w:rPr>
          <w:rFonts w:ascii="Times New Roman" w:eastAsia="Times New Roman" w:hAnsi="Times New Roman" w:cs="Times New Roman"/>
          <w:bCs/>
          <w:sz w:val="24"/>
          <w:szCs w:val="24"/>
        </w:rPr>
        <w:t>Ivanković.</w:t>
      </w:r>
      <w:r w:rsidR="00072A7C" w:rsidRPr="00F67B63">
        <w:rPr>
          <w:rFonts w:ascii="Times New Roman" w:eastAsia="Times New Roman" w:hAnsi="Times New Roman" w:cs="Times New Roman"/>
          <w:sz w:val="24"/>
          <w:szCs w:val="24"/>
        </w:rPr>
        <w:t xml:space="preserve"> </w:t>
      </w:r>
    </w:p>
    <w:p w:rsidR="00BC0D8D" w:rsidRPr="00F67B63" w:rsidRDefault="00BC0D8D" w:rsidP="004D4968">
      <w:pPr>
        <w:spacing w:line="360" w:lineRule="auto"/>
        <w:jc w:val="both"/>
        <w:rPr>
          <w:rFonts w:ascii="Times New Roman" w:hAnsi="Times New Roman" w:cs="Times New Roman"/>
          <w:sz w:val="24"/>
          <w:szCs w:val="24"/>
        </w:rPr>
      </w:pPr>
    </w:p>
    <w:p w:rsidR="00070471" w:rsidRPr="00F67B63" w:rsidRDefault="00070471" w:rsidP="00F958F5">
      <w:pPr>
        <w:spacing w:after="0" w:line="360" w:lineRule="auto"/>
        <w:ind w:firstLine="708"/>
        <w:jc w:val="both"/>
        <w:rPr>
          <w:rFonts w:ascii="Times New Roman" w:eastAsia="Times New Roman" w:hAnsi="Times New Roman" w:cs="Times New Roman"/>
          <w:sz w:val="24"/>
          <w:szCs w:val="24"/>
        </w:rPr>
      </w:pPr>
    </w:p>
    <w:p w:rsidR="00070471" w:rsidRPr="00F67B63" w:rsidRDefault="00000FEC" w:rsidP="00000FEC">
      <w:pPr>
        <w:spacing w:after="0" w:line="360" w:lineRule="auto"/>
        <w:jc w:val="center"/>
        <w:rPr>
          <w:rFonts w:ascii="Times New Roman" w:eastAsia="Times New Roman" w:hAnsi="Times New Roman" w:cs="Times New Roman"/>
          <w:sz w:val="24"/>
          <w:szCs w:val="24"/>
        </w:rPr>
      </w:pPr>
      <w:r w:rsidRPr="00F67B63">
        <w:rPr>
          <w:rFonts w:ascii="Times New Roman" w:eastAsia="Times New Roman" w:hAnsi="Times New Roman" w:cs="Times New Roman"/>
          <w:noProof/>
          <w:sz w:val="24"/>
          <w:szCs w:val="24"/>
        </w:rPr>
        <w:drawing>
          <wp:inline distT="0" distB="0" distL="0" distR="0">
            <wp:extent cx="4328380" cy="3238500"/>
            <wp:effectExtent l="19050" t="0" r="0" b="0"/>
            <wp:docPr id="26" name="Picture 2" descr="D:\sljike\2013\pannoniaaan\DSCN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jike\2013\pannoniaaan\DSCN0921.JPG"/>
                    <pic:cNvPicPr>
                      <a:picLocks noChangeAspect="1" noChangeArrowheads="1"/>
                    </pic:cNvPicPr>
                  </pic:nvPicPr>
                  <pic:blipFill>
                    <a:blip r:embed="rId36" cstate="print"/>
                    <a:srcRect/>
                    <a:stretch>
                      <a:fillRect/>
                    </a:stretch>
                  </pic:blipFill>
                  <pic:spPr bwMode="auto">
                    <a:xfrm>
                      <a:off x="0" y="0"/>
                      <a:ext cx="4328380" cy="3238500"/>
                    </a:xfrm>
                    <a:prstGeom prst="rect">
                      <a:avLst/>
                    </a:prstGeom>
                    <a:noFill/>
                    <a:ln w="9525">
                      <a:noFill/>
                      <a:miter lim="800000"/>
                      <a:headEnd/>
                      <a:tailEnd/>
                    </a:ln>
                  </pic:spPr>
                </pic:pic>
              </a:graphicData>
            </a:graphic>
          </wp:inline>
        </w:drawing>
      </w:r>
    </w:p>
    <w:p w:rsidR="004D5A6D" w:rsidRPr="00FF7CA2" w:rsidRDefault="004D5A6D" w:rsidP="004D5A6D">
      <w:pPr>
        <w:spacing w:line="360" w:lineRule="auto"/>
        <w:jc w:val="center"/>
        <w:rPr>
          <w:rFonts w:ascii="Times New Roman" w:hAnsi="Times New Roman" w:cs="Times New Roman"/>
          <w:b/>
          <w:sz w:val="20"/>
          <w:szCs w:val="20"/>
        </w:rPr>
      </w:pPr>
      <w:r w:rsidRPr="00FF7CA2">
        <w:rPr>
          <w:rFonts w:ascii="Times New Roman" w:hAnsi="Times New Roman" w:cs="Times New Roman"/>
          <w:b/>
          <w:sz w:val="20"/>
          <w:szCs w:val="20"/>
        </w:rPr>
        <w:t>Slika</w:t>
      </w:r>
      <w:r w:rsidR="00FF7CA2" w:rsidRPr="00FF7CA2">
        <w:rPr>
          <w:rFonts w:ascii="Times New Roman" w:hAnsi="Times New Roman" w:cs="Times New Roman"/>
          <w:b/>
          <w:sz w:val="20"/>
          <w:szCs w:val="20"/>
        </w:rPr>
        <w:t xml:space="preserve"> 11</w:t>
      </w:r>
      <w:r w:rsidRPr="00FF7CA2">
        <w:rPr>
          <w:rFonts w:ascii="Times New Roman" w:hAnsi="Times New Roman" w:cs="Times New Roman"/>
          <w:b/>
          <w:sz w:val="20"/>
          <w:szCs w:val="20"/>
        </w:rPr>
        <w:t>.</w:t>
      </w:r>
      <w:r w:rsidR="00FF7CA2" w:rsidRPr="00FF7CA2">
        <w:rPr>
          <w:rFonts w:ascii="Times New Roman" w:hAnsi="Times New Roman" w:cs="Times New Roman"/>
          <w:b/>
          <w:sz w:val="20"/>
          <w:szCs w:val="20"/>
        </w:rPr>
        <w:t>1.</w:t>
      </w:r>
      <w:r w:rsidR="00FF7CA2">
        <w:rPr>
          <w:rFonts w:ascii="Times New Roman" w:hAnsi="Times New Roman" w:cs="Times New Roman"/>
          <w:b/>
          <w:sz w:val="20"/>
          <w:szCs w:val="20"/>
        </w:rPr>
        <w:t xml:space="preserve"> Skulptura </w:t>
      </w:r>
      <w:r w:rsidRPr="00FF7CA2">
        <w:rPr>
          <w:rFonts w:ascii="Times New Roman" w:hAnsi="Times New Roman" w:cs="Times New Roman"/>
          <w:b/>
          <w:i/>
          <w:sz w:val="20"/>
          <w:szCs w:val="20"/>
        </w:rPr>
        <w:t>Grupa Građana</w:t>
      </w:r>
      <w:r w:rsidR="009E7143">
        <w:rPr>
          <w:rFonts w:ascii="Times New Roman" w:hAnsi="Times New Roman" w:cs="Times New Roman"/>
          <w:b/>
          <w:sz w:val="20"/>
          <w:szCs w:val="20"/>
        </w:rPr>
        <w:t>, Branka Ružića</w:t>
      </w:r>
      <w:r w:rsidRPr="00FF7CA2">
        <w:rPr>
          <w:rFonts w:ascii="Times New Roman" w:hAnsi="Times New Roman" w:cs="Times New Roman"/>
          <w:b/>
          <w:sz w:val="20"/>
          <w:szCs w:val="20"/>
        </w:rPr>
        <w:t xml:space="preserve">, fotografirano 23. kolovoza </w:t>
      </w:r>
      <w:commentRangeStart w:id="194"/>
      <w:r w:rsidRPr="00FF7CA2">
        <w:rPr>
          <w:rFonts w:ascii="Times New Roman" w:hAnsi="Times New Roman" w:cs="Times New Roman"/>
          <w:b/>
          <w:sz w:val="20"/>
          <w:szCs w:val="20"/>
        </w:rPr>
        <w:t>2013</w:t>
      </w:r>
      <w:commentRangeEnd w:id="194"/>
      <w:r w:rsidR="005C5CDC">
        <w:rPr>
          <w:rStyle w:val="CommentReference"/>
        </w:rPr>
        <w:commentReference w:id="194"/>
      </w:r>
      <w:r w:rsidRPr="00FF7CA2">
        <w:rPr>
          <w:rFonts w:ascii="Times New Roman" w:hAnsi="Times New Roman" w:cs="Times New Roman"/>
          <w:b/>
          <w:sz w:val="20"/>
          <w:szCs w:val="20"/>
        </w:rPr>
        <w:t>.</w:t>
      </w:r>
    </w:p>
    <w:p w:rsidR="0054520C" w:rsidRPr="00F67B63" w:rsidRDefault="0054520C" w:rsidP="00000FEC">
      <w:pPr>
        <w:spacing w:after="0" w:line="360" w:lineRule="auto"/>
        <w:jc w:val="center"/>
        <w:rPr>
          <w:rFonts w:ascii="Times New Roman" w:eastAsia="Times New Roman" w:hAnsi="Times New Roman" w:cs="Times New Roman"/>
        </w:rPr>
      </w:pPr>
    </w:p>
    <w:p w:rsidR="006E09EF" w:rsidRPr="00F67B63" w:rsidRDefault="00F87F96" w:rsidP="00796FF6">
      <w:pPr>
        <w:spacing w:after="0" w:line="360" w:lineRule="auto"/>
        <w:jc w:val="both"/>
        <w:rPr>
          <w:rFonts w:ascii="Times New Roman" w:eastAsia="Times New Roman" w:hAnsi="Times New Roman" w:cs="Times New Roman"/>
          <w:sz w:val="24"/>
          <w:szCs w:val="24"/>
        </w:rPr>
      </w:pPr>
      <w:r w:rsidRPr="00F67B63">
        <w:rPr>
          <w:rFonts w:ascii="Times New Roman" w:eastAsia="Times New Roman" w:hAnsi="Times New Roman" w:cs="Times New Roman"/>
          <w:bCs/>
          <w:sz w:val="24"/>
          <w:szCs w:val="24"/>
        </w:rPr>
        <w:t>Vlastimir Kusik</w:t>
      </w:r>
      <w:r w:rsidRPr="00F67B63">
        <w:rPr>
          <w:rFonts w:ascii="Times New Roman" w:eastAsia="Times New Roman" w:hAnsi="Times New Roman" w:cs="Times New Roman"/>
          <w:sz w:val="24"/>
          <w:szCs w:val="24"/>
        </w:rPr>
        <w:t xml:space="preserve">, </w:t>
      </w:r>
      <w:r w:rsidR="00850268" w:rsidRPr="00F67B63">
        <w:rPr>
          <w:rFonts w:ascii="Times New Roman" w:eastAsia="Times New Roman" w:hAnsi="Times New Roman" w:cs="Times New Roman"/>
          <w:sz w:val="24"/>
          <w:szCs w:val="24"/>
        </w:rPr>
        <w:t xml:space="preserve">bivši </w:t>
      </w:r>
      <w:r w:rsidRPr="00F67B63">
        <w:rPr>
          <w:rFonts w:ascii="Times New Roman" w:eastAsia="Times New Roman" w:hAnsi="Times New Roman" w:cs="Times New Roman"/>
          <w:sz w:val="24"/>
          <w:szCs w:val="24"/>
        </w:rPr>
        <w:t>ravnatelj Galerije likovnih umjet</w:t>
      </w:r>
      <w:r w:rsidR="00000FEC" w:rsidRPr="00F67B63">
        <w:rPr>
          <w:rFonts w:ascii="Times New Roman" w:eastAsia="Times New Roman" w:hAnsi="Times New Roman" w:cs="Times New Roman"/>
          <w:sz w:val="24"/>
          <w:szCs w:val="24"/>
        </w:rPr>
        <w:t xml:space="preserve">nosti, slaže se da je povratak </w:t>
      </w:r>
      <w:r w:rsidR="00000FEC" w:rsidRPr="00F67B63">
        <w:rPr>
          <w:rFonts w:ascii="Times New Roman" w:eastAsia="Times New Roman" w:hAnsi="Times New Roman" w:cs="Times New Roman"/>
          <w:i/>
          <w:sz w:val="24"/>
          <w:szCs w:val="24"/>
        </w:rPr>
        <w:t>Grupe građana</w:t>
      </w:r>
      <w:r w:rsidR="00000FEC" w:rsidRPr="00F67B63">
        <w:rPr>
          <w:rFonts w:ascii="Times New Roman" w:eastAsia="Times New Roman" w:hAnsi="Times New Roman" w:cs="Times New Roman"/>
          <w:sz w:val="24"/>
          <w:szCs w:val="24"/>
        </w:rPr>
        <w:t xml:space="preserve">, </w:t>
      </w:r>
      <w:r w:rsidRPr="00F67B63">
        <w:rPr>
          <w:rFonts w:ascii="Times New Roman" w:eastAsia="Times New Roman" w:hAnsi="Times New Roman" w:cs="Times New Roman"/>
          <w:sz w:val="24"/>
          <w:szCs w:val="24"/>
        </w:rPr>
        <w:t>kao skulpture visokih plastičkih, kipa</w:t>
      </w:r>
      <w:r w:rsidR="00000FEC" w:rsidRPr="00F67B63">
        <w:rPr>
          <w:rFonts w:ascii="Times New Roman" w:eastAsia="Times New Roman" w:hAnsi="Times New Roman" w:cs="Times New Roman"/>
          <w:sz w:val="24"/>
          <w:szCs w:val="24"/>
        </w:rPr>
        <w:t>rskih i spomeničkih vrijednosti</w:t>
      </w:r>
      <w:r w:rsidRPr="00F67B63">
        <w:rPr>
          <w:rFonts w:ascii="Times New Roman" w:eastAsia="Times New Roman" w:hAnsi="Times New Roman" w:cs="Times New Roman"/>
          <w:sz w:val="24"/>
          <w:szCs w:val="24"/>
        </w:rPr>
        <w:t>, ultimativne naravi, dok spomenik Starčeviću naziva "trećerazrednim radom koji je bio trećenagrađen na natječaju i tužn</w:t>
      </w:r>
      <w:r w:rsidR="00072A7C" w:rsidRPr="00F67B63">
        <w:rPr>
          <w:rFonts w:ascii="Times New Roman" w:eastAsia="Times New Roman" w:hAnsi="Times New Roman" w:cs="Times New Roman"/>
          <w:sz w:val="24"/>
          <w:szCs w:val="24"/>
        </w:rPr>
        <w:t>im i ružnim bu</w:t>
      </w:r>
      <w:r w:rsidR="002E682A" w:rsidRPr="00F67B63">
        <w:rPr>
          <w:rFonts w:ascii="Times New Roman" w:eastAsia="Times New Roman" w:hAnsi="Times New Roman" w:cs="Times New Roman"/>
          <w:sz w:val="24"/>
          <w:szCs w:val="24"/>
        </w:rPr>
        <w:t xml:space="preserve">dućim sustanarom </w:t>
      </w:r>
      <w:r w:rsidR="002E682A" w:rsidRPr="00F67B63">
        <w:rPr>
          <w:rFonts w:ascii="Times New Roman" w:eastAsia="Times New Roman" w:hAnsi="Times New Roman" w:cs="Times New Roman"/>
          <w:i/>
          <w:sz w:val="24"/>
          <w:szCs w:val="24"/>
        </w:rPr>
        <w:t>Grupi građana</w:t>
      </w:r>
      <w:r w:rsidRPr="00F67B63">
        <w:rPr>
          <w:rFonts w:ascii="Times New Roman" w:eastAsia="Times New Roman" w:hAnsi="Times New Roman" w:cs="Times New Roman"/>
          <w:sz w:val="24"/>
          <w:szCs w:val="24"/>
        </w:rPr>
        <w:t>. Ipak</w:t>
      </w:r>
      <w:r w:rsidR="00072A7C" w:rsidRPr="00F67B63">
        <w:rPr>
          <w:rFonts w:ascii="Times New Roman" w:eastAsia="Times New Roman" w:hAnsi="Times New Roman" w:cs="Times New Roman"/>
          <w:sz w:val="24"/>
          <w:szCs w:val="24"/>
        </w:rPr>
        <w:t xml:space="preserve">, </w:t>
      </w:r>
      <w:r w:rsidR="00CA6431" w:rsidRPr="00F67B63">
        <w:rPr>
          <w:rFonts w:ascii="Times New Roman" w:eastAsia="Times New Roman" w:hAnsi="Times New Roman" w:cs="Times New Roman"/>
          <w:sz w:val="24"/>
          <w:szCs w:val="24"/>
        </w:rPr>
        <w:t>nije za njegovo uklanjanje.</w:t>
      </w:r>
      <w:r w:rsidRPr="00F67B63">
        <w:rPr>
          <w:rFonts w:ascii="Times New Roman" w:eastAsia="Times New Roman" w:hAnsi="Times New Roman" w:cs="Times New Roman"/>
          <w:sz w:val="24"/>
          <w:szCs w:val="24"/>
        </w:rPr>
        <w:t xml:space="preserve"> </w:t>
      </w:r>
      <w:r w:rsidRPr="00F67B63">
        <w:rPr>
          <w:rFonts w:ascii="Times New Roman" w:eastAsia="Times New Roman" w:hAnsi="Times New Roman" w:cs="Times New Roman"/>
          <w:iCs/>
          <w:sz w:val="24"/>
          <w:szCs w:val="24"/>
        </w:rPr>
        <w:t>Vucin spomenik treb</w:t>
      </w:r>
      <w:r w:rsidR="00CA6431" w:rsidRPr="00F67B63">
        <w:rPr>
          <w:rFonts w:ascii="Times New Roman" w:eastAsia="Times New Roman" w:hAnsi="Times New Roman" w:cs="Times New Roman"/>
          <w:iCs/>
          <w:sz w:val="24"/>
          <w:szCs w:val="24"/>
        </w:rPr>
        <w:t xml:space="preserve">a premjestiti na drugo mjesto </w:t>
      </w:r>
      <w:r w:rsidRPr="00F67B63">
        <w:rPr>
          <w:rFonts w:ascii="Times New Roman" w:eastAsia="Times New Roman" w:hAnsi="Times New Roman" w:cs="Times New Roman"/>
          <w:iCs/>
          <w:sz w:val="24"/>
          <w:szCs w:val="24"/>
        </w:rPr>
        <w:t>isto na Trgu, idealno, malo sjevernije. U budućnosti će i na Trgu Ivana Pavla II. trebati naći mjesto spomeniku pokojnom Papi, pa neka to budu dva trga s trima spomeničkim skulpturama</w:t>
      </w:r>
      <w:r w:rsidR="00CA6431" w:rsidRPr="00F67B63">
        <w:rPr>
          <w:rFonts w:ascii="Times New Roman" w:eastAsia="Times New Roman" w:hAnsi="Times New Roman" w:cs="Times New Roman"/>
          <w:sz w:val="24"/>
          <w:szCs w:val="24"/>
        </w:rPr>
        <w:t>, zaključuje.</w:t>
      </w:r>
      <w:r w:rsidR="002E682A" w:rsidRPr="00F67B63">
        <w:rPr>
          <w:rFonts w:ascii="Times New Roman" w:eastAsia="Times New Roman" w:hAnsi="Times New Roman" w:cs="Times New Roman"/>
          <w:sz w:val="24"/>
          <w:szCs w:val="24"/>
        </w:rPr>
        <w:t>“</w:t>
      </w:r>
      <w:r w:rsidR="00FF7CA2">
        <w:rPr>
          <w:rStyle w:val="FootnoteReference"/>
          <w:rFonts w:ascii="Times New Roman" w:eastAsia="Times New Roman" w:hAnsi="Times New Roman" w:cs="Times New Roman"/>
          <w:sz w:val="24"/>
          <w:szCs w:val="24"/>
        </w:rPr>
        <w:footnoteReference w:id="20"/>
      </w:r>
      <w:r w:rsidR="002E682A" w:rsidRPr="00F67B63">
        <w:rPr>
          <w:rFonts w:ascii="Times New Roman" w:eastAsia="Times New Roman" w:hAnsi="Times New Roman" w:cs="Times New Roman"/>
          <w:sz w:val="24"/>
          <w:szCs w:val="24"/>
        </w:rPr>
        <w:t xml:space="preserve"> </w:t>
      </w:r>
      <w:r w:rsidR="00CA6431" w:rsidRPr="00F67B63">
        <w:rPr>
          <w:rFonts w:ascii="Times New Roman" w:eastAsia="Times New Roman" w:hAnsi="Times New Roman" w:cs="Times New Roman"/>
          <w:sz w:val="24"/>
          <w:szCs w:val="24"/>
        </w:rPr>
        <w:t xml:space="preserve"> </w:t>
      </w:r>
    </w:p>
    <w:p w:rsidR="006E09EF" w:rsidRPr="00F67B63" w:rsidRDefault="006E09EF" w:rsidP="00F958F5">
      <w:pPr>
        <w:spacing w:after="0" w:line="360" w:lineRule="auto"/>
        <w:ind w:firstLine="708"/>
        <w:jc w:val="both"/>
        <w:rPr>
          <w:rFonts w:ascii="Times New Roman" w:eastAsia="Times New Roman" w:hAnsi="Times New Roman" w:cs="Times New Roman"/>
          <w:sz w:val="24"/>
          <w:szCs w:val="24"/>
        </w:rPr>
      </w:pPr>
    </w:p>
    <w:p w:rsidR="00070CF7" w:rsidRPr="00F67B63" w:rsidRDefault="00C051AF" w:rsidP="00796FF6">
      <w:pPr>
        <w:spacing w:after="0" w:line="360" w:lineRule="auto"/>
        <w:jc w:val="both"/>
        <w:rPr>
          <w:rFonts w:ascii="Times New Roman" w:eastAsia="Times New Roman" w:hAnsi="Times New Roman" w:cs="Times New Roman"/>
          <w:sz w:val="24"/>
          <w:szCs w:val="24"/>
        </w:rPr>
      </w:pPr>
      <w:r w:rsidRPr="00F67B63">
        <w:rPr>
          <w:rFonts w:ascii="Times New Roman" w:eastAsia="Times New Roman" w:hAnsi="Times New Roman" w:cs="Times New Roman"/>
          <w:sz w:val="24"/>
          <w:szCs w:val="24"/>
        </w:rPr>
        <w:t>„</w:t>
      </w:r>
      <w:r w:rsidR="00F87F96" w:rsidRPr="00F67B63">
        <w:rPr>
          <w:rFonts w:ascii="Times New Roman" w:eastAsia="Times New Roman" w:hAnsi="Times New Roman" w:cs="Times New Roman"/>
          <w:sz w:val="24"/>
          <w:szCs w:val="24"/>
        </w:rPr>
        <w:t xml:space="preserve">Za ultimativno uklanjanje nije ni </w:t>
      </w:r>
      <w:r w:rsidR="00F87F96" w:rsidRPr="00F67B63">
        <w:rPr>
          <w:rFonts w:ascii="Times New Roman" w:eastAsia="Times New Roman" w:hAnsi="Times New Roman" w:cs="Times New Roman"/>
          <w:bCs/>
          <w:sz w:val="24"/>
          <w:szCs w:val="24"/>
        </w:rPr>
        <w:t>Denis Krašković</w:t>
      </w:r>
      <w:r w:rsidR="006E09EF" w:rsidRPr="00F67B63">
        <w:rPr>
          <w:rFonts w:ascii="Times New Roman" w:eastAsia="Times New Roman" w:hAnsi="Times New Roman" w:cs="Times New Roman"/>
          <w:sz w:val="24"/>
          <w:szCs w:val="24"/>
        </w:rPr>
        <w:t xml:space="preserve">. </w:t>
      </w:r>
      <w:r w:rsidR="00F87F96" w:rsidRPr="00F67B63">
        <w:rPr>
          <w:rFonts w:ascii="Times New Roman" w:eastAsia="Times New Roman" w:hAnsi="Times New Roman" w:cs="Times New Roman"/>
          <w:iCs/>
          <w:sz w:val="24"/>
          <w:szCs w:val="24"/>
        </w:rPr>
        <w:t xml:space="preserve">No bez obzira što je nelegalan cijeli natječaj, držim da se ipak Vucin kip Starčevića ne treba maknuti s Trga jer je već realiziran i nije loš. Radije bih upozorio Hrvate i Osječane na strašan podatak da su u zadnjih dvadeset godina </w:t>
      </w:r>
      <w:r w:rsidRPr="00F67B63">
        <w:rPr>
          <w:rFonts w:ascii="Times New Roman" w:eastAsia="Times New Roman" w:hAnsi="Times New Roman" w:cs="Times New Roman"/>
          <w:i/>
          <w:iCs/>
          <w:sz w:val="24"/>
          <w:szCs w:val="24"/>
        </w:rPr>
        <w:t>„</w:t>
      </w:r>
      <w:r w:rsidR="00F87F96" w:rsidRPr="00F67B63">
        <w:rPr>
          <w:rFonts w:ascii="Times New Roman" w:eastAsia="Times New Roman" w:hAnsi="Times New Roman" w:cs="Times New Roman"/>
          <w:iCs/>
          <w:sz w:val="24"/>
          <w:szCs w:val="24"/>
        </w:rPr>
        <w:t>samoprozvane Hrvatine</w:t>
      </w:r>
      <w:r w:rsidRPr="00F67B63">
        <w:rPr>
          <w:rFonts w:ascii="Times New Roman" w:eastAsia="Times New Roman" w:hAnsi="Times New Roman" w:cs="Times New Roman"/>
          <w:iCs/>
          <w:sz w:val="24"/>
          <w:szCs w:val="24"/>
        </w:rPr>
        <w:t>“</w:t>
      </w:r>
      <w:r w:rsidR="00F87F96" w:rsidRPr="00F67B63">
        <w:rPr>
          <w:rFonts w:ascii="Times New Roman" w:eastAsia="Times New Roman" w:hAnsi="Times New Roman" w:cs="Times New Roman"/>
          <w:iCs/>
          <w:sz w:val="24"/>
          <w:szCs w:val="24"/>
        </w:rPr>
        <w:t>' srušile preko dvjesto socrealističkih kipova, koji su naše povijesno nasljeđe</w:t>
      </w:r>
      <w:r w:rsidR="00CA6431" w:rsidRPr="00F67B63">
        <w:rPr>
          <w:rFonts w:ascii="Times New Roman" w:eastAsia="Times New Roman" w:hAnsi="Times New Roman" w:cs="Times New Roman"/>
          <w:sz w:val="24"/>
          <w:szCs w:val="24"/>
        </w:rPr>
        <w:t>,</w:t>
      </w:r>
      <w:r w:rsidRPr="00F67B63">
        <w:rPr>
          <w:rFonts w:ascii="Times New Roman" w:eastAsia="Times New Roman" w:hAnsi="Times New Roman" w:cs="Times New Roman"/>
          <w:sz w:val="24"/>
          <w:szCs w:val="24"/>
        </w:rPr>
        <w:t>“</w:t>
      </w:r>
      <w:r w:rsidR="002E5A19" w:rsidRPr="002E5A19">
        <w:rPr>
          <w:rFonts w:ascii="Times New Roman" w:eastAsia="Times New Roman" w:hAnsi="Times New Roman" w:cs="Times New Roman"/>
          <w:sz w:val="24"/>
          <w:szCs w:val="24"/>
          <w:vertAlign w:val="superscript"/>
        </w:rPr>
        <w:t>20</w:t>
      </w:r>
      <w:r w:rsidR="00FF7CA2" w:rsidRPr="00FF7CA2">
        <w:rPr>
          <w:rStyle w:val="FootnoteReference"/>
        </w:rPr>
        <w:t xml:space="preserve"> </w:t>
      </w:r>
      <w:r w:rsidR="00CA6431" w:rsidRPr="00F67B63">
        <w:rPr>
          <w:rFonts w:ascii="Times New Roman" w:eastAsia="Times New Roman" w:hAnsi="Times New Roman" w:cs="Times New Roman"/>
          <w:sz w:val="24"/>
          <w:szCs w:val="24"/>
        </w:rPr>
        <w:t xml:space="preserve">upozorava. </w:t>
      </w:r>
    </w:p>
    <w:p w:rsidR="002E682A" w:rsidRPr="00F67B63" w:rsidRDefault="002E682A" w:rsidP="00796FF6">
      <w:pPr>
        <w:spacing w:after="0" w:line="360" w:lineRule="auto"/>
        <w:ind w:firstLine="708"/>
        <w:jc w:val="both"/>
        <w:rPr>
          <w:rFonts w:ascii="Times New Roman" w:eastAsia="Times New Roman" w:hAnsi="Times New Roman" w:cs="Times New Roman"/>
          <w:iCs/>
          <w:sz w:val="24"/>
          <w:szCs w:val="24"/>
        </w:rPr>
      </w:pPr>
    </w:p>
    <w:p w:rsidR="002E682A" w:rsidRPr="00E221E6" w:rsidRDefault="00FF7CA2" w:rsidP="00E221E6">
      <w:pPr>
        <w:shd w:val="clear" w:color="auto" w:fill="FFFFFF"/>
        <w:rPr>
          <w:color w:val="000000"/>
        </w:rPr>
      </w:pPr>
      <w:r>
        <w:rPr>
          <w:color w:val="000000"/>
        </w:rPr>
        <w:br/>
      </w:r>
    </w:p>
    <w:p w:rsidR="00A7249C" w:rsidRDefault="00070471" w:rsidP="00EB68F8">
      <w:pPr>
        <w:pStyle w:val="NormalWeb"/>
        <w:spacing w:line="360" w:lineRule="auto"/>
        <w:jc w:val="both"/>
      </w:pPr>
      <w:r w:rsidRPr="00F67B63">
        <w:lastRenderedPageBreak/>
        <w:t xml:space="preserve">Robert Ferenc za portal OSijekdanas </w:t>
      </w:r>
      <w:r w:rsidR="002E682A" w:rsidRPr="00F67B63">
        <w:t xml:space="preserve">27.6.2011. </w:t>
      </w:r>
      <w:r w:rsidRPr="00F67B63">
        <w:t xml:space="preserve">objavljuje članak, naslova: </w:t>
      </w:r>
      <w:r w:rsidRPr="00F67B63">
        <w:rPr>
          <w:i/>
        </w:rPr>
        <w:t>Grupa građana vratila se na središnji osječki trg</w:t>
      </w:r>
      <w:r w:rsidR="002E682A" w:rsidRPr="00F67B63">
        <w:t xml:space="preserve">. </w:t>
      </w:r>
    </w:p>
    <w:p w:rsidR="00C57924" w:rsidRPr="00F67B63" w:rsidRDefault="00F15391" w:rsidP="00EB68F8">
      <w:pPr>
        <w:pStyle w:val="NormalWeb"/>
        <w:spacing w:line="360" w:lineRule="auto"/>
        <w:jc w:val="both"/>
      </w:pPr>
      <w:r w:rsidRPr="00F67B63">
        <w:t>„</w:t>
      </w:r>
      <w:r w:rsidR="009A3E0B" w:rsidRPr="00F67B63">
        <w:t>Večeras se nakon sedam godina na središnji osječki</w:t>
      </w:r>
      <w:r w:rsidR="00A7249C">
        <w:t xml:space="preserve"> trg ponovno vratila skulptura </w:t>
      </w:r>
      <w:r w:rsidR="00A7249C" w:rsidRPr="00A7249C">
        <w:rPr>
          <w:i/>
        </w:rPr>
        <w:t>Grupa građana</w:t>
      </w:r>
      <w:r w:rsidR="00A7249C">
        <w:t>(Slika 11.2.)</w:t>
      </w:r>
      <w:r w:rsidR="009A3E0B" w:rsidRPr="00F67B63">
        <w:t xml:space="preserve">. </w:t>
      </w:r>
      <w:r w:rsidRPr="00F67B63">
        <w:t>Nakon što je proteklog tjedna p</w:t>
      </w:r>
      <w:r w:rsidR="009A3E0B" w:rsidRPr="00F67B63">
        <w:t>o</w:t>
      </w:r>
      <w:r w:rsidRPr="00F67B63">
        <w:t>s</w:t>
      </w:r>
      <w:r w:rsidR="009A3E0B" w:rsidRPr="00F67B63">
        <w:t>tavljena, i nakon što su odrađani završni rad</w:t>
      </w:r>
      <w:r w:rsidR="0079490D" w:rsidRPr="00F67B63">
        <w:t xml:space="preserve">ovi. Ta skulptura pravog imena </w:t>
      </w:r>
      <w:r w:rsidR="009A3E0B" w:rsidRPr="00F67B63">
        <w:rPr>
          <w:i/>
        </w:rPr>
        <w:t>Ljudi</w:t>
      </w:r>
      <w:r w:rsidR="009A3E0B" w:rsidRPr="00F67B63">
        <w:t xml:space="preserve"> rad je akademskog kipara Branka Ružića, a uklonjena je nakon velike rekonstrukcije Trg dr. Ante Starčevića.</w:t>
      </w:r>
      <w:r w:rsidRPr="00F67B63">
        <w:t>„</w:t>
      </w:r>
      <w:r w:rsidR="00EB68F8" w:rsidRPr="00F67B63">
        <w:t xml:space="preserve"> U članku dodaje: „Kako i priliči, </w:t>
      </w:r>
      <w:r w:rsidR="007D1A2D">
        <w:t>naši najmlađi sugrađani odmah su</w:t>
      </w:r>
      <w:r w:rsidR="00EB68F8" w:rsidRPr="00F67B63">
        <w:t xml:space="preserve"> iskoristili prigodu </w:t>
      </w:r>
      <w:commentRangeStart w:id="195"/>
      <w:r w:rsidR="00EB68F8" w:rsidRPr="00F67B63">
        <w:t xml:space="preserve">verati </w:t>
      </w:r>
      <w:commentRangeEnd w:id="195"/>
      <w:r w:rsidR="005C5CDC">
        <w:rPr>
          <w:rStyle w:val="CommentReference"/>
          <w:rFonts w:asciiTheme="minorHAnsi" w:eastAsiaTheme="minorEastAsia" w:hAnsiTheme="minorHAnsi" w:cstheme="minorBidi"/>
        </w:rPr>
        <w:commentReference w:id="195"/>
      </w:r>
      <w:r w:rsidR="00EB68F8" w:rsidRPr="00F67B63">
        <w:t xml:space="preserve">se po sklupturi, a stariji su se fotografirali i prisjećali dana kada su kratili vrijeme sjedeći u krilu jednog od </w:t>
      </w:r>
      <w:r w:rsidR="00BC3205" w:rsidRPr="00F67B63">
        <w:rPr>
          <w:i/>
        </w:rPr>
        <w:t>Ljudi</w:t>
      </w:r>
      <w:r w:rsidR="00D3250C">
        <w:rPr>
          <w:i/>
        </w:rPr>
        <w:t>.</w:t>
      </w:r>
      <w:r w:rsidR="00BC3205" w:rsidRPr="00F67B63">
        <w:rPr>
          <w:i/>
        </w:rPr>
        <w:t>“</w:t>
      </w:r>
      <w:r w:rsidR="00A7249C">
        <w:rPr>
          <w:rStyle w:val="FootnoteReference"/>
          <w:i/>
        </w:rPr>
        <w:footnoteReference w:id="21"/>
      </w:r>
      <w:r w:rsidR="00EB68F8" w:rsidRPr="00F67B63">
        <w:t xml:space="preserve"> </w:t>
      </w:r>
    </w:p>
    <w:p w:rsidR="00BC3205" w:rsidRPr="00F67B63" w:rsidRDefault="00BC3205" w:rsidP="00EB68F8">
      <w:pPr>
        <w:pStyle w:val="NormalWeb"/>
        <w:spacing w:line="360" w:lineRule="auto"/>
        <w:jc w:val="both"/>
      </w:pPr>
    </w:p>
    <w:p w:rsidR="00EB68F8" w:rsidRPr="00F67B63" w:rsidRDefault="00865434" w:rsidP="00EB68F8">
      <w:pPr>
        <w:spacing w:line="360" w:lineRule="auto"/>
        <w:jc w:val="center"/>
        <w:rPr>
          <w:rFonts w:ascii="Times New Roman" w:hAnsi="Times New Roman" w:cs="Times New Roman"/>
        </w:rPr>
      </w:pPr>
      <w:r w:rsidRPr="00F67B63">
        <w:rPr>
          <w:rFonts w:ascii="Times New Roman" w:hAnsi="Times New Roman" w:cs="Times New Roman"/>
          <w:noProof/>
        </w:rPr>
        <w:drawing>
          <wp:inline distT="0" distB="0" distL="0" distR="0">
            <wp:extent cx="5760720" cy="3837526"/>
            <wp:effectExtent l="19050" t="0" r="0" b="0"/>
            <wp:docPr id="37" name="Picture 37" descr="http://www.osijek-danas.com/images/vijesti/vijesti/grupa_gradjana_povrata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sijek-danas.com/images/vijesti/vijesti/grupa_gradjana_povratak03.jpg"/>
                    <pic:cNvPicPr>
                      <a:picLocks noChangeAspect="1" noChangeArrowheads="1"/>
                    </pic:cNvPicPr>
                  </pic:nvPicPr>
                  <pic:blipFill>
                    <a:blip r:embed="rId37" cstate="print"/>
                    <a:srcRect/>
                    <a:stretch>
                      <a:fillRect/>
                    </a:stretch>
                  </pic:blipFill>
                  <pic:spPr bwMode="auto">
                    <a:xfrm>
                      <a:off x="0" y="0"/>
                      <a:ext cx="5760720" cy="3837526"/>
                    </a:xfrm>
                    <a:prstGeom prst="rect">
                      <a:avLst/>
                    </a:prstGeom>
                    <a:noFill/>
                    <a:ln w="9525">
                      <a:noFill/>
                      <a:miter lim="800000"/>
                      <a:headEnd/>
                      <a:tailEnd/>
                    </a:ln>
                  </pic:spPr>
                </pic:pic>
              </a:graphicData>
            </a:graphic>
          </wp:inline>
        </w:drawing>
      </w:r>
    </w:p>
    <w:p w:rsidR="00070CF7" w:rsidRDefault="00EB68F8" w:rsidP="00EB68F8">
      <w:pPr>
        <w:spacing w:line="360" w:lineRule="auto"/>
        <w:jc w:val="center"/>
        <w:rPr>
          <w:rFonts w:ascii="Times New Roman" w:hAnsi="Times New Roman" w:cs="Times New Roman"/>
          <w:sz w:val="20"/>
          <w:szCs w:val="20"/>
        </w:rPr>
      </w:pPr>
      <w:r w:rsidRPr="00A7249C">
        <w:rPr>
          <w:rFonts w:ascii="Times New Roman" w:hAnsi="Times New Roman" w:cs="Times New Roman"/>
          <w:b/>
          <w:sz w:val="20"/>
          <w:szCs w:val="20"/>
        </w:rPr>
        <w:t>Slika</w:t>
      </w:r>
      <w:r w:rsidR="00A7249C" w:rsidRPr="00A7249C">
        <w:rPr>
          <w:rFonts w:ascii="Times New Roman" w:hAnsi="Times New Roman" w:cs="Times New Roman"/>
          <w:b/>
          <w:sz w:val="20"/>
          <w:szCs w:val="20"/>
        </w:rPr>
        <w:t xml:space="preserve"> 11</w:t>
      </w:r>
      <w:r w:rsidRPr="00A7249C">
        <w:rPr>
          <w:rFonts w:ascii="Times New Roman" w:hAnsi="Times New Roman" w:cs="Times New Roman"/>
          <w:b/>
          <w:sz w:val="20"/>
          <w:szCs w:val="20"/>
        </w:rPr>
        <w:t>.</w:t>
      </w:r>
      <w:r w:rsidR="00A7249C" w:rsidRPr="00A7249C">
        <w:rPr>
          <w:rFonts w:ascii="Times New Roman" w:hAnsi="Times New Roman" w:cs="Times New Roman"/>
          <w:b/>
          <w:sz w:val="20"/>
          <w:szCs w:val="20"/>
        </w:rPr>
        <w:t>2</w:t>
      </w:r>
      <w:r w:rsidRPr="00A7249C">
        <w:rPr>
          <w:rFonts w:ascii="Times New Roman" w:hAnsi="Times New Roman" w:cs="Times New Roman"/>
          <w:b/>
          <w:sz w:val="20"/>
          <w:szCs w:val="20"/>
        </w:rPr>
        <w:t xml:space="preserve"> Vraćena skulptura „Grupa građana“, Branka Ružića na središnji osječki trg</w:t>
      </w:r>
      <w:r w:rsidR="00BC3205" w:rsidRPr="00A7249C">
        <w:rPr>
          <w:rFonts w:ascii="Times New Roman" w:hAnsi="Times New Roman" w:cs="Times New Roman"/>
          <w:b/>
          <w:sz w:val="20"/>
          <w:szCs w:val="20"/>
        </w:rPr>
        <w:t xml:space="preserve"> 27.6.2011. </w:t>
      </w:r>
      <w:r w:rsidRPr="00A7249C">
        <w:rPr>
          <w:rFonts w:ascii="Times New Roman" w:hAnsi="Times New Roman" w:cs="Times New Roman"/>
          <w:b/>
          <w:sz w:val="20"/>
          <w:szCs w:val="20"/>
        </w:rPr>
        <w:t xml:space="preserve"> </w:t>
      </w:r>
      <w:r w:rsidRPr="00A7249C">
        <w:rPr>
          <w:rFonts w:ascii="Times New Roman" w:hAnsi="Times New Roman" w:cs="Times New Roman"/>
          <w:sz w:val="20"/>
          <w:szCs w:val="20"/>
        </w:rPr>
        <w:t>(</w:t>
      </w:r>
      <w:r w:rsidR="00A7249C" w:rsidRPr="00A7249C">
        <w:rPr>
          <w:rFonts w:ascii="Times New Roman" w:hAnsi="Times New Roman" w:cs="Times New Roman"/>
          <w:sz w:val="20"/>
          <w:szCs w:val="20"/>
        </w:rPr>
        <w:t xml:space="preserve">Pribavljeno 22.7.2013., sa </w:t>
      </w:r>
      <w:hyperlink r:id="rId38" w:history="1">
        <w:r w:rsidRPr="00A7249C">
          <w:rPr>
            <w:rStyle w:val="Hyperlink"/>
            <w:rFonts w:ascii="Times New Roman" w:hAnsi="Times New Roman" w:cs="Times New Roman"/>
            <w:sz w:val="20"/>
            <w:szCs w:val="20"/>
          </w:rPr>
          <w:t>http://www.osijek-danas.com/vijesti/842-grupa-graana-vratila-se-na-sredinji-osjeki-trg-.html</w:t>
        </w:r>
      </w:hyperlink>
      <w:r w:rsidR="00A7249C" w:rsidRPr="00A7249C">
        <w:rPr>
          <w:rFonts w:ascii="Times New Roman" w:hAnsi="Times New Roman" w:cs="Times New Roman"/>
          <w:sz w:val="20"/>
          <w:szCs w:val="20"/>
        </w:rPr>
        <w:t>)</w:t>
      </w:r>
    </w:p>
    <w:p w:rsidR="009E7DF4" w:rsidRDefault="009E7DF4" w:rsidP="00EB68F8">
      <w:pPr>
        <w:spacing w:line="360" w:lineRule="auto"/>
        <w:jc w:val="center"/>
        <w:rPr>
          <w:rFonts w:ascii="Times New Roman" w:hAnsi="Times New Roman" w:cs="Times New Roman"/>
          <w:sz w:val="20"/>
          <w:szCs w:val="20"/>
        </w:rPr>
      </w:pPr>
    </w:p>
    <w:p w:rsidR="009E7DF4" w:rsidRPr="00A7249C" w:rsidRDefault="009E7DF4" w:rsidP="00EB68F8">
      <w:pPr>
        <w:spacing w:line="360" w:lineRule="auto"/>
        <w:jc w:val="center"/>
        <w:rPr>
          <w:rFonts w:ascii="Times New Roman" w:hAnsi="Times New Roman" w:cs="Times New Roman"/>
          <w:b/>
          <w:sz w:val="20"/>
          <w:szCs w:val="20"/>
        </w:rPr>
      </w:pPr>
    </w:p>
    <w:p w:rsidR="004B7AC8" w:rsidRPr="00F67B63" w:rsidRDefault="00242374" w:rsidP="00242374">
      <w:pPr>
        <w:pStyle w:val="Heading1"/>
        <w:numPr>
          <w:ilvl w:val="0"/>
          <w:numId w:val="4"/>
        </w:numPr>
        <w:rPr>
          <w:sz w:val="28"/>
          <w:szCs w:val="28"/>
        </w:rPr>
      </w:pPr>
      <w:bookmarkStart w:id="196" w:name="_Toc365218731"/>
      <w:bookmarkStart w:id="197" w:name="_Toc365413703"/>
      <w:bookmarkStart w:id="198" w:name="_Toc365416210"/>
      <w:bookmarkStart w:id="199" w:name="_Toc365218149"/>
      <w:bookmarkStart w:id="200" w:name="_Toc365218258"/>
      <w:bookmarkStart w:id="201" w:name="_Toc365218324"/>
      <w:bookmarkStart w:id="202" w:name="_Toc365218388"/>
      <w:bookmarkStart w:id="203" w:name="_Toc365218441"/>
      <w:bookmarkStart w:id="204" w:name="_Toc365218497"/>
      <w:bookmarkStart w:id="205" w:name="_Toc365218740"/>
      <w:bookmarkStart w:id="206" w:name="_Toc365413712"/>
      <w:r w:rsidRPr="00F67B63">
        <w:rPr>
          <w:sz w:val="28"/>
          <w:szCs w:val="28"/>
        </w:rPr>
        <w:lastRenderedPageBreak/>
        <w:t xml:space="preserve"> </w:t>
      </w:r>
      <w:bookmarkStart w:id="207" w:name="_Toc365417359"/>
      <w:bookmarkStart w:id="208" w:name="_Toc365474996"/>
      <w:bookmarkStart w:id="209" w:name="_Toc365487608"/>
      <w:r w:rsidR="00C545E9">
        <w:rPr>
          <w:sz w:val="28"/>
          <w:szCs w:val="28"/>
        </w:rPr>
        <w:t xml:space="preserve">SKULPTURA „PABLO </w:t>
      </w:r>
      <w:r w:rsidR="004B7AC8" w:rsidRPr="00F67B63">
        <w:rPr>
          <w:sz w:val="28"/>
          <w:szCs w:val="28"/>
        </w:rPr>
        <w:t>PICASS</w:t>
      </w:r>
      <w:bookmarkEnd w:id="196"/>
      <w:bookmarkEnd w:id="197"/>
      <w:r w:rsidR="00C545E9">
        <w:rPr>
          <w:sz w:val="28"/>
          <w:szCs w:val="28"/>
        </w:rPr>
        <w:t>O“</w:t>
      </w:r>
      <w:r w:rsidR="004B7AC8" w:rsidRPr="00F67B63">
        <w:rPr>
          <w:sz w:val="28"/>
          <w:szCs w:val="28"/>
        </w:rPr>
        <w:t xml:space="preserve"> (1982.)</w:t>
      </w:r>
      <w:bookmarkEnd w:id="198"/>
      <w:bookmarkEnd w:id="207"/>
      <w:bookmarkEnd w:id="208"/>
      <w:bookmarkEnd w:id="209"/>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Šetalište Kardinala Šepera</w:t>
      </w:r>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Autor: akad. kipar Ivan Sabolić</w:t>
      </w:r>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Materijal: bronca</w:t>
      </w:r>
    </w:p>
    <w:p w:rsidR="004B7AC8" w:rsidRPr="00F67B63" w:rsidRDefault="004B7AC8" w:rsidP="004B7AC8">
      <w:pPr>
        <w:spacing w:line="360" w:lineRule="auto"/>
        <w:jc w:val="both"/>
        <w:rPr>
          <w:rFonts w:ascii="Times New Roman" w:hAnsi="Times New Roman" w:cs="Times New Roman"/>
          <w:i/>
          <w:sz w:val="24"/>
          <w:szCs w:val="24"/>
        </w:rPr>
      </w:pPr>
    </w:p>
    <w:p w:rsidR="004B7AC8" w:rsidRPr="00F67B63" w:rsidRDefault="004B7AC8" w:rsidP="004B7AC8">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Ivan Sabolić akademski kipar, rođen je 1921. godine u Peteranecu, a umro u Zagrebu 1986. godine. Temelj njegova kiparskog izraza je svesti motiv akta, figure, portreta na čistoću oblika. U tijeku svoga razvoja traži tijela, pokret i položaje koji lišavaju skulpturu svakog dekora sporednosti i vraćaju je prvobitnoj i glavnoj ljepoti, plastičnoj jezgri kao što se može vidjeti na primjeru Piccasove skulpture u Osijeku.</w:t>
      </w:r>
      <w:r w:rsidRPr="00F67B63">
        <w:rPr>
          <w:rFonts w:ascii="Times New Roman" w:hAnsi="Times New Roman" w:cs="Times New Roman"/>
          <w:i/>
          <w:sz w:val="24"/>
          <w:szCs w:val="24"/>
        </w:rPr>
        <w:t xml:space="preserve"> </w:t>
      </w:r>
      <w:r w:rsidRPr="00F67B63">
        <w:rPr>
          <w:rFonts w:ascii="Times New Roman" w:hAnsi="Times New Roman" w:cs="Times New Roman"/>
          <w:sz w:val="24"/>
          <w:szCs w:val="24"/>
        </w:rPr>
        <w:t>(Šarlah-Čačić, Kretić 2004)</w:t>
      </w:r>
    </w:p>
    <w:p w:rsidR="004B7AC8" w:rsidRPr="00F67B63" w:rsidRDefault="004B7AC8" w:rsidP="004B7AC8">
      <w:pPr>
        <w:spacing w:line="360" w:lineRule="auto"/>
        <w:jc w:val="both"/>
        <w:rPr>
          <w:rFonts w:ascii="Times New Roman" w:hAnsi="Times New Roman" w:cs="Times New Roman"/>
          <w:sz w:val="24"/>
          <w:szCs w:val="24"/>
        </w:rPr>
      </w:pPr>
    </w:p>
    <w:p w:rsidR="004B7AC8" w:rsidRPr="00F67B63" w:rsidRDefault="004B7AC8" w:rsidP="004B7AC8">
      <w:pPr>
        <w:spacing w:line="360" w:lineRule="auto"/>
        <w:jc w:val="both"/>
        <w:rPr>
          <w:rFonts w:ascii="Times New Roman" w:hAnsi="Times New Roman" w:cs="Times New Roman"/>
          <w:i/>
          <w:sz w:val="24"/>
          <w:szCs w:val="24"/>
        </w:rPr>
      </w:pPr>
      <w:r w:rsidRPr="00F67B63">
        <w:rPr>
          <w:rFonts w:ascii="Times New Roman" w:hAnsi="Times New Roman" w:cs="Times New Roman"/>
          <w:sz w:val="24"/>
          <w:szCs w:val="24"/>
        </w:rPr>
        <w:t>Povodom stote obljetnice rođenja slavnog umjetnika Pabla Picassa društvo likovnih umjetnika i Galerija likovnih umjetnosti 14.5.1982. godine postavila je spomenik Pablu Picassu u Osijeku na šetalištu uz Dravu</w:t>
      </w:r>
      <w:r w:rsidR="009E7DF4">
        <w:rPr>
          <w:rFonts w:ascii="Times New Roman" w:hAnsi="Times New Roman" w:cs="Times New Roman"/>
          <w:sz w:val="24"/>
          <w:szCs w:val="24"/>
        </w:rPr>
        <w:t>(Slika 12.1.)</w:t>
      </w:r>
      <w:r w:rsidRPr="00F67B63">
        <w:rPr>
          <w:rFonts w:ascii="Times New Roman" w:hAnsi="Times New Roman" w:cs="Times New Roman"/>
          <w:sz w:val="24"/>
          <w:szCs w:val="24"/>
        </w:rPr>
        <w:t>. „Portretna skulptura slikara rađena u bronci prikazuje umjetnika u sjedećem stavu, nagog. U nezgrapno oblikovanom tijelu grotesknih udova snažnom ekspresijom zrači prepoznatljivi lik umjetnika.“ (Šarlah – Čačić, Kretić 2004:8)</w:t>
      </w:r>
      <w:r w:rsidRPr="00F67B63">
        <w:rPr>
          <w:rFonts w:ascii="Times New Roman" w:hAnsi="Times New Roman" w:cs="Times New Roman"/>
          <w:i/>
          <w:sz w:val="24"/>
          <w:szCs w:val="24"/>
        </w:rPr>
        <w:t xml:space="preserve"> </w:t>
      </w:r>
    </w:p>
    <w:p w:rsidR="004B7AC8" w:rsidRPr="00F67B63" w:rsidRDefault="004B7AC8" w:rsidP="004B7AC8">
      <w:pPr>
        <w:spacing w:line="360" w:lineRule="auto"/>
        <w:jc w:val="center"/>
        <w:rPr>
          <w:rFonts w:ascii="Times New Roman" w:hAnsi="Times New Roman" w:cs="Times New Roman"/>
          <w:i/>
          <w:sz w:val="24"/>
          <w:szCs w:val="24"/>
        </w:rPr>
      </w:pPr>
      <w:r w:rsidRPr="00F67B63">
        <w:rPr>
          <w:rFonts w:ascii="Times New Roman" w:hAnsi="Times New Roman" w:cs="Times New Roman"/>
          <w:i/>
          <w:noProof/>
          <w:sz w:val="24"/>
          <w:szCs w:val="24"/>
        </w:rPr>
        <w:drawing>
          <wp:inline distT="0" distB="0" distL="0" distR="0">
            <wp:extent cx="3924300" cy="2938360"/>
            <wp:effectExtent l="19050" t="0" r="0" b="0"/>
            <wp:docPr id="58" name="Picture 11" descr="C:\Users\Mateja\Desktop\DIPLOMSKI\fotke diplomski\DSCN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eja\Desktop\DIPLOMSKI\fotke diplomski\DSCN1126.JPG"/>
                    <pic:cNvPicPr>
                      <a:picLocks noChangeAspect="1" noChangeArrowheads="1"/>
                    </pic:cNvPicPr>
                  </pic:nvPicPr>
                  <pic:blipFill>
                    <a:blip r:embed="rId39" cstate="print"/>
                    <a:srcRect/>
                    <a:stretch>
                      <a:fillRect/>
                    </a:stretch>
                  </pic:blipFill>
                  <pic:spPr bwMode="auto">
                    <a:xfrm>
                      <a:off x="0" y="0"/>
                      <a:ext cx="3924300" cy="2938360"/>
                    </a:xfrm>
                    <a:prstGeom prst="rect">
                      <a:avLst/>
                    </a:prstGeom>
                    <a:noFill/>
                    <a:ln w="9525">
                      <a:noFill/>
                      <a:miter lim="800000"/>
                      <a:headEnd/>
                      <a:tailEnd/>
                    </a:ln>
                  </pic:spPr>
                </pic:pic>
              </a:graphicData>
            </a:graphic>
          </wp:inline>
        </w:drawing>
      </w:r>
    </w:p>
    <w:p w:rsidR="004B7AC8" w:rsidRPr="00295D87" w:rsidRDefault="004B7AC8" w:rsidP="004B7AC8">
      <w:pPr>
        <w:spacing w:line="360" w:lineRule="auto"/>
        <w:jc w:val="center"/>
        <w:rPr>
          <w:rFonts w:ascii="Times New Roman" w:hAnsi="Times New Roman" w:cs="Times New Roman"/>
          <w:b/>
          <w:sz w:val="20"/>
          <w:szCs w:val="20"/>
        </w:rPr>
      </w:pPr>
      <w:r w:rsidRPr="00295D87">
        <w:rPr>
          <w:rFonts w:ascii="Times New Roman" w:hAnsi="Times New Roman" w:cs="Times New Roman"/>
          <w:b/>
          <w:sz w:val="20"/>
          <w:szCs w:val="20"/>
        </w:rPr>
        <w:t>Slika</w:t>
      </w:r>
      <w:r w:rsidR="009E7DF4" w:rsidRPr="00295D87">
        <w:rPr>
          <w:rFonts w:ascii="Times New Roman" w:hAnsi="Times New Roman" w:cs="Times New Roman"/>
          <w:b/>
          <w:sz w:val="20"/>
          <w:szCs w:val="20"/>
        </w:rPr>
        <w:t xml:space="preserve"> 12</w:t>
      </w:r>
      <w:r w:rsidRPr="00295D87">
        <w:rPr>
          <w:rFonts w:ascii="Times New Roman" w:hAnsi="Times New Roman" w:cs="Times New Roman"/>
          <w:b/>
          <w:sz w:val="20"/>
          <w:szCs w:val="20"/>
        </w:rPr>
        <w:t>.</w:t>
      </w:r>
      <w:r w:rsidR="009E7DF4" w:rsidRPr="00295D87">
        <w:rPr>
          <w:rFonts w:ascii="Times New Roman" w:hAnsi="Times New Roman" w:cs="Times New Roman"/>
          <w:b/>
          <w:sz w:val="20"/>
          <w:szCs w:val="20"/>
        </w:rPr>
        <w:t>1.</w:t>
      </w:r>
      <w:r w:rsidRPr="00295D87">
        <w:rPr>
          <w:rFonts w:ascii="Times New Roman" w:hAnsi="Times New Roman" w:cs="Times New Roman"/>
          <w:b/>
          <w:sz w:val="20"/>
          <w:szCs w:val="20"/>
        </w:rPr>
        <w:t xml:space="preserve"> </w:t>
      </w:r>
      <w:r w:rsidRPr="00295D87">
        <w:rPr>
          <w:rFonts w:ascii="Times New Roman" w:hAnsi="Times New Roman" w:cs="Times New Roman"/>
          <w:b/>
          <w:i/>
          <w:sz w:val="20"/>
          <w:szCs w:val="20"/>
        </w:rPr>
        <w:t>Piccasova</w:t>
      </w:r>
      <w:r w:rsidRPr="00295D87">
        <w:rPr>
          <w:rFonts w:ascii="Times New Roman" w:hAnsi="Times New Roman" w:cs="Times New Roman"/>
          <w:b/>
          <w:sz w:val="20"/>
          <w:szCs w:val="20"/>
        </w:rPr>
        <w:t xml:space="preserve"> skulptura u Osijeku</w:t>
      </w:r>
      <w:bookmarkStart w:id="210" w:name="_Toc365218142"/>
      <w:bookmarkStart w:id="211" w:name="_Toc365218251"/>
      <w:bookmarkStart w:id="212" w:name="_Toc365218317"/>
      <w:bookmarkStart w:id="213" w:name="_Toc365218381"/>
      <w:bookmarkStart w:id="214" w:name="_Toc365218434"/>
      <w:bookmarkStart w:id="215" w:name="_Toc365218493"/>
      <w:bookmarkStart w:id="216" w:name="_Toc365218732"/>
      <w:r w:rsidRPr="00295D87">
        <w:rPr>
          <w:rFonts w:ascii="Times New Roman" w:hAnsi="Times New Roman" w:cs="Times New Roman"/>
          <w:b/>
          <w:sz w:val="20"/>
          <w:szCs w:val="20"/>
        </w:rPr>
        <w:t>, fotografirano 23. Kolovoza 2013.</w:t>
      </w:r>
    </w:p>
    <w:p w:rsidR="004B7AC8" w:rsidRPr="00F67B63" w:rsidRDefault="00242374" w:rsidP="009E7DF4">
      <w:pPr>
        <w:pStyle w:val="Heading2"/>
        <w:ind w:firstLine="708"/>
        <w:rPr>
          <w:rFonts w:ascii="Times New Roman" w:eastAsiaTheme="minorEastAsia" w:hAnsi="Times New Roman" w:cs="Times New Roman"/>
          <w:i/>
          <w:color w:val="000000" w:themeColor="text1"/>
          <w:sz w:val="24"/>
          <w:szCs w:val="24"/>
        </w:rPr>
      </w:pPr>
      <w:bookmarkStart w:id="217" w:name="_Toc365413704"/>
      <w:bookmarkStart w:id="218" w:name="_Toc365416211"/>
      <w:bookmarkStart w:id="219" w:name="_Toc365417360"/>
      <w:bookmarkStart w:id="220" w:name="_Toc365474997"/>
      <w:bookmarkStart w:id="221" w:name="_Toc365487609"/>
      <w:r w:rsidRPr="00F67B63">
        <w:rPr>
          <w:rFonts w:ascii="Times New Roman" w:hAnsi="Times New Roman" w:cs="Times New Roman"/>
          <w:color w:val="000000" w:themeColor="text1"/>
          <w:sz w:val="24"/>
          <w:szCs w:val="24"/>
        </w:rPr>
        <w:lastRenderedPageBreak/>
        <w:t xml:space="preserve">12.1 </w:t>
      </w:r>
      <w:r w:rsidR="004B7AC8" w:rsidRPr="005C5CDC">
        <w:rPr>
          <w:rFonts w:ascii="Times New Roman" w:hAnsi="Times New Roman" w:cs="Times New Roman"/>
          <w:strike/>
          <w:color w:val="000000" w:themeColor="text1"/>
          <w:sz w:val="24"/>
          <w:szCs w:val="24"/>
        </w:rPr>
        <w:t>S</w:t>
      </w:r>
      <w:r w:rsidR="00B007C8" w:rsidRPr="005C5CDC">
        <w:rPr>
          <w:rFonts w:ascii="Times New Roman" w:hAnsi="Times New Roman" w:cs="Times New Roman"/>
          <w:strike/>
          <w:color w:val="000000" w:themeColor="text1"/>
          <w:sz w:val="24"/>
          <w:szCs w:val="24"/>
        </w:rPr>
        <w:t>pontana</w:t>
      </w:r>
      <w:r w:rsidR="00B007C8">
        <w:rPr>
          <w:rFonts w:ascii="Times New Roman" w:hAnsi="Times New Roman" w:cs="Times New Roman"/>
          <w:color w:val="000000" w:themeColor="text1"/>
          <w:sz w:val="24"/>
          <w:szCs w:val="24"/>
        </w:rPr>
        <w:t xml:space="preserve"> intervencija na skulpturi Pabla Picassa</w:t>
      </w:r>
      <w:bookmarkEnd w:id="210"/>
      <w:bookmarkEnd w:id="211"/>
      <w:bookmarkEnd w:id="212"/>
      <w:bookmarkEnd w:id="213"/>
      <w:bookmarkEnd w:id="214"/>
      <w:bookmarkEnd w:id="215"/>
      <w:bookmarkEnd w:id="216"/>
      <w:bookmarkEnd w:id="217"/>
      <w:bookmarkEnd w:id="218"/>
      <w:bookmarkEnd w:id="219"/>
      <w:bookmarkEnd w:id="220"/>
      <w:bookmarkEnd w:id="221"/>
    </w:p>
    <w:p w:rsidR="004B7AC8" w:rsidRPr="00F67B63" w:rsidRDefault="004B7AC8" w:rsidP="004B7AC8">
      <w:pPr>
        <w:pStyle w:val="Heading1"/>
        <w:rPr>
          <w:sz w:val="28"/>
          <w:szCs w:val="28"/>
        </w:rPr>
      </w:pPr>
    </w:p>
    <w:p w:rsidR="004B7AC8" w:rsidRPr="00F67B63" w:rsidRDefault="004B7AC8" w:rsidP="004B7AC8">
      <w:pPr>
        <w:spacing w:line="360" w:lineRule="auto"/>
        <w:jc w:val="both"/>
        <w:rPr>
          <w:rFonts w:ascii="Times New Roman" w:eastAsia="Times New Roman" w:hAnsi="Times New Roman" w:cs="Times New Roman"/>
          <w:sz w:val="24"/>
          <w:szCs w:val="24"/>
        </w:rPr>
      </w:pPr>
      <w:r w:rsidRPr="00F67B63">
        <w:rPr>
          <w:rFonts w:ascii="Times New Roman" w:hAnsi="Times New Roman" w:cs="Times New Roman"/>
          <w:sz w:val="24"/>
          <w:szCs w:val="24"/>
        </w:rPr>
        <w:t xml:space="preserve">Spontanu </w:t>
      </w:r>
      <w:commentRangeStart w:id="222"/>
      <w:r w:rsidRPr="00F67B63">
        <w:rPr>
          <w:rFonts w:ascii="Times New Roman" w:hAnsi="Times New Roman" w:cs="Times New Roman"/>
          <w:sz w:val="24"/>
          <w:szCs w:val="24"/>
        </w:rPr>
        <w:t>intervenciju</w:t>
      </w:r>
      <w:commentRangeEnd w:id="222"/>
      <w:r w:rsidR="005C5CDC">
        <w:rPr>
          <w:rStyle w:val="CommentReference"/>
        </w:rPr>
        <w:commentReference w:id="222"/>
      </w:r>
      <w:r w:rsidRPr="00F67B63">
        <w:rPr>
          <w:rFonts w:ascii="Times New Roman" w:hAnsi="Times New Roman" w:cs="Times New Roman"/>
          <w:sz w:val="24"/>
          <w:szCs w:val="24"/>
        </w:rPr>
        <w:t xml:space="preserve"> na osječkom spomeniku Pablu Picassu fotografirao je Z. T. Te objavio na portalu sib. hr  u foto vijestima, pod nazivom</w:t>
      </w:r>
      <w:r w:rsidR="009E7DF4">
        <w:rPr>
          <w:rFonts w:ascii="Times New Roman" w:hAnsi="Times New Roman" w:cs="Times New Roman"/>
          <w:sz w:val="24"/>
          <w:szCs w:val="24"/>
        </w:rPr>
        <w:t xml:space="preserve">: </w:t>
      </w:r>
      <w:r w:rsidRPr="00F67B63">
        <w:rPr>
          <w:rFonts w:ascii="Times New Roman" w:hAnsi="Times New Roman" w:cs="Times New Roman"/>
          <w:i/>
          <w:sz w:val="24"/>
          <w:szCs w:val="24"/>
        </w:rPr>
        <w:t>Obezglavljen</w:t>
      </w:r>
      <w:r w:rsidR="009E7DF4">
        <w:rPr>
          <w:rFonts w:ascii="Times New Roman" w:hAnsi="Times New Roman" w:cs="Times New Roman"/>
          <w:i/>
          <w:sz w:val="24"/>
          <w:szCs w:val="24"/>
        </w:rPr>
        <w:t>i</w:t>
      </w:r>
      <w:r w:rsidRPr="00F67B63">
        <w:rPr>
          <w:rFonts w:ascii="Times New Roman" w:hAnsi="Times New Roman" w:cs="Times New Roman"/>
          <w:i/>
          <w:sz w:val="24"/>
          <w:szCs w:val="24"/>
        </w:rPr>
        <w:t xml:space="preserve"> Picasso</w:t>
      </w:r>
      <w:r w:rsidR="00975D5C" w:rsidRPr="00742BCE">
        <w:rPr>
          <w:rFonts w:ascii="Times New Roman" w:hAnsi="Times New Roman" w:cs="Times New Roman"/>
          <w:sz w:val="24"/>
          <w:szCs w:val="24"/>
        </w:rPr>
        <w:t>(Slika12.2.)</w:t>
      </w:r>
      <w:r w:rsidRPr="00F67B63">
        <w:rPr>
          <w:rFonts w:ascii="Times New Roman" w:hAnsi="Times New Roman" w:cs="Times New Roman"/>
          <w:sz w:val="24"/>
          <w:szCs w:val="24"/>
        </w:rPr>
        <w:t>, te komentirao:</w:t>
      </w:r>
      <w:r w:rsidRPr="00F67B63">
        <w:rPr>
          <w:rFonts w:ascii="Times New Roman" w:eastAsia="Times New Roman" w:hAnsi="Times New Roman" w:cs="Times New Roman"/>
          <w:sz w:val="24"/>
          <w:szCs w:val="24"/>
        </w:rPr>
        <w:t xml:space="preserve"> „Ne znamo da li se Picasso stidi nekoga ili nečega pa je na glavu "</w:t>
      </w:r>
      <w:r w:rsidRPr="009E7DF4">
        <w:rPr>
          <w:rFonts w:ascii="Times New Roman" w:eastAsia="Times New Roman" w:hAnsi="Times New Roman" w:cs="Times New Roman"/>
          <w:i/>
          <w:sz w:val="24"/>
          <w:szCs w:val="24"/>
        </w:rPr>
        <w:t>nabio</w:t>
      </w:r>
      <w:r w:rsidRPr="00F67B63">
        <w:rPr>
          <w:rFonts w:ascii="Times New Roman" w:eastAsia="Times New Roman" w:hAnsi="Times New Roman" w:cs="Times New Roman"/>
          <w:sz w:val="24"/>
          <w:szCs w:val="24"/>
        </w:rPr>
        <w:t>" jednu od kanti za otpatke sa promenade ili je riječ o nečem drugom. Vama ostavljamo da procjenite da li je Picasso prohodao i sam to učinio, a zatim se fotografirao i tako zabilježio još jedno svoje remek djelo.“</w:t>
      </w:r>
      <w:r w:rsidR="009E7DF4">
        <w:rPr>
          <w:rStyle w:val="FootnoteReference"/>
          <w:rFonts w:ascii="Times New Roman" w:eastAsia="Times New Roman" w:hAnsi="Times New Roman" w:cs="Times New Roman"/>
          <w:sz w:val="24"/>
          <w:szCs w:val="24"/>
        </w:rPr>
        <w:footnoteReference w:id="22"/>
      </w:r>
      <w:r w:rsidRPr="00F67B63">
        <w:rPr>
          <w:rFonts w:ascii="Times New Roman" w:eastAsia="Times New Roman" w:hAnsi="Times New Roman" w:cs="Times New Roman"/>
          <w:sz w:val="24"/>
          <w:szCs w:val="24"/>
        </w:rPr>
        <w:t xml:space="preserve"> </w:t>
      </w:r>
    </w:p>
    <w:p w:rsidR="004B7AC8" w:rsidRPr="00F67B63" w:rsidRDefault="004B7AC8" w:rsidP="004B7AC8">
      <w:pPr>
        <w:spacing w:before="100" w:beforeAutospacing="1" w:after="100" w:afterAutospacing="1" w:line="360" w:lineRule="auto"/>
        <w:ind w:firstLine="708"/>
        <w:jc w:val="both"/>
        <w:rPr>
          <w:rFonts w:ascii="Times New Roman" w:hAnsi="Times New Roman" w:cs="Times New Roman"/>
          <w:sz w:val="24"/>
          <w:szCs w:val="24"/>
        </w:rPr>
      </w:pPr>
    </w:p>
    <w:p w:rsidR="004B7AC8" w:rsidRPr="00F67B63" w:rsidRDefault="004B7AC8" w:rsidP="004B7AC8">
      <w:pPr>
        <w:spacing w:before="100" w:beforeAutospacing="1" w:after="100" w:afterAutospacing="1" w:line="360" w:lineRule="auto"/>
        <w:jc w:val="center"/>
        <w:rPr>
          <w:rFonts w:ascii="Times New Roman" w:eastAsia="Times New Roman" w:hAnsi="Times New Roman" w:cs="Times New Roman"/>
          <w:sz w:val="24"/>
          <w:szCs w:val="24"/>
        </w:rPr>
      </w:pPr>
      <w:r w:rsidRPr="00F67B63">
        <w:rPr>
          <w:rFonts w:ascii="Times New Roman" w:eastAsia="Times New Roman" w:hAnsi="Times New Roman" w:cs="Times New Roman"/>
          <w:noProof/>
          <w:sz w:val="24"/>
          <w:szCs w:val="24"/>
        </w:rPr>
        <w:drawing>
          <wp:inline distT="0" distB="0" distL="0" distR="0">
            <wp:extent cx="3457575" cy="4079939"/>
            <wp:effectExtent l="19050" t="0" r="9525" b="0"/>
            <wp:docPr id="59" name="Picture 1" descr="C:\Users\Mateja\Desktop\DIPLOMSKI\picasso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ja\Desktop\DIPLOMSKI\picasso900.jpg"/>
                    <pic:cNvPicPr>
                      <a:picLocks noChangeAspect="1" noChangeArrowheads="1"/>
                    </pic:cNvPicPr>
                  </pic:nvPicPr>
                  <pic:blipFill>
                    <a:blip r:embed="rId40" cstate="print"/>
                    <a:srcRect/>
                    <a:stretch>
                      <a:fillRect/>
                    </a:stretch>
                  </pic:blipFill>
                  <pic:spPr bwMode="auto">
                    <a:xfrm>
                      <a:off x="0" y="0"/>
                      <a:ext cx="3455681" cy="4077704"/>
                    </a:xfrm>
                    <a:prstGeom prst="rect">
                      <a:avLst/>
                    </a:prstGeom>
                    <a:noFill/>
                    <a:ln w="9525">
                      <a:noFill/>
                      <a:miter lim="800000"/>
                      <a:headEnd/>
                      <a:tailEnd/>
                    </a:ln>
                  </pic:spPr>
                </pic:pic>
              </a:graphicData>
            </a:graphic>
          </wp:inline>
        </w:drawing>
      </w:r>
    </w:p>
    <w:p w:rsidR="004B7AC8" w:rsidRPr="009E7DF4" w:rsidRDefault="004B7AC8" w:rsidP="004B7AC8">
      <w:pPr>
        <w:spacing w:before="100" w:beforeAutospacing="1" w:after="100" w:afterAutospacing="1" w:line="360" w:lineRule="auto"/>
        <w:jc w:val="center"/>
        <w:rPr>
          <w:rFonts w:ascii="Times New Roman" w:eastAsia="Times New Roman" w:hAnsi="Times New Roman" w:cs="Times New Roman"/>
          <w:b/>
          <w:sz w:val="20"/>
          <w:szCs w:val="20"/>
        </w:rPr>
      </w:pPr>
      <w:r w:rsidRPr="009E7DF4">
        <w:rPr>
          <w:rFonts w:ascii="Times New Roman" w:eastAsia="Times New Roman" w:hAnsi="Times New Roman" w:cs="Times New Roman"/>
          <w:b/>
          <w:sz w:val="20"/>
          <w:szCs w:val="20"/>
        </w:rPr>
        <w:t>Slika</w:t>
      </w:r>
      <w:r w:rsidR="00975D5C">
        <w:rPr>
          <w:rFonts w:ascii="Times New Roman" w:eastAsia="Times New Roman" w:hAnsi="Times New Roman" w:cs="Times New Roman"/>
          <w:b/>
          <w:sz w:val="20"/>
          <w:szCs w:val="20"/>
        </w:rPr>
        <w:t xml:space="preserve"> 12.2</w:t>
      </w:r>
      <w:r w:rsidRPr="009E7DF4">
        <w:rPr>
          <w:rFonts w:ascii="Times New Roman" w:eastAsia="Times New Roman" w:hAnsi="Times New Roman" w:cs="Times New Roman"/>
          <w:b/>
          <w:sz w:val="20"/>
          <w:szCs w:val="20"/>
        </w:rPr>
        <w:t xml:space="preserve">. „Obezglavljeni Picasso“ </w:t>
      </w:r>
      <w:r w:rsidR="009E7DF4" w:rsidRPr="009E7DF4">
        <w:rPr>
          <w:rFonts w:ascii="Times New Roman" w:eastAsia="Times New Roman" w:hAnsi="Times New Roman" w:cs="Times New Roman"/>
          <w:b/>
          <w:sz w:val="20"/>
          <w:szCs w:val="20"/>
        </w:rPr>
        <w:t xml:space="preserve">                                                                                                 </w:t>
      </w:r>
      <w:r w:rsidR="009E7DF4">
        <w:rPr>
          <w:rFonts w:ascii="Times New Roman" w:eastAsia="Times New Roman" w:hAnsi="Times New Roman" w:cs="Times New Roman"/>
          <w:b/>
          <w:sz w:val="20"/>
          <w:szCs w:val="20"/>
        </w:rPr>
        <w:t xml:space="preserve">      </w:t>
      </w:r>
      <w:r w:rsidR="009E7DF4" w:rsidRPr="009E7DF4">
        <w:rPr>
          <w:rFonts w:ascii="Times New Roman" w:eastAsia="Times New Roman" w:hAnsi="Times New Roman" w:cs="Times New Roman"/>
          <w:b/>
          <w:sz w:val="20"/>
          <w:szCs w:val="20"/>
        </w:rPr>
        <w:t xml:space="preserve">   </w:t>
      </w:r>
      <w:r w:rsidR="009E7DF4">
        <w:rPr>
          <w:rFonts w:ascii="Times New Roman" w:eastAsia="Times New Roman" w:hAnsi="Times New Roman" w:cs="Times New Roman"/>
          <w:b/>
          <w:sz w:val="20"/>
          <w:szCs w:val="20"/>
        </w:rPr>
        <w:t xml:space="preserve"> </w:t>
      </w:r>
      <w:r w:rsidR="009E7DF4" w:rsidRPr="009E7DF4">
        <w:rPr>
          <w:rFonts w:ascii="Times New Roman" w:eastAsia="Times New Roman" w:hAnsi="Times New Roman" w:cs="Times New Roman"/>
          <w:b/>
          <w:sz w:val="20"/>
          <w:szCs w:val="20"/>
        </w:rPr>
        <w:t xml:space="preserve">  </w:t>
      </w:r>
      <w:r w:rsidRPr="009E7DF4">
        <w:rPr>
          <w:rFonts w:ascii="Times New Roman" w:eastAsia="Times New Roman" w:hAnsi="Times New Roman" w:cs="Times New Roman"/>
          <w:sz w:val="20"/>
          <w:szCs w:val="20"/>
        </w:rPr>
        <w:t>(</w:t>
      </w:r>
      <w:r w:rsidR="009E7DF4" w:rsidRPr="009E7DF4">
        <w:rPr>
          <w:rFonts w:ascii="Times New Roman" w:eastAsia="Times New Roman" w:hAnsi="Times New Roman" w:cs="Times New Roman"/>
          <w:sz w:val="20"/>
          <w:szCs w:val="20"/>
        </w:rPr>
        <w:t xml:space="preserve">Pribavljeno 12.6.2013., sa </w:t>
      </w:r>
      <w:hyperlink r:id="rId41" w:history="1">
        <w:r w:rsidRPr="009E7DF4">
          <w:rPr>
            <w:rStyle w:val="Hyperlink"/>
            <w:rFonts w:ascii="Times New Roman" w:eastAsia="Times New Roman" w:hAnsi="Times New Roman" w:cs="Times New Roman"/>
            <w:sz w:val="20"/>
            <w:szCs w:val="20"/>
          </w:rPr>
          <w:t>http://www.sib.hr/lifestyle/foto-trenutak/6886-foto-obezglavljeni-picasso.html</w:t>
        </w:r>
      </w:hyperlink>
      <w:r w:rsidR="009E7DF4" w:rsidRPr="009E7DF4">
        <w:rPr>
          <w:rFonts w:ascii="Times New Roman" w:hAnsi="Times New Roman" w:cs="Times New Roman"/>
          <w:sz w:val="20"/>
          <w:szCs w:val="20"/>
        </w:rPr>
        <w:t>)</w:t>
      </w:r>
    </w:p>
    <w:p w:rsidR="009E7DF4" w:rsidRPr="00F67B63" w:rsidRDefault="009E7DF4" w:rsidP="00C876FE">
      <w:pPr>
        <w:pStyle w:val="Heading1"/>
        <w:spacing w:line="360" w:lineRule="auto"/>
        <w:rPr>
          <w:sz w:val="28"/>
          <w:szCs w:val="28"/>
        </w:rPr>
      </w:pPr>
    </w:p>
    <w:p w:rsidR="00A8276D" w:rsidRPr="00F67B63" w:rsidRDefault="00242374" w:rsidP="00242374">
      <w:pPr>
        <w:pStyle w:val="Heading1"/>
        <w:numPr>
          <w:ilvl w:val="0"/>
          <w:numId w:val="4"/>
        </w:numPr>
        <w:spacing w:line="360" w:lineRule="auto"/>
        <w:rPr>
          <w:sz w:val="28"/>
          <w:szCs w:val="28"/>
        </w:rPr>
      </w:pPr>
      <w:bookmarkStart w:id="223" w:name="_Toc365416212"/>
      <w:r w:rsidRPr="00F67B63">
        <w:rPr>
          <w:sz w:val="28"/>
          <w:szCs w:val="28"/>
        </w:rPr>
        <w:lastRenderedPageBreak/>
        <w:t xml:space="preserve"> </w:t>
      </w:r>
      <w:bookmarkStart w:id="224" w:name="_Toc365417361"/>
      <w:bookmarkStart w:id="225" w:name="_Toc365474998"/>
      <w:bookmarkStart w:id="226" w:name="_Toc365487610"/>
      <w:r w:rsidR="00A8276D" w:rsidRPr="00F67B63">
        <w:rPr>
          <w:sz w:val="28"/>
          <w:szCs w:val="28"/>
        </w:rPr>
        <w:t>SKULPTURA</w:t>
      </w:r>
      <w:r w:rsidR="00F1375E" w:rsidRPr="00F67B63">
        <w:rPr>
          <w:sz w:val="28"/>
          <w:szCs w:val="28"/>
        </w:rPr>
        <w:t xml:space="preserve"> </w:t>
      </w:r>
      <w:r w:rsidR="00C545E9">
        <w:rPr>
          <w:sz w:val="28"/>
          <w:szCs w:val="28"/>
        </w:rPr>
        <w:t>„</w:t>
      </w:r>
      <w:r w:rsidR="00F1375E" w:rsidRPr="00F67B63">
        <w:rPr>
          <w:sz w:val="28"/>
          <w:szCs w:val="28"/>
        </w:rPr>
        <w:t>MIROSLAV KRLEŽ</w:t>
      </w:r>
      <w:bookmarkEnd w:id="199"/>
      <w:bookmarkEnd w:id="200"/>
      <w:bookmarkEnd w:id="201"/>
      <w:bookmarkEnd w:id="202"/>
      <w:bookmarkEnd w:id="203"/>
      <w:bookmarkEnd w:id="204"/>
      <w:bookmarkEnd w:id="205"/>
      <w:bookmarkEnd w:id="206"/>
      <w:r w:rsidR="00C545E9">
        <w:rPr>
          <w:sz w:val="28"/>
          <w:szCs w:val="28"/>
        </w:rPr>
        <w:t>A“</w:t>
      </w:r>
      <w:r w:rsidR="00F67CE1" w:rsidRPr="00F67B63">
        <w:rPr>
          <w:sz w:val="28"/>
          <w:szCs w:val="28"/>
        </w:rPr>
        <w:t xml:space="preserve"> (1987.)</w:t>
      </w:r>
      <w:bookmarkEnd w:id="223"/>
      <w:bookmarkEnd w:id="224"/>
      <w:bookmarkEnd w:id="225"/>
      <w:bookmarkEnd w:id="226"/>
    </w:p>
    <w:p w:rsidR="00A8276D" w:rsidRPr="00F67B63" w:rsidRDefault="009E7BAE" w:rsidP="00C876FE">
      <w:pPr>
        <w:shd w:val="clear" w:color="auto" w:fill="FFFFFF"/>
        <w:spacing w:after="0"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Park kralja Držislava</w:t>
      </w:r>
    </w:p>
    <w:p w:rsidR="00A8276D" w:rsidRPr="00F67B63" w:rsidRDefault="009E7BAE" w:rsidP="00C876FE">
      <w:pPr>
        <w:shd w:val="clear" w:color="auto" w:fill="FFFFFF"/>
        <w:spacing w:after="0"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Autor: akad. kiparica Marija Ujević- Galetović</w:t>
      </w:r>
    </w:p>
    <w:p w:rsidR="009E7BAE" w:rsidRPr="00F67B63" w:rsidRDefault="009E7BAE" w:rsidP="00C876FE">
      <w:pPr>
        <w:shd w:val="clear" w:color="auto" w:fill="FFFFFF"/>
        <w:spacing w:after="0"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Materijal: bronca</w:t>
      </w:r>
    </w:p>
    <w:p w:rsidR="00A8276D" w:rsidRPr="00F67B63" w:rsidRDefault="00A8276D" w:rsidP="00A8276D">
      <w:pPr>
        <w:shd w:val="clear" w:color="auto" w:fill="FFFFFF"/>
        <w:spacing w:after="0" w:line="480" w:lineRule="auto"/>
        <w:jc w:val="both"/>
        <w:rPr>
          <w:rFonts w:ascii="Times New Roman" w:hAnsi="Times New Roman" w:cs="Times New Roman"/>
          <w:sz w:val="24"/>
          <w:szCs w:val="24"/>
        </w:rPr>
      </w:pPr>
    </w:p>
    <w:p w:rsidR="00D068A6" w:rsidRPr="00F67B63" w:rsidRDefault="009E7BAE" w:rsidP="00C876FE">
      <w:pPr>
        <w:shd w:val="clear" w:color="auto" w:fill="FFFFFF"/>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t>Marija Ujević- Galetović rođena je u Zagrebu 1933. godine. U Zagrebu je zavšila Akademiju liko</w:t>
      </w:r>
      <w:r w:rsidR="00F07543" w:rsidRPr="00F67B63">
        <w:rPr>
          <w:rFonts w:ascii="Times New Roman" w:hAnsi="Times New Roman" w:cs="Times New Roman"/>
          <w:sz w:val="24"/>
          <w:szCs w:val="24"/>
        </w:rPr>
        <w:t>vnih umjetnosti na kiparskom odsje</w:t>
      </w:r>
      <w:r w:rsidRPr="00F67B63">
        <w:rPr>
          <w:rFonts w:ascii="Times New Roman" w:hAnsi="Times New Roman" w:cs="Times New Roman"/>
          <w:sz w:val="24"/>
          <w:szCs w:val="24"/>
        </w:rPr>
        <w:t xml:space="preserve">ku. Nakon zavšenog studija usavršavala se na </w:t>
      </w:r>
      <w:r w:rsidRPr="00747196">
        <w:rPr>
          <w:rFonts w:ascii="Times New Roman" w:hAnsi="Times New Roman" w:cs="Times New Roman"/>
          <w:i/>
          <w:sz w:val="24"/>
          <w:szCs w:val="24"/>
        </w:rPr>
        <w:t>Central School of Art</w:t>
      </w:r>
      <w:r w:rsidRPr="00F67B63">
        <w:rPr>
          <w:rFonts w:ascii="Times New Roman" w:hAnsi="Times New Roman" w:cs="Times New Roman"/>
          <w:sz w:val="24"/>
          <w:szCs w:val="24"/>
        </w:rPr>
        <w:t xml:space="preserve"> u Londonu. Autorica je brojnih izložbi i redoviti član HAZU od 1998. godine. </w:t>
      </w:r>
      <w:r w:rsidR="00C876FE" w:rsidRPr="00F67B63">
        <w:rPr>
          <w:rFonts w:ascii="Times New Roman" w:hAnsi="Times New Roman" w:cs="Times New Roman"/>
          <w:sz w:val="24"/>
          <w:szCs w:val="24"/>
        </w:rPr>
        <w:t>(Šarlah-Čačić i Kretić 2004)</w:t>
      </w:r>
    </w:p>
    <w:p w:rsidR="00D068A6" w:rsidRPr="00F67B63" w:rsidRDefault="00D068A6" w:rsidP="00A8276D">
      <w:pPr>
        <w:shd w:val="clear" w:color="auto" w:fill="FFFFFF"/>
        <w:spacing w:after="0" w:line="360" w:lineRule="auto"/>
        <w:rPr>
          <w:rFonts w:ascii="Times New Roman" w:hAnsi="Times New Roman" w:cs="Times New Roman"/>
          <w:sz w:val="24"/>
          <w:szCs w:val="24"/>
        </w:rPr>
      </w:pPr>
    </w:p>
    <w:p w:rsidR="0061360F" w:rsidRPr="00F67B63" w:rsidRDefault="00E0559B" w:rsidP="00A8276D">
      <w:pPr>
        <w:shd w:val="clear" w:color="auto" w:fill="FFFFFF"/>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Miroslav Krleža rođen je </w:t>
      </w:r>
      <w:r w:rsidR="00472EA1" w:rsidRPr="00472EA1">
        <w:rPr>
          <w:rFonts w:ascii="Times New Roman" w:hAnsi="Times New Roman" w:cs="Times New Roman"/>
          <w:sz w:val="24"/>
          <w:szCs w:val="24"/>
        </w:rPr>
        <w:t xml:space="preserve">1893. godine </w:t>
      </w:r>
      <w:r w:rsidRPr="00F67B63">
        <w:rPr>
          <w:rFonts w:ascii="Times New Roman" w:hAnsi="Times New Roman" w:cs="Times New Roman"/>
          <w:sz w:val="24"/>
          <w:szCs w:val="24"/>
        </w:rPr>
        <w:t>u</w:t>
      </w:r>
      <w:r w:rsidR="009E7BAE" w:rsidRPr="00F67B63">
        <w:rPr>
          <w:rFonts w:ascii="Times New Roman" w:hAnsi="Times New Roman" w:cs="Times New Roman"/>
          <w:sz w:val="24"/>
          <w:szCs w:val="24"/>
        </w:rPr>
        <w:t xml:space="preserve"> Zagrebu, a umro 1981. godine.  </w:t>
      </w:r>
      <w:r w:rsidR="00C876FE" w:rsidRPr="00F67B63">
        <w:rPr>
          <w:rFonts w:ascii="Times New Roman" w:hAnsi="Times New Roman" w:cs="Times New Roman"/>
          <w:sz w:val="24"/>
          <w:szCs w:val="24"/>
        </w:rPr>
        <w:t>„</w:t>
      </w:r>
      <w:r w:rsidR="009E7BAE" w:rsidRPr="00F67B63">
        <w:rPr>
          <w:rFonts w:ascii="Times New Roman" w:hAnsi="Times New Roman" w:cs="Times New Roman"/>
          <w:sz w:val="24"/>
          <w:szCs w:val="24"/>
        </w:rPr>
        <w:t xml:space="preserve">Krleža je nesumnjivo najplodniji i najsvestraniji pisac u povijesti </w:t>
      </w:r>
      <w:r w:rsidR="008023A3" w:rsidRPr="00F67B63">
        <w:rPr>
          <w:rFonts w:ascii="Times New Roman" w:hAnsi="Times New Roman" w:cs="Times New Roman"/>
          <w:sz w:val="24"/>
          <w:szCs w:val="24"/>
        </w:rPr>
        <w:t xml:space="preserve">hrvatske književnosti. U svojem </w:t>
      </w:r>
      <w:r w:rsidR="009E7BAE" w:rsidRPr="00F67B63">
        <w:rPr>
          <w:rFonts w:ascii="Times New Roman" w:hAnsi="Times New Roman" w:cs="Times New Roman"/>
          <w:sz w:val="24"/>
          <w:szCs w:val="24"/>
        </w:rPr>
        <w:t>književnom opusu nije se priklonio ni</w:t>
      </w:r>
      <w:r w:rsidR="008023A3" w:rsidRPr="00F67B63">
        <w:rPr>
          <w:rFonts w:ascii="Times New Roman" w:hAnsi="Times New Roman" w:cs="Times New Roman"/>
          <w:sz w:val="24"/>
          <w:szCs w:val="24"/>
        </w:rPr>
        <w:t>ti</w:t>
      </w:r>
      <w:r w:rsidR="009E7BAE" w:rsidRPr="00F67B63">
        <w:rPr>
          <w:rFonts w:ascii="Times New Roman" w:hAnsi="Times New Roman" w:cs="Times New Roman"/>
          <w:sz w:val="24"/>
          <w:szCs w:val="24"/>
        </w:rPr>
        <w:t xml:space="preserve"> jednom književnom modelu nasljeđene europske književne tradicije i stila pisanja. Njegova djela obilježila su</w:t>
      </w:r>
      <w:r w:rsidR="0061360F" w:rsidRPr="00F67B63">
        <w:rPr>
          <w:rFonts w:ascii="Times New Roman" w:hAnsi="Times New Roman" w:cs="Times New Roman"/>
          <w:sz w:val="24"/>
          <w:szCs w:val="24"/>
        </w:rPr>
        <w:t xml:space="preserve"> hrvatsku</w:t>
      </w:r>
      <w:r w:rsidR="009E7BAE" w:rsidRPr="00F67B63">
        <w:rPr>
          <w:rFonts w:ascii="Times New Roman" w:hAnsi="Times New Roman" w:cs="Times New Roman"/>
          <w:sz w:val="24"/>
          <w:szCs w:val="24"/>
        </w:rPr>
        <w:t xml:space="preserve"> književnost 20. </w:t>
      </w:r>
      <w:r w:rsidR="0061360F" w:rsidRPr="00F67B63">
        <w:rPr>
          <w:rFonts w:ascii="Times New Roman" w:hAnsi="Times New Roman" w:cs="Times New Roman"/>
          <w:sz w:val="24"/>
          <w:szCs w:val="24"/>
        </w:rPr>
        <w:t>s</w:t>
      </w:r>
      <w:r w:rsidR="009E7BAE" w:rsidRPr="00F67B63">
        <w:rPr>
          <w:rFonts w:ascii="Times New Roman" w:hAnsi="Times New Roman" w:cs="Times New Roman"/>
          <w:sz w:val="24"/>
          <w:szCs w:val="24"/>
        </w:rPr>
        <w:t>toljeća.</w:t>
      </w:r>
      <w:r w:rsidR="00C876FE" w:rsidRPr="00F67B63">
        <w:rPr>
          <w:rFonts w:ascii="Times New Roman" w:hAnsi="Times New Roman" w:cs="Times New Roman"/>
          <w:sz w:val="24"/>
          <w:szCs w:val="24"/>
        </w:rPr>
        <w:t>“(Šarlah-Čačić i Kretić 2004:15)</w:t>
      </w:r>
    </w:p>
    <w:p w:rsidR="009E7BAE" w:rsidRPr="00F67B63" w:rsidRDefault="009E7BAE" w:rsidP="00A8276D">
      <w:pPr>
        <w:shd w:val="clear" w:color="auto" w:fill="FFFFFF"/>
        <w:spacing w:after="0" w:line="360" w:lineRule="auto"/>
        <w:rPr>
          <w:rFonts w:ascii="Times New Roman" w:hAnsi="Times New Roman" w:cs="Times New Roman"/>
          <w:sz w:val="24"/>
          <w:szCs w:val="24"/>
        </w:rPr>
      </w:pPr>
      <w:r w:rsidRPr="00F67B63">
        <w:rPr>
          <w:rFonts w:ascii="Times New Roman" w:hAnsi="Times New Roman" w:cs="Times New Roman"/>
          <w:sz w:val="24"/>
          <w:szCs w:val="24"/>
        </w:rPr>
        <w:t xml:space="preserve"> </w:t>
      </w:r>
    </w:p>
    <w:p w:rsidR="00BC51F4" w:rsidRPr="00F67B63" w:rsidRDefault="00AD36B6" w:rsidP="00A8276D">
      <w:pPr>
        <w:shd w:val="clear" w:color="auto" w:fill="FFFFFF"/>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t>„</w:t>
      </w:r>
      <w:r w:rsidR="0061360F" w:rsidRPr="00F67B63">
        <w:rPr>
          <w:rFonts w:ascii="Times New Roman" w:hAnsi="Times New Roman" w:cs="Times New Roman"/>
          <w:sz w:val="24"/>
          <w:szCs w:val="24"/>
        </w:rPr>
        <w:t>Na četvrtasti kameni postament postavljena je brončana skulptura, spomenik književniku Miroslavu Krleži</w:t>
      </w:r>
      <w:r w:rsidR="00742BCE">
        <w:rPr>
          <w:rFonts w:ascii="Times New Roman" w:hAnsi="Times New Roman" w:cs="Times New Roman"/>
          <w:sz w:val="24"/>
          <w:szCs w:val="24"/>
        </w:rPr>
        <w:t>(Slika 13.1.)</w:t>
      </w:r>
      <w:r w:rsidR="0061360F" w:rsidRPr="00F67B63">
        <w:rPr>
          <w:rFonts w:ascii="Times New Roman" w:hAnsi="Times New Roman" w:cs="Times New Roman"/>
          <w:sz w:val="24"/>
          <w:szCs w:val="24"/>
        </w:rPr>
        <w:t>. Stojeća figura naglašenog volumena i veličine zahvaljujući pomno oblikovanoj površini zrači snažnim emotivnim nabojem. Spomenik je oslobođen povijesnog veličanja i zrači intelektualnom snagom. Prepoznajemo Krležu u toj vouluminoznoj ogromnoj masi koja u sebi zatvara anatomsku strukturu tijela, a sam portret svojom ekspresivnošću i psihološkim nabojem izrasta u jasnu plastičnu metaforu. Spomenik je otkriven 1987. godine.</w:t>
      </w:r>
      <w:r w:rsidRPr="00F67B63">
        <w:rPr>
          <w:rFonts w:ascii="Times New Roman" w:hAnsi="Times New Roman" w:cs="Times New Roman"/>
          <w:sz w:val="24"/>
          <w:szCs w:val="24"/>
        </w:rPr>
        <w:t>“</w:t>
      </w:r>
      <w:r w:rsidR="00914710" w:rsidRPr="00F67B63">
        <w:rPr>
          <w:rFonts w:ascii="Times New Roman" w:hAnsi="Times New Roman" w:cs="Times New Roman"/>
          <w:sz w:val="24"/>
          <w:szCs w:val="24"/>
        </w:rPr>
        <w:t xml:space="preserve"> (Šarlah-Čačić i Kretić 2004:16)</w:t>
      </w:r>
    </w:p>
    <w:p w:rsidR="004055F8" w:rsidRPr="00F67B63" w:rsidRDefault="00AD36B6" w:rsidP="000E0DE8">
      <w:pPr>
        <w:shd w:val="clear" w:color="auto" w:fill="FFFFFF"/>
        <w:spacing w:after="0" w:line="360" w:lineRule="auto"/>
        <w:jc w:val="center"/>
        <w:rPr>
          <w:rFonts w:ascii="Times New Roman" w:eastAsia="Times New Roman" w:hAnsi="Times New Roman" w:cs="Times New Roman"/>
          <w:b/>
          <w:color w:val="000000" w:themeColor="text1"/>
          <w:sz w:val="24"/>
          <w:szCs w:val="24"/>
        </w:rPr>
      </w:pPr>
      <w:r w:rsidRPr="00F67B63">
        <w:rPr>
          <w:rFonts w:ascii="Times New Roman" w:hAnsi="Times New Roman" w:cs="Times New Roman"/>
          <w:b/>
          <w:noProof/>
          <w:sz w:val="28"/>
          <w:szCs w:val="28"/>
        </w:rPr>
        <w:lastRenderedPageBreak/>
        <w:drawing>
          <wp:inline distT="0" distB="0" distL="0" distR="0">
            <wp:extent cx="5019675" cy="3763905"/>
            <wp:effectExtent l="19050" t="0" r="9525" b="0"/>
            <wp:docPr id="16" name="Picture 18" descr="C:\Users\Mateja\Desktop\DIPLOMSKI\fotke diplomski\DSCN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eja\Desktop\DIPLOMSKI\fotke diplomski\DSCN1038.JPG"/>
                    <pic:cNvPicPr>
                      <a:picLocks noChangeAspect="1" noChangeArrowheads="1"/>
                    </pic:cNvPicPr>
                  </pic:nvPicPr>
                  <pic:blipFill>
                    <a:blip r:embed="rId42" cstate="print"/>
                    <a:srcRect/>
                    <a:stretch>
                      <a:fillRect/>
                    </a:stretch>
                  </pic:blipFill>
                  <pic:spPr bwMode="auto">
                    <a:xfrm>
                      <a:off x="0" y="0"/>
                      <a:ext cx="5025188" cy="3768039"/>
                    </a:xfrm>
                    <a:prstGeom prst="rect">
                      <a:avLst/>
                    </a:prstGeom>
                    <a:noFill/>
                    <a:ln w="9525">
                      <a:noFill/>
                      <a:miter lim="800000"/>
                      <a:headEnd/>
                      <a:tailEnd/>
                    </a:ln>
                  </pic:spPr>
                </pic:pic>
              </a:graphicData>
            </a:graphic>
          </wp:inline>
        </w:drawing>
      </w:r>
    </w:p>
    <w:p w:rsidR="00AD36B6" w:rsidRPr="00472EA1" w:rsidRDefault="00AD36B6" w:rsidP="00AD36B6">
      <w:pPr>
        <w:spacing w:line="360" w:lineRule="auto"/>
        <w:jc w:val="center"/>
        <w:rPr>
          <w:rFonts w:ascii="Times New Roman" w:hAnsi="Times New Roman" w:cs="Times New Roman"/>
          <w:b/>
          <w:sz w:val="20"/>
          <w:szCs w:val="20"/>
        </w:rPr>
      </w:pPr>
      <w:r w:rsidRPr="00472EA1">
        <w:rPr>
          <w:rFonts w:ascii="Times New Roman" w:hAnsi="Times New Roman" w:cs="Times New Roman"/>
          <w:b/>
          <w:sz w:val="20"/>
          <w:szCs w:val="20"/>
        </w:rPr>
        <w:t>Slika</w:t>
      </w:r>
      <w:r w:rsidR="00472EA1">
        <w:rPr>
          <w:rFonts w:ascii="Times New Roman" w:hAnsi="Times New Roman" w:cs="Times New Roman"/>
          <w:b/>
          <w:sz w:val="20"/>
          <w:szCs w:val="20"/>
        </w:rPr>
        <w:t xml:space="preserve"> 13</w:t>
      </w:r>
      <w:r w:rsidRPr="00472EA1">
        <w:rPr>
          <w:rFonts w:ascii="Times New Roman" w:hAnsi="Times New Roman" w:cs="Times New Roman"/>
          <w:b/>
          <w:sz w:val="20"/>
          <w:szCs w:val="20"/>
        </w:rPr>
        <w:t>.</w:t>
      </w:r>
      <w:r w:rsidR="00472EA1">
        <w:rPr>
          <w:rFonts w:ascii="Times New Roman" w:hAnsi="Times New Roman" w:cs="Times New Roman"/>
          <w:b/>
          <w:sz w:val="20"/>
          <w:szCs w:val="20"/>
        </w:rPr>
        <w:t>1.</w:t>
      </w:r>
      <w:r w:rsidRPr="00472EA1">
        <w:rPr>
          <w:rFonts w:ascii="Times New Roman" w:hAnsi="Times New Roman" w:cs="Times New Roman"/>
          <w:b/>
          <w:sz w:val="20"/>
          <w:szCs w:val="20"/>
        </w:rPr>
        <w:t xml:space="preserve"> Skulptura </w:t>
      </w:r>
      <w:r w:rsidRPr="00472EA1">
        <w:rPr>
          <w:rFonts w:ascii="Times New Roman" w:hAnsi="Times New Roman" w:cs="Times New Roman"/>
          <w:b/>
          <w:i/>
          <w:sz w:val="20"/>
          <w:szCs w:val="20"/>
        </w:rPr>
        <w:t>Miroslav Krleža</w:t>
      </w:r>
      <w:r w:rsidRPr="00472EA1">
        <w:rPr>
          <w:rFonts w:ascii="Times New Roman" w:hAnsi="Times New Roman" w:cs="Times New Roman"/>
          <w:b/>
          <w:sz w:val="20"/>
          <w:szCs w:val="20"/>
        </w:rPr>
        <w:t>, Marije Ujević- Galetović, fotografirano 23. kolovoza 2013.</w:t>
      </w:r>
    </w:p>
    <w:p w:rsidR="005136E4" w:rsidRPr="00F67B63" w:rsidRDefault="005136E4" w:rsidP="00F958F5">
      <w:pPr>
        <w:spacing w:line="360" w:lineRule="auto"/>
        <w:rPr>
          <w:rFonts w:ascii="Times New Roman" w:hAnsi="Times New Roman" w:cs="Times New Roman"/>
          <w:b/>
          <w:sz w:val="28"/>
          <w:szCs w:val="28"/>
        </w:rPr>
      </w:pPr>
    </w:p>
    <w:p w:rsidR="00077F52" w:rsidRPr="00F67B63" w:rsidRDefault="00077F52" w:rsidP="00F958F5">
      <w:pPr>
        <w:spacing w:line="360" w:lineRule="auto"/>
        <w:rPr>
          <w:rFonts w:ascii="Times New Roman" w:hAnsi="Times New Roman" w:cs="Times New Roman"/>
          <w:b/>
          <w:sz w:val="28"/>
          <w:szCs w:val="28"/>
        </w:rPr>
      </w:pPr>
    </w:p>
    <w:p w:rsidR="00A232D8" w:rsidRPr="00F67B63" w:rsidRDefault="00472454" w:rsidP="00472454">
      <w:pPr>
        <w:rPr>
          <w:rFonts w:ascii="Times New Roman" w:hAnsi="Times New Roman" w:cs="Times New Roman"/>
          <w:b/>
          <w:sz w:val="28"/>
          <w:szCs w:val="28"/>
        </w:rPr>
      </w:pPr>
      <w:r>
        <w:rPr>
          <w:rFonts w:ascii="Times New Roman" w:hAnsi="Times New Roman" w:cs="Times New Roman"/>
          <w:b/>
          <w:sz w:val="28"/>
          <w:szCs w:val="28"/>
        </w:rPr>
        <w:br w:type="page"/>
      </w:r>
    </w:p>
    <w:p w:rsidR="00A8276D" w:rsidRPr="00F67B63" w:rsidRDefault="00242374" w:rsidP="00887A86">
      <w:pPr>
        <w:pStyle w:val="Heading1"/>
        <w:numPr>
          <w:ilvl w:val="0"/>
          <w:numId w:val="4"/>
        </w:numPr>
        <w:spacing w:line="360" w:lineRule="auto"/>
        <w:rPr>
          <w:color w:val="000000" w:themeColor="text1"/>
          <w:sz w:val="28"/>
          <w:szCs w:val="28"/>
        </w:rPr>
      </w:pPr>
      <w:bookmarkStart w:id="227" w:name="_Toc365218151"/>
      <w:bookmarkStart w:id="228" w:name="_Toc365218260"/>
      <w:bookmarkStart w:id="229" w:name="_Toc365218326"/>
      <w:bookmarkStart w:id="230" w:name="_Toc365218390"/>
      <w:bookmarkStart w:id="231" w:name="_Toc365218443"/>
      <w:bookmarkStart w:id="232" w:name="_Toc365218499"/>
      <w:bookmarkStart w:id="233" w:name="_Toc365218742"/>
      <w:bookmarkStart w:id="234" w:name="_Toc365413714"/>
      <w:bookmarkStart w:id="235" w:name="_Toc365416213"/>
      <w:r w:rsidRPr="00F67B63">
        <w:rPr>
          <w:color w:val="000000" w:themeColor="text1"/>
          <w:sz w:val="28"/>
          <w:szCs w:val="28"/>
        </w:rPr>
        <w:lastRenderedPageBreak/>
        <w:t xml:space="preserve"> </w:t>
      </w:r>
      <w:bookmarkStart w:id="236" w:name="_Toc365417362"/>
      <w:bookmarkStart w:id="237" w:name="_Toc365474999"/>
      <w:bookmarkStart w:id="238" w:name="_Toc365487611"/>
      <w:r w:rsidR="00A8276D" w:rsidRPr="00F67B63">
        <w:rPr>
          <w:color w:val="000000" w:themeColor="text1"/>
          <w:sz w:val="28"/>
          <w:szCs w:val="28"/>
        </w:rPr>
        <w:t>SKULPTURA/</w:t>
      </w:r>
      <w:r w:rsidR="00F1375E" w:rsidRPr="00F67B63">
        <w:rPr>
          <w:color w:val="000000" w:themeColor="text1"/>
          <w:sz w:val="28"/>
          <w:szCs w:val="28"/>
        </w:rPr>
        <w:t>SPOMEN OBILJEŽJE HRV</w:t>
      </w:r>
      <w:r w:rsidR="00A8276D" w:rsidRPr="00F67B63">
        <w:rPr>
          <w:color w:val="000000" w:themeColor="text1"/>
          <w:sz w:val="28"/>
          <w:szCs w:val="28"/>
        </w:rPr>
        <w:t>ATSKIM</w:t>
      </w:r>
      <w:r w:rsidR="00F1375E" w:rsidRPr="00F67B63">
        <w:rPr>
          <w:color w:val="000000" w:themeColor="text1"/>
          <w:sz w:val="28"/>
          <w:szCs w:val="28"/>
        </w:rPr>
        <w:t xml:space="preserve"> BRANITELJIMA I STRADALNICIMA DOMOVINSKOG RATA</w:t>
      </w:r>
      <w:bookmarkEnd w:id="227"/>
      <w:bookmarkEnd w:id="228"/>
      <w:bookmarkEnd w:id="229"/>
      <w:bookmarkEnd w:id="230"/>
      <w:bookmarkEnd w:id="231"/>
      <w:bookmarkEnd w:id="232"/>
      <w:bookmarkEnd w:id="233"/>
      <w:bookmarkEnd w:id="234"/>
      <w:r w:rsidR="00431272" w:rsidRPr="00F67B63">
        <w:rPr>
          <w:color w:val="000000" w:themeColor="text1"/>
          <w:sz w:val="28"/>
          <w:szCs w:val="28"/>
        </w:rPr>
        <w:t xml:space="preserve"> (2003.)</w:t>
      </w:r>
      <w:bookmarkEnd w:id="235"/>
      <w:bookmarkEnd w:id="236"/>
      <w:bookmarkEnd w:id="237"/>
      <w:bookmarkEnd w:id="238"/>
    </w:p>
    <w:p w:rsidR="009E5EB5" w:rsidRPr="00F67B63" w:rsidRDefault="009E5EB5" w:rsidP="00887A86">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Trg Slobode</w:t>
      </w:r>
    </w:p>
    <w:p w:rsidR="009E5EB5" w:rsidRPr="00F67B63" w:rsidRDefault="009E5EB5" w:rsidP="00887A86">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 xml:space="preserve">Autori: Sabina Majdandžić Lauc, </w:t>
      </w:r>
      <w:r w:rsidR="00031DA3" w:rsidRPr="00F67B63">
        <w:rPr>
          <w:rFonts w:ascii="Times New Roman" w:hAnsi="Times New Roman" w:cs="Times New Roman"/>
          <w:i/>
          <w:sz w:val="24"/>
          <w:szCs w:val="24"/>
        </w:rPr>
        <w:t>dipl.ing.arh</w:t>
      </w:r>
      <w:r w:rsidR="008D07CF" w:rsidRPr="00F67B63">
        <w:rPr>
          <w:rFonts w:ascii="Times New Roman" w:hAnsi="Times New Roman" w:cs="Times New Roman"/>
          <w:i/>
          <w:sz w:val="24"/>
          <w:szCs w:val="24"/>
        </w:rPr>
        <w:t>, Koraljka Brebrić, d</w:t>
      </w:r>
      <w:r w:rsidR="00E271C1" w:rsidRPr="00F67B63">
        <w:rPr>
          <w:rFonts w:ascii="Times New Roman" w:hAnsi="Times New Roman" w:cs="Times New Roman"/>
          <w:i/>
          <w:sz w:val="24"/>
          <w:szCs w:val="24"/>
        </w:rPr>
        <w:t>ipl.ing.arh., Mirko Buvinić, dipl.ing.arh., Maja Furlan Zimmermann, dipl.ing.arh., Siniša Glušica, dipl.ing.arh.</w:t>
      </w:r>
    </w:p>
    <w:p w:rsidR="00E271C1" w:rsidRPr="00F67B63" w:rsidRDefault="00E271C1" w:rsidP="00887A86">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Materijal: čelik, staklo</w:t>
      </w:r>
    </w:p>
    <w:p w:rsidR="001747A7" w:rsidRPr="00F67B63" w:rsidRDefault="001747A7" w:rsidP="00887A86">
      <w:pPr>
        <w:spacing w:line="360" w:lineRule="auto"/>
        <w:jc w:val="both"/>
        <w:rPr>
          <w:rFonts w:ascii="Times New Roman" w:hAnsi="Times New Roman" w:cs="Times New Roman"/>
          <w:sz w:val="24"/>
          <w:szCs w:val="24"/>
        </w:rPr>
      </w:pPr>
    </w:p>
    <w:p w:rsidR="0048680C" w:rsidRDefault="00605D15" w:rsidP="00887A86">
      <w:pPr>
        <w:shd w:val="clear" w:color="auto" w:fill="FFFFFF"/>
        <w:spacing w:after="0" w:line="360" w:lineRule="auto"/>
        <w:jc w:val="both"/>
        <w:rPr>
          <w:rFonts w:ascii="Times New Roman" w:hAnsi="Times New Roman" w:cs="Times New Roman"/>
          <w:sz w:val="24"/>
          <w:szCs w:val="24"/>
        </w:rPr>
      </w:pPr>
      <w:r w:rsidRPr="00F67B63">
        <w:rPr>
          <w:rFonts w:ascii="Times New Roman" w:hAnsi="Times New Roman" w:cs="Times New Roman"/>
          <w:sz w:val="24"/>
          <w:szCs w:val="24"/>
        </w:rPr>
        <w:t>„</w:t>
      </w:r>
      <w:r w:rsidR="00E271C1" w:rsidRPr="00F67B63">
        <w:rPr>
          <w:rFonts w:ascii="Times New Roman" w:hAnsi="Times New Roman" w:cs="Times New Roman"/>
          <w:sz w:val="24"/>
          <w:szCs w:val="24"/>
        </w:rPr>
        <w:t xml:space="preserve">Na inicijativu udruga proizašlih iz Domovinskog rata </w:t>
      </w:r>
      <w:r w:rsidR="001747A7" w:rsidRPr="00F67B63">
        <w:rPr>
          <w:rFonts w:ascii="Times New Roman" w:hAnsi="Times New Roman" w:cs="Times New Roman"/>
          <w:sz w:val="24"/>
          <w:szCs w:val="24"/>
        </w:rPr>
        <w:t>Skupština Osječko-baranj</w:t>
      </w:r>
      <w:r w:rsidR="00E271C1" w:rsidRPr="00F67B63">
        <w:rPr>
          <w:rFonts w:ascii="Times New Roman" w:hAnsi="Times New Roman" w:cs="Times New Roman"/>
          <w:sz w:val="24"/>
          <w:szCs w:val="24"/>
        </w:rPr>
        <w:t>ske županij</w:t>
      </w:r>
      <w:r w:rsidR="001747A7" w:rsidRPr="00F67B63">
        <w:rPr>
          <w:rFonts w:ascii="Times New Roman" w:hAnsi="Times New Roman" w:cs="Times New Roman"/>
          <w:sz w:val="24"/>
          <w:szCs w:val="24"/>
        </w:rPr>
        <w:t>e na 15. Sjednici održanoj 20. lipnja 1999. g</w:t>
      </w:r>
      <w:r w:rsidR="00E271C1" w:rsidRPr="00F67B63">
        <w:rPr>
          <w:rFonts w:ascii="Times New Roman" w:hAnsi="Times New Roman" w:cs="Times New Roman"/>
          <w:sz w:val="24"/>
          <w:szCs w:val="24"/>
        </w:rPr>
        <w:t xml:space="preserve">odine donijela je zaključak o pokretanju postupka podizanja spomen obilježja hrvatskim braniteljima poginulim u </w:t>
      </w:r>
      <w:r w:rsidR="00C4770A" w:rsidRPr="00F67B63">
        <w:rPr>
          <w:rFonts w:ascii="Times New Roman" w:hAnsi="Times New Roman" w:cs="Times New Roman"/>
          <w:sz w:val="24"/>
          <w:szCs w:val="24"/>
        </w:rPr>
        <w:t>Domovinskom ratu, a g</w:t>
      </w:r>
      <w:r w:rsidR="001747A7" w:rsidRPr="00F67B63">
        <w:rPr>
          <w:rFonts w:ascii="Times New Roman" w:hAnsi="Times New Roman" w:cs="Times New Roman"/>
          <w:sz w:val="24"/>
          <w:szCs w:val="24"/>
        </w:rPr>
        <w:t xml:space="preserve">odine 2000. </w:t>
      </w:r>
      <w:r w:rsidR="00415C95" w:rsidRPr="00F67B63">
        <w:rPr>
          <w:rFonts w:ascii="Times New Roman" w:hAnsi="Times New Roman" w:cs="Times New Roman"/>
          <w:sz w:val="24"/>
          <w:szCs w:val="24"/>
        </w:rPr>
        <w:t>Na javnom natječaju odlučeno je</w:t>
      </w:r>
      <w:r w:rsidR="00E271C1" w:rsidRPr="00F67B63">
        <w:rPr>
          <w:rFonts w:ascii="Times New Roman" w:hAnsi="Times New Roman" w:cs="Times New Roman"/>
          <w:sz w:val="24"/>
          <w:szCs w:val="24"/>
        </w:rPr>
        <w:t xml:space="preserve"> idejno arhitektonsko– skulptorsko rješenje spomen- obilježja.</w:t>
      </w:r>
      <w:r w:rsidRPr="00F67B63">
        <w:rPr>
          <w:rFonts w:ascii="Times New Roman" w:hAnsi="Times New Roman" w:cs="Times New Roman"/>
          <w:sz w:val="24"/>
          <w:szCs w:val="24"/>
        </w:rPr>
        <w:t>“</w:t>
      </w:r>
      <w:r w:rsidR="00E271C1" w:rsidRPr="00F67B63">
        <w:rPr>
          <w:rFonts w:ascii="Times New Roman" w:hAnsi="Times New Roman" w:cs="Times New Roman"/>
          <w:sz w:val="24"/>
          <w:szCs w:val="24"/>
        </w:rPr>
        <w:t xml:space="preserve"> </w:t>
      </w:r>
      <w:r w:rsidRPr="00F67B63">
        <w:rPr>
          <w:rFonts w:ascii="Times New Roman" w:hAnsi="Times New Roman" w:cs="Times New Roman"/>
          <w:sz w:val="24"/>
          <w:szCs w:val="24"/>
        </w:rPr>
        <w:t>(Šarlah-Čačić i Kretić 2004:33)</w:t>
      </w:r>
    </w:p>
    <w:p w:rsidR="00887A86" w:rsidRDefault="00887A86" w:rsidP="00887A86">
      <w:pPr>
        <w:shd w:val="clear" w:color="auto" w:fill="FFFFFF"/>
        <w:spacing w:after="0" w:line="360" w:lineRule="auto"/>
        <w:jc w:val="both"/>
        <w:rPr>
          <w:rFonts w:ascii="Times New Roman" w:hAnsi="Times New Roman" w:cs="Times New Roman"/>
          <w:sz w:val="24"/>
          <w:szCs w:val="24"/>
        </w:rPr>
      </w:pPr>
    </w:p>
    <w:p w:rsidR="00887A86" w:rsidRPr="00F67B63" w:rsidRDefault="00887A86" w:rsidP="00887A86">
      <w:pPr>
        <w:shd w:val="clear" w:color="auto" w:fill="FFFFFF"/>
        <w:spacing w:after="0" w:line="360" w:lineRule="auto"/>
        <w:jc w:val="both"/>
        <w:rPr>
          <w:rFonts w:ascii="Times New Roman" w:hAnsi="Times New Roman" w:cs="Times New Roman"/>
          <w:sz w:val="24"/>
          <w:szCs w:val="24"/>
        </w:rPr>
      </w:pPr>
    </w:p>
    <w:p w:rsidR="00E948FC" w:rsidRPr="00F67B63" w:rsidRDefault="00E271C1" w:rsidP="00887A86">
      <w:pPr>
        <w:shd w:val="clear" w:color="auto" w:fill="FFFFFF"/>
        <w:spacing w:after="0" w:line="360" w:lineRule="auto"/>
        <w:jc w:val="both"/>
        <w:rPr>
          <w:rFonts w:ascii="Times New Roman" w:hAnsi="Times New Roman" w:cs="Times New Roman"/>
          <w:i/>
          <w:sz w:val="24"/>
          <w:szCs w:val="24"/>
        </w:rPr>
      </w:pPr>
      <w:r w:rsidRPr="00F67B63">
        <w:rPr>
          <w:rFonts w:ascii="Times New Roman" w:hAnsi="Times New Roman" w:cs="Times New Roman"/>
          <w:sz w:val="24"/>
          <w:szCs w:val="24"/>
        </w:rPr>
        <w:t>Sedam vi</w:t>
      </w:r>
      <w:r w:rsidR="00605D15" w:rsidRPr="00F67B63">
        <w:rPr>
          <w:rFonts w:ascii="Times New Roman" w:hAnsi="Times New Roman" w:cs="Times New Roman"/>
          <w:sz w:val="24"/>
          <w:szCs w:val="24"/>
        </w:rPr>
        <w:t>sokih ploča simboliziraju vrata,</w:t>
      </w:r>
      <w:r w:rsidRPr="00F67B63">
        <w:rPr>
          <w:rFonts w:ascii="Times New Roman" w:hAnsi="Times New Roman" w:cs="Times New Roman"/>
          <w:sz w:val="24"/>
          <w:szCs w:val="24"/>
        </w:rPr>
        <w:t xml:space="preserve"> prolaz sjećanjem i put u slobodu</w:t>
      </w:r>
      <w:r w:rsidR="00B4515E">
        <w:rPr>
          <w:rFonts w:ascii="Times New Roman" w:hAnsi="Times New Roman" w:cs="Times New Roman"/>
          <w:sz w:val="24"/>
          <w:szCs w:val="24"/>
        </w:rPr>
        <w:t>(Slika 14.1.)</w:t>
      </w:r>
      <w:r w:rsidRPr="00F67B63">
        <w:rPr>
          <w:rFonts w:ascii="Times New Roman" w:hAnsi="Times New Roman" w:cs="Times New Roman"/>
          <w:sz w:val="24"/>
          <w:szCs w:val="24"/>
        </w:rPr>
        <w:t>. Vrata su izvedena od cor- ten čelika</w:t>
      </w:r>
      <w:r w:rsidR="00605D15" w:rsidRPr="00F67B63">
        <w:rPr>
          <w:rStyle w:val="FootnoteReference"/>
          <w:rFonts w:ascii="Times New Roman" w:hAnsi="Times New Roman" w:cs="Times New Roman"/>
          <w:sz w:val="24"/>
          <w:szCs w:val="24"/>
        </w:rPr>
        <w:footnoteReference w:id="23"/>
      </w:r>
      <w:r w:rsidRPr="00F67B63">
        <w:rPr>
          <w:rFonts w:ascii="Times New Roman" w:hAnsi="Times New Roman" w:cs="Times New Roman"/>
          <w:sz w:val="24"/>
          <w:szCs w:val="24"/>
        </w:rPr>
        <w:t xml:space="preserve">. Svečanost otkrivanja spomen obilježja Hrvatskim braniteljima i stradalnicima domovinskog rata objavljena je 29. </w:t>
      </w:r>
      <w:r w:rsidR="005955D1" w:rsidRPr="00F67B63">
        <w:rPr>
          <w:rFonts w:ascii="Times New Roman" w:hAnsi="Times New Roman" w:cs="Times New Roman"/>
          <w:sz w:val="24"/>
          <w:szCs w:val="24"/>
        </w:rPr>
        <w:t>l</w:t>
      </w:r>
      <w:r w:rsidRPr="00F67B63">
        <w:rPr>
          <w:rFonts w:ascii="Times New Roman" w:hAnsi="Times New Roman" w:cs="Times New Roman"/>
          <w:sz w:val="24"/>
          <w:szCs w:val="24"/>
        </w:rPr>
        <w:t xml:space="preserve">ipnja 2003. </w:t>
      </w:r>
      <w:r w:rsidR="005955D1" w:rsidRPr="00F67B63">
        <w:rPr>
          <w:rFonts w:ascii="Times New Roman" w:hAnsi="Times New Roman" w:cs="Times New Roman"/>
          <w:sz w:val="24"/>
          <w:szCs w:val="24"/>
        </w:rPr>
        <w:t>g</w:t>
      </w:r>
      <w:r w:rsidRPr="00F67B63">
        <w:rPr>
          <w:rFonts w:ascii="Times New Roman" w:hAnsi="Times New Roman" w:cs="Times New Roman"/>
          <w:sz w:val="24"/>
          <w:szCs w:val="24"/>
        </w:rPr>
        <w:t>odine na dan Sv</w:t>
      </w:r>
      <w:r w:rsidR="005955D1" w:rsidRPr="00F67B63">
        <w:rPr>
          <w:rFonts w:ascii="Times New Roman" w:hAnsi="Times New Roman" w:cs="Times New Roman"/>
          <w:sz w:val="24"/>
          <w:szCs w:val="24"/>
        </w:rPr>
        <w:t>. P</w:t>
      </w:r>
      <w:r w:rsidRPr="00F67B63">
        <w:rPr>
          <w:rFonts w:ascii="Times New Roman" w:hAnsi="Times New Roman" w:cs="Times New Roman"/>
          <w:sz w:val="24"/>
          <w:szCs w:val="24"/>
        </w:rPr>
        <w:t>etra i Pavla zaštitnika grada Osijeka.</w:t>
      </w:r>
      <w:r w:rsidR="0048680C" w:rsidRPr="00F67B63">
        <w:rPr>
          <w:rFonts w:ascii="Times New Roman" w:hAnsi="Times New Roman" w:cs="Times New Roman"/>
          <w:sz w:val="24"/>
          <w:szCs w:val="24"/>
        </w:rPr>
        <w:t xml:space="preserve"> </w:t>
      </w:r>
      <w:r w:rsidR="00605D15" w:rsidRPr="00F67B63">
        <w:rPr>
          <w:rFonts w:ascii="Times New Roman" w:hAnsi="Times New Roman" w:cs="Times New Roman"/>
          <w:sz w:val="24"/>
          <w:szCs w:val="24"/>
        </w:rPr>
        <w:t>(Šarlah-Čačić i Kretić 2004)</w:t>
      </w:r>
    </w:p>
    <w:p w:rsidR="00C2544A" w:rsidRPr="00F67B63" w:rsidRDefault="00C2544A" w:rsidP="00C2544A">
      <w:pPr>
        <w:spacing w:line="360" w:lineRule="auto"/>
        <w:jc w:val="center"/>
        <w:rPr>
          <w:rFonts w:ascii="Times New Roman" w:hAnsi="Times New Roman" w:cs="Times New Roman"/>
        </w:rPr>
      </w:pPr>
      <w:r w:rsidRPr="00F67B63">
        <w:rPr>
          <w:rFonts w:ascii="Times New Roman" w:eastAsiaTheme="majorEastAsia" w:hAnsi="Times New Roman" w:cs="Times New Roman"/>
          <w:b/>
          <w:bCs/>
          <w:noProof/>
          <w:color w:val="000000" w:themeColor="text1"/>
          <w:sz w:val="24"/>
          <w:szCs w:val="24"/>
        </w:rPr>
        <w:lastRenderedPageBreak/>
        <w:drawing>
          <wp:inline distT="0" distB="0" distL="0" distR="0">
            <wp:extent cx="3848969" cy="2886075"/>
            <wp:effectExtent l="19050" t="0" r="0" b="0"/>
            <wp:docPr id="22" name="Picture 20" descr="C:\Users\Mateja\Desktop\DIPLOMSKI\fotke diplomski\DSCN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teja\Desktop\DIPLOMSKI\fotke diplomski\DSCN1202.JPG"/>
                    <pic:cNvPicPr>
                      <a:picLocks noChangeAspect="1" noChangeArrowheads="1"/>
                    </pic:cNvPicPr>
                  </pic:nvPicPr>
                  <pic:blipFill>
                    <a:blip r:embed="rId43" cstate="print"/>
                    <a:srcRect/>
                    <a:stretch>
                      <a:fillRect/>
                    </a:stretch>
                  </pic:blipFill>
                  <pic:spPr bwMode="auto">
                    <a:xfrm>
                      <a:off x="0" y="0"/>
                      <a:ext cx="3855779" cy="2891181"/>
                    </a:xfrm>
                    <a:prstGeom prst="rect">
                      <a:avLst/>
                    </a:prstGeom>
                    <a:noFill/>
                    <a:ln w="9525">
                      <a:noFill/>
                      <a:miter lim="800000"/>
                      <a:headEnd/>
                      <a:tailEnd/>
                    </a:ln>
                  </pic:spPr>
                </pic:pic>
              </a:graphicData>
            </a:graphic>
          </wp:inline>
        </w:drawing>
      </w:r>
    </w:p>
    <w:p w:rsidR="00C2544A" w:rsidRPr="00472454" w:rsidRDefault="00C2544A" w:rsidP="00C2544A">
      <w:pPr>
        <w:spacing w:line="360" w:lineRule="auto"/>
        <w:jc w:val="center"/>
        <w:rPr>
          <w:rFonts w:ascii="Times New Roman" w:hAnsi="Times New Roman" w:cs="Times New Roman"/>
          <w:b/>
          <w:sz w:val="20"/>
          <w:szCs w:val="20"/>
        </w:rPr>
      </w:pPr>
      <w:r w:rsidRPr="00472454">
        <w:rPr>
          <w:rFonts w:ascii="Times New Roman" w:hAnsi="Times New Roman" w:cs="Times New Roman"/>
          <w:b/>
          <w:sz w:val="20"/>
          <w:szCs w:val="20"/>
        </w:rPr>
        <w:t>Slika</w:t>
      </w:r>
      <w:r w:rsidR="00887A86">
        <w:rPr>
          <w:rFonts w:ascii="Times New Roman" w:hAnsi="Times New Roman" w:cs="Times New Roman"/>
          <w:b/>
          <w:sz w:val="20"/>
          <w:szCs w:val="20"/>
        </w:rPr>
        <w:t xml:space="preserve"> 14</w:t>
      </w:r>
      <w:r w:rsidRPr="00472454">
        <w:rPr>
          <w:rFonts w:ascii="Times New Roman" w:hAnsi="Times New Roman" w:cs="Times New Roman"/>
          <w:b/>
          <w:sz w:val="20"/>
          <w:szCs w:val="20"/>
        </w:rPr>
        <w:t>.</w:t>
      </w:r>
      <w:r w:rsidR="00887A86">
        <w:rPr>
          <w:rFonts w:ascii="Times New Roman" w:hAnsi="Times New Roman" w:cs="Times New Roman"/>
          <w:b/>
          <w:sz w:val="20"/>
          <w:szCs w:val="20"/>
        </w:rPr>
        <w:t>1.</w:t>
      </w:r>
      <w:r w:rsidRPr="00472454">
        <w:rPr>
          <w:rFonts w:ascii="Times New Roman" w:hAnsi="Times New Roman" w:cs="Times New Roman"/>
          <w:b/>
          <w:sz w:val="20"/>
          <w:szCs w:val="20"/>
        </w:rPr>
        <w:t xml:space="preserve"> </w:t>
      </w:r>
      <w:r w:rsidRPr="00472454">
        <w:rPr>
          <w:rFonts w:ascii="Times New Roman" w:hAnsi="Times New Roman" w:cs="Times New Roman"/>
          <w:b/>
          <w:i/>
          <w:sz w:val="20"/>
          <w:szCs w:val="20"/>
        </w:rPr>
        <w:t>Spomen obilježje hrvatskim braniteljima i stradalnicima poginulim u Domovinskom ratu</w:t>
      </w:r>
      <w:r w:rsidRPr="00472454">
        <w:rPr>
          <w:rFonts w:ascii="Times New Roman" w:hAnsi="Times New Roman" w:cs="Times New Roman"/>
          <w:b/>
          <w:sz w:val="20"/>
          <w:szCs w:val="20"/>
        </w:rPr>
        <w:t xml:space="preserve">, fotografirano 23. kolovoza </w:t>
      </w:r>
      <w:commentRangeStart w:id="239"/>
      <w:r w:rsidRPr="00472454">
        <w:rPr>
          <w:rFonts w:ascii="Times New Roman" w:hAnsi="Times New Roman" w:cs="Times New Roman"/>
          <w:b/>
          <w:sz w:val="20"/>
          <w:szCs w:val="20"/>
        </w:rPr>
        <w:t>2013</w:t>
      </w:r>
      <w:commentRangeEnd w:id="239"/>
      <w:r w:rsidR="00D01A78">
        <w:rPr>
          <w:rStyle w:val="CommentReference"/>
        </w:rPr>
        <w:commentReference w:id="239"/>
      </w:r>
      <w:r w:rsidRPr="00472454">
        <w:rPr>
          <w:rFonts w:ascii="Times New Roman" w:hAnsi="Times New Roman" w:cs="Times New Roman"/>
          <w:b/>
          <w:sz w:val="20"/>
          <w:szCs w:val="20"/>
        </w:rPr>
        <w:t>.</w:t>
      </w:r>
      <w:bookmarkStart w:id="240" w:name="_Toc365218152"/>
      <w:bookmarkStart w:id="241" w:name="_Toc365218261"/>
      <w:bookmarkStart w:id="242" w:name="_Toc365218327"/>
      <w:bookmarkStart w:id="243" w:name="_Toc365218391"/>
      <w:bookmarkStart w:id="244" w:name="_Toc365218444"/>
      <w:bookmarkStart w:id="245" w:name="_Toc365218500"/>
      <w:bookmarkStart w:id="246" w:name="_Toc365218743"/>
    </w:p>
    <w:p w:rsidR="00242374" w:rsidRPr="00F67B63" w:rsidRDefault="00887A86" w:rsidP="00887A8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8276D" w:rsidRPr="00F67B63" w:rsidRDefault="00242374" w:rsidP="00242374">
      <w:pPr>
        <w:pStyle w:val="Heading2"/>
        <w:numPr>
          <w:ilvl w:val="1"/>
          <w:numId w:val="4"/>
        </w:numPr>
        <w:rPr>
          <w:rFonts w:ascii="Times New Roman" w:hAnsi="Times New Roman" w:cs="Times New Roman"/>
          <w:color w:val="000000" w:themeColor="text1"/>
          <w:sz w:val="24"/>
          <w:szCs w:val="24"/>
        </w:rPr>
      </w:pPr>
      <w:bookmarkStart w:id="247" w:name="_Toc365413715"/>
      <w:bookmarkStart w:id="248" w:name="_Toc365416214"/>
      <w:r w:rsidRPr="00F67B63">
        <w:rPr>
          <w:rFonts w:ascii="Times New Roman" w:hAnsi="Times New Roman" w:cs="Times New Roman"/>
          <w:color w:val="000000" w:themeColor="text1"/>
          <w:sz w:val="24"/>
          <w:szCs w:val="24"/>
        </w:rPr>
        <w:lastRenderedPageBreak/>
        <w:t xml:space="preserve"> </w:t>
      </w:r>
      <w:bookmarkStart w:id="249" w:name="_Toc365417363"/>
      <w:bookmarkStart w:id="250" w:name="_Toc365475000"/>
      <w:bookmarkStart w:id="251" w:name="_Toc365487612"/>
      <w:r w:rsidR="00E75BC4">
        <w:rPr>
          <w:rFonts w:ascii="Times New Roman" w:hAnsi="Times New Roman" w:cs="Times New Roman"/>
          <w:color w:val="000000" w:themeColor="text1"/>
          <w:sz w:val="24"/>
          <w:szCs w:val="24"/>
        </w:rPr>
        <w:t>I</w:t>
      </w:r>
      <w:r w:rsidR="00E75BC4" w:rsidRPr="00F67B63">
        <w:rPr>
          <w:rFonts w:ascii="Times New Roman" w:hAnsi="Times New Roman" w:cs="Times New Roman"/>
          <w:color w:val="000000" w:themeColor="text1"/>
          <w:sz w:val="24"/>
          <w:szCs w:val="24"/>
        </w:rPr>
        <w:t>ntervencija</w:t>
      </w:r>
      <w:r w:rsidR="00E75BC4">
        <w:rPr>
          <w:rFonts w:ascii="Times New Roman" w:hAnsi="Times New Roman" w:cs="Times New Roman"/>
          <w:color w:val="000000" w:themeColor="text1"/>
          <w:sz w:val="24"/>
          <w:szCs w:val="24"/>
        </w:rPr>
        <w:t xml:space="preserve"> na skulpturi/spomen obilježju h</w:t>
      </w:r>
      <w:r w:rsidR="00E75BC4" w:rsidRPr="00F67B63">
        <w:rPr>
          <w:rFonts w:ascii="Times New Roman" w:hAnsi="Times New Roman" w:cs="Times New Roman"/>
          <w:color w:val="000000" w:themeColor="text1"/>
          <w:sz w:val="24"/>
          <w:szCs w:val="24"/>
        </w:rPr>
        <w:t>rvatski</w:t>
      </w:r>
      <w:r w:rsidR="00E75BC4">
        <w:rPr>
          <w:rFonts w:ascii="Times New Roman" w:hAnsi="Times New Roman" w:cs="Times New Roman"/>
          <w:color w:val="000000" w:themeColor="text1"/>
          <w:sz w:val="24"/>
          <w:szCs w:val="24"/>
        </w:rPr>
        <w:t>m braniteljima i stradalnicima D</w:t>
      </w:r>
      <w:r w:rsidR="00E75BC4" w:rsidRPr="00F67B63">
        <w:rPr>
          <w:rFonts w:ascii="Times New Roman" w:hAnsi="Times New Roman" w:cs="Times New Roman"/>
          <w:color w:val="000000" w:themeColor="text1"/>
          <w:sz w:val="24"/>
          <w:szCs w:val="24"/>
        </w:rPr>
        <w:t xml:space="preserve">omovinskog </w:t>
      </w:r>
      <w:commentRangeStart w:id="252"/>
      <w:r w:rsidR="00E75BC4" w:rsidRPr="00F67B63">
        <w:rPr>
          <w:rFonts w:ascii="Times New Roman" w:hAnsi="Times New Roman" w:cs="Times New Roman"/>
          <w:color w:val="000000" w:themeColor="text1"/>
          <w:sz w:val="24"/>
          <w:szCs w:val="24"/>
        </w:rPr>
        <w:t>rata</w:t>
      </w:r>
      <w:bookmarkEnd w:id="240"/>
      <w:bookmarkEnd w:id="241"/>
      <w:bookmarkEnd w:id="242"/>
      <w:bookmarkEnd w:id="243"/>
      <w:bookmarkEnd w:id="244"/>
      <w:bookmarkEnd w:id="245"/>
      <w:bookmarkEnd w:id="246"/>
      <w:bookmarkEnd w:id="247"/>
      <w:bookmarkEnd w:id="248"/>
      <w:bookmarkEnd w:id="249"/>
      <w:bookmarkEnd w:id="250"/>
      <w:bookmarkEnd w:id="251"/>
      <w:commentRangeEnd w:id="252"/>
      <w:r w:rsidR="00A71221">
        <w:rPr>
          <w:rStyle w:val="CommentReference"/>
          <w:rFonts w:asciiTheme="minorHAnsi" w:eastAsiaTheme="minorEastAsia" w:hAnsiTheme="minorHAnsi" w:cstheme="minorBidi"/>
          <w:b w:val="0"/>
          <w:bCs w:val="0"/>
          <w:color w:val="auto"/>
        </w:rPr>
        <w:commentReference w:id="252"/>
      </w:r>
    </w:p>
    <w:p w:rsidR="00A8276D" w:rsidRPr="00F67B63" w:rsidRDefault="00A8276D" w:rsidP="00796FF6">
      <w:pPr>
        <w:shd w:val="clear" w:color="auto" w:fill="FFFFFF"/>
        <w:spacing w:after="0" w:line="360" w:lineRule="auto"/>
        <w:jc w:val="both"/>
        <w:rPr>
          <w:rFonts w:ascii="Times New Roman" w:hAnsi="Times New Roman" w:cs="Times New Roman"/>
          <w:sz w:val="24"/>
          <w:szCs w:val="24"/>
        </w:rPr>
      </w:pPr>
    </w:p>
    <w:p w:rsidR="00A8276D" w:rsidRPr="00F67B63" w:rsidRDefault="00A8276D" w:rsidP="00796FF6">
      <w:pPr>
        <w:shd w:val="clear" w:color="auto" w:fill="FFFFFF"/>
        <w:spacing w:after="0" w:line="360" w:lineRule="auto"/>
        <w:jc w:val="both"/>
        <w:rPr>
          <w:rFonts w:ascii="Times New Roman" w:hAnsi="Times New Roman" w:cs="Times New Roman"/>
          <w:sz w:val="24"/>
          <w:szCs w:val="24"/>
        </w:rPr>
      </w:pPr>
    </w:p>
    <w:p w:rsidR="00BB3A80" w:rsidRPr="00F67B63" w:rsidRDefault="00E948FC" w:rsidP="00796FF6">
      <w:pPr>
        <w:shd w:val="clear" w:color="auto" w:fill="FFFFFF"/>
        <w:spacing w:after="0" w:line="360" w:lineRule="auto"/>
        <w:jc w:val="both"/>
        <w:rPr>
          <w:rFonts w:ascii="Times New Roman" w:hAnsi="Times New Roman" w:cs="Times New Roman"/>
          <w:color w:val="000000" w:themeColor="text1"/>
          <w:sz w:val="24"/>
          <w:szCs w:val="24"/>
        </w:rPr>
      </w:pPr>
      <w:r w:rsidRPr="00F67B63">
        <w:rPr>
          <w:rFonts w:ascii="Times New Roman" w:hAnsi="Times New Roman" w:cs="Times New Roman"/>
          <w:sz w:val="24"/>
          <w:szCs w:val="24"/>
        </w:rPr>
        <w:t xml:space="preserve">Na portalu Osijek031, Nefreteta Zekić </w:t>
      </w:r>
      <w:r w:rsidR="00C2544A" w:rsidRPr="00F67B63">
        <w:rPr>
          <w:rFonts w:ascii="Times New Roman" w:hAnsi="Times New Roman" w:cs="Times New Roman"/>
          <w:color w:val="000000" w:themeColor="text1"/>
          <w:sz w:val="24"/>
          <w:szCs w:val="24"/>
        </w:rPr>
        <w:t xml:space="preserve">25.8.2010. </w:t>
      </w:r>
      <w:r w:rsidRPr="00F67B63">
        <w:rPr>
          <w:rFonts w:ascii="Times New Roman" w:hAnsi="Times New Roman" w:cs="Times New Roman"/>
          <w:sz w:val="24"/>
          <w:szCs w:val="24"/>
        </w:rPr>
        <w:t xml:space="preserve">objavljuje članak naslova: </w:t>
      </w:r>
      <w:hyperlink r:id="rId44" w:history="1">
        <w:r w:rsidR="00BB3A80" w:rsidRPr="00F67B63">
          <w:rPr>
            <w:rStyle w:val="Hyperlink"/>
            <w:rFonts w:ascii="Times New Roman" w:hAnsi="Times New Roman" w:cs="Times New Roman"/>
            <w:i/>
            <w:color w:val="000000" w:themeColor="text1"/>
            <w:sz w:val="24"/>
            <w:szCs w:val="24"/>
            <w:u w:val="none"/>
          </w:rPr>
          <w:t>Arhitektima pun pogodak - građanima hrđavi “radijatori”</w:t>
        </w:r>
      </w:hyperlink>
      <w:r w:rsidR="002B502C">
        <w:t>,</w:t>
      </w:r>
      <w:r w:rsidR="00C2544A" w:rsidRPr="00F67B63">
        <w:rPr>
          <w:rFonts w:ascii="Times New Roman" w:hAnsi="Times New Roman" w:cs="Times New Roman"/>
        </w:rPr>
        <w:t xml:space="preserve"> </w:t>
      </w:r>
      <w:r w:rsidR="002B502C">
        <w:rPr>
          <w:rFonts w:ascii="Times New Roman" w:hAnsi="Times New Roman" w:cs="Times New Roman"/>
          <w:color w:val="000000" w:themeColor="text1"/>
          <w:sz w:val="24"/>
          <w:szCs w:val="24"/>
        </w:rPr>
        <w:t>u kojem</w:t>
      </w:r>
      <w:r w:rsidRPr="00F67B63">
        <w:rPr>
          <w:rFonts w:ascii="Times New Roman" w:hAnsi="Times New Roman" w:cs="Times New Roman"/>
          <w:color w:val="000000" w:themeColor="text1"/>
          <w:sz w:val="24"/>
          <w:szCs w:val="24"/>
        </w:rPr>
        <w:t xml:space="preserve"> navodi različite stavove građana, arhitekata i političara o istoimenoj skulpturi.</w:t>
      </w:r>
    </w:p>
    <w:p w:rsidR="00E948FC" w:rsidRPr="00F67B63" w:rsidRDefault="00E948FC" w:rsidP="00F958F5">
      <w:pPr>
        <w:spacing w:line="360" w:lineRule="auto"/>
        <w:jc w:val="both"/>
        <w:rPr>
          <w:rFonts w:ascii="Times New Roman" w:hAnsi="Times New Roman" w:cs="Times New Roman"/>
        </w:rPr>
      </w:pPr>
    </w:p>
    <w:p w:rsidR="00BB3A80" w:rsidRPr="00F67B63" w:rsidRDefault="00E948FC" w:rsidP="001C0CEE">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w:t>
      </w:r>
      <w:r w:rsidR="00BB3A80" w:rsidRPr="00F67B63">
        <w:rPr>
          <w:rFonts w:ascii="Times New Roman" w:hAnsi="Times New Roman" w:cs="Times New Roman"/>
          <w:sz w:val="24"/>
          <w:szCs w:val="24"/>
        </w:rPr>
        <w:t xml:space="preserve">Zagrebački arhitekti </w:t>
      </w:r>
      <w:r w:rsidR="00BB3A80" w:rsidRPr="00F67B63">
        <w:rPr>
          <w:rFonts w:ascii="Times New Roman" w:hAnsi="Times New Roman" w:cs="Times New Roman"/>
          <w:bCs/>
          <w:sz w:val="24"/>
          <w:szCs w:val="24"/>
        </w:rPr>
        <w:t>Koraljka Brebrić</w:t>
      </w:r>
      <w:r w:rsidR="00BB3A80" w:rsidRPr="00F67B63">
        <w:rPr>
          <w:rFonts w:ascii="Times New Roman" w:hAnsi="Times New Roman" w:cs="Times New Roman"/>
          <w:sz w:val="24"/>
          <w:szCs w:val="24"/>
        </w:rPr>
        <w:t xml:space="preserve">, </w:t>
      </w:r>
      <w:r w:rsidR="00BB3A80" w:rsidRPr="00F67B63">
        <w:rPr>
          <w:rFonts w:ascii="Times New Roman" w:hAnsi="Times New Roman" w:cs="Times New Roman"/>
          <w:bCs/>
          <w:sz w:val="24"/>
          <w:szCs w:val="24"/>
        </w:rPr>
        <w:t xml:space="preserve">Mirko Buvinić </w:t>
      </w:r>
      <w:r w:rsidR="00BB3A80" w:rsidRPr="00F67B63">
        <w:rPr>
          <w:rFonts w:ascii="Times New Roman" w:hAnsi="Times New Roman" w:cs="Times New Roman"/>
          <w:sz w:val="24"/>
          <w:szCs w:val="24"/>
        </w:rPr>
        <w:t xml:space="preserve">i </w:t>
      </w:r>
      <w:r w:rsidR="00BB3A80" w:rsidRPr="00F67B63">
        <w:rPr>
          <w:rFonts w:ascii="Times New Roman" w:hAnsi="Times New Roman" w:cs="Times New Roman"/>
          <w:bCs/>
          <w:sz w:val="24"/>
          <w:szCs w:val="24"/>
        </w:rPr>
        <w:t xml:space="preserve">Maja Furlan Zimmermann </w:t>
      </w:r>
      <w:r w:rsidR="00BB3A80" w:rsidRPr="00F67B63">
        <w:rPr>
          <w:rFonts w:ascii="Times New Roman" w:hAnsi="Times New Roman" w:cs="Times New Roman"/>
          <w:sz w:val="24"/>
          <w:szCs w:val="24"/>
        </w:rPr>
        <w:t xml:space="preserve">u svom su idejnom rješenju, prema kojem je 2003. godine izrađeno i postavljeno </w:t>
      </w:r>
      <w:r w:rsidR="00BB3A80" w:rsidRPr="00F67B63">
        <w:rPr>
          <w:rFonts w:ascii="Times New Roman" w:hAnsi="Times New Roman" w:cs="Times New Roman"/>
          <w:bCs/>
          <w:sz w:val="24"/>
          <w:szCs w:val="24"/>
        </w:rPr>
        <w:t xml:space="preserve">Spomen-obilježje </w:t>
      </w:r>
      <w:r w:rsidR="00BB3A80" w:rsidRPr="00F67B63">
        <w:rPr>
          <w:rFonts w:ascii="Times New Roman" w:hAnsi="Times New Roman" w:cs="Times New Roman"/>
          <w:sz w:val="24"/>
          <w:szCs w:val="24"/>
        </w:rPr>
        <w:t xml:space="preserve">hrvatskim braniteljima i stradalnicima Domovinskog rata u Ulici Hrvatske Republike, obećali da će nakon </w:t>
      </w:r>
      <w:r w:rsidR="00BB3A80" w:rsidRPr="00F67B63">
        <w:rPr>
          <w:rFonts w:ascii="Times New Roman" w:hAnsi="Times New Roman" w:cs="Times New Roman"/>
          <w:bCs/>
          <w:sz w:val="24"/>
          <w:szCs w:val="24"/>
        </w:rPr>
        <w:t xml:space="preserve">sedam godina </w:t>
      </w:r>
      <w:r w:rsidR="00BB3A80" w:rsidRPr="00F67B63">
        <w:rPr>
          <w:rFonts w:ascii="Times New Roman" w:hAnsi="Times New Roman" w:cs="Times New Roman"/>
          <w:sz w:val="24"/>
          <w:szCs w:val="24"/>
        </w:rPr>
        <w:t xml:space="preserve">čelične oplate poprimiti </w:t>
      </w:r>
      <w:r w:rsidR="00BB3A80" w:rsidRPr="00F67B63">
        <w:rPr>
          <w:rFonts w:ascii="Times New Roman" w:hAnsi="Times New Roman" w:cs="Times New Roman"/>
          <w:bCs/>
          <w:sz w:val="24"/>
          <w:szCs w:val="24"/>
        </w:rPr>
        <w:t>boju krvi</w:t>
      </w:r>
      <w:r w:rsidR="00BB3A80" w:rsidRPr="00F67B63">
        <w:rPr>
          <w:rFonts w:ascii="Times New Roman" w:hAnsi="Times New Roman" w:cs="Times New Roman"/>
          <w:sz w:val="24"/>
          <w:szCs w:val="24"/>
        </w:rPr>
        <w:t>, što će prostoru dati poseban efekt. No, sedam godina poslije sugrađani spomen-obil</w:t>
      </w:r>
      <w:r w:rsidRPr="00F67B63">
        <w:rPr>
          <w:rFonts w:ascii="Times New Roman" w:hAnsi="Times New Roman" w:cs="Times New Roman"/>
          <w:sz w:val="24"/>
          <w:szCs w:val="24"/>
        </w:rPr>
        <w:t xml:space="preserve">ježje i dalje posprdno nazivaju. </w:t>
      </w:r>
      <w:r w:rsidR="00BB3A80" w:rsidRPr="00F67B63">
        <w:rPr>
          <w:rFonts w:ascii="Times New Roman" w:hAnsi="Times New Roman" w:cs="Times New Roman"/>
          <w:iCs/>
          <w:sz w:val="24"/>
          <w:szCs w:val="24"/>
        </w:rPr>
        <w:t>Većini uopće nije jasno što ono predstavlja, a o crvenoj boji, boji krvi, ne možemo ni govoriti"</w:t>
      </w:r>
      <w:r w:rsidR="00BB3A80" w:rsidRPr="00F67B63">
        <w:rPr>
          <w:rFonts w:ascii="Times New Roman" w:hAnsi="Times New Roman" w:cs="Times New Roman"/>
          <w:sz w:val="24"/>
          <w:szCs w:val="24"/>
        </w:rPr>
        <w:t xml:space="preserve"> - uvjeren je Osječanin </w:t>
      </w:r>
      <w:r w:rsidR="00BB3A80" w:rsidRPr="00F67B63">
        <w:rPr>
          <w:rFonts w:ascii="Times New Roman" w:hAnsi="Times New Roman" w:cs="Times New Roman"/>
          <w:bCs/>
          <w:sz w:val="24"/>
          <w:szCs w:val="24"/>
        </w:rPr>
        <w:t>K. Ivanović</w:t>
      </w:r>
      <w:r w:rsidR="00BB3A80" w:rsidRPr="00F67B63">
        <w:rPr>
          <w:rFonts w:ascii="Times New Roman" w:hAnsi="Times New Roman" w:cs="Times New Roman"/>
          <w:sz w:val="24"/>
          <w:szCs w:val="24"/>
        </w:rPr>
        <w:t xml:space="preserve">. I dok je 2006. čak postojala politička incijativa za </w:t>
      </w:r>
      <w:r w:rsidR="00BB3A80" w:rsidRPr="00F67B63">
        <w:rPr>
          <w:rFonts w:ascii="Times New Roman" w:hAnsi="Times New Roman" w:cs="Times New Roman"/>
          <w:bCs/>
          <w:sz w:val="24"/>
          <w:szCs w:val="24"/>
        </w:rPr>
        <w:t xml:space="preserve">premještanje </w:t>
      </w:r>
      <w:r w:rsidR="00BB3A80" w:rsidRPr="00F67B63">
        <w:rPr>
          <w:rFonts w:ascii="Times New Roman" w:hAnsi="Times New Roman" w:cs="Times New Roman"/>
          <w:sz w:val="24"/>
          <w:szCs w:val="24"/>
        </w:rPr>
        <w:t xml:space="preserve">spomen-obilježja, danas je i struka, ali i gradska vlast, mnogo pomirljivija prema čeličnim vratnicama, dok sami autori smatraju da su postigli </w:t>
      </w:r>
      <w:r w:rsidR="00BB3A80" w:rsidRPr="00F67B63">
        <w:rPr>
          <w:rFonts w:ascii="Times New Roman" w:hAnsi="Times New Roman" w:cs="Times New Roman"/>
          <w:bCs/>
          <w:sz w:val="24"/>
          <w:szCs w:val="24"/>
        </w:rPr>
        <w:t>željeni efekt</w:t>
      </w:r>
      <w:r w:rsidR="00BB3A80" w:rsidRPr="00F67B63">
        <w:rPr>
          <w:rFonts w:ascii="Times New Roman" w:hAnsi="Times New Roman" w:cs="Times New Roman"/>
          <w:sz w:val="24"/>
          <w:szCs w:val="24"/>
        </w:rPr>
        <w:t xml:space="preserve">. </w:t>
      </w:r>
      <w:r w:rsidR="00BB3A80" w:rsidRPr="00F67B63">
        <w:rPr>
          <w:rFonts w:ascii="Times New Roman" w:hAnsi="Times New Roman" w:cs="Times New Roman"/>
          <w:iCs/>
          <w:sz w:val="24"/>
          <w:szCs w:val="24"/>
        </w:rPr>
        <w:t>"Boja hrđe je boja krvi i takva je boja trenutačno na oplatama. Cor-Ten čelik materijal je poznat u skulpturi i vrlo je cijenjen. Treba se sjetiti da je spomen-obilježje pri postavljanju bilo sasvim drugačije. Sada smo dobili finu patinu, koja mijenja boju tijekom dana ovisno o položaju sunca. Zapravo nikada nisam ozbiljno ni shvaćala namjere da bi se spomenik micao, a treba podsjetiti da su Osječani bili strašno i protiv visećeg mosta, kada je postavljen, a danas je on jedan od najprepoznatljivijih elemenata grada"</w:t>
      </w:r>
      <w:r w:rsidR="00BB3A80" w:rsidRPr="00F67B63">
        <w:rPr>
          <w:rFonts w:ascii="Times New Roman" w:hAnsi="Times New Roman" w:cs="Times New Roman"/>
          <w:sz w:val="24"/>
          <w:szCs w:val="24"/>
        </w:rPr>
        <w:t xml:space="preserve"> - poručuje arhitektica </w:t>
      </w:r>
      <w:r w:rsidR="00BB3A80" w:rsidRPr="00F67B63">
        <w:rPr>
          <w:rFonts w:ascii="Times New Roman" w:hAnsi="Times New Roman" w:cs="Times New Roman"/>
          <w:bCs/>
          <w:sz w:val="24"/>
          <w:szCs w:val="24"/>
        </w:rPr>
        <w:t>Maja Furlan Zimmermann.</w:t>
      </w:r>
      <w:r w:rsidRPr="00F67B63">
        <w:rPr>
          <w:rFonts w:ascii="Times New Roman" w:hAnsi="Times New Roman" w:cs="Times New Roman"/>
          <w:bCs/>
          <w:sz w:val="24"/>
          <w:szCs w:val="24"/>
        </w:rPr>
        <w:t xml:space="preserve"> </w:t>
      </w:r>
      <w:r w:rsidR="00BB3A80" w:rsidRPr="00F67B63">
        <w:rPr>
          <w:rFonts w:ascii="Times New Roman" w:hAnsi="Times New Roman" w:cs="Times New Roman"/>
          <w:sz w:val="24"/>
          <w:szCs w:val="24"/>
        </w:rPr>
        <w:t xml:space="preserve">Ravnatelj Zavoda za prostorno uređenje Županije </w:t>
      </w:r>
      <w:r w:rsidR="00BB3A80" w:rsidRPr="00F67B63">
        <w:rPr>
          <w:rFonts w:ascii="Times New Roman" w:hAnsi="Times New Roman" w:cs="Times New Roman"/>
          <w:bCs/>
          <w:sz w:val="24"/>
          <w:szCs w:val="24"/>
        </w:rPr>
        <w:t xml:space="preserve">Oliver Grigić </w:t>
      </w:r>
      <w:r w:rsidR="00BB3A80" w:rsidRPr="00F67B63">
        <w:rPr>
          <w:rFonts w:ascii="Times New Roman" w:hAnsi="Times New Roman" w:cs="Times New Roman"/>
          <w:sz w:val="24"/>
          <w:szCs w:val="24"/>
        </w:rPr>
        <w:t xml:space="preserve">smatra kako je riječ o jednom od </w:t>
      </w:r>
      <w:r w:rsidR="00BB3A80" w:rsidRPr="00F67B63">
        <w:rPr>
          <w:rFonts w:ascii="Times New Roman" w:hAnsi="Times New Roman" w:cs="Times New Roman"/>
          <w:bCs/>
          <w:sz w:val="24"/>
          <w:szCs w:val="24"/>
        </w:rPr>
        <w:t xml:space="preserve">najboljih </w:t>
      </w:r>
      <w:r w:rsidR="00BB3A80" w:rsidRPr="00F67B63">
        <w:rPr>
          <w:rFonts w:ascii="Times New Roman" w:hAnsi="Times New Roman" w:cs="Times New Roman"/>
          <w:sz w:val="24"/>
          <w:szCs w:val="24"/>
        </w:rPr>
        <w:t>skulptursko-arhite</w:t>
      </w:r>
      <w:r w:rsidR="00C50915">
        <w:rPr>
          <w:rFonts w:ascii="Times New Roman" w:hAnsi="Times New Roman" w:cs="Times New Roman"/>
          <w:sz w:val="24"/>
          <w:szCs w:val="24"/>
        </w:rPr>
        <w:t xml:space="preserve">ktonskih rješenja u Hrvatskoj. </w:t>
      </w:r>
      <w:r w:rsidR="00BB3A80" w:rsidRPr="00F67B63">
        <w:rPr>
          <w:rFonts w:ascii="Times New Roman" w:hAnsi="Times New Roman" w:cs="Times New Roman"/>
          <w:iCs/>
          <w:sz w:val="24"/>
          <w:szCs w:val="24"/>
        </w:rPr>
        <w:t>Parižani su bili zgranuti i ogorčeni na Eiffelov toranj, te su čak tražili da ga se sruši, a znamo što danas Eiffelov toranj znači za Pariz”</w:t>
      </w:r>
      <w:r w:rsidR="002B502C">
        <w:rPr>
          <w:rStyle w:val="FootnoteReference"/>
          <w:rFonts w:ascii="Times New Roman" w:hAnsi="Times New Roman" w:cs="Times New Roman"/>
          <w:iCs/>
          <w:sz w:val="24"/>
          <w:szCs w:val="24"/>
        </w:rPr>
        <w:footnoteReference w:id="24"/>
      </w:r>
      <w:r w:rsidR="00BB3A80" w:rsidRPr="00F67B63">
        <w:rPr>
          <w:rFonts w:ascii="Times New Roman" w:hAnsi="Times New Roman" w:cs="Times New Roman"/>
          <w:sz w:val="24"/>
          <w:szCs w:val="24"/>
        </w:rPr>
        <w:t xml:space="preserve">, poručio je </w:t>
      </w:r>
      <w:r w:rsidR="00BB3A80" w:rsidRPr="00F67B63">
        <w:rPr>
          <w:rFonts w:ascii="Times New Roman" w:hAnsi="Times New Roman" w:cs="Times New Roman"/>
          <w:bCs/>
          <w:sz w:val="24"/>
          <w:szCs w:val="24"/>
        </w:rPr>
        <w:t>Grigić</w:t>
      </w:r>
      <w:r w:rsidR="00F22BE6" w:rsidRPr="00F67B63">
        <w:rPr>
          <w:rFonts w:ascii="Times New Roman" w:hAnsi="Times New Roman" w:cs="Times New Roman"/>
          <w:bCs/>
          <w:sz w:val="24"/>
          <w:szCs w:val="24"/>
        </w:rPr>
        <w:t>.</w:t>
      </w:r>
      <w:r w:rsidR="001C0CEE" w:rsidRPr="00F67B63">
        <w:rPr>
          <w:rFonts w:ascii="Times New Roman" w:hAnsi="Times New Roman" w:cs="Times New Roman"/>
          <w:bCs/>
          <w:sz w:val="24"/>
          <w:szCs w:val="24"/>
        </w:rPr>
        <w:t xml:space="preserve"> </w:t>
      </w:r>
    </w:p>
    <w:p w:rsidR="007C4FE4" w:rsidRPr="00F67B63" w:rsidRDefault="007C4FE4" w:rsidP="00F958F5">
      <w:pPr>
        <w:shd w:val="clear" w:color="auto" w:fill="FFFFFF"/>
        <w:spacing w:after="0" w:line="360" w:lineRule="auto"/>
        <w:rPr>
          <w:rFonts w:ascii="Times New Roman" w:eastAsia="Times New Roman" w:hAnsi="Times New Roman" w:cs="Times New Roman"/>
          <w:sz w:val="24"/>
          <w:szCs w:val="24"/>
        </w:rPr>
      </w:pPr>
    </w:p>
    <w:p w:rsidR="007C4FE4" w:rsidRPr="00F67B63" w:rsidRDefault="007C4FE4" w:rsidP="00796FF6">
      <w:pPr>
        <w:pStyle w:val="NormalWeb"/>
        <w:spacing w:line="360" w:lineRule="auto"/>
        <w:jc w:val="both"/>
        <w:rPr>
          <w:b/>
        </w:rPr>
      </w:pPr>
      <w:r w:rsidRPr="00F67B63">
        <w:rPr>
          <w:rStyle w:val="Strong"/>
          <w:b w:val="0"/>
        </w:rPr>
        <w:t>Sandra Križić Roban</w:t>
      </w:r>
      <w:r w:rsidRPr="00F67B63">
        <w:t xml:space="preserve"> sa Instituta za povijest umjetnosti u Zagrebu u svome članku:</w:t>
      </w:r>
      <w:r w:rsidRPr="00F67B63">
        <w:rPr>
          <w:b/>
        </w:rPr>
        <w:t xml:space="preserve"> „</w:t>
      </w:r>
      <w:r w:rsidRPr="00F67B63">
        <w:rPr>
          <w:rStyle w:val="Strong"/>
          <w:b w:val="0"/>
          <w:i/>
        </w:rPr>
        <w:t xml:space="preserve">Vrijeme spomenika. Skulpturalni, arhitektonski, urbanistički i drugi načini obilježavanja </w:t>
      </w:r>
      <w:r w:rsidRPr="00F67B63">
        <w:rPr>
          <w:rStyle w:val="Strong"/>
          <w:b w:val="0"/>
          <w:i/>
        </w:rPr>
        <w:lastRenderedPageBreak/>
        <w:t>Domovinskog rata“</w:t>
      </w:r>
      <w:r w:rsidR="00F600A3" w:rsidRPr="00F67B63">
        <w:rPr>
          <w:rStyle w:val="Strong"/>
          <w:b w:val="0"/>
          <w:i/>
        </w:rPr>
        <w:t>,</w:t>
      </w:r>
      <w:r w:rsidRPr="00F67B63">
        <w:rPr>
          <w:rStyle w:val="Strong"/>
          <w:b w:val="0"/>
        </w:rPr>
        <w:t xml:space="preserve"> govori o osječkom spomen obilježju hrvatskim braniteljima i stradalnicima Domovinskog rata.</w:t>
      </w:r>
    </w:p>
    <w:p w:rsidR="00E6424D" w:rsidRPr="00F67B63" w:rsidRDefault="00E6424D" w:rsidP="00F958F5">
      <w:pPr>
        <w:shd w:val="clear" w:color="auto" w:fill="FFFFFF"/>
        <w:spacing w:after="0" w:line="360" w:lineRule="auto"/>
        <w:jc w:val="both"/>
        <w:rPr>
          <w:rFonts w:ascii="Times New Roman" w:hAnsi="Times New Roman" w:cs="Times New Roman"/>
          <w:sz w:val="24"/>
          <w:szCs w:val="24"/>
        </w:rPr>
      </w:pPr>
    </w:p>
    <w:p w:rsidR="00CB196A" w:rsidRDefault="007C4FE4" w:rsidP="00796FF6">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w:t>
      </w:r>
      <w:r w:rsidR="00E6424D" w:rsidRPr="00F67B63">
        <w:rPr>
          <w:rFonts w:ascii="Times New Roman" w:hAnsi="Times New Roman" w:cs="Times New Roman"/>
          <w:sz w:val="24"/>
          <w:szCs w:val="24"/>
        </w:rPr>
        <w:t>Osječki spomenik (bolje rečeno – spomenici) zanimljivo je kreativno iskustvo, jedinstveno u promatranom kontekstu. Radi se o konceptu integrira</w:t>
      </w:r>
      <w:r w:rsidRPr="00F67B63">
        <w:rPr>
          <w:rFonts w:ascii="Times New Roman" w:hAnsi="Times New Roman" w:cs="Times New Roman"/>
          <w:sz w:val="24"/>
          <w:szCs w:val="24"/>
        </w:rPr>
        <w:t>nja natječajnih rješenja prove</w:t>
      </w:r>
      <w:r w:rsidR="00E6424D" w:rsidRPr="00F67B63">
        <w:rPr>
          <w:rFonts w:ascii="Times New Roman" w:hAnsi="Times New Roman" w:cs="Times New Roman"/>
          <w:sz w:val="24"/>
          <w:szCs w:val="24"/>
        </w:rPr>
        <w:t>denu na temelju dvije jednakovrijedne prve nagrade koje su podijelili arhitektonski tim (Koraljka Brebrić, Mirko Buvinić, Maja Furlan Zimmermann, Siniša Glušica) i arhitektica Sabina Majdandžić. Na javnom mjestu koje s jedne strane definira urbana dispozicija soliternih stambeno-poslovnih objekata, a s južne strane omeđuje prometnica,  nastao je spoj dvaju spomeničkih obilježja koja su postavili Grad Osij</w:t>
      </w:r>
      <w:r w:rsidR="001C0CEE" w:rsidRPr="00F67B63">
        <w:rPr>
          <w:rFonts w:ascii="Times New Roman" w:hAnsi="Times New Roman" w:cs="Times New Roman"/>
          <w:sz w:val="24"/>
          <w:szCs w:val="24"/>
        </w:rPr>
        <w:t xml:space="preserve">ek i Osječko-baranjska županija. </w:t>
      </w:r>
      <w:r w:rsidR="00E6424D" w:rsidRPr="00F67B63">
        <w:rPr>
          <w:rFonts w:ascii="Times New Roman" w:hAnsi="Times New Roman" w:cs="Times New Roman"/>
          <w:sz w:val="24"/>
          <w:szCs w:val="24"/>
        </w:rPr>
        <w:t>Spomen-obilježje sastoji se od mon</w:t>
      </w:r>
      <w:r w:rsidR="00AB63C4" w:rsidRPr="00F67B63">
        <w:rPr>
          <w:rFonts w:ascii="Times New Roman" w:hAnsi="Times New Roman" w:cs="Times New Roman"/>
          <w:sz w:val="24"/>
          <w:szCs w:val="24"/>
        </w:rPr>
        <w:t>umentalnih vrata</w:t>
      </w:r>
      <w:r w:rsidR="00F22BE6" w:rsidRPr="00F67B63">
        <w:rPr>
          <w:rFonts w:ascii="Times New Roman" w:hAnsi="Times New Roman" w:cs="Times New Roman"/>
          <w:sz w:val="24"/>
          <w:szCs w:val="24"/>
        </w:rPr>
        <w:t xml:space="preserve"> i pet spomen </w:t>
      </w:r>
      <w:r w:rsidR="00E6424D" w:rsidRPr="00F67B63">
        <w:rPr>
          <w:rFonts w:ascii="Times New Roman" w:hAnsi="Times New Roman" w:cs="Times New Roman"/>
          <w:sz w:val="24"/>
          <w:szCs w:val="24"/>
        </w:rPr>
        <w:t>ploča postavljenih u parteru, raspoređenih tako da postepeno slijede urbanistički definiranu plohu trgova koji povezuju Blok Centar</w:t>
      </w:r>
      <w:r w:rsidR="00F22BE6" w:rsidRPr="00F67B63">
        <w:rPr>
          <w:rFonts w:ascii="Times New Roman" w:hAnsi="Times New Roman" w:cs="Times New Roman"/>
          <w:sz w:val="24"/>
          <w:szCs w:val="24"/>
        </w:rPr>
        <w:t xml:space="preserve"> od sjevera prema jugu.</w:t>
      </w:r>
      <w:r w:rsidR="00E6424D" w:rsidRPr="00F67B63">
        <w:rPr>
          <w:rFonts w:ascii="Times New Roman" w:hAnsi="Times New Roman" w:cs="Times New Roman"/>
          <w:sz w:val="24"/>
          <w:szCs w:val="24"/>
        </w:rPr>
        <w:t xml:space="preserve"> Tragovi spomen ploča raspoređeni su</w:t>
      </w:r>
      <w:r w:rsidR="00F22BE6" w:rsidRPr="00F67B63">
        <w:rPr>
          <w:rFonts w:ascii="Times New Roman" w:hAnsi="Times New Roman" w:cs="Times New Roman"/>
          <w:sz w:val="24"/>
          <w:szCs w:val="24"/>
        </w:rPr>
        <w:t xml:space="preserve"> od sjevera prema jugu gdje se </w:t>
      </w:r>
      <w:r w:rsidR="00AB63C4" w:rsidRPr="00F67B63">
        <w:rPr>
          <w:rFonts w:ascii="Times New Roman" w:hAnsi="Times New Roman" w:cs="Times New Roman"/>
          <w:sz w:val="24"/>
          <w:szCs w:val="24"/>
        </w:rPr>
        <w:t>spajaju</w:t>
      </w:r>
      <w:r w:rsidR="00E6424D" w:rsidRPr="00F67B63">
        <w:rPr>
          <w:rFonts w:ascii="Times New Roman" w:hAnsi="Times New Roman" w:cs="Times New Roman"/>
          <w:sz w:val="24"/>
          <w:szCs w:val="24"/>
        </w:rPr>
        <w:t xml:space="preserve"> sa sedam čeličnih monolita koji simbolički formiraju razne stupnjeve o</w:t>
      </w:r>
      <w:r w:rsidR="00882A89">
        <w:rPr>
          <w:rFonts w:ascii="Times New Roman" w:hAnsi="Times New Roman" w:cs="Times New Roman"/>
          <w:sz w:val="24"/>
          <w:szCs w:val="24"/>
        </w:rPr>
        <w:t xml:space="preserve">tvorenosti </w:t>
      </w:r>
      <w:r w:rsidR="00AB63C4" w:rsidRPr="00882A89">
        <w:rPr>
          <w:rFonts w:ascii="Times New Roman" w:hAnsi="Times New Roman" w:cs="Times New Roman"/>
          <w:i/>
          <w:sz w:val="24"/>
          <w:szCs w:val="24"/>
        </w:rPr>
        <w:t>gradskih vrata</w:t>
      </w:r>
      <w:r w:rsidR="00F22BE6" w:rsidRPr="00F67B63">
        <w:rPr>
          <w:rFonts w:ascii="Times New Roman" w:hAnsi="Times New Roman" w:cs="Times New Roman"/>
          <w:sz w:val="24"/>
          <w:szCs w:val="24"/>
        </w:rPr>
        <w:t>.</w:t>
      </w:r>
      <w:r w:rsidR="00AB63C4" w:rsidRPr="00F67B63">
        <w:rPr>
          <w:rFonts w:ascii="Times New Roman" w:hAnsi="Times New Roman" w:cs="Times New Roman"/>
          <w:sz w:val="24"/>
          <w:szCs w:val="24"/>
        </w:rPr>
        <w:t xml:space="preserve"> </w:t>
      </w:r>
      <w:r w:rsidR="00E6424D" w:rsidRPr="00F67B63">
        <w:rPr>
          <w:rFonts w:ascii="Times New Roman" w:hAnsi="Times New Roman" w:cs="Times New Roman"/>
          <w:sz w:val="24"/>
          <w:szCs w:val="24"/>
        </w:rPr>
        <w:t>To je, prema analizi arhitekata, mjesto najintenzivnijih gradskih</w:t>
      </w:r>
      <w:r w:rsidRPr="00F67B63">
        <w:rPr>
          <w:rFonts w:ascii="Times New Roman" w:hAnsi="Times New Roman" w:cs="Times New Roman"/>
          <w:sz w:val="24"/>
          <w:szCs w:val="24"/>
        </w:rPr>
        <w:t xml:space="preserve"> </w:t>
      </w:r>
      <w:r w:rsidR="00E6424D" w:rsidRPr="00F67B63">
        <w:rPr>
          <w:rFonts w:ascii="Times New Roman" w:hAnsi="Times New Roman" w:cs="Times New Roman"/>
          <w:sz w:val="24"/>
          <w:szCs w:val="24"/>
        </w:rPr>
        <w:t>događanja, mjesto susreta</w:t>
      </w:r>
      <w:r w:rsidR="00AB63C4" w:rsidRPr="00F67B63">
        <w:rPr>
          <w:rFonts w:ascii="Times New Roman" w:hAnsi="Times New Roman" w:cs="Times New Roman"/>
          <w:sz w:val="24"/>
          <w:szCs w:val="24"/>
        </w:rPr>
        <w:t xml:space="preserve">, odmora  i prolaza. </w:t>
      </w:r>
      <w:r w:rsidR="00E6424D" w:rsidRPr="00F67B63">
        <w:rPr>
          <w:rFonts w:ascii="Times New Roman" w:hAnsi="Times New Roman" w:cs="Times New Roman"/>
          <w:sz w:val="24"/>
          <w:szCs w:val="24"/>
        </w:rPr>
        <w:t>Prolaz kroz prva vrata je najuži, jedva je dovoljan za čovjekova ramena– on simbolizira tjeskobu, nelagodu, strah. Svaki sljedeći par vratnica postupno se širi tako da su sedma vrata širom otvorena – ona zovu na prolaz, simboliziraju slobodu.</w:t>
      </w:r>
      <w:r w:rsidRPr="00F67B63">
        <w:rPr>
          <w:rFonts w:ascii="Times New Roman" w:hAnsi="Times New Roman" w:cs="Times New Roman"/>
          <w:sz w:val="24"/>
          <w:szCs w:val="24"/>
        </w:rPr>
        <w:t xml:space="preserve"> </w:t>
      </w:r>
      <w:r w:rsidR="00E6424D" w:rsidRPr="00F67B63">
        <w:rPr>
          <w:rFonts w:ascii="Times New Roman" w:hAnsi="Times New Roman" w:cs="Times New Roman"/>
          <w:sz w:val="24"/>
          <w:szCs w:val="24"/>
        </w:rPr>
        <w:t>Ispred vratnica formiran je memorijalni plato s posljednjom spomen-pločom – simbolom ovog i svakog kvadarata zemlje Hrvatske uz koji je uvijek moguće zapaliti svijeću i sjesti na trenutak.</w:t>
      </w:r>
      <w:r w:rsidRPr="00F67B63">
        <w:rPr>
          <w:rFonts w:ascii="Times New Roman" w:hAnsi="Times New Roman" w:cs="Times New Roman"/>
          <w:sz w:val="24"/>
          <w:szCs w:val="24"/>
        </w:rPr>
        <w:t xml:space="preserve"> </w:t>
      </w:r>
      <w:r w:rsidR="00E6424D" w:rsidRPr="00F67B63">
        <w:rPr>
          <w:rFonts w:ascii="Times New Roman" w:hAnsi="Times New Roman" w:cs="Times New Roman"/>
          <w:sz w:val="24"/>
          <w:szCs w:val="24"/>
        </w:rPr>
        <w:t>Prolaskom pokraj spomen-obilježja, ili kroz njega, moramo se sjetiti snage žrtve onih koji su</w:t>
      </w:r>
      <w:r w:rsidR="00AB63C4" w:rsidRPr="00F67B63">
        <w:rPr>
          <w:rFonts w:ascii="Times New Roman" w:hAnsi="Times New Roman" w:cs="Times New Roman"/>
          <w:sz w:val="24"/>
          <w:szCs w:val="24"/>
        </w:rPr>
        <w:t xml:space="preserve"> za nas otvorili čelična vrata.</w:t>
      </w:r>
      <w:r w:rsidR="00882A89">
        <w:rPr>
          <w:rFonts w:ascii="Times New Roman" w:hAnsi="Times New Roman" w:cs="Times New Roman"/>
          <w:sz w:val="24"/>
          <w:szCs w:val="24"/>
        </w:rPr>
        <w:t>“</w:t>
      </w:r>
      <w:r w:rsidRPr="00F67B63">
        <w:rPr>
          <w:rFonts w:ascii="Times New Roman" w:hAnsi="Times New Roman" w:cs="Times New Roman"/>
          <w:sz w:val="24"/>
          <w:szCs w:val="24"/>
        </w:rPr>
        <w:t xml:space="preserve"> </w:t>
      </w:r>
      <w:r w:rsidR="00CB196A" w:rsidRPr="00F67B63">
        <w:rPr>
          <w:rFonts w:ascii="Times New Roman" w:hAnsi="Times New Roman" w:cs="Times New Roman"/>
          <w:sz w:val="24"/>
          <w:szCs w:val="24"/>
        </w:rPr>
        <w:t>(Križić-Roban 2010:231)</w:t>
      </w:r>
    </w:p>
    <w:p w:rsidR="002B502C" w:rsidRPr="00F67B63" w:rsidRDefault="002B502C" w:rsidP="00796FF6">
      <w:pPr>
        <w:spacing w:line="360" w:lineRule="auto"/>
        <w:jc w:val="both"/>
        <w:rPr>
          <w:rFonts w:ascii="Times New Roman" w:hAnsi="Times New Roman" w:cs="Times New Roman"/>
          <w:sz w:val="24"/>
          <w:szCs w:val="24"/>
        </w:rPr>
      </w:pPr>
    </w:p>
    <w:p w:rsidR="00CB196A" w:rsidRPr="00F67B63" w:rsidRDefault="00882A89" w:rsidP="00CB19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„Spomenik </w:t>
      </w:r>
      <w:r w:rsidR="00CB196A" w:rsidRPr="00882A89">
        <w:rPr>
          <w:rFonts w:ascii="Times New Roman" w:hAnsi="Times New Roman" w:cs="Times New Roman"/>
          <w:i/>
          <w:sz w:val="24"/>
          <w:szCs w:val="24"/>
        </w:rPr>
        <w:t>Šetač</w:t>
      </w:r>
      <w:r>
        <w:rPr>
          <w:rFonts w:ascii="Times New Roman" w:hAnsi="Times New Roman" w:cs="Times New Roman"/>
          <w:sz w:val="24"/>
          <w:szCs w:val="24"/>
        </w:rPr>
        <w:t>,</w:t>
      </w:r>
      <w:r w:rsidR="00CB196A" w:rsidRPr="00F67B63">
        <w:rPr>
          <w:rFonts w:ascii="Times New Roman" w:hAnsi="Times New Roman" w:cs="Times New Roman"/>
          <w:sz w:val="24"/>
          <w:szCs w:val="24"/>
        </w:rPr>
        <w:t xml:space="preserve"> Stjepana Gračana participira u novonastaloj dispoziciji spomeničkih elemenata; u odnosu  na raniju situaciju dobio je vizualnu pozadinu  koju čine monolitne čelične vratnice prema kojima figura usmjerava kretanje, dok s vodoravnim pločama arhitektice Majdandžić ova skulptura ne ostvaruje izravnu vezu</w:t>
      </w:r>
      <w:r w:rsidR="00190B9F">
        <w:rPr>
          <w:rFonts w:ascii="Times New Roman" w:hAnsi="Times New Roman" w:cs="Times New Roman"/>
          <w:sz w:val="24"/>
          <w:szCs w:val="24"/>
        </w:rPr>
        <w:t>(Slika 14.2.)</w:t>
      </w:r>
      <w:r w:rsidR="00CB196A" w:rsidRPr="00F67B63">
        <w:rPr>
          <w:rFonts w:ascii="Times New Roman" w:hAnsi="Times New Roman" w:cs="Times New Roman"/>
          <w:sz w:val="24"/>
          <w:szCs w:val="24"/>
        </w:rPr>
        <w:t>.</w:t>
      </w:r>
      <w:r w:rsidR="00190B9F">
        <w:rPr>
          <w:rFonts w:ascii="Times New Roman" w:hAnsi="Times New Roman" w:cs="Times New Roman"/>
          <w:sz w:val="24"/>
          <w:szCs w:val="24"/>
        </w:rPr>
        <w:t xml:space="preserve"> </w:t>
      </w:r>
      <w:r w:rsidR="00CB196A" w:rsidRPr="00F67B63">
        <w:rPr>
          <w:rFonts w:ascii="Times New Roman" w:hAnsi="Times New Roman" w:cs="Times New Roman"/>
          <w:sz w:val="24"/>
          <w:szCs w:val="24"/>
        </w:rPr>
        <w:t xml:space="preserve"> No, raspored kvadratnih ploča od brušena stakla u koje je ugrađena podna rasvjeta, zajedno s rasvjetnim trakama položenima uz čelične monolite vratnica, dinamizira  površinu trga. U urbanom  kontekstu  to postaje mjesto na kojem je moguće promišljati teme kojima je spomenik posvećen, istodobno  intimno  i ceremonijalno,  pri čemu su stradanje i žrtve Domovinskog </w:t>
      </w:r>
      <w:r w:rsidR="00CB196A" w:rsidRPr="00F67B63">
        <w:rPr>
          <w:rFonts w:ascii="Times New Roman" w:hAnsi="Times New Roman" w:cs="Times New Roman"/>
          <w:sz w:val="24"/>
          <w:szCs w:val="24"/>
        </w:rPr>
        <w:lastRenderedPageBreak/>
        <w:t>rata stalno prisutni u memoriji građana koji prolaze gradom. Kretanje podrazumijeva aktivnu participaciju  i doživljaj mjesta, a spomenik nije udaljeno mjesto koje se doživljava kao konačni cilj nekog trenutka. Na izvjestan način, žrtve i stradanje ostali su dijelom svakodnevnog života koji se dalje odvija, postavši element urbane n</w:t>
      </w:r>
      <w:r w:rsidR="002E1199">
        <w:rPr>
          <w:rFonts w:ascii="Times New Roman" w:hAnsi="Times New Roman" w:cs="Times New Roman"/>
          <w:sz w:val="24"/>
          <w:szCs w:val="24"/>
        </w:rPr>
        <w:t>aracije.</w:t>
      </w:r>
      <w:r>
        <w:rPr>
          <w:rFonts w:ascii="Times New Roman" w:hAnsi="Times New Roman" w:cs="Times New Roman"/>
          <w:sz w:val="24"/>
          <w:szCs w:val="24"/>
        </w:rPr>
        <w:t>“</w:t>
      </w:r>
      <w:r w:rsidR="002E1199">
        <w:rPr>
          <w:rFonts w:ascii="Times New Roman" w:hAnsi="Times New Roman" w:cs="Times New Roman"/>
          <w:sz w:val="24"/>
          <w:szCs w:val="24"/>
        </w:rPr>
        <w:t xml:space="preserve"> (Križić-Roban 2010:231-</w:t>
      </w:r>
      <w:r w:rsidR="00CB196A" w:rsidRPr="00F67B63">
        <w:rPr>
          <w:rFonts w:ascii="Times New Roman" w:hAnsi="Times New Roman" w:cs="Times New Roman"/>
          <w:sz w:val="24"/>
          <w:szCs w:val="24"/>
        </w:rPr>
        <w:t>232)</w:t>
      </w:r>
    </w:p>
    <w:p w:rsidR="00CB196A" w:rsidRPr="00F67B63" w:rsidRDefault="00CB196A" w:rsidP="00CB196A">
      <w:pPr>
        <w:spacing w:line="360" w:lineRule="auto"/>
        <w:jc w:val="center"/>
        <w:rPr>
          <w:rFonts w:ascii="Times New Roman" w:hAnsi="Times New Roman" w:cs="Times New Roman"/>
          <w:sz w:val="24"/>
          <w:szCs w:val="24"/>
        </w:rPr>
      </w:pPr>
    </w:p>
    <w:p w:rsidR="00CB196A" w:rsidRPr="00F67B63" w:rsidRDefault="00CB196A" w:rsidP="00CB196A">
      <w:pPr>
        <w:spacing w:line="360" w:lineRule="auto"/>
        <w:jc w:val="center"/>
        <w:rPr>
          <w:rFonts w:ascii="Times New Roman" w:hAnsi="Times New Roman" w:cs="Times New Roman"/>
          <w:sz w:val="24"/>
          <w:szCs w:val="24"/>
        </w:rPr>
      </w:pPr>
      <w:r w:rsidRPr="00F67B63">
        <w:rPr>
          <w:rFonts w:ascii="Times New Roman" w:hAnsi="Times New Roman" w:cs="Times New Roman"/>
          <w:noProof/>
          <w:sz w:val="24"/>
          <w:szCs w:val="24"/>
        </w:rPr>
        <w:drawing>
          <wp:inline distT="0" distB="0" distL="0" distR="0">
            <wp:extent cx="4404995" cy="3303001"/>
            <wp:effectExtent l="19050" t="0" r="0" b="0"/>
            <wp:docPr id="31" name="Picture 21" descr="C:\Users\Mateja\Desktop\DIPLOMSKI\fotke diplomski\DSCN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eja\Desktop\DIPLOMSKI\fotke diplomski\DSCN1193.JPG"/>
                    <pic:cNvPicPr>
                      <a:picLocks noChangeAspect="1" noChangeArrowheads="1"/>
                    </pic:cNvPicPr>
                  </pic:nvPicPr>
                  <pic:blipFill>
                    <a:blip r:embed="rId45" cstate="print"/>
                    <a:srcRect/>
                    <a:stretch>
                      <a:fillRect/>
                    </a:stretch>
                  </pic:blipFill>
                  <pic:spPr bwMode="auto">
                    <a:xfrm>
                      <a:off x="0" y="0"/>
                      <a:ext cx="4414388" cy="3310044"/>
                    </a:xfrm>
                    <a:prstGeom prst="rect">
                      <a:avLst/>
                    </a:prstGeom>
                    <a:noFill/>
                    <a:ln w="9525">
                      <a:noFill/>
                      <a:miter lim="800000"/>
                      <a:headEnd/>
                      <a:tailEnd/>
                    </a:ln>
                  </pic:spPr>
                </pic:pic>
              </a:graphicData>
            </a:graphic>
          </wp:inline>
        </w:drawing>
      </w:r>
    </w:p>
    <w:p w:rsidR="00CB196A" w:rsidRPr="00882A89" w:rsidRDefault="00CB196A" w:rsidP="00CB196A">
      <w:pPr>
        <w:spacing w:line="360" w:lineRule="auto"/>
        <w:jc w:val="center"/>
        <w:rPr>
          <w:rFonts w:ascii="Times New Roman" w:hAnsi="Times New Roman" w:cs="Times New Roman"/>
          <w:b/>
          <w:sz w:val="20"/>
          <w:szCs w:val="20"/>
        </w:rPr>
      </w:pPr>
      <w:r w:rsidRPr="00882A89">
        <w:rPr>
          <w:rFonts w:ascii="Times New Roman" w:hAnsi="Times New Roman" w:cs="Times New Roman"/>
          <w:b/>
          <w:sz w:val="20"/>
          <w:szCs w:val="20"/>
        </w:rPr>
        <w:t>Slika</w:t>
      </w:r>
      <w:r w:rsidR="00882A89">
        <w:rPr>
          <w:rFonts w:ascii="Times New Roman" w:hAnsi="Times New Roman" w:cs="Times New Roman"/>
          <w:b/>
          <w:sz w:val="20"/>
          <w:szCs w:val="20"/>
        </w:rPr>
        <w:t>14</w:t>
      </w:r>
      <w:r w:rsidRPr="00882A89">
        <w:rPr>
          <w:rFonts w:ascii="Times New Roman" w:hAnsi="Times New Roman" w:cs="Times New Roman"/>
          <w:b/>
          <w:sz w:val="20"/>
          <w:szCs w:val="20"/>
        </w:rPr>
        <w:t>.</w:t>
      </w:r>
      <w:r w:rsidR="00882A89">
        <w:rPr>
          <w:rFonts w:ascii="Times New Roman" w:hAnsi="Times New Roman" w:cs="Times New Roman"/>
          <w:b/>
          <w:sz w:val="20"/>
          <w:szCs w:val="20"/>
        </w:rPr>
        <w:t xml:space="preserve">2. </w:t>
      </w:r>
      <w:r w:rsidRPr="00882A89">
        <w:rPr>
          <w:rFonts w:ascii="Times New Roman" w:hAnsi="Times New Roman" w:cs="Times New Roman"/>
          <w:b/>
          <w:i/>
          <w:sz w:val="20"/>
          <w:szCs w:val="20"/>
        </w:rPr>
        <w:t>Spomen obilježje hrvatskim braniteljima i stradalnicima poginulim u Domovinskom ratu</w:t>
      </w:r>
      <w:r w:rsidRPr="00882A89">
        <w:rPr>
          <w:rFonts w:ascii="Times New Roman" w:hAnsi="Times New Roman" w:cs="Times New Roman"/>
          <w:b/>
          <w:sz w:val="20"/>
          <w:szCs w:val="20"/>
        </w:rPr>
        <w:t xml:space="preserve"> i skulptura </w:t>
      </w:r>
      <w:r w:rsidRPr="00882A89">
        <w:rPr>
          <w:rFonts w:ascii="Times New Roman" w:hAnsi="Times New Roman" w:cs="Times New Roman"/>
          <w:b/>
          <w:i/>
          <w:sz w:val="20"/>
          <w:szCs w:val="20"/>
        </w:rPr>
        <w:t>Šetača</w:t>
      </w:r>
      <w:r w:rsidRPr="00882A89">
        <w:rPr>
          <w:rFonts w:ascii="Times New Roman" w:hAnsi="Times New Roman" w:cs="Times New Roman"/>
          <w:b/>
          <w:sz w:val="20"/>
          <w:szCs w:val="20"/>
        </w:rPr>
        <w:t>, fotografirano 23. kolovoza 2013.</w:t>
      </w:r>
    </w:p>
    <w:p w:rsidR="00BB3A80" w:rsidRPr="00F67B63" w:rsidRDefault="00BB3A80" w:rsidP="00F958F5">
      <w:pPr>
        <w:shd w:val="clear" w:color="auto" w:fill="FFFFFF"/>
        <w:spacing w:after="0" w:line="360" w:lineRule="auto"/>
        <w:rPr>
          <w:rFonts w:ascii="Times New Roman" w:hAnsi="Times New Roman" w:cs="Times New Roman"/>
          <w:b/>
          <w:sz w:val="24"/>
          <w:szCs w:val="24"/>
        </w:rPr>
      </w:pPr>
    </w:p>
    <w:p w:rsidR="00AB63C4" w:rsidRPr="00F67B63" w:rsidRDefault="00AB63C4" w:rsidP="00F958F5">
      <w:pPr>
        <w:spacing w:line="360" w:lineRule="auto"/>
        <w:rPr>
          <w:rFonts w:ascii="Times New Roman" w:hAnsi="Times New Roman" w:cs="Times New Roman"/>
          <w:b/>
          <w:sz w:val="28"/>
          <w:szCs w:val="28"/>
        </w:rPr>
      </w:pPr>
      <w:r w:rsidRPr="00F67B63">
        <w:rPr>
          <w:rFonts w:ascii="Times New Roman" w:hAnsi="Times New Roman" w:cs="Times New Roman"/>
          <w:b/>
          <w:sz w:val="28"/>
          <w:szCs w:val="28"/>
        </w:rPr>
        <w:br w:type="page"/>
      </w:r>
    </w:p>
    <w:p w:rsidR="004B7AC8" w:rsidRPr="00190B9F" w:rsidRDefault="00242374" w:rsidP="004B7AC8">
      <w:pPr>
        <w:pStyle w:val="Heading1"/>
        <w:numPr>
          <w:ilvl w:val="0"/>
          <w:numId w:val="4"/>
        </w:numPr>
        <w:rPr>
          <w:sz w:val="28"/>
          <w:szCs w:val="28"/>
        </w:rPr>
      </w:pPr>
      <w:bookmarkStart w:id="253" w:name="_Toc365413718"/>
      <w:bookmarkStart w:id="254" w:name="_Toc365416215"/>
      <w:bookmarkStart w:id="255" w:name="_Toc365218153"/>
      <w:bookmarkStart w:id="256" w:name="_Toc365218262"/>
      <w:bookmarkStart w:id="257" w:name="_Toc365218328"/>
      <w:bookmarkStart w:id="258" w:name="_Toc365218392"/>
      <w:bookmarkStart w:id="259" w:name="_Toc365218445"/>
      <w:bookmarkStart w:id="260" w:name="_Toc365218501"/>
      <w:bookmarkStart w:id="261" w:name="_Toc365218744"/>
      <w:bookmarkStart w:id="262" w:name="_Toc365413716"/>
      <w:r w:rsidRPr="00F67B63">
        <w:rPr>
          <w:sz w:val="28"/>
          <w:szCs w:val="28"/>
        </w:rPr>
        <w:lastRenderedPageBreak/>
        <w:t xml:space="preserve"> </w:t>
      </w:r>
      <w:bookmarkStart w:id="263" w:name="_Toc365417364"/>
      <w:bookmarkStart w:id="264" w:name="_Toc365475001"/>
      <w:bookmarkStart w:id="265" w:name="_Toc365487613"/>
      <w:r w:rsidR="004B7AC8" w:rsidRPr="00F67B63">
        <w:rPr>
          <w:sz w:val="28"/>
          <w:szCs w:val="28"/>
        </w:rPr>
        <w:t xml:space="preserve">SKULPTURA </w:t>
      </w:r>
      <w:r w:rsidR="00C545E9">
        <w:rPr>
          <w:sz w:val="28"/>
          <w:szCs w:val="28"/>
        </w:rPr>
        <w:t>„PAULINA</w:t>
      </w:r>
      <w:r w:rsidR="004B7AC8" w:rsidRPr="00F67B63">
        <w:rPr>
          <w:sz w:val="28"/>
          <w:szCs w:val="28"/>
        </w:rPr>
        <w:t xml:space="preserve"> HERMANN/MAČKAMAM</w:t>
      </w:r>
      <w:bookmarkEnd w:id="253"/>
      <w:r w:rsidR="00C545E9">
        <w:rPr>
          <w:sz w:val="28"/>
          <w:szCs w:val="28"/>
        </w:rPr>
        <w:t>A“</w:t>
      </w:r>
      <w:r w:rsidR="004B7AC8" w:rsidRPr="00F67B63">
        <w:rPr>
          <w:sz w:val="28"/>
          <w:szCs w:val="28"/>
        </w:rPr>
        <w:t xml:space="preserve"> (2006.)</w:t>
      </w:r>
      <w:bookmarkEnd w:id="254"/>
      <w:bookmarkEnd w:id="263"/>
      <w:bookmarkEnd w:id="264"/>
      <w:bookmarkEnd w:id="265"/>
    </w:p>
    <w:p w:rsidR="004B7AC8" w:rsidRPr="00F67B63" w:rsidRDefault="004B7AC8" w:rsidP="004B7AC8">
      <w:pPr>
        <w:spacing w:line="360" w:lineRule="auto"/>
        <w:rPr>
          <w:rFonts w:ascii="Times New Roman" w:eastAsia="Times New Roman" w:hAnsi="Times New Roman" w:cs="Times New Roman"/>
          <w:i/>
          <w:color w:val="000000" w:themeColor="text1"/>
          <w:kern w:val="36"/>
          <w:sz w:val="24"/>
          <w:szCs w:val="24"/>
        </w:rPr>
      </w:pPr>
      <w:bookmarkStart w:id="266" w:name="_Toc365218156"/>
      <w:bookmarkStart w:id="267" w:name="_Toc365218265"/>
      <w:r w:rsidRPr="00F67B63">
        <w:rPr>
          <w:rFonts w:ascii="Times New Roman" w:eastAsia="Times New Roman" w:hAnsi="Times New Roman" w:cs="Times New Roman"/>
          <w:i/>
          <w:color w:val="000000" w:themeColor="text1"/>
          <w:kern w:val="36"/>
          <w:sz w:val="24"/>
          <w:szCs w:val="24"/>
        </w:rPr>
        <w:t>Osijek, Bosutsko naselje</w:t>
      </w:r>
      <w:bookmarkEnd w:id="266"/>
      <w:bookmarkEnd w:id="267"/>
    </w:p>
    <w:p w:rsidR="004B7AC8" w:rsidRPr="00F67B63" w:rsidRDefault="004B7AC8" w:rsidP="004B7AC8">
      <w:pPr>
        <w:spacing w:line="360" w:lineRule="auto"/>
        <w:rPr>
          <w:rFonts w:ascii="Times New Roman" w:eastAsia="Times New Roman" w:hAnsi="Times New Roman" w:cs="Times New Roman"/>
          <w:i/>
          <w:color w:val="000000" w:themeColor="text1"/>
          <w:kern w:val="36"/>
          <w:sz w:val="24"/>
          <w:szCs w:val="24"/>
        </w:rPr>
      </w:pPr>
      <w:bookmarkStart w:id="268" w:name="_Toc365218157"/>
      <w:bookmarkStart w:id="269" w:name="_Toc365218266"/>
      <w:r w:rsidRPr="00F67B63">
        <w:rPr>
          <w:rFonts w:ascii="Times New Roman" w:eastAsia="Times New Roman" w:hAnsi="Times New Roman" w:cs="Times New Roman"/>
          <w:i/>
          <w:color w:val="000000" w:themeColor="text1"/>
          <w:kern w:val="36"/>
          <w:sz w:val="24"/>
          <w:szCs w:val="24"/>
        </w:rPr>
        <w:t>Autori:</w:t>
      </w:r>
      <w:r w:rsidRPr="00F67B63">
        <w:rPr>
          <w:rFonts w:ascii="Times New Roman" w:hAnsi="Times New Roman" w:cs="Times New Roman"/>
          <w:i/>
          <w:color w:val="000000" w:themeColor="text1"/>
          <w:sz w:val="24"/>
          <w:szCs w:val="24"/>
        </w:rPr>
        <w:t xml:space="preserve"> Mato Tijardović, Ivica Tolić, Ivan Florijan i Saša Sermek</w:t>
      </w:r>
      <w:bookmarkEnd w:id="268"/>
      <w:bookmarkEnd w:id="269"/>
    </w:p>
    <w:p w:rsidR="004B7AC8" w:rsidRPr="00F67B63" w:rsidRDefault="004B7AC8" w:rsidP="004B7AC8">
      <w:pPr>
        <w:spacing w:line="360" w:lineRule="auto"/>
        <w:rPr>
          <w:rFonts w:ascii="Times New Roman" w:eastAsia="Times New Roman" w:hAnsi="Times New Roman" w:cs="Times New Roman"/>
          <w:i/>
          <w:color w:val="000000" w:themeColor="text1"/>
          <w:kern w:val="36"/>
          <w:sz w:val="24"/>
          <w:szCs w:val="24"/>
        </w:rPr>
      </w:pPr>
      <w:bookmarkStart w:id="270" w:name="_Toc365218158"/>
      <w:bookmarkStart w:id="271" w:name="_Toc365218267"/>
      <w:r w:rsidRPr="00F67B63">
        <w:rPr>
          <w:rFonts w:ascii="Times New Roman" w:eastAsia="Times New Roman" w:hAnsi="Times New Roman" w:cs="Times New Roman"/>
          <w:i/>
          <w:color w:val="000000" w:themeColor="text1"/>
          <w:kern w:val="36"/>
          <w:sz w:val="24"/>
          <w:szCs w:val="24"/>
        </w:rPr>
        <w:t>Materijal: drvo</w:t>
      </w:r>
      <w:bookmarkEnd w:id="270"/>
      <w:bookmarkEnd w:id="271"/>
    </w:p>
    <w:p w:rsidR="004B7AC8" w:rsidRPr="00F67B63" w:rsidRDefault="004B7AC8" w:rsidP="004B7AC8">
      <w:pPr>
        <w:spacing w:line="360" w:lineRule="auto"/>
        <w:rPr>
          <w:rFonts w:ascii="Times New Roman" w:eastAsia="Times New Roman" w:hAnsi="Times New Roman" w:cs="Times New Roman"/>
          <w:i/>
          <w:color w:val="000000" w:themeColor="text1"/>
          <w:kern w:val="36"/>
          <w:sz w:val="24"/>
          <w:szCs w:val="24"/>
        </w:rPr>
      </w:pPr>
    </w:p>
    <w:p w:rsidR="004B7AC8" w:rsidRPr="00F67B63" w:rsidRDefault="004B7AC8" w:rsidP="00190B9F">
      <w:pPr>
        <w:pStyle w:val="NormalWeb"/>
        <w:spacing w:line="360" w:lineRule="auto"/>
        <w:jc w:val="both"/>
        <w:rPr>
          <w:color w:val="000000" w:themeColor="text1"/>
        </w:rPr>
      </w:pPr>
      <w:r w:rsidRPr="00F67B63">
        <w:rPr>
          <w:color w:val="000000" w:themeColor="text1"/>
        </w:rPr>
        <w:t xml:space="preserve">Paulina Hermann rođena je </w:t>
      </w:r>
      <w:r w:rsidRPr="006A5E67">
        <w:rPr>
          <w:strike/>
          <w:color w:val="000000" w:themeColor="text1"/>
        </w:rPr>
        <w:t xml:space="preserve">1. </w:t>
      </w:r>
      <w:r w:rsidR="00190B9F" w:rsidRPr="006A5E67">
        <w:rPr>
          <w:strike/>
          <w:color w:val="000000" w:themeColor="text1"/>
        </w:rPr>
        <w:t>6.</w:t>
      </w:r>
      <w:r w:rsidR="00190B9F">
        <w:rPr>
          <w:color w:val="000000" w:themeColor="text1"/>
        </w:rPr>
        <w:t xml:space="preserve"> </w:t>
      </w:r>
      <w:r w:rsidRPr="00F67B63">
        <w:rPr>
          <w:color w:val="000000" w:themeColor="text1"/>
        </w:rPr>
        <w:t>1859. godine u Novoj Gradiški, a umrla</w:t>
      </w:r>
      <w:r w:rsidRPr="006A5E67">
        <w:rPr>
          <w:strike/>
          <w:color w:val="000000" w:themeColor="text1"/>
        </w:rPr>
        <w:t xml:space="preserve"> 9. </w:t>
      </w:r>
      <w:r w:rsidR="00190B9F" w:rsidRPr="006A5E67">
        <w:rPr>
          <w:strike/>
          <w:color w:val="000000" w:themeColor="text1"/>
        </w:rPr>
        <w:t xml:space="preserve">2. </w:t>
      </w:r>
      <w:r w:rsidRPr="00F67B63">
        <w:rPr>
          <w:color w:val="000000" w:themeColor="text1"/>
        </w:rPr>
        <w:t xml:space="preserve">1938. godine u Osijeku. </w:t>
      </w:r>
      <w:r w:rsidRPr="00F67B63">
        <w:t xml:space="preserve">O njezinom životu zna se iznimno malo, a većina poznatih činjenica dolazi iz priča Osječana koje se prenose s generacije na generaciju. </w:t>
      </w:r>
      <w:r w:rsidRPr="00F67B63">
        <w:rPr>
          <w:color w:val="000000" w:themeColor="text1"/>
        </w:rPr>
        <w:t>Pretpostavlja se da se Paulina Lobe udala za imućnog Dragutina Hermanna početkom 80-ih godina 19. stoljeća, te je s njim pristigla u Osijek. Obitelj Hermann posjedovala je kuću u Industrijskoj četvrti, danas poznatu kao Villa Hermann ili dvorac Mačkamama. Bila je velika gradska dobrotvorka, poznata po pomaganju sirotinji, ali i životinjama, naručito mačkama po kojima je i dobila nadimak.</w:t>
      </w:r>
      <w:r w:rsidR="00190B9F">
        <w:rPr>
          <w:rStyle w:val="FootnoteReference"/>
          <w:color w:val="000000" w:themeColor="text1"/>
        </w:rPr>
        <w:footnoteReference w:id="25"/>
      </w:r>
      <w:r w:rsidRPr="00F67B63">
        <w:rPr>
          <w:color w:val="000000" w:themeColor="text1"/>
        </w:rPr>
        <w:t xml:space="preserve"> </w:t>
      </w:r>
    </w:p>
    <w:p w:rsidR="004B7AC8" w:rsidRPr="00F67B63" w:rsidRDefault="004B7AC8" w:rsidP="00190B9F">
      <w:pPr>
        <w:pStyle w:val="NormalWeb"/>
        <w:spacing w:line="360" w:lineRule="auto"/>
        <w:ind w:firstLine="708"/>
        <w:jc w:val="both"/>
        <w:rPr>
          <w:bCs/>
          <w:kern w:val="36"/>
        </w:rPr>
      </w:pPr>
    </w:p>
    <w:p w:rsidR="00C540B5" w:rsidRDefault="004B7AC8" w:rsidP="00190B9F">
      <w:pPr>
        <w:spacing w:line="360" w:lineRule="auto"/>
        <w:jc w:val="both"/>
        <w:rPr>
          <w:rFonts w:ascii="Times New Roman" w:eastAsia="Times New Roman" w:hAnsi="Times New Roman" w:cs="Times New Roman"/>
          <w:kern w:val="36"/>
          <w:sz w:val="24"/>
          <w:szCs w:val="24"/>
        </w:rPr>
      </w:pPr>
      <w:bookmarkStart w:id="272" w:name="_Toc365218159"/>
      <w:r w:rsidRPr="00F67B63">
        <w:rPr>
          <w:rFonts w:ascii="Times New Roman" w:eastAsia="Times New Roman" w:hAnsi="Times New Roman" w:cs="Times New Roman"/>
          <w:kern w:val="36"/>
          <w:sz w:val="24"/>
          <w:szCs w:val="24"/>
        </w:rPr>
        <w:t xml:space="preserve">Autorica članka na portalu Jutarnji.hr 28.11.2006., </w:t>
      </w:r>
      <w:r w:rsidRPr="00F67B63">
        <w:rPr>
          <w:rFonts w:ascii="Times New Roman" w:hAnsi="Times New Roman" w:cs="Times New Roman"/>
          <w:sz w:val="24"/>
          <w:szCs w:val="24"/>
        </w:rPr>
        <w:t>Nefreteta Zekić</w:t>
      </w:r>
      <w:r w:rsidRPr="00F67B63">
        <w:rPr>
          <w:rFonts w:ascii="Times New Roman" w:eastAsia="Times New Roman" w:hAnsi="Times New Roman" w:cs="Times New Roman"/>
          <w:kern w:val="36"/>
          <w:sz w:val="24"/>
          <w:szCs w:val="24"/>
        </w:rPr>
        <w:t xml:space="preserve"> objavljuje postavljanje spomenika osječkoj plemkinji i dobrotvorki Paulini Hermann, poznatijoj pod imenom </w:t>
      </w:r>
      <w:r w:rsidRPr="00F67B63">
        <w:rPr>
          <w:rFonts w:ascii="Times New Roman" w:eastAsia="Times New Roman" w:hAnsi="Times New Roman" w:cs="Times New Roman"/>
          <w:i/>
          <w:kern w:val="36"/>
          <w:sz w:val="24"/>
          <w:szCs w:val="24"/>
        </w:rPr>
        <w:t>Mačkamama</w:t>
      </w:r>
      <w:r w:rsidRPr="00F67B63">
        <w:rPr>
          <w:rFonts w:ascii="Times New Roman" w:eastAsia="Times New Roman" w:hAnsi="Times New Roman" w:cs="Times New Roman"/>
          <w:kern w:val="36"/>
          <w:sz w:val="24"/>
          <w:szCs w:val="24"/>
        </w:rPr>
        <w:t xml:space="preserve"> kod okretišta tramvajske linije na Bosutskom naselju. </w:t>
      </w:r>
    </w:p>
    <w:p w:rsidR="00C540B5" w:rsidRDefault="00C540B5" w:rsidP="00190B9F">
      <w:pPr>
        <w:spacing w:line="360" w:lineRule="auto"/>
        <w:jc w:val="both"/>
        <w:rPr>
          <w:rFonts w:ascii="Times New Roman" w:eastAsia="Times New Roman" w:hAnsi="Times New Roman" w:cs="Times New Roman"/>
          <w:kern w:val="36"/>
          <w:sz w:val="24"/>
          <w:szCs w:val="24"/>
        </w:rPr>
      </w:pPr>
    </w:p>
    <w:p w:rsidR="004B7AC8" w:rsidRPr="00190B9F" w:rsidRDefault="004B7AC8" w:rsidP="00190B9F">
      <w:pPr>
        <w:spacing w:line="360" w:lineRule="auto"/>
        <w:jc w:val="both"/>
        <w:rPr>
          <w:rFonts w:ascii="Times New Roman" w:eastAsia="Times New Roman" w:hAnsi="Times New Roman" w:cs="Times New Roman"/>
          <w:kern w:val="36"/>
          <w:sz w:val="24"/>
          <w:szCs w:val="24"/>
        </w:rPr>
      </w:pPr>
      <w:r w:rsidRPr="00F67B63">
        <w:rPr>
          <w:rFonts w:ascii="Times New Roman" w:eastAsia="Times New Roman" w:hAnsi="Times New Roman" w:cs="Times New Roman"/>
          <w:kern w:val="36"/>
          <w:sz w:val="24"/>
          <w:szCs w:val="24"/>
        </w:rPr>
        <w:t xml:space="preserve">„Za izradu su bili zaduženi kipari Ernestinovačke kolonije </w:t>
      </w:r>
      <w:r w:rsidRPr="00F67B63">
        <w:rPr>
          <w:rFonts w:ascii="Times New Roman" w:hAnsi="Times New Roman" w:cs="Times New Roman"/>
          <w:sz w:val="24"/>
          <w:szCs w:val="24"/>
        </w:rPr>
        <w:t xml:space="preserve">Mato Tijardović, Ivica Tolić, Ivan Florijan i Saša Sermek. Izrađen je od hrastova debla,  a ernestinovački kipari izrađivali su ga devet dana u prostoru osječke tvrtke </w:t>
      </w:r>
      <w:r w:rsidRPr="00F67B63">
        <w:rPr>
          <w:rFonts w:ascii="Times New Roman" w:hAnsi="Times New Roman" w:cs="Times New Roman"/>
          <w:i/>
          <w:sz w:val="24"/>
          <w:szCs w:val="24"/>
        </w:rPr>
        <w:t>Ukop</w:t>
      </w:r>
      <w:r w:rsidRPr="00F67B63">
        <w:rPr>
          <w:rFonts w:ascii="Times New Roman" w:hAnsi="Times New Roman" w:cs="Times New Roman"/>
          <w:sz w:val="24"/>
          <w:szCs w:val="24"/>
        </w:rPr>
        <w:t>.</w:t>
      </w:r>
      <w:bookmarkEnd w:id="272"/>
      <w:r w:rsidRPr="00F67B63">
        <w:rPr>
          <w:rFonts w:ascii="Times New Roman" w:hAnsi="Times New Roman" w:cs="Times New Roman"/>
          <w:sz w:val="24"/>
          <w:szCs w:val="24"/>
        </w:rPr>
        <w:t xml:space="preserve">  Kip Pauline Hermann u jednoj ruci drži mačku, a u drugoj lepezu, pod nogama se nalazi još jedna mačka.„</w:t>
      </w:r>
      <w:r w:rsidR="00190B9F">
        <w:rPr>
          <w:rStyle w:val="FootnoteReference"/>
          <w:rFonts w:ascii="Times New Roman" w:hAnsi="Times New Roman" w:cs="Times New Roman"/>
          <w:sz w:val="24"/>
          <w:szCs w:val="24"/>
        </w:rPr>
        <w:footnoteReference w:id="26"/>
      </w:r>
      <w:r w:rsidRPr="00F67B63">
        <w:rPr>
          <w:rFonts w:ascii="Times New Roman" w:hAnsi="Times New Roman" w:cs="Times New Roman"/>
          <w:sz w:val="24"/>
          <w:szCs w:val="24"/>
        </w:rPr>
        <w:t xml:space="preserve"> </w:t>
      </w:r>
    </w:p>
    <w:p w:rsidR="00190B9F" w:rsidRPr="00F67B63" w:rsidRDefault="00190B9F" w:rsidP="00190B9F">
      <w:pPr>
        <w:spacing w:line="360" w:lineRule="auto"/>
        <w:rPr>
          <w:rFonts w:ascii="Times New Roman" w:hAnsi="Times New Roman" w:cs="Times New Roman"/>
          <w:sz w:val="24"/>
          <w:szCs w:val="24"/>
        </w:rPr>
      </w:pPr>
    </w:p>
    <w:p w:rsidR="004B7AC8" w:rsidRPr="00190B9F" w:rsidRDefault="00190B9F" w:rsidP="00190B9F">
      <w:pPr>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Za isti članak na portalu </w:t>
      </w:r>
      <w:r w:rsidR="004B7AC8" w:rsidRPr="00F67B63">
        <w:rPr>
          <w:rFonts w:ascii="Times New Roman" w:hAnsi="Times New Roman" w:cs="Times New Roman"/>
          <w:sz w:val="24"/>
          <w:szCs w:val="24"/>
        </w:rPr>
        <w:t>Jutarnji.hr Mato Tijardović, jedan od autora, govori o izgledu same skulpture:</w:t>
      </w:r>
      <w:r>
        <w:rPr>
          <w:rFonts w:ascii="Times New Roman" w:hAnsi="Times New Roman" w:cs="Times New Roman"/>
          <w:color w:val="000000" w:themeColor="text1"/>
          <w:sz w:val="24"/>
          <w:szCs w:val="24"/>
        </w:rPr>
        <w:t xml:space="preserve"> </w:t>
      </w:r>
      <w:r w:rsidR="004B7AC8" w:rsidRPr="00F67B63">
        <w:rPr>
          <w:rFonts w:ascii="Times New Roman" w:hAnsi="Times New Roman" w:cs="Times New Roman"/>
          <w:sz w:val="24"/>
          <w:szCs w:val="24"/>
        </w:rPr>
        <w:t xml:space="preserve">„Kip smo radili prema jedinoj postojećoj fotografiji ove žene, a upravo na njoj drži lepezu. Statua je izgrađena vrlo vjerno, a svi koji su do sada vidjeli spomenik oduševljeni su </w:t>
      </w:r>
      <w:r w:rsidR="004B7AC8" w:rsidRPr="00F67B63">
        <w:rPr>
          <w:rFonts w:ascii="Times New Roman" w:hAnsi="Times New Roman" w:cs="Times New Roman"/>
          <w:sz w:val="24"/>
          <w:szCs w:val="24"/>
        </w:rPr>
        <w:lastRenderedPageBreak/>
        <w:t>njegovim izgledom. Naknadno planiramo načiniti još pet mačaka koje ćemo postaviti oko njega</w:t>
      </w:r>
      <w:r>
        <w:rPr>
          <w:rFonts w:ascii="Times New Roman" w:hAnsi="Times New Roman" w:cs="Times New Roman"/>
          <w:sz w:val="24"/>
          <w:szCs w:val="24"/>
        </w:rPr>
        <w:t>(Slika 15.1.)</w:t>
      </w:r>
      <w:r w:rsidR="004B7AC8" w:rsidRPr="00F67B63">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r w:rsidR="004B7AC8" w:rsidRPr="00F67B63">
        <w:rPr>
          <w:rFonts w:ascii="Times New Roman" w:hAnsi="Times New Roman" w:cs="Times New Roman"/>
          <w:sz w:val="24"/>
          <w:szCs w:val="24"/>
        </w:rPr>
        <w:t>, kaže Mato Tijardović.</w:t>
      </w:r>
      <w:r w:rsidR="004B7AC8" w:rsidRPr="00F67B63">
        <w:rPr>
          <w:rFonts w:ascii="Times New Roman" w:eastAsia="Times New Roman" w:hAnsi="Times New Roman" w:cs="Times New Roman"/>
          <w:bCs/>
          <w:kern w:val="36"/>
          <w:sz w:val="24"/>
          <w:szCs w:val="24"/>
        </w:rPr>
        <w:t xml:space="preserve"> </w:t>
      </w:r>
    </w:p>
    <w:p w:rsidR="004B7AC8" w:rsidRPr="00F67B63" w:rsidRDefault="004B7AC8" w:rsidP="00190B9F">
      <w:pPr>
        <w:spacing w:line="360" w:lineRule="auto"/>
        <w:rPr>
          <w:rFonts w:ascii="Times New Roman" w:hAnsi="Times New Roman" w:cs="Times New Roman"/>
          <w:sz w:val="24"/>
          <w:szCs w:val="24"/>
        </w:rPr>
      </w:pPr>
    </w:p>
    <w:p w:rsidR="004B7AC8" w:rsidRPr="00190B9F" w:rsidRDefault="004B7AC8" w:rsidP="00190B9F">
      <w:pPr>
        <w:spacing w:line="360" w:lineRule="auto"/>
        <w:jc w:val="center"/>
        <w:rPr>
          <w:rFonts w:ascii="Times New Roman" w:hAnsi="Times New Roman" w:cs="Times New Roman"/>
          <w:sz w:val="20"/>
          <w:szCs w:val="20"/>
        </w:rPr>
      </w:pPr>
      <w:r w:rsidRPr="00F67B63">
        <w:rPr>
          <w:rFonts w:ascii="Times New Roman" w:hAnsi="Times New Roman" w:cs="Times New Roman"/>
          <w:noProof/>
          <w:sz w:val="24"/>
          <w:szCs w:val="24"/>
        </w:rPr>
        <w:drawing>
          <wp:inline distT="0" distB="0" distL="0" distR="0">
            <wp:extent cx="2362200" cy="4267661"/>
            <wp:effectExtent l="19050" t="0" r="0" b="0"/>
            <wp:docPr id="60" name="Picture 36" descr="C:\Users\Mateja\Desktop\DIPLOMSK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teja\Desktop\DIPLOMSKI\03.jpg"/>
                    <pic:cNvPicPr>
                      <a:picLocks noChangeAspect="1" noChangeArrowheads="1"/>
                    </pic:cNvPicPr>
                  </pic:nvPicPr>
                  <pic:blipFill>
                    <a:blip r:embed="rId46" cstate="print"/>
                    <a:srcRect/>
                    <a:stretch>
                      <a:fillRect/>
                    </a:stretch>
                  </pic:blipFill>
                  <pic:spPr bwMode="auto">
                    <a:xfrm>
                      <a:off x="0" y="0"/>
                      <a:ext cx="2362200" cy="4267661"/>
                    </a:xfrm>
                    <a:prstGeom prst="rect">
                      <a:avLst/>
                    </a:prstGeom>
                    <a:noFill/>
                    <a:ln w="9525">
                      <a:noFill/>
                      <a:miter lim="800000"/>
                      <a:headEnd/>
                      <a:tailEnd/>
                    </a:ln>
                  </pic:spPr>
                </pic:pic>
              </a:graphicData>
            </a:graphic>
          </wp:inline>
        </w:drawing>
      </w:r>
      <w:r w:rsidRPr="00F67B63">
        <w:rPr>
          <w:rFonts w:ascii="Times New Roman" w:hAnsi="Times New Roman" w:cs="Times New Roman"/>
          <w:sz w:val="24"/>
          <w:szCs w:val="24"/>
        </w:rPr>
        <w:br/>
      </w:r>
      <w:r w:rsidRPr="00190B9F">
        <w:rPr>
          <w:rFonts w:ascii="Times New Roman" w:hAnsi="Times New Roman" w:cs="Times New Roman"/>
          <w:b/>
          <w:sz w:val="20"/>
          <w:szCs w:val="20"/>
        </w:rPr>
        <w:t>Slika</w:t>
      </w:r>
      <w:r w:rsidR="00190B9F">
        <w:rPr>
          <w:rFonts w:ascii="Times New Roman" w:hAnsi="Times New Roman" w:cs="Times New Roman"/>
          <w:b/>
          <w:sz w:val="20"/>
          <w:szCs w:val="20"/>
        </w:rPr>
        <w:t xml:space="preserve"> 15</w:t>
      </w:r>
      <w:r w:rsidRPr="00190B9F">
        <w:rPr>
          <w:rFonts w:ascii="Times New Roman" w:hAnsi="Times New Roman" w:cs="Times New Roman"/>
          <w:b/>
          <w:sz w:val="20"/>
          <w:szCs w:val="20"/>
        </w:rPr>
        <w:t>.</w:t>
      </w:r>
      <w:r w:rsidR="00190B9F">
        <w:rPr>
          <w:rFonts w:ascii="Times New Roman" w:hAnsi="Times New Roman" w:cs="Times New Roman"/>
          <w:b/>
          <w:sz w:val="20"/>
          <w:szCs w:val="20"/>
        </w:rPr>
        <w:t>1.</w:t>
      </w:r>
      <w:r w:rsidRPr="00190B9F">
        <w:rPr>
          <w:rFonts w:ascii="Times New Roman" w:hAnsi="Times New Roman" w:cs="Times New Roman"/>
          <w:b/>
          <w:sz w:val="20"/>
          <w:szCs w:val="20"/>
        </w:rPr>
        <w:t xml:space="preserve"> Skulptura </w:t>
      </w:r>
      <w:r w:rsidRPr="00190B9F">
        <w:rPr>
          <w:rFonts w:ascii="Times New Roman" w:hAnsi="Times New Roman" w:cs="Times New Roman"/>
          <w:b/>
          <w:i/>
          <w:sz w:val="20"/>
          <w:szCs w:val="20"/>
        </w:rPr>
        <w:t>Paulini Hermann, Mačkamami</w:t>
      </w:r>
      <w:r w:rsidRPr="00190B9F">
        <w:rPr>
          <w:rFonts w:ascii="Times New Roman" w:hAnsi="Times New Roman" w:cs="Times New Roman"/>
          <w:b/>
          <w:sz w:val="20"/>
          <w:szCs w:val="20"/>
        </w:rPr>
        <w:t xml:space="preserve"> </w:t>
      </w:r>
      <w:r w:rsidR="00190B9F" w:rsidRPr="00190B9F">
        <w:rPr>
          <w:rFonts w:ascii="Times New Roman" w:hAnsi="Times New Roman" w:cs="Times New Roman"/>
          <w:b/>
          <w:sz w:val="20"/>
          <w:szCs w:val="20"/>
        </w:rPr>
        <w:t xml:space="preserve">                                                      </w:t>
      </w:r>
      <w:r w:rsidR="00190B9F">
        <w:rPr>
          <w:rFonts w:ascii="Times New Roman" w:hAnsi="Times New Roman" w:cs="Times New Roman"/>
          <w:b/>
          <w:sz w:val="20"/>
          <w:szCs w:val="20"/>
        </w:rPr>
        <w:t xml:space="preserve">           </w:t>
      </w:r>
      <w:r w:rsidR="00190B9F" w:rsidRPr="00190B9F">
        <w:rPr>
          <w:rFonts w:ascii="Times New Roman" w:hAnsi="Times New Roman" w:cs="Times New Roman"/>
          <w:b/>
          <w:sz w:val="20"/>
          <w:szCs w:val="20"/>
        </w:rPr>
        <w:t xml:space="preserve">                   </w:t>
      </w:r>
      <w:r w:rsidRPr="00190B9F">
        <w:rPr>
          <w:rFonts w:ascii="Times New Roman" w:hAnsi="Times New Roman" w:cs="Times New Roman"/>
          <w:sz w:val="20"/>
          <w:szCs w:val="20"/>
        </w:rPr>
        <w:t>(</w:t>
      </w:r>
      <w:r w:rsidR="00190B9F" w:rsidRPr="00190B9F">
        <w:rPr>
          <w:rFonts w:ascii="Times New Roman" w:hAnsi="Times New Roman" w:cs="Times New Roman"/>
          <w:sz w:val="20"/>
          <w:szCs w:val="20"/>
        </w:rPr>
        <w:t xml:space="preserve">Pribavljeno 6.5.2013., sa </w:t>
      </w:r>
      <w:hyperlink r:id="rId47" w:history="1">
        <w:r w:rsidRPr="00190B9F">
          <w:rPr>
            <w:rStyle w:val="Hyperlink"/>
            <w:rFonts w:ascii="Times New Roman" w:hAnsi="Times New Roman" w:cs="Times New Roman"/>
            <w:sz w:val="20"/>
            <w:szCs w:val="20"/>
          </w:rPr>
          <w:t>http://www.croatia.ch/zanimljivosti/images/100216/03.jpg</w:t>
        </w:r>
      </w:hyperlink>
      <w:r w:rsidR="00190B9F" w:rsidRPr="00190B9F">
        <w:rPr>
          <w:rFonts w:ascii="Times New Roman" w:hAnsi="Times New Roman" w:cs="Times New Roman"/>
          <w:sz w:val="20"/>
          <w:szCs w:val="20"/>
        </w:rPr>
        <w:t>)</w:t>
      </w:r>
      <w:r w:rsidRPr="00190B9F">
        <w:rPr>
          <w:rFonts w:ascii="Times New Roman" w:hAnsi="Times New Roman" w:cs="Times New Roman"/>
          <w:sz w:val="20"/>
          <w:szCs w:val="20"/>
        </w:rPr>
        <w:t xml:space="preserve"> </w:t>
      </w:r>
    </w:p>
    <w:p w:rsidR="004B7AC8" w:rsidRPr="00F67B63" w:rsidRDefault="004B7AC8" w:rsidP="00190B9F">
      <w:pPr>
        <w:spacing w:line="360" w:lineRule="auto"/>
        <w:jc w:val="center"/>
        <w:rPr>
          <w:rFonts w:ascii="Times New Roman" w:hAnsi="Times New Roman" w:cs="Times New Roman"/>
          <w:sz w:val="24"/>
          <w:szCs w:val="24"/>
        </w:rPr>
      </w:pPr>
    </w:p>
    <w:p w:rsidR="004B7AC8" w:rsidRPr="00F67B63" w:rsidRDefault="004B7AC8" w:rsidP="004B7AC8">
      <w:pPr>
        <w:pStyle w:val="Heading2"/>
        <w:spacing w:line="360" w:lineRule="auto"/>
        <w:rPr>
          <w:rFonts w:ascii="Times New Roman" w:hAnsi="Times New Roman" w:cs="Times New Roman"/>
          <w:color w:val="000000" w:themeColor="text1"/>
          <w:sz w:val="24"/>
          <w:szCs w:val="24"/>
        </w:rPr>
      </w:pPr>
      <w:bookmarkStart w:id="273" w:name="_Toc365218160"/>
      <w:bookmarkStart w:id="274" w:name="_Toc365218268"/>
      <w:bookmarkStart w:id="275" w:name="_Toc365218331"/>
      <w:bookmarkStart w:id="276" w:name="_Toc365218395"/>
      <w:bookmarkStart w:id="277" w:name="_Toc365218448"/>
      <w:bookmarkStart w:id="278" w:name="_Toc365218504"/>
      <w:bookmarkStart w:id="279" w:name="_Toc365218747"/>
    </w:p>
    <w:p w:rsidR="00190B9F" w:rsidRDefault="00190B9F">
      <w:pPr>
        <w:rPr>
          <w:rFonts w:ascii="Times New Roman" w:eastAsiaTheme="majorEastAsia" w:hAnsi="Times New Roman" w:cs="Times New Roman"/>
          <w:b/>
          <w:bCs/>
          <w:color w:val="000000" w:themeColor="text1"/>
          <w:sz w:val="24"/>
          <w:szCs w:val="24"/>
        </w:rPr>
      </w:pPr>
      <w:bookmarkStart w:id="280" w:name="_Toc365413719"/>
      <w:bookmarkStart w:id="281" w:name="_Toc365416216"/>
      <w:bookmarkStart w:id="282" w:name="_Toc365417365"/>
      <w:r>
        <w:rPr>
          <w:rFonts w:ascii="Times New Roman" w:hAnsi="Times New Roman" w:cs="Times New Roman"/>
          <w:color w:val="000000" w:themeColor="text1"/>
          <w:sz w:val="24"/>
          <w:szCs w:val="24"/>
        </w:rPr>
        <w:br w:type="page"/>
      </w:r>
    </w:p>
    <w:p w:rsidR="004B7AC8" w:rsidRPr="00F67B63" w:rsidRDefault="00242374" w:rsidP="00190B9F">
      <w:pPr>
        <w:pStyle w:val="Heading2"/>
        <w:spacing w:line="360" w:lineRule="auto"/>
        <w:ind w:firstLine="708"/>
        <w:rPr>
          <w:rFonts w:ascii="Times New Roman" w:hAnsi="Times New Roman" w:cs="Times New Roman"/>
          <w:color w:val="000000" w:themeColor="text1"/>
          <w:sz w:val="24"/>
          <w:szCs w:val="24"/>
        </w:rPr>
      </w:pPr>
      <w:bookmarkStart w:id="283" w:name="_Toc365475002"/>
      <w:bookmarkStart w:id="284" w:name="_Toc365487614"/>
      <w:r w:rsidRPr="00F67B63">
        <w:rPr>
          <w:rFonts w:ascii="Times New Roman" w:hAnsi="Times New Roman" w:cs="Times New Roman"/>
          <w:color w:val="000000" w:themeColor="text1"/>
          <w:sz w:val="24"/>
          <w:szCs w:val="24"/>
        </w:rPr>
        <w:lastRenderedPageBreak/>
        <w:t xml:space="preserve">15.1 </w:t>
      </w:r>
      <w:r w:rsidR="00E75BC4">
        <w:rPr>
          <w:rFonts w:ascii="Times New Roman" w:hAnsi="Times New Roman" w:cs="Times New Roman"/>
          <w:color w:val="000000" w:themeColor="text1"/>
          <w:sz w:val="24"/>
          <w:szCs w:val="24"/>
        </w:rPr>
        <w:t>I</w:t>
      </w:r>
      <w:r w:rsidR="00C545E9">
        <w:rPr>
          <w:rFonts w:ascii="Times New Roman" w:hAnsi="Times New Roman" w:cs="Times New Roman"/>
          <w:color w:val="000000" w:themeColor="text1"/>
          <w:sz w:val="24"/>
          <w:szCs w:val="24"/>
        </w:rPr>
        <w:t>ntervencije na skulpturi Paulini</w:t>
      </w:r>
      <w:r w:rsidR="00E75BC4">
        <w:rPr>
          <w:rFonts w:ascii="Times New Roman" w:hAnsi="Times New Roman" w:cs="Times New Roman"/>
          <w:color w:val="000000" w:themeColor="text1"/>
          <w:sz w:val="24"/>
          <w:szCs w:val="24"/>
        </w:rPr>
        <w:t xml:space="preserve"> H</w:t>
      </w:r>
      <w:r w:rsidR="00E75BC4" w:rsidRPr="00F67B63">
        <w:rPr>
          <w:rFonts w:ascii="Times New Roman" w:hAnsi="Times New Roman" w:cs="Times New Roman"/>
          <w:color w:val="000000" w:themeColor="text1"/>
          <w:sz w:val="24"/>
          <w:szCs w:val="24"/>
        </w:rPr>
        <w:t>ermann</w:t>
      </w:r>
      <w:bookmarkEnd w:id="273"/>
      <w:bookmarkEnd w:id="274"/>
      <w:bookmarkEnd w:id="275"/>
      <w:bookmarkEnd w:id="276"/>
      <w:bookmarkEnd w:id="277"/>
      <w:bookmarkEnd w:id="278"/>
      <w:bookmarkEnd w:id="279"/>
      <w:bookmarkEnd w:id="280"/>
      <w:bookmarkEnd w:id="281"/>
      <w:bookmarkEnd w:id="282"/>
      <w:bookmarkEnd w:id="283"/>
      <w:bookmarkEnd w:id="284"/>
    </w:p>
    <w:p w:rsidR="004B7AC8" w:rsidRPr="00F67B63" w:rsidRDefault="004B7AC8" w:rsidP="004B7AC8">
      <w:pPr>
        <w:pStyle w:val="Heading2"/>
        <w:spacing w:line="360" w:lineRule="auto"/>
        <w:rPr>
          <w:rFonts w:ascii="Times New Roman" w:hAnsi="Times New Roman" w:cs="Times New Roman"/>
          <w:color w:val="000000" w:themeColor="text1"/>
          <w:sz w:val="24"/>
          <w:szCs w:val="24"/>
        </w:rPr>
      </w:pPr>
    </w:p>
    <w:p w:rsidR="00C540B5" w:rsidRDefault="004B7AC8" w:rsidP="004B7AC8">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Biljana Božić 6. </w:t>
      </w:r>
      <w:r w:rsidR="00B864CE">
        <w:rPr>
          <w:rFonts w:ascii="Times New Roman" w:hAnsi="Times New Roman" w:cs="Times New Roman"/>
          <w:sz w:val="24"/>
          <w:szCs w:val="24"/>
        </w:rPr>
        <w:t>6. 2009. g</w:t>
      </w:r>
      <w:r w:rsidRPr="00F67B63">
        <w:rPr>
          <w:rFonts w:ascii="Times New Roman" w:hAnsi="Times New Roman" w:cs="Times New Roman"/>
          <w:sz w:val="24"/>
          <w:szCs w:val="24"/>
        </w:rPr>
        <w:t>odine za portal osijek031 objavljuje članak o ukradenim mačkama, dijelovima spomenika Pauline Hermann,  te navodi izjave predsje</w:t>
      </w:r>
      <w:r w:rsidR="00C540B5">
        <w:rPr>
          <w:rFonts w:ascii="Times New Roman" w:hAnsi="Times New Roman" w:cs="Times New Roman"/>
          <w:sz w:val="24"/>
          <w:szCs w:val="24"/>
        </w:rPr>
        <w:t>d</w:t>
      </w:r>
      <w:r w:rsidRPr="00F67B63">
        <w:rPr>
          <w:rFonts w:ascii="Times New Roman" w:hAnsi="Times New Roman" w:cs="Times New Roman"/>
          <w:sz w:val="24"/>
          <w:szCs w:val="24"/>
        </w:rPr>
        <w:t xml:space="preserve">nika vijeća gradske četvrti Tine Lončara i kipara Mate Tijardovića koji je ujedno i jedan od autora. </w:t>
      </w:r>
    </w:p>
    <w:p w:rsidR="00C540B5" w:rsidRDefault="00C540B5" w:rsidP="004B7AC8">
      <w:pPr>
        <w:spacing w:line="360" w:lineRule="auto"/>
        <w:jc w:val="both"/>
        <w:rPr>
          <w:rFonts w:ascii="Times New Roman" w:hAnsi="Times New Roman" w:cs="Times New Roman"/>
          <w:sz w:val="24"/>
          <w:szCs w:val="24"/>
        </w:rPr>
      </w:pPr>
    </w:p>
    <w:p w:rsidR="004B7AC8" w:rsidRDefault="00C540B5" w:rsidP="00C540B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C540B5">
        <w:rPr>
          <w:rFonts w:ascii="Times New Roman" w:hAnsi="Times New Roman" w:cs="Times New Roman"/>
          <w:sz w:val="24"/>
          <w:szCs w:val="24"/>
        </w:rPr>
        <w:t>Naime, statua grofice izrađena je od slavonske hrastovine te okružena s nekoliko drvenih mačaka koje je Paulina Herman udomljavala, a zbog čega je i dobila popularni nadimak. Posljednjih je mjeseci, međutim, većina mačaka oko spomenika "odlutala" u nepoznatom pravcu i to vjerojatno zahvaljujući</w:t>
      </w:r>
      <w:r>
        <w:rPr>
          <w:rFonts w:ascii="Times New Roman" w:hAnsi="Times New Roman" w:cs="Times New Roman"/>
          <w:sz w:val="24"/>
          <w:szCs w:val="24"/>
        </w:rPr>
        <w:t xml:space="preserve">, </w:t>
      </w:r>
      <w:r w:rsidRPr="00C540B5">
        <w:rPr>
          <w:rFonts w:ascii="Times New Roman" w:hAnsi="Times New Roman" w:cs="Times New Roman"/>
          <w:sz w:val="24"/>
          <w:szCs w:val="24"/>
        </w:rPr>
        <w:t xml:space="preserve">obijesnoj mladeži. </w:t>
      </w:r>
      <w:r w:rsidR="004B7AC8" w:rsidRPr="00F67B63">
        <w:rPr>
          <w:rFonts w:ascii="Times New Roman" w:hAnsi="Times New Roman" w:cs="Times New Roman"/>
          <w:sz w:val="24"/>
          <w:szCs w:val="24"/>
        </w:rPr>
        <w:t>Spomenik je, nakon restauracije i ostalih potrebnih zahvata, napravljen tako da može izdržati i desetak godina, no protiv krađe i vandala koji nemaju pametnijeg posla teško se boriti</w:t>
      </w:r>
      <w:r>
        <w:rPr>
          <w:rFonts w:ascii="Times New Roman" w:hAnsi="Times New Roman" w:cs="Times New Roman"/>
          <w:sz w:val="24"/>
          <w:szCs w:val="24"/>
        </w:rPr>
        <w:t xml:space="preserve">. </w:t>
      </w:r>
      <w:r w:rsidRPr="00C540B5">
        <w:rPr>
          <w:rFonts w:ascii="Times New Roman" w:hAnsi="Times New Roman" w:cs="Times New Roman"/>
          <w:iCs/>
          <w:sz w:val="24"/>
          <w:szCs w:val="24"/>
        </w:rPr>
        <w:t xml:space="preserve">Četvrt ima drugih prioriteta, no pozabavit ćemo se i ovim problemom. Šteta nije velika, no ljepše je da spomenik bude potpun. Konzultirat ćemo se s autorom skulpture </w:t>
      </w:r>
      <w:r w:rsidRPr="00C540B5">
        <w:rPr>
          <w:rFonts w:ascii="Times New Roman" w:hAnsi="Times New Roman" w:cs="Times New Roman"/>
          <w:bCs/>
          <w:iCs/>
          <w:sz w:val="24"/>
          <w:szCs w:val="24"/>
        </w:rPr>
        <w:t>Matom Tijardovićem</w:t>
      </w:r>
      <w:r w:rsidRPr="00C540B5">
        <w:rPr>
          <w:rFonts w:ascii="Times New Roman" w:hAnsi="Times New Roman" w:cs="Times New Roman"/>
          <w:iCs/>
          <w:sz w:val="24"/>
          <w:szCs w:val="24"/>
        </w:rPr>
        <w:t xml:space="preserve"> oko ponovne izrade mačaka</w:t>
      </w:r>
      <w:r w:rsidRPr="00C540B5">
        <w:rPr>
          <w:rFonts w:ascii="Times New Roman" w:hAnsi="Times New Roman" w:cs="Times New Roman"/>
          <w:sz w:val="24"/>
          <w:szCs w:val="24"/>
        </w:rPr>
        <w:t xml:space="preserve"> - naglašava. Lončar kaže kako je Tijardović u počecima izrade spomenika imao ideju postavljanja velikog drvenog lava među mačkama, s obzirom na to kako je grofica Herman navodno i ovu divlju životinju držala kao kućnog ljubimc. No, prijedlog je bio odbijen jer bi to </w:t>
      </w:r>
      <w:r w:rsidRPr="00C540B5">
        <w:rPr>
          <w:rFonts w:ascii="Times New Roman" w:hAnsi="Times New Roman" w:cs="Times New Roman"/>
          <w:i/>
          <w:sz w:val="24"/>
          <w:szCs w:val="24"/>
        </w:rPr>
        <w:t>ipak bilo malo previše</w:t>
      </w:r>
      <w:r w:rsidR="004B7AC8" w:rsidRPr="00F67B63">
        <w:rPr>
          <w:rFonts w:ascii="Times New Roman" w:hAnsi="Times New Roman" w:cs="Times New Roman"/>
          <w:sz w:val="24"/>
          <w:szCs w:val="24"/>
        </w:rPr>
        <w:t>“</w:t>
      </w:r>
      <w:r w:rsidR="00B864CE">
        <w:rPr>
          <w:rStyle w:val="FootnoteReference"/>
          <w:rFonts w:ascii="Times New Roman" w:hAnsi="Times New Roman" w:cs="Times New Roman"/>
          <w:sz w:val="24"/>
          <w:szCs w:val="24"/>
        </w:rPr>
        <w:footnoteReference w:id="28"/>
      </w:r>
      <w:r w:rsidR="004B7AC8" w:rsidRPr="00F67B63">
        <w:rPr>
          <w:rFonts w:ascii="Times New Roman" w:hAnsi="Times New Roman" w:cs="Times New Roman"/>
          <w:sz w:val="24"/>
          <w:szCs w:val="24"/>
        </w:rPr>
        <w:t xml:space="preserve">, objasnio je Lončar. </w:t>
      </w:r>
    </w:p>
    <w:p w:rsidR="00C540B5" w:rsidRPr="00C540B5" w:rsidRDefault="00C540B5" w:rsidP="00C540B5">
      <w:pPr>
        <w:spacing w:line="360" w:lineRule="auto"/>
        <w:jc w:val="both"/>
        <w:rPr>
          <w:rFonts w:ascii="Times New Roman" w:hAnsi="Times New Roman" w:cs="Times New Roman"/>
          <w:sz w:val="24"/>
          <w:szCs w:val="24"/>
        </w:rPr>
      </w:pPr>
    </w:p>
    <w:p w:rsidR="00C540B5" w:rsidRPr="00C540B5" w:rsidRDefault="00C540B5" w:rsidP="00C540B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C540B5">
        <w:rPr>
          <w:rFonts w:ascii="Times New Roman" w:hAnsi="Times New Roman" w:cs="Times New Roman"/>
          <w:sz w:val="24"/>
          <w:szCs w:val="24"/>
        </w:rPr>
        <w:t xml:space="preserve">Autor skulpture Mačkamame, kipar Mato Tijardović, kaže da su jednoj drvenoj mački huligani potrgali uši. Ta je mačka pronađena, nalazi se u depou </w:t>
      </w:r>
      <w:r w:rsidRPr="00C540B5">
        <w:rPr>
          <w:rFonts w:ascii="Times New Roman" w:hAnsi="Times New Roman" w:cs="Times New Roman"/>
          <w:bCs/>
          <w:sz w:val="24"/>
          <w:szCs w:val="24"/>
        </w:rPr>
        <w:t>Unikoma</w:t>
      </w:r>
      <w:r w:rsidRPr="00C540B5">
        <w:rPr>
          <w:rFonts w:ascii="Times New Roman" w:hAnsi="Times New Roman" w:cs="Times New Roman"/>
          <w:sz w:val="24"/>
          <w:szCs w:val="24"/>
        </w:rPr>
        <w:t>, a Tijardović će je najvjerojatnije sljedeći tjedan</w:t>
      </w:r>
      <w:r>
        <w:rPr>
          <w:rFonts w:ascii="Times New Roman" w:hAnsi="Times New Roman" w:cs="Times New Roman"/>
          <w:sz w:val="24"/>
          <w:szCs w:val="24"/>
        </w:rPr>
        <w:t xml:space="preserve"> restaurirati. </w:t>
      </w:r>
      <w:r w:rsidRPr="00C540B5">
        <w:rPr>
          <w:rFonts w:ascii="Times New Roman" w:hAnsi="Times New Roman" w:cs="Times New Roman"/>
          <w:iCs/>
          <w:sz w:val="24"/>
          <w:szCs w:val="24"/>
        </w:rPr>
        <w:t>Zgrožen sam i šokiran razmjerima vandalizma. Smatram da je jedini način zaštite od takvih nedjela postavljanje vidonadzora oko skulpture. Upravo je iz sigurnosnih razloga oštećeni kip ostavljen u depou"</w:t>
      </w:r>
      <w:r w:rsidR="0028022E">
        <w:rPr>
          <w:rFonts w:ascii="Times New Roman" w:hAnsi="Times New Roman" w:cs="Times New Roman"/>
          <w:iCs/>
          <w:sz w:val="24"/>
          <w:szCs w:val="24"/>
          <w:vertAlign w:val="superscript"/>
        </w:rPr>
        <w:t>28</w:t>
      </w:r>
      <w:r w:rsidRPr="00C540B5">
        <w:rPr>
          <w:rFonts w:ascii="Times New Roman" w:hAnsi="Times New Roman" w:cs="Times New Roman"/>
          <w:iCs/>
          <w:sz w:val="24"/>
          <w:szCs w:val="24"/>
        </w:rPr>
        <w:t>, kaže. Oko skulpture bila su tri kipa mačaka, dvije su vraćene, a treća će biti postavljena nakon restauracije.</w:t>
      </w:r>
    </w:p>
    <w:p w:rsidR="00C540B5" w:rsidRDefault="00C540B5" w:rsidP="00C540B5">
      <w:pPr>
        <w:shd w:val="clear" w:color="auto" w:fill="FFFFFF"/>
        <w:rPr>
          <w:color w:val="000000"/>
        </w:rPr>
      </w:pPr>
      <w:r>
        <w:rPr>
          <w:color w:val="000000"/>
        </w:rPr>
        <w:br/>
      </w:r>
    </w:p>
    <w:p w:rsidR="004B7AC8" w:rsidRDefault="004B7AC8" w:rsidP="004B7AC8">
      <w:pPr>
        <w:spacing w:line="360" w:lineRule="auto"/>
        <w:jc w:val="both"/>
        <w:rPr>
          <w:rFonts w:ascii="Times New Roman" w:hAnsi="Times New Roman" w:cs="Times New Roman"/>
          <w:sz w:val="24"/>
          <w:szCs w:val="24"/>
        </w:rPr>
      </w:pPr>
      <w:r w:rsidRPr="00F67B63">
        <w:rPr>
          <w:rFonts w:ascii="Times New Roman" w:hAnsi="Times New Roman" w:cs="Times New Roman"/>
          <w:iCs/>
          <w:sz w:val="24"/>
          <w:szCs w:val="24"/>
        </w:rPr>
        <w:lastRenderedPageBreak/>
        <w:t xml:space="preserve">Za Portal OSijekdanas, </w:t>
      </w:r>
      <w:r w:rsidRPr="00F67B63">
        <w:rPr>
          <w:rStyle w:val="Emphasis"/>
          <w:rFonts w:ascii="Times New Roman" w:hAnsi="Times New Roman" w:cs="Times New Roman"/>
          <w:i w:val="0"/>
          <w:sz w:val="24"/>
          <w:szCs w:val="24"/>
        </w:rPr>
        <w:t>Dino Tijardović</w:t>
      </w:r>
      <w:r w:rsidRPr="00F67B63">
        <w:rPr>
          <w:rFonts w:ascii="Times New Roman" w:hAnsi="Times New Roman" w:cs="Times New Roman"/>
          <w:iCs/>
          <w:sz w:val="24"/>
          <w:szCs w:val="24"/>
        </w:rPr>
        <w:t xml:space="preserve"> </w:t>
      </w:r>
      <w:r w:rsidR="0028022E" w:rsidRPr="00F67B63">
        <w:rPr>
          <w:rFonts w:ascii="Times New Roman" w:hAnsi="Times New Roman" w:cs="Times New Roman"/>
          <w:iCs/>
          <w:sz w:val="24"/>
          <w:szCs w:val="24"/>
        </w:rPr>
        <w:t xml:space="preserve">1.6.2011. </w:t>
      </w:r>
      <w:r w:rsidR="0028022E">
        <w:rPr>
          <w:rFonts w:ascii="Times New Roman" w:hAnsi="Times New Roman" w:cs="Times New Roman"/>
          <w:iCs/>
          <w:sz w:val="24"/>
          <w:szCs w:val="24"/>
        </w:rPr>
        <w:t>u foto vijestima bilježi</w:t>
      </w:r>
      <w:r w:rsidRPr="00F67B63">
        <w:rPr>
          <w:rFonts w:ascii="Times New Roman" w:hAnsi="Times New Roman" w:cs="Times New Roman"/>
          <w:iCs/>
          <w:sz w:val="24"/>
          <w:szCs w:val="24"/>
        </w:rPr>
        <w:t xml:space="preserve"> proslavu rođendana </w:t>
      </w:r>
      <w:r w:rsidRPr="00F67B63">
        <w:rPr>
          <w:rFonts w:ascii="Times New Roman" w:hAnsi="Times New Roman" w:cs="Times New Roman"/>
          <w:i/>
          <w:iCs/>
          <w:sz w:val="24"/>
          <w:szCs w:val="24"/>
        </w:rPr>
        <w:t>Mačkamame</w:t>
      </w:r>
      <w:r w:rsidRPr="00F67B63">
        <w:rPr>
          <w:rFonts w:ascii="Times New Roman" w:hAnsi="Times New Roman" w:cs="Times New Roman"/>
          <w:iCs/>
          <w:sz w:val="24"/>
          <w:szCs w:val="24"/>
        </w:rPr>
        <w:t xml:space="preserve"> na incijativu Udruge</w:t>
      </w:r>
      <w:r w:rsidRPr="00F67B63">
        <w:rPr>
          <w:rFonts w:ascii="Times New Roman" w:hAnsi="Times New Roman" w:cs="Times New Roman"/>
          <w:sz w:val="24"/>
          <w:szCs w:val="24"/>
        </w:rPr>
        <w:t xml:space="preserve"> </w:t>
      </w:r>
      <w:r w:rsidRPr="00F67B63">
        <w:rPr>
          <w:rFonts w:ascii="Times New Roman" w:hAnsi="Times New Roman" w:cs="Times New Roman"/>
          <w:i/>
          <w:sz w:val="24"/>
          <w:szCs w:val="24"/>
        </w:rPr>
        <w:t>Maca</w:t>
      </w:r>
      <w:r w:rsidRPr="00F67B63">
        <w:rPr>
          <w:rFonts w:ascii="Times New Roman" w:hAnsi="Times New Roman" w:cs="Times New Roman"/>
          <w:sz w:val="24"/>
          <w:szCs w:val="24"/>
        </w:rPr>
        <w:t xml:space="preserve"> za zaštitu i dobrobit mačaka. Položili su cvijeće kod spomenika u Industrijskoj četvrti. Polaganju je prisustvovao i predsjednik osječkog Gradskog vijeća Gordan Matković</w:t>
      </w:r>
      <w:r w:rsidR="00B4515E">
        <w:rPr>
          <w:rFonts w:ascii="Times New Roman" w:hAnsi="Times New Roman" w:cs="Times New Roman"/>
          <w:sz w:val="24"/>
          <w:szCs w:val="24"/>
        </w:rPr>
        <w:t>(Slika 15.2.)</w:t>
      </w:r>
      <w:r w:rsidRPr="00F67B63">
        <w:rPr>
          <w:rFonts w:ascii="Times New Roman" w:hAnsi="Times New Roman" w:cs="Times New Roman"/>
          <w:sz w:val="24"/>
          <w:szCs w:val="24"/>
        </w:rPr>
        <w:t>.</w:t>
      </w:r>
    </w:p>
    <w:p w:rsidR="00C540B5" w:rsidRPr="00F67B63" w:rsidRDefault="00C540B5" w:rsidP="004B7AC8">
      <w:pPr>
        <w:spacing w:line="360" w:lineRule="auto"/>
        <w:jc w:val="both"/>
        <w:rPr>
          <w:rFonts w:ascii="Times New Roman" w:hAnsi="Times New Roman" w:cs="Times New Roman"/>
          <w:sz w:val="24"/>
          <w:szCs w:val="24"/>
        </w:rPr>
      </w:pPr>
    </w:p>
    <w:p w:rsidR="004B7AC8" w:rsidRPr="0028022E" w:rsidRDefault="004B7AC8" w:rsidP="0028022E">
      <w:pPr>
        <w:jc w:val="center"/>
        <w:rPr>
          <w:rFonts w:ascii="Times New Roman" w:hAnsi="Times New Roman" w:cs="Times New Roman"/>
        </w:rPr>
      </w:pPr>
      <w:r w:rsidRPr="00F67B63">
        <w:rPr>
          <w:rFonts w:ascii="Times New Roman" w:hAnsi="Times New Roman" w:cs="Times New Roman"/>
          <w:sz w:val="24"/>
          <w:szCs w:val="24"/>
        </w:rPr>
        <w:br/>
      </w:r>
      <w:r w:rsidRPr="00F67B63">
        <w:rPr>
          <w:rFonts w:ascii="Times New Roman" w:hAnsi="Times New Roman" w:cs="Times New Roman"/>
          <w:noProof/>
          <w:sz w:val="24"/>
          <w:szCs w:val="24"/>
        </w:rPr>
        <w:drawing>
          <wp:inline distT="0" distB="0" distL="0" distR="0">
            <wp:extent cx="4747101" cy="3162300"/>
            <wp:effectExtent l="19050" t="0" r="0" b="0"/>
            <wp:docPr id="61" name="Picture 1" descr="http://www.osijek-danas.com/images/vijesti/vijesti/mackamama_rodjend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ijek-danas.com/images/vijesti/vijesti/mackamama_rodjendan02.jpg"/>
                    <pic:cNvPicPr>
                      <a:picLocks noChangeAspect="1" noChangeArrowheads="1"/>
                    </pic:cNvPicPr>
                  </pic:nvPicPr>
                  <pic:blipFill>
                    <a:blip r:embed="rId48" cstate="print"/>
                    <a:srcRect/>
                    <a:stretch>
                      <a:fillRect/>
                    </a:stretch>
                  </pic:blipFill>
                  <pic:spPr bwMode="auto">
                    <a:xfrm>
                      <a:off x="0" y="0"/>
                      <a:ext cx="4750523" cy="3164580"/>
                    </a:xfrm>
                    <a:prstGeom prst="rect">
                      <a:avLst/>
                    </a:prstGeom>
                    <a:noFill/>
                    <a:ln w="9525">
                      <a:noFill/>
                      <a:miter lim="800000"/>
                      <a:headEnd/>
                      <a:tailEnd/>
                    </a:ln>
                  </pic:spPr>
                </pic:pic>
              </a:graphicData>
            </a:graphic>
          </wp:inline>
        </w:drawing>
      </w:r>
      <w:r w:rsidRPr="00F67B63">
        <w:rPr>
          <w:rFonts w:ascii="Times New Roman" w:hAnsi="Times New Roman" w:cs="Times New Roman"/>
          <w:sz w:val="24"/>
          <w:szCs w:val="24"/>
        </w:rPr>
        <w:br/>
      </w:r>
      <w:r w:rsidRPr="00F67B63">
        <w:rPr>
          <w:rFonts w:ascii="Times New Roman" w:hAnsi="Times New Roman" w:cs="Times New Roman"/>
          <w:sz w:val="24"/>
          <w:szCs w:val="24"/>
        </w:rPr>
        <w:br/>
      </w:r>
      <w:r w:rsidR="0028022E" w:rsidRPr="0028022E">
        <w:rPr>
          <w:rFonts w:ascii="Times New Roman" w:hAnsi="Times New Roman" w:cs="Times New Roman"/>
          <w:b/>
          <w:sz w:val="20"/>
          <w:szCs w:val="20"/>
        </w:rPr>
        <w:t>Slika</w:t>
      </w:r>
      <w:r w:rsidRPr="0028022E">
        <w:rPr>
          <w:rFonts w:ascii="Times New Roman" w:hAnsi="Times New Roman" w:cs="Times New Roman"/>
          <w:b/>
          <w:sz w:val="20"/>
          <w:szCs w:val="20"/>
        </w:rPr>
        <w:t xml:space="preserve"> </w:t>
      </w:r>
      <w:r w:rsidR="0028022E" w:rsidRPr="0028022E">
        <w:rPr>
          <w:rFonts w:ascii="Times New Roman" w:hAnsi="Times New Roman" w:cs="Times New Roman"/>
          <w:b/>
          <w:sz w:val="20"/>
          <w:szCs w:val="20"/>
        </w:rPr>
        <w:t xml:space="preserve">15.2. </w:t>
      </w:r>
      <w:r w:rsidRPr="0028022E">
        <w:rPr>
          <w:rFonts w:ascii="Times New Roman" w:hAnsi="Times New Roman" w:cs="Times New Roman"/>
          <w:b/>
          <w:sz w:val="20"/>
          <w:szCs w:val="20"/>
        </w:rPr>
        <w:t xml:space="preserve">Proslava rođendana Mačkamame 1.6.2011.  godine </w:t>
      </w:r>
      <w:r w:rsidR="0028022E">
        <w:rPr>
          <w:rFonts w:ascii="Times New Roman" w:hAnsi="Times New Roman" w:cs="Times New Roman"/>
          <w:b/>
          <w:sz w:val="20"/>
          <w:szCs w:val="20"/>
        </w:rPr>
        <w:t xml:space="preserve">                                                                  </w:t>
      </w:r>
      <w:r w:rsidRPr="0028022E">
        <w:rPr>
          <w:rFonts w:ascii="Times New Roman" w:hAnsi="Times New Roman" w:cs="Times New Roman"/>
          <w:sz w:val="20"/>
          <w:szCs w:val="20"/>
        </w:rPr>
        <w:t>(</w:t>
      </w:r>
      <w:r w:rsidR="0028022E" w:rsidRPr="0028022E">
        <w:rPr>
          <w:rFonts w:ascii="Times New Roman" w:hAnsi="Times New Roman" w:cs="Times New Roman"/>
          <w:sz w:val="20"/>
          <w:szCs w:val="20"/>
        </w:rPr>
        <w:t xml:space="preserve">Pribavljeno 6.5.2013., sa </w:t>
      </w:r>
      <w:hyperlink r:id="rId49" w:history="1">
        <w:r w:rsidR="0028022E" w:rsidRPr="0028022E">
          <w:rPr>
            <w:rStyle w:val="Hyperlink"/>
            <w:rFonts w:ascii="Times New Roman" w:hAnsi="Times New Roman" w:cs="Times New Roman"/>
            <w:sz w:val="20"/>
            <w:szCs w:val="20"/>
          </w:rPr>
          <w:t>http://www.osijek-danas.com/vijesti/612-foto-vijest-obiljeen-roendan-makamame.html</w:t>
        </w:r>
      </w:hyperlink>
      <w:r w:rsidRPr="0028022E">
        <w:rPr>
          <w:rFonts w:ascii="Times New Roman" w:hAnsi="Times New Roman" w:cs="Times New Roman"/>
          <w:sz w:val="20"/>
          <w:szCs w:val="20"/>
        </w:rPr>
        <w:t>)</w:t>
      </w:r>
    </w:p>
    <w:p w:rsidR="004B7AC8" w:rsidRPr="0028022E" w:rsidRDefault="0028022E" w:rsidP="0028022E">
      <w:pPr>
        <w:rPr>
          <w:rFonts w:ascii="Times New Roman" w:eastAsia="Times New Roman" w:hAnsi="Times New Roman" w:cs="Times New Roman"/>
          <w:bCs/>
          <w:kern w:val="36"/>
          <w:sz w:val="28"/>
          <w:szCs w:val="28"/>
        </w:rPr>
      </w:pPr>
      <w:r w:rsidRPr="0028022E">
        <w:rPr>
          <w:sz w:val="28"/>
          <w:szCs w:val="28"/>
        </w:rPr>
        <w:br w:type="page"/>
      </w:r>
    </w:p>
    <w:p w:rsidR="00E05D07" w:rsidRPr="00F67B63" w:rsidRDefault="00242374" w:rsidP="00242374">
      <w:pPr>
        <w:pStyle w:val="Heading1"/>
        <w:numPr>
          <w:ilvl w:val="0"/>
          <w:numId w:val="4"/>
        </w:numPr>
        <w:rPr>
          <w:sz w:val="28"/>
          <w:szCs w:val="28"/>
        </w:rPr>
      </w:pPr>
      <w:bookmarkStart w:id="285" w:name="_Toc365416217"/>
      <w:r w:rsidRPr="00F67B63">
        <w:rPr>
          <w:sz w:val="28"/>
          <w:szCs w:val="28"/>
        </w:rPr>
        <w:lastRenderedPageBreak/>
        <w:t xml:space="preserve"> </w:t>
      </w:r>
      <w:bookmarkStart w:id="286" w:name="_Toc365417366"/>
      <w:bookmarkStart w:id="287" w:name="_Toc365475003"/>
      <w:bookmarkStart w:id="288" w:name="_Toc365487615"/>
      <w:r w:rsidR="005766D6" w:rsidRPr="00F67B63">
        <w:rPr>
          <w:sz w:val="28"/>
          <w:szCs w:val="28"/>
        </w:rPr>
        <w:t xml:space="preserve">SKULPTURA </w:t>
      </w:r>
      <w:r w:rsidR="00C545E9">
        <w:rPr>
          <w:sz w:val="28"/>
          <w:szCs w:val="28"/>
        </w:rPr>
        <w:t>„</w:t>
      </w:r>
      <w:r w:rsidR="00E13A29" w:rsidRPr="00F67B63">
        <w:rPr>
          <w:sz w:val="28"/>
          <w:szCs w:val="28"/>
        </w:rPr>
        <w:t>ANTE STARČEVIĆ</w:t>
      </w:r>
      <w:bookmarkEnd w:id="255"/>
      <w:bookmarkEnd w:id="256"/>
      <w:bookmarkEnd w:id="257"/>
      <w:bookmarkEnd w:id="258"/>
      <w:bookmarkEnd w:id="259"/>
      <w:bookmarkEnd w:id="260"/>
      <w:bookmarkEnd w:id="261"/>
      <w:bookmarkEnd w:id="262"/>
      <w:r w:rsidR="00C545E9">
        <w:rPr>
          <w:sz w:val="28"/>
          <w:szCs w:val="28"/>
        </w:rPr>
        <w:t>“</w:t>
      </w:r>
      <w:r w:rsidR="00431272" w:rsidRPr="00F67B63">
        <w:rPr>
          <w:sz w:val="28"/>
          <w:szCs w:val="28"/>
        </w:rPr>
        <w:t xml:space="preserve"> (2007.)</w:t>
      </w:r>
      <w:bookmarkEnd w:id="285"/>
      <w:bookmarkEnd w:id="286"/>
      <w:bookmarkEnd w:id="287"/>
      <w:bookmarkEnd w:id="288"/>
    </w:p>
    <w:p w:rsidR="00277415" w:rsidRDefault="00277415" w:rsidP="00E05D07">
      <w:pPr>
        <w:spacing w:line="360" w:lineRule="auto"/>
        <w:jc w:val="both"/>
        <w:rPr>
          <w:rFonts w:ascii="Times New Roman" w:hAnsi="Times New Roman" w:cs="Times New Roman"/>
          <w:i/>
          <w:sz w:val="24"/>
          <w:szCs w:val="24"/>
        </w:rPr>
      </w:pPr>
    </w:p>
    <w:p w:rsidR="00E05D07" w:rsidRPr="00F67B63" w:rsidRDefault="00E05D07" w:rsidP="00E05D07">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Osijek, Trg Ante Starčevića</w:t>
      </w:r>
    </w:p>
    <w:p w:rsidR="00E05D07" w:rsidRPr="00F67B63" w:rsidRDefault="00E05D07" w:rsidP="005A3921">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Autor: akad. kipar Miro Vuco</w:t>
      </w:r>
    </w:p>
    <w:p w:rsidR="00E05D07" w:rsidRPr="00F67B63" w:rsidRDefault="00E05D07" w:rsidP="005A3921">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Materijal: bronca</w:t>
      </w:r>
    </w:p>
    <w:p w:rsidR="005A3921" w:rsidRPr="00F67B63" w:rsidRDefault="005A3921" w:rsidP="005A3921">
      <w:pPr>
        <w:spacing w:after="240" w:line="360" w:lineRule="auto"/>
        <w:jc w:val="both"/>
        <w:rPr>
          <w:rFonts w:ascii="Times New Roman" w:hAnsi="Times New Roman" w:cs="Times New Roman"/>
          <w:sz w:val="24"/>
          <w:szCs w:val="24"/>
        </w:rPr>
      </w:pPr>
    </w:p>
    <w:p w:rsidR="00E05D07" w:rsidRDefault="00E05D07" w:rsidP="005A3921">
      <w:pPr>
        <w:spacing w:after="240" w:line="360" w:lineRule="auto"/>
        <w:jc w:val="both"/>
        <w:rPr>
          <w:rFonts w:ascii="Times New Roman" w:hAnsi="Times New Roman" w:cs="Times New Roman"/>
          <w:sz w:val="24"/>
          <w:szCs w:val="24"/>
        </w:rPr>
      </w:pPr>
      <w:r w:rsidRPr="00F67B63">
        <w:rPr>
          <w:rFonts w:ascii="Times New Roman" w:hAnsi="Times New Roman" w:cs="Times New Roman"/>
          <w:sz w:val="24"/>
          <w:szCs w:val="24"/>
        </w:rPr>
        <w:t xml:space="preserve">Patković i Blašković za portal Jutarnji.hr 16.8.2006. </w:t>
      </w:r>
      <w:r w:rsidR="00E94908">
        <w:rPr>
          <w:rFonts w:ascii="Times New Roman" w:hAnsi="Times New Roman" w:cs="Times New Roman"/>
          <w:sz w:val="24"/>
          <w:szCs w:val="24"/>
        </w:rPr>
        <w:t>g</w:t>
      </w:r>
      <w:r w:rsidR="005A3921" w:rsidRPr="00F67B63">
        <w:rPr>
          <w:rFonts w:ascii="Times New Roman" w:hAnsi="Times New Roman" w:cs="Times New Roman"/>
          <w:sz w:val="24"/>
          <w:szCs w:val="24"/>
        </w:rPr>
        <w:t xml:space="preserve">odine </w:t>
      </w:r>
      <w:r w:rsidRPr="00F67B63">
        <w:rPr>
          <w:rFonts w:ascii="Times New Roman" w:hAnsi="Times New Roman" w:cs="Times New Roman"/>
          <w:sz w:val="24"/>
          <w:szCs w:val="24"/>
        </w:rPr>
        <w:t>pišu o narudžbi</w:t>
      </w:r>
      <w:r w:rsidR="005A3921" w:rsidRPr="00F67B63">
        <w:rPr>
          <w:rFonts w:ascii="Times New Roman" w:hAnsi="Times New Roman" w:cs="Times New Roman"/>
          <w:sz w:val="24"/>
          <w:szCs w:val="24"/>
        </w:rPr>
        <w:t xml:space="preserve"> tadašnjeg gradonačelnika Ante Đapića,</w:t>
      </w:r>
      <w:r w:rsidRPr="00F67B63">
        <w:rPr>
          <w:rFonts w:ascii="Times New Roman" w:hAnsi="Times New Roman" w:cs="Times New Roman"/>
          <w:sz w:val="24"/>
          <w:szCs w:val="24"/>
        </w:rPr>
        <w:t xml:space="preserve"> </w:t>
      </w:r>
      <w:r w:rsidR="005A3921" w:rsidRPr="00F67B63">
        <w:rPr>
          <w:rFonts w:ascii="Times New Roman" w:hAnsi="Times New Roman" w:cs="Times New Roman"/>
          <w:sz w:val="24"/>
          <w:szCs w:val="24"/>
        </w:rPr>
        <w:t>kip Ante Starčevića od poznatog kipara Mira Vuce.</w:t>
      </w:r>
    </w:p>
    <w:p w:rsidR="00E94908" w:rsidRPr="00F67B63" w:rsidRDefault="00E94908" w:rsidP="005A3921">
      <w:pPr>
        <w:spacing w:after="240" w:line="360" w:lineRule="auto"/>
        <w:jc w:val="both"/>
        <w:rPr>
          <w:rFonts w:ascii="Times New Roman" w:hAnsi="Times New Roman" w:cs="Times New Roman"/>
          <w:sz w:val="24"/>
          <w:szCs w:val="24"/>
        </w:rPr>
      </w:pPr>
    </w:p>
    <w:p w:rsidR="00E94908" w:rsidRPr="003B3491" w:rsidRDefault="005A3921" w:rsidP="005A3921">
      <w:pPr>
        <w:spacing w:line="360" w:lineRule="auto"/>
        <w:jc w:val="both"/>
        <w:rPr>
          <w:rFonts w:ascii="Times New Roman" w:hAnsi="Times New Roman" w:cs="Times New Roman"/>
          <w:strike/>
          <w:sz w:val="24"/>
          <w:szCs w:val="24"/>
        </w:rPr>
      </w:pPr>
      <w:r w:rsidRPr="003B3491">
        <w:rPr>
          <w:rFonts w:ascii="Times New Roman" w:hAnsi="Times New Roman" w:cs="Times New Roman"/>
          <w:strike/>
          <w:sz w:val="24"/>
          <w:szCs w:val="24"/>
        </w:rPr>
        <w:t>„Akademski slikar Miro Vuco u svojem ateljeu na Jordanovcu pokazao nam je jučer glineni odljev Ante Starčevića prema kojem će se vjerojatno sljedeće godine napraviti trometarski brončani kip koji će krasiti središnji osječki trg. - I kao građanin Republike Hrvatske i kao kipar bit ću počašćen ako moj brončani kip Ante Starčevića bude postavljen na osječkom trgu. Smatram da tom trgu treba dostojan realistični kip koji će slaviti Starčevićev lik i djelo te koji će se uklopiti u okolnu secesijsku arhitekturu - rekao je kipar Miro Vuco. Dodaje da će mu za izradu bakrenog kipa s kamenim postoljem trebati oko šest mjeseci. Vuco kaže da se nakon desetak modela naposljetku odlučio za impozantnu Starčevićevu pozu u kojoj u jednoj ruci drži povelju, a u desnu pruža ruku ljudima</w:t>
      </w:r>
      <w:commentRangeStart w:id="289"/>
      <w:r w:rsidRPr="003B3491">
        <w:rPr>
          <w:rFonts w:ascii="Times New Roman" w:hAnsi="Times New Roman" w:cs="Times New Roman"/>
          <w:strike/>
          <w:sz w:val="24"/>
          <w:szCs w:val="24"/>
        </w:rPr>
        <w:t>.“</w:t>
      </w:r>
      <w:r w:rsidR="00E94908" w:rsidRPr="003B3491">
        <w:rPr>
          <w:rStyle w:val="FootnoteReference"/>
          <w:rFonts w:ascii="Times New Roman" w:hAnsi="Times New Roman" w:cs="Times New Roman"/>
          <w:strike/>
          <w:sz w:val="24"/>
          <w:szCs w:val="24"/>
        </w:rPr>
        <w:footnoteReference w:id="29"/>
      </w:r>
      <w:commentRangeEnd w:id="289"/>
      <w:r w:rsidR="003B3491">
        <w:rPr>
          <w:rStyle w:val="CommentReference"/>
        </w:rPr>
        <w:commentReference w:id="289"/>
      </w:r>
    </w:p>
    <w:p w:rsidR="005A3921" w:rsidRPr="00F67B63" w:rsidRDefault="005A3921" w:rsidP="005A3921">
      <w:pPr>
        <w:spacing w:line="360" w:lineRule="auto"/>
        <w:jc w:val="both"/>
        <w:rPr>
          <w:rFonts w:ascii="Times New Roman" w:hAnsi="Times New Roman" w:cs="Times New Roman"/>
          <w:sz w:val="24"/>
          <w:szCs w:val="24"/>
        </w:rPr>
      </w:pPr>
    </w:p>
    <w:p w:rsidR="005A3921" w:rsidRDefault="005A3921" w:rsidP="005A3921">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Nikola Patković za portal Jutarnji.hr</w:t>
      </w:r>
      <w:r w:rsidR="00560935" w:rsidRPr="00F67B63">
        <w:rPr>
          <w:rFonts w:ascii="Times New Roman" w:hAnsi="Times New Roman" w:cs="Times New Roman"/>
          <w:sz w:val="24"/>
          <w:szCs w:val="24"/>
        </w:rPr>
        <w:t xml:space="preserve"> 13.6.2007. godine</w:t>
      </w:r>
      <w:r w:rsidR="00277415">
        <w:rPr>
          <w:rFonts w:ascii="Times New Roman" w:hAnsi="Times New Roman" w:cs="Times New Roman"/>
          <w:sz w:val="24"/>
          <w:szCs w:val="24"/>
        </w:rPr>
        <w:t>,</w:t>
      </w:r>
      <w:r w:rsidRPr="00F67B63">
        <w:rPr>
          <w:rFonts w:ascii="Times New Roman" w:hAnsi="Times New Roman" w:cs="Times New Roman"/>
          <w:sz w:val="24"/>
          <w:szCs w:val="24"/>
        </w:rPr>
        <w:t xml:space="preserve"> piše o otkrivanju osječkog spomenika Anti Starčeviću</w:t>
      </w:r>
      <w:r w:rsidR="00560935" w:rsidRPr="00F67B63">
        <w:rPr>
          <w:rFonts w:ascii="Times New Roman" w:hAnsi="Times New Roman" w:cs="Times New Roman"/>
          <w:sz w:val="24"/>
          <w:szCs w:val="24"/>
        </w:rPr>
        <w:t xml:space="preserve">. </w:t>
      </w:r>
    </w:p>
    <w:p w:rsidR="00E94908" w:rsidRPr="00F67B63" w:rsidRDefault="00E94908" w:rsidP="005A3921">
      <w:pPr>
        <w:spacing w:line="360" w:lineRule="auto"/>
        <w:jc w:val="both"/>
        <w:rPr>
          <w:rFonts w:ascii="Times New Roman" w:hAnsi="Times New Roman" w:cs="Times New Roman"/>
          <w:sz w:val="24"/>
          <w:szCs w:val="24"/>
        </w:rPr>
      </w:pPr>
    </w:p>
    <w:p w:rsidR="00560935" w:rsidRDefault="00560935" w:rsidP="005A3921">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„Predsjednik HSP-a</w:t>
      </w:r>
      <w:r w:rsidRPr="00F67B63">
        <w:rPr>
          <w:rStyle w:val="FootnoteReference"/>
          <w:rFonts w:ascii="Times New Roman" w:hAnsi="Times New Roman" w:cs="Times New Roman"/>
          <w:sz w:val="24"/>
          <w:szCs w:val="24"/>
        </w:rPr>
        <w:footnoteReference w:id="30"/>
      </w:r>
      <w:r w:rsidRPr="00F67B63">
        <w:rPr>
          <w:rFonts w:ascii="Times New Roman" w:hAnsi="Times New Roman" w:cs="Times New Roman"/>
          <w:sz w:val="24"/>
          <w:szCs w:val="24"/>
        </w:rPr>
        <w:t xml:space="preserve"> i gradonačelnik Osijeka u pratnji predsjednika nedavno osnovane HSP-ove udruge </w:t>
      </w:r>
      <w:r w:rsidRPr="00F67B63">
        <w:rPr>
          <w:rFonts w:ascii="Times New Roman" w:hAnsi="Times New Roman" w:cs="Times New Roman"/>
          <w:i/>
          <w:sz w:val="24"/>
          <w:szCs w:val="24"/>
        </w:rPr>
        <w:t>Dr. Ante Starčević</w:t>
      </w:r>
      <w:r w:rsidRPr="00F67B63">
        <w:rPr>
          <w:rFonts w:ascii="Times New Roman" w:hAnsi="Times New Roman" w:cs="Times New Roman"/>
          <w:sz w:val="24"/>
          <w:szCs w:val="24"/>
        </w:rPr>
        <w:t xml:space="preserve"> Daniela Srba u srijedu je svečano otkrio gotovo četiri metra </w:t>
      </w:r>
      <w:r w:rsidRPr="00F67B63">
        <w:rPr>
          <w:rFonts w:ascii="Times New Roman" w:hAnsi="Times New Roman" w:cs="Times New Roman"/>
          <w:sz w:val="24"/>
          <w:szCs w:val="24"/>
        </w:rPr>
        <w:lastRenderedPageBreak/>
        <w:t>visok kip Ante Starčevića</w:t>
      </w:r>
      <w:r w:rsidR="00277415">
        <w:rPr>
          <w:rFonts w:ascii="Times New Roman" w:hAnsi="Times New Roman" w:cs="Times New Roman"/>
          <w:sz w:val="24"/>
          <w:szCs w:val="24"/>
        </w:rPr>
        <w:t>(Slika 16.1.)</w:t>
      </w:r>
      <w:r w:rsidRPr="00F67B63">
        <w:rPr>
          <w:rFonts w:ascii="Times New Roman" w:hAnsi="Times New Roman" w:cs="Times New Roman"/>
          <w:sz w:val="24"/>
          <w:szCs w:val="24"/>
        </w:rPr>
        <w:t>, rad akademskog kipara Mire Vuce, na istoimenom središnjem osječkom trgu.“</w:t>
      </w:r>
      <w:r w:rsidR="00E94908">
        <w:rPr>
          <w:rStyle w:val="FootnoteReference"/>
          <w:rFonts w:ascii="Times New Roman" w:hAnsi="Times New Roman" w:cs="Times New Roman"/>
          <w:sz w:val="24"/>
          <w:szCs w:val="24"/>
        </w:rPr>
        <w:footnoteReference w:id="31"/>
      </w:r>
      <w:r w:rsidRPr="00F67B63">
        <w:rPr>
          <w:rFonts w:ascii="Times New Roman" w:hAnsi="Times New Roman" w:cs="Times New Roman"/>
        </w:rPr>
        <w:t xml:space="preserve"> </w:t>
      </w:r>
    </w:p>
    <w:p w:rsidR="00277415" w:rsidRPr="00F67B63" w:rsidRDefault="00277415" w:rsidP="005A3921">
      <w:pPr>
        <w:spacing w:line="360" w:lineRule="auto"/>
        <w:jc w:val="both"/>
        <w:rPr>
          <w:rFonts w:ascii="Times New Roman" w:hAnsi="Times New Roman" w:cs="Times New Roman"/>
          <w:sz w:val="24"/>
          <w:szCs w:val="24"/>
        </w:rPr>
      </w:pPr>
    </w:p>
    <w:p w:rsidR="00E05D07" w:rsidRPr="00F67B63" w:rsidRDefault="00E05D07" w:rsidP="00E05D07">
      <w:pPr>
        <w:pStyle w:val="Heading1"/>
        <w:jc w:val="center"/>
        <w:rPr>
          <w:sz w:val="28"/>
          <w:szCs w:val="28"/>
        </w:rPr>
      </w:pPr>
      <w:r w:rsidRPr="00F67B63">
        <w:rPr>
          <w:noProof/>
          <w:sz w:val="28"/>
          <w:szCs w:val="28"/>
        </w:rPr>
        <w:drawing>
          <wp:inline distT="0" distB="0" distL="0" distR="0">
            <wp:extent cx="5474712" cy="4105107"/>
            <wp:effectExtent l="19050" t="0" r="0" b="0"/>
            <wp:docPr id="33" name="Picture 23" descr="C:\Users\Mateja\Desktop\DIPLOMSKI\fotke diplomski\DSCN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eja\Desktop\DIPLOMSKI\fotke diplomski\DSCN0930.JPG"/>
                    <pic:cNvPicPr>
                      <a:picLocks noChangeAspect="1" noChangeArrowheads="1"/>
                    </pic:cNvPicPr>
                  </pic:nvPicPr>
                  <pic:blipFill>
                    <a:blip r:embed="rId50" cstate="print"/>
                    <a:srcRect/>
                    <a:stretch>
                      <a:fillRect/>
                    </a:stretch>
                  </pic:blipFill>
                  <pic:spPr bwMode="auto">
                    <a:xfrm>
                      <a:off x="0" y="0"/>
                      <a:ext cx="5483368" cy="4111597"/>
                    </a:xfrm>
                    <a:prstGeom prst="rect">
                      <a:avLst/>
                    </a:prstGeom>
                    <a:noFill/>
                    <a:ln w="9525">
                      <a:noFill/>
                      <a:miter lim="800000"/>
                      <a:headEnd/>
                      <a:tailEnd/>
                    </a:ln>
                  </pic:spPr>
                </pic:pic>
              </a:graphicData>
            </a:graphic>
          </wp:inline>
        </w:drawing>
      </w:r>
    </w:p>
    <w:p w:rsidR="00E05D07" w:rsidRPr="00277415" w:rsidRDefault="00E05D07" w:rsidP="00E05D07">
      <w:pPr>
        <w:spacing w:line="360" w:lineRule="auto"/>
        <w:jc w:val="center"/>
        <w:rPr>
          <w:rFonts w:ascii="Times New Roman" w:hAnsi="Times New Roman" w:cs="Times New Roman"/>
          <w:b/>
          <w:sz w:val="20"/>
          <w:szCs w:val="20"/>
        </w:rPr>
      </w:pPr>
      <w:r w:rsidRPr="00277415">
        <w:rPr>
          <w:rFonts w:ascii="Times New Roman" w:hAnsi="Times New Roman" w:cs="Times New Roman"/>
          <w:b/>
          <w:sz w:val="20"/>
          <w:szCs w:val="20"/>
        </w:rPr>
        <w:t>Slika</w:t>
      </w:r>
      <w:r w:rsidR="00277415">
        <w:rPr>
          <w:rFonts w:ascii="Times New Roman" w:hAnsi="Times New Roman" w:cs="Times New Roman"/>
          <w:b/>
          <w:sz w:val="20"/>
          <w:szCs w:val="20"/>
        </w:rPr>
        <w:t xml:space="preserve"> 16</w:t>
      </w:r>
      <w:r w:rsidRPr="00277415">
        <w:rPr>
          <w:rFonts w:ascii="Times New Roman" w:hAnsi="Times New Roman" w:cs="Times New Roman"/>
          <w:b/>
          <w:sz w:val="20"/>
          <w:szCs w:val="20"/>
        </w:rPr>
        <w:t>.</w:t>
      </w:r>
      <w:r w:rsidR="00277415">
        <w:rPr>
          <w:rFonts w:ascii="Times New Roman" w:hAnsi="Times New Roman" w:cs="Times New Roman"/>
          <w:b/>
          <w:sz w:val="20"/>
          <w:szCs w:val="20"/>
        </w:rPr>
        <w:t>1.</w:t>
      </w:r>
      <w:r w:rsidRPr="00277415">
        <w:rPr>
          <w:rFonts w:ascii="Times New Roman" w:hAnsi="Times New Roman" w:cs="Times New Roman"/>
          <w:b/>
          <w:sz w:val="20"/>
          <w:szCs w:val="20"/>
        </w:rPr>
        <w:t xml:space="preserve"> Skulptura </w:t>
      </w:r>
      <w:r w:rsidRPr="00277415">
        <w:rPr>
          <w:rFonts w:ascii="Times New Roman" w:hAnsi="Times New Roman" w:cs="Times New Roman"/>
          <w:b/>
          <w:i/>
          <w:sz w:val="20"/>
          <w:szCs w:val="20"/>
        </w:rPr>
        <w:t>Ante Starčević</w:t>
      </w:r>
      <w:r w:rsidRPr="00277415">
        <w:rPr>
          <w:rFonts w:ascii="Times New Roman" w:hAnsi="Times New Roman" w:cs="Times New Roman"/>
          <w:b/>
          <w:sz w:val="20"/>
          <w:szCs w:val="20"/>
        </w:rPr>
        <w:t xml:space="preserve">, Ante </w:t>
      </w:r>
      <w:commentRangeStart w:id="290"/>
      <w:r w:rsidRPr="00277415">
        <w:rPr>
          <w:rFonts w:ascii="Times New Roman" w:hAnsi="Times New Roman" w:cs="Times New Roman"/>
          <w:b/>
          <w:sz w:val="20"/>
          <w:szCs w:val="20"/>
        </w:rPr>
        <w:t>Jurkića</w:t>
      </w:r>
      <w:commentRangeEnd w:id="290"/>
      <w:r w:rsidR="003B3491">
        <w:rPr>
          <w:rStyle w:val="CommentReference"/>
        </w:rPr>
        <w:commentReference w:id="290"/>
      </w:r>
      <w:r w:rsidRPr="00277415">
        <w:rPr>
          <w:rFonts w:ascii="Times New Roman" w:hAnsi="Times New Roman" w:cs="Times New Roman"/>
          <w:b/>
          <w:sz w:val="20"/>
          <w:szCs w:val="20"/>
        </w:rPr>
        <w:t>, fotografirano 23. kolovoza 2013.</w:t>
      </w:r>
    </w:p>
    <w:p w:rsidR="00560935" w:rsidRPr="00F67B63" w:rsidRDefault="00E13A29" w:rsidP="00560935">
      <w:pPr>
        <w:pStyle w:val="Heading1"/>
        <w:jc w:val="center"/>
        <w:rPr>
          <w:sz w:val="28"/>
          <w:szCs w:val="28"/>
        </w:rPr>
      </w:pPr>
      <w:r w:rsidRPr="00F67B63">
        <w:rPr>
          <w:sz w:val="28"/>
          <w:szCs w:val="28"/>
        </w:rPr>
        <w:br w:type="page"/>
      </w:r>
      <w:bookmarkStart w:id="291" w:name="_Toc365218154"/>
      <w:bookmarkStart w:id="292" w:name="_Toc365218263"/>
      <w:bookmarkStart w:id="293" w:name="_Toc365218329"/>
      <w:bookmarkStart w:id="294" w:name="_Toc365218393"/>
      <w:bookmarkStart w:id="295" w:name="_Toc365218446"/>
      <w:bookmarkStart w:id="296" w:name="_Toc365218502"/>
      <w:bookmarkStart w:id="297" w:name="_Toc365218745"/>
    </w:p>
    <w:p w:rsidR="00557BE1" w:rsidRPr="00F67B63" w:rsidRDefault="00242374" w:rsidP="00242374">
      <w:pPr>
        <w:pStyle w:val="Heading1"/>
        <w:numPr>
          <w:ilvl w:val="0"/>
          <w:numId w:val="4"/>
        </w:numPr>
        <w:rPr>
          <w:sz w:val="28"/>
          <w:szCs w:val="28"/>
        </w:rPr>
      </w:pPr>
      <w:bookmarkStart w:id="298" w:name="_Toc365413717"/>
      <w:bookmarkStart w:id="299" w:name="_Toc365416218"/>
      <w:r w:rsidRPr="00F67B63">
        <w:rPr>
          <w:sz w:val="28"/>
          <w:szCs w:val="28"/>
        </w:rPr>
        <w:lastRenderedPageBreak/>
        <w:t xml:space="preserve"> </w:t>
      </w:r>
      <w:bookmarkStart w:id="300" w:name="_Toc365417367"/>
      <w:bookmarkStart w:id="301" w:name="_Toc365475004"/>
      <w:bookmarkStart w:id="302" w:name="_Toc365487616"/>
      <w:r w:rsidR="0081047A" w:rsidRPr="00F67B63">
        <w:rPr>
          <w:sz w:val="28"/>
          <w:szCs w:val="28"/>
        </w:rPr>
        <w:t>S</w:t>
      </w:r>
      <w:r w:rsidR="00A8276D" w:rsidRPr="00F67B63">
        <w:rPr>
          <w:sz w:val="28"/>
          <w:szCs w:val="28"/>
        </w:rPr>
        <w:t>KULPTURA</w:t>
      </w:r>
      <w:r w:rsidR="00C545E9">
        <w:rPr>
          <w:sz w:val="28"/>
          <w:szCs w:val="28"/>
        </w:rPr>
        <w:t xml:space="preserve"> „FRANJO </w:t>
      </w:r>
      <w:r w:rsidR="00557BE1" w:rsidRPr="00F67B63">
        <w:rPr>
          <w:sz w:val="28"/>
          <w:szCs w:val="28"/>
        </w:rPr>
        <w:t>TUĐMAN</w:t>
      </w:r>
      <w:bookmarkEnd w:id="291"/>
      <w:bookmarkEnd w:id="292"/>
      <w:bookmarkEnd w:id="293"/>
      <w:bookmarkEnd w:id="294"/>
      <w:bookmarkEnd w:id="295"/>
      <w:bookmarkEnd w:id="296"/>
      <w:bookmarkEnd w:id="297"/>
      <w:bookmarkEnd w:id="298"/>
      <w:r w:rsidR="00C545E9">
        <w:rPr>
          <w:sz w:val="28"/>
          <w:szCs w:val="28"/>
        </w:rPr>
        <w:t>“</w:t>
      </w:r>
      <w:r w:rsidR="00431272" w:rsidRPr="00F67B63">
        <w:rPr>
          <w:sz w:val="28"/>
          <w:szCs w:val="28"/>
        </w:rPr>
        <w:t xml:space="preserve"> (2013.)</w:t>
      </w:r>
      <w:bookmarkEnd w:id="299"/>
      <w:bookmarkEnd w:id="300"/>
      <w:bookmarkEnd w:id="301"/>
      <w:bookmarkEnd w:id="302"/>
    </w:p>
    <w:p w:rsidR="00781B81" w:rsidRPr="00F67B63" w:rsidRDefault="00781B81" w:rsidP="00F958F5">
      <w:pPr>
        <w:spacing w:line="360" w:lineRule="auto"/>
        <w:rPr>
          <w:rFonts w:ascii="Times New Roman" w:hAnsi="Times New Roman" w:cs="Times New Roman"/>
          <w:i/>
          <w:sz w:val="24"/>
          <w:szCs w:val="24"/>
        </w:rPr>
      </w:pPr>
      <w:r w:rsidRPr="00F67B63">
        <w:rPr>
          <w:rFonts w:ascii="Times New Roman" w:hAnsi="Times New Roman" w:cs="Times New Roman"/>
          <w:i/>
          <w:sz w:val="24"/>
          <w:szCs w:val="24"/>
        </w:rPr>
        <w:t>Osijek, Trg slobode</w:t>
      </w:r>
    </w:p>
    <w:p w:rsidR="00781B81" w:rsidRPr="00F67B63" w:rsidRDefault="00781B81" w:rsidP="00F958F5">
      <w:pPr>
        <w:spacing w:line="360" w:lineRule="auto"/>
        <w:rPr>
          <w:rStyle w:val="Strong"/>
          <w:rFonts w:ascii="Times New Roman" w:hAnsi="Times New Roman" w:cs="Times New Roman"/>
          <w:b w:val="0"/>
          <w:i/>
          <w:sz w:val="24"/>
          <w:szCs w:val="24"/>
        </w:rPr>
      </w:pPr>
      <w:r w:rsidRPr="00F67B63">
        <w:rPr>
          <w:rFonts w:ascii="Times New Roman" w:hAnsi="Times New Roman" w:cs="Times New Roman"/>
          <w:i/>
          <w:sz w:val="24"/>
          <w:szCs w:val="24"/>
        </w:rPr>
        <w:t xml:space="preserve">Autor: </w:t>
      </w:r>
      <w:r w:rsidRPr="00F67B63">
        <w:rPr>
          <w:rStyle w:val="Strong"/>
          <w:rFonts w:ascii="Times New Roman" w:hAnsi="Times New Roman" w:cs="Times New Roman"/>
          <w:b w:val="0"/>
          <w:i/>
          <w:sz w:val="24"/>
          <w:szCs w:val="24"/>
        </w:rPr>
        <w:t xml:space="preserve">Ante </w:t>
      </w:r>
      <w:commentRangeStart w:id="303"/>
      <w:r w:rsidRPr="00F67B63">
        <w:rPr>
          <w:rStyle w:val="Strong"/>
          <w:rFonts w:ascii="Times New Roman" w:hAnsi="Times New Roman" w:cs="Times New Roman"/>
          <w:b w:val="0"/>
          <w:i/>
          <w:sz w:val="24"/>
          <w:szCs w:val="24"/>
        </w:rPr>
        <w:t>Jurkić</w:t>
      </w:r>
      <w:commentRangeEnd w:id="303"/>
      <w:r w:rsidR="007C1A5B">
        <w:rPr>
          <w:rStyle w:val="CommentReference"/>
        </w:rPr>
        <w:commentReference w:id="303"/>
      </w:r>
    </w:p>
    <w:p w:rsidR="00781B81" w:rsidRPr="00F67B63" w:rsidRDefault="00781B81" w:rsidP="00F958F5">
      <w:pPr>
        <w:spacing w:line="360" w:lineRule="auto"/>
        <w:rPr>
          <w:rFonts w:ascii="Times New Roman" w:hAnsi="Times New Roman" w:cs="Times New Roman"/>
          <w:i/>
          <w:sz w:val="24"/>
          <w:szCs w:val="24"/>
        </w:rPr>
      </w:pPr>
      <w:r w:rsidRPr="00F67B63">
        <w:rPr>
          <w:rStyle w:val="Strong"/>
          <w:rFonts w:ascii="Times New Roman" w:hAnsi="Times New Roman" w:cs="Times New Roman"/>
          <w:b w:val="0"/>
          <w:i/>
          <w:sz w:val="24"/>
          <w:szCs w:val="24"/>
        </w:rPr>
        <w:t>Materijal: bronca</w:t>
      </w:r>
    </w:p>
    <w:p w:rsidR="00557BE1" w:rsidRPr="00F67B63" w:rsidRDefault="00557BE1" w:rsidP="00F958F5">
      <w:pPr>
        <w:spacing w:line="360" w:lineRule="auto"/>
        <w:rPr>
          <w:rFonts w:ascii="Times New Roman" w:hAnsi="Times New Roman" w:cs="Times New Roman"/>
          <w:b/>
          <w:sz w:val="28"/>
          <w:szCs w:val="28"/>
        </w:rPr>
      </w:pPr>
    </w:p>
    <w:p w:rsidR="00557BE1" w:rsidRPr="00F67B63" w:rsidRDefault="005766D6" w:rsidP="00796FF6">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Neferteta Zekić Eberhard u Glas</w:t>
      </w:r>
      <w:r w:rsidR="007575DC">
        <w:rPr>
          <w:rFonts w:ascii="Times New Roman" w:hAnsi="Times New Roman" w:cs="Times New Roman"/>
          <w:sz w:val="24"/>
          <w:szCs w:val="24"/>
        </w:rPr>
        <w:t>u</w:t>
      </w:r>
      <w:r w:rsidRPr="00F67B63">
        <w:rPr>
          <w:rFonts w:ascii="Times New Roman" w:hAnsi="Times New Roman" w:cs="Times New Roman"/>
          <w:sz w:val="24"/>
          <w:szCs w:val="24"/>
        </w:rPr>
        <w:t xml:space="preserve"> Slavonije, 31. 5.</w:t>
      </w:r>
      <w:r w:rsidR="00557BE1" w:rsidRPr="00F67B63">
        <w:rPr>
          <w:rFonts w:ascii="Times New Roman" w:hAnsi="Times New Roman" w:cs="Times New Roman"/>
          <w:sz w:val="24"/>
          <w:szCs w:val="24"/>
        </w:rPr>
        <w:t xml:space="preserve"> 2013.</w:t>
      </w:r>
      <w:r w:rsidR="007575DC">
        <w:rPr>
          <w:rFonts w:ascii="Times New Roman" w:hAnsi="Times New Roman" w:cs="Times New Roman"/>
          <w:sz w:val="24"/>
          <w:szCs w:val="24"/>
        </w:rPr>
        <w:t>,</w:t>
      </w:r>
      <w:r w:rsidR="00557BE1" w:rsidRPr="00F67B63">
        <w:rPr>
          <w:rFonts w:ascii="Times New Roman" w:hAnsi="Times New Roman" w:cs="Times New Roman"/>
          <w:sz w:val="24"/>
          <w:szCs w:val="24"/>
        </w:rPr>
        <w:t xml:space="preserve"> </w:t>
      </w:r>
      <w:r w:rsidR="00781B81" w:rsidRPr="00F67B63">
        <w:rPr>
          <w:rFonts w:ascii="Times New Roman" w:hAnsi="Times New Roman" w:cs="Times New Roman"/>
          <w:sz w:val="24"/>
          <w:szCs w:val="24"/>
        </w:rPr>
        <w:t>objavlj</w:t>
      </w:r>
      <w:r w:rsidR="001F3874" w:rsidRPr="00F67B63">
        <w:rPr>
          <w:rFonts w:ascii="Times New Roman" w:hAnsi="Times New Roman" w:cs="Times New Roman"/>
          <w:sz w:val="24"/>
          <w:szCs w:val="24"/>
        </w:rPr>
        <w:t>u</w:t>
      </w:r>
      <w:r w:rsidR="00781B81" w:rsidRPr="00F67B63">
        <w:rPr>
          <w:rFonts w:ascii="Times New Roman" w:hAnsi="Times New Roman" w:cs="Times New Roman"/>
          <w:sz w:val="24"/>
          <w:szCs w:val="24"/>
        </w:rPr>
        <w:t>je</w:t>
      </w:r>
      <w:r w:rsidR="007575DC">
        <w:rPr>
          <w:rFonts w:ascii="Times New Roman" w:hAnsi="Times New Roman" w:cs="Times New Roman"/>
          <w:sz w:val="24"/>
          <w:szCs w:val="24"/>
        </w:rPr>
        <w:t xml:space="preserve"> naslov: </w:t>
      </w:r>
      <w:r w:rsidR="00557BE1" w:rsidRPr="007575DC">
        <w:rPr>
          <w:rFonts w:ascii="Times New Roman" w:hAnsi="Times New Roman" w:cs="Times New Roman"/>
          <w:i/>
          <w:sz w:val="24"/>
          <w:szCs w:val="24"/>
        </w:rPr>
        <w:t>Na Trgu slobode otkriven spomenik Franji Tuđmanu</w:t>
      </w:r>
      <w:r w:rsidRPr="00F67B63">
        <w:rPr>
          <w:rFonts w:ascii="Times New Roman" w:hAnsi="Times New Roman" w:cs="Times New Roman"/>
          <w:sz w:val="24"/>
          <w:szCs w:val="24"/>
        </w:rPr>
        <w:t>.</w:t>
      </w:r>
    </w:p>
    <w:p w:rsidR="00781B81" w:rsidRDefault="00557BE1" w:rsidP="00796FF6">
      <w:pPr>
        <w:spacing w:line="360" w:lineRule="auto"/>
        <w:jc w:val="both"/>
        <w:rPr>
          <w:rFonts w:ascii="Times New Roman" w:hAnsi="Times New Roman" w:cs="Times New Roman"/>
          <w:sz w:val="24"/>
          <w:szCs w:val="24"/>
        </w:rPr>
      </w:pPr>
      <w:r w:rsidRPr="00F67B63">
        <w:rPr>
          <w:rFonts w:ascii="Times New Roman" w:hAnsi="Times New Roman" w:cs="Times New Roman"/>
          <w:sz w:val="24"/>
          <w:szCs w:val="24"/>
        </w:rPr>
        <w:t>„Brončana statua prvog predsjednika Republike Hrvatske, dr. Franjo Tuđmana svečano je otkrivena na osječkom Trgu slobode</w:t>
      </w:r>
      <w:r w:rsidR="007575DC">
        <w:rPr>
          <w:rFonts w:ascii="Times New Roman" w:hAnsi="Times New Roman" w:cs="Times New Roman"/>
          <w:sz w:val="24"/>
          <w:szCs w:val="24"/>
        </w:rPr>
        <w:t>(Slika 17.1.)</w:t>
      </w:r>
      <w:r w:rsidR="00781B81" w:rsidRPr="00F67B63">
        <w:rPr>
          <w:rFonts w:ascii="Times New Roman" w:hAnsi="Times New Roman" w:cs="Times New Roman"/>
          <w:sz w:val="24"/>
          <w:szCs w:val="24"/>
        </w:rPr>
        <w:t>, čime je Osijek postao drugi grad u Hrvatskoj koji je na ovaj način odao počast utemeljitelju hrvatske države.“</w:t>
      </w:r>
      <w:r w:rsidR="005766D6" w:rsidRPr="00F67B63">
        <w:rPr>
          <w:rFonts w:ascii="Times New Roman" w:hAnsi="Times New Roman" w:cs="Times New Roman"/>
          <w:sz w:val="24"/>
          <w:szCs w:val="24"/>
        </w:rPr>
        <w:t xml:space="preserve"> (Glas Slavonije, 31. 5. 2013.)</w:t>
      </w:r>
    </w:p>
    <w:p w:rsidR="00DC5068" w:rsidRPr="00DC5068" w:rsidRDefault="00DC5068" w:rsidP="00796FF6">
      <w:pPr>
        <w:spacing w:line="360" w:lineRule="auto"/>
        <w:jc w:val="both"/>
        <w:rPr>
          <w:rFonts w:ascii="Times New Roman" w:hAnsi="Times New Roman" w:cs="Times New Roman"/>
          <w:color w:val="0070C0"/>
          <w:sz w:val="24"/>
          <w:szCs w:val="24"/>
        </w:rPr>
      </w:pPr>
      <w:r w:rsidRPr="00DC5068">
        <w:rPr>
          <w:rFonts w:ascii="Times New Roman" w:hAnsi="Times New Roman" w:cs="Times New Roman"/>
          <w:color w:val="0070C0"/>
          <w:sz w:val="24"/>
          <w:szCs w:val="24"/>
        </w:rPr>
        <w:t>Nadzorne kamere?</w:t>
      </w:r>
      <w:r w:rsidR="000434CA">
        <w:rPr>
          <w:rFonts w:ascii="Times New Roman" w:hAnsi="Times New Roman" w:cs="Times New Roman"/>
          <w:color w:val="0070C0"/>
          <w:sz w:val="24"/>
          <w:szCs w:val="24"/>
        </w:rPr>
        <w:t xml:space="preserve"> Postoji mogućnost da će buduće intervencije biti snimljene...</w:t>
      </w:r>
    </w:p>
    <w:p w:rsidR="00917114" w:rsidRPr="00F67B63" w:rsidRDefault="00557BE1" w:rsidP="00F958F5">
      <w:pPr>
        <w:spacing w:line="360" w:lineRule="auto"/>
        <w:rPr>
          <w:rFonts w:ascii="Times New Roman" w:hAnsi="Times New Roman" w:cs="Times New Roman"/>
        </w:rPr>
      </w:pPr>
      <w:r w:rsidRPr="00F67B63">
        <w:rPr>
          <w:rFonts w:ascii="Times New Roman" w:hAnsi="Times New Roman" w:cs="Times New Roman"/>
          <w:sz w:val="24"/>
          <w:szCs w:val="24"/>
        </w:rPr>
        <w:t xml:space="preserve"> </w:t>
      </w:r>
      <w:r w:rsidR="0030042A" w:rsidRPr="00F67B63">
        <w:rPr>
          <w:rFonts w:ascii="Times New Roman" w:hAnsi="Times New Roman" w:cs="Times New Roman"/>
          <w:noProof/>
          <w:sz w:val="24"/>
          <w:szCs w:val="24"/>
        </w:rPr>
        <w:drawing>
          <wp:inline distT="0" distB="0" distL="0" distR="0">
            <wp:extent cx="5543550" cy="4156724"/>
            <wp:effectExtent l="19050" t="0" r="0" b="0"/>
            <wp:docPr id="32" name="Picture 22" descr="C:\Users\Mateja\Desktop\DIPLOMSKI\fotke diplomski\DSCN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teja\Desktop\DIPLOMSKI\fotke diplomski\DSCN1188.JPG"/>
                    <pic:cNvPicPr>
                      <a:picLocks noChangeAspect="1" noChangeArrowheads="1"/>
                    </pic:cNvPicPr>
                  </pic:nvPicPr>
                  <pic:blipFill>
                    <a:blip r:embed="rId51" cstate="print"/>
                    <a:srcRect/>
                    <a:stretch>
                      <a:fillRect/>
                    </a:stretch>
                  </pic:blipFill>
                  <pic:spPr bwMode="auto">
                    <a:xfrm>
                      <a:off x="0" y="0"/>
                      <a:ext cx="5552985" cy="4163799"/>
                    </a:xfrm>
                    <a:prstGeom prst="rect">
                      <a:avLst/>
                    </a:prstGeom>
                    <a:noFill/>
                    <a:ln w="9525">
                      <a:noFill/>
                      <a:miter lim="800000"/>
                      <a:headEnd/>
                      <a:tailEnd/>
                    </a:ln>
                  </pic:spPr>
                </pic:pic>
              </a:graphicData>
            </a:graphic>
          </wp:inline>
        </w:drawing>
      </w:r>
    </w:p>
    <w:p w:rsidR="00BD7C94" w:rsidRPr="007575DC" w:rsidRDefault="00BD7C94" w:rsidP="00BD7C94">
      <w:pPr>
        <w:spacing w:line="360" w:lineRule="auto"/>
        <w:jc w:val="center"/>
        <w:rPr>
          <w:rFonts w:ascii="Times New Roman" w:hAnsi="Times New Roman" w:cs="Times New Roman"/>
          <w:b/>
          <w:sz w:val="20"/>
          <w:szCs w:val="20"/>
        </w:rPr>
      </w:pPr>
      <w:bookmarkStart w:id="304" w:name="_Toc365218155"/>
      <w:bookmarkStart w:id="305" w:name="_Toc365218264"/>
      <w:bookmarkStart w:id="306" w:name="_Toc365218330"/>
      <w:bookmarkStart w:id="307" w:name="_Toc365218394"/>
      <w:bookmarkStart w:id="308" w:name="_Toc365218447"/>
      <w:bookmarkStart w:id="309" w:name="_Toc365218503"/>
      <w:bookmarkStart w:id="310" w:name="_Toc365218746"/>
      <w:r w:rsidRPr="007575DC">
        <w:rPr>
          <w:rFonts w:ascii="Times New Roman" w:hAnsi="Times New Roman" w:cs="Times New Roman"/>
          <w:b/>
          <w:sz w:val="20"/>
          <w:szCs w:val="20"/>
        </w:rPr>
        <w:t>Slika</w:t>
      </w:r>
      <w:r w:rsidR="007575DC">
        <w:rPr>
          <w:rFonts w:ascii="Times New Roman" w:hAnsi="Times New Roman" w:cs="Times New Roman"/>
          <w:b/>
          <w:sz w:val="20"/>
          <w:szCs w:val="20"/>
        </w:rPr>
        <w:t xml:space="preserve"> 17</w:t>
      </w:r>
      <w:r w:rsidRPr="007575DC">
        <w:rPr>
          <w:rFonts w:ascii="Times New Roman" w:hAnsi="Times New Roman" w:cs="Times New Roman"/>
          <w:b/>
          <w:sz w:val="20"/>
          <w:szCs w:val="20"/>
        </w:rPr>
        <w:t>.</w:t>
      </w:r>
      <w:r w:rsidR="007575DC">
        <w:rPr>
          <w:rFonts w:ascii="Times New Roman" w:hAnsi="Times New Roman" w:cs="Times New Roman"/>
          <w:b/>
          <w:sz w:val="20"/>
          <w:szCs w:val="20"/>
        </w:rPr>
        <w:t>1.</w:t>
      </w:r>
      <w:r w:rsidRPr="007575DC">
        <w:rPr>
          <w:rFonts w:ascii="Times New Roman" w:hAnsi="Times New Roman" w:cs="Times New Roman"/>
          <w:b/>
          <w:sz w:val="20"/>
          <w:szCs w:val="20"/>
        </w:rPr>
        <w:t xml:space="preserve"> Skulptura </w:t>
      </w:r>
      <w:r w:rsidRPr="007575DC">
        <w:rPr>
          <w:rFonts w:ascii="Times New Roman" w:hAnsi="Times New Roman" w:cs="Times New Roman"/>
          <w:b/>
          <w:i/>
          <w:sz w:val="20"/>
          <w:szCs w:val="20"/>
        </w:rPr>
        <w:t>Franjo Tuđman</w:t>
      </w:r>
      <w:r w:rsidRPr="007575DC">
        <w:rPr>
          <w:rFonts w:ascii="Times New Roman" w:hAnsi="Times New Roman" w:cs="Times New Roman"/>
          <w:b/>
          <w:sz w:val="20"/>
          <w:szCs w:val="20"/>
        </w:rPr>
        <w:t xml:space="preserve">, </w:t>
      </w:r>
      <w:commentRangeStart w:id="311"/>
      <w:r w:rsidRPr="007575DC">
        <w:rPr>
          <w:rFonts w:ascii="Times New Roman" w:hAnsi="Times New Roman" w:cs="Times New Roman"/>
          <w:b/>
          <w:sz w:val="20"/>
          <w:szCs w:val="20"/>
        </w:rPr>
        <w:t>Ante</w:t>
      </w:r>
      <w:commentRangeEnd w:id="311"/>
      <w:r w:rsidR="00D40577">
        <w:rPr>
          <w:rStyle w:val="CommentReference"/>
        </w:rPr>
        <w:commentReference w:id="311"/>
      </w:r>
      <w:r w:rsidRPr="007575DC">
        <w:rPr>
          <w:rFonts w:ascii="Times New Roman" w:hAnsi="Times New Roman" w:cs="Times New Roman"/>
          <w:b/>
          <w:sz w:val="20"/>
          <w:szCs w:val="20"/>
        </w:rPr>
        <w:t xml:space="preserve"> Jurkića, fotografirano 23. kolovoza 2013.</w:t>
      </w:r>
    </w:p>
    <w:bookmarkEnd w:id="304"/>
    <w:bookmarkEnd w:id="305"/>
    <w:bookmarkEnd w:id="306"/>
    <w:bookmarkEnd w:id="307"/>
    <w:bookmarkEnd w:id="308"/>
    <w:bookmarkEnd w:id="309"/>
    <w:bookmarkEnd w:id="310"/>
    <w:p w:rsidR="0005186E" w:rsidRPr="00F67B63" w:rsidRDefault="0005186E" w:rsidP="000B6A55">
      <w:pPr>
        <w:spacing w:line="360" w:lineRule="auto"/>
        <w:jc w:val="center"/>
        <w:rPr>
          <w:rFonts w:ascii="Times New Roman" w:hAnsi="Times New Roman" w:cs="Times New Roman"/>
          <w:b/>
          <w:sz w:val="24"/>
          <w:szCs w:val="24"/>
        </w:rPr>
      </w:pPr>
      <w:r w:rsidRPr="00F67B63">
        <w:rPr>
          <w:rFonts w:ascii="Times New Roman" w:hAnsi="Times New Roman" w:cs="Times New Roman"/>
          <w:b/>
          <w:sz w:val="24"/>
          <w:szCs w:val="24"/>
        </w:rPr>
        <w:lastRenderedPageBreak/>
        <w:br w:type="page"/>
      </w:r>
    </w:p>
    <w:p w:rsidR="00CE6E3B" w:rsidRDefault="00CE6E3B" w:rsidP="00CE6E3B">
      <w:pPr>
        <w:pStyle w:val="Heading1"/>
        <w:numPr>
          <w:ilvl w:val="0"/>
          <w:numId w:val="4"/>
        </w:numPr>
        <w:rPr>
          <w:sz w:val="28"/>
          <w:szCs w:val="28"/>
        </w:rPr>
      </w:pPr>
      <w:bookmarkStart w:id="312" w:name="_Toc365218161"/>
      <w:bookmarkStart w:id="313" w:name="_Toc365218269"/>
      <w:bookmarkStart w:id="314" w:name="_Toc365218332"/>
      <w:bookmarkStart w:id="315" w:name="_Toc365218396"/>
      <w:bookmarkStart w:id="316" w:name="_Toc365218449"/>
      <w:bookmarkStart w:id="317" w:name="_Toc365218505"/>
      <w:bookmarkStart w:id="318" w:name="_Toc365218748"/>
      <w:bookmarkStart w:id="319" w:name="_Toc365413720"/>
      <w:bookmarkStart w:id="320" w:name="_Toc365416219"/>
      <w:bookmarkStart w:id="321" w:name="_Toc365417368"/>
      <w:bookmarkStart w:id="322" w:name="_Toc365475005"/>
      <w:r>
        <w:rPr>
          <w:sz w:val="28"/>
          <w:szCs w:val="28"/>
        </w:rPr>
        <w:lastRenderedPageBreak/>
        <w:t xml:space="preserve"> </w:t>
      </w:r>
      <w:bookmarkStart w:id="323" w:name="_Toc365487617"/>
      <w:r w:rsidRPr="00CE6E3B">
        <w:rPr>
          <w:sz w:val="28"/>
          <w:szCs w:val="28"/>
        </w:rPr>
        <w:t xml:space="preserve">INTERVENCIJA NA VIŠE OSJEČKIH JAVNIH </w:t>
      </w:r>
      <w:commentRangeStart w:id="324"/>
      <w:r w:rsidRPr="00CE6E3B">
        <w:rPr>
          <w:sz w:val="28"/>
          <w:szCs w:val="28"/>
        </w:rPr>
        <w:t>SKULPTURA</w:t>
      </w:r>
      <w:bookmarkEnd w:id="323"/>
      <w:commentRangeEnd w:id="324"/>
      <w:r w:rsidR="006668AB">
        <w:rPr>
          <w:rStyle w:val="CommentReference"/>
          <w:rFonts w:asciiTheme="minorHAnsi" w:eastAsiaTheme="minorEastAsia" w:hAnsiTheme="minorHAnsi" w:cstheme="minorBidi"/>
          <w:b w:val="0"/>
          <w:bCs w:val="0"/>
          <w:kern w:val="0"/>
        </w:rPr>
        <w:commentReference w:id="324"/>
      </w:r>
    </w:p>
    <w:p w:rsidR="00CE6E3B" w:rsidRPr="00CE6E3B" w:rsidRDefault="00CE6E3B" w:rsidP="00CE6E3B">
      <w:pPr>
        <w:pStyle w:val="Heading1"/>
        <w:ind w:left="360"/>
        <w:rPr>
          <w:sz w:val="28"/>
          <w:szCs w:val="28"/>
        </w:rPr>
      </w:pPr>
    </w:p>
    <w:p w:rsidR="00CE6E3B" w:rsidRDefault="00CE6E3B" w:rsidP="00162A92">
      <w:pPr>
        <w:pStyle w:val="NormalWeb"/>
        <w:spacing w:line="360" w:lineRule="auto"/>
        <w:jc w:val="both"/>
      </w:pPr>
      <w:r w:rsidRPr="00CE6E3B">
        <w:t>S. Ša za portal Index.hr, 15.6.2013. piše članak o podrš</w:t>
      </w:r>
      <w:r>
        <w:t xml:space="preserve">ci </w:t>
      </w:r>
      <w:r w:rsidRPr="00CE6E3B">
        <w:rPr>
          <w:i/>
        </w:rPr>
        <w:t>Povorci ponosa</w:t>
      </w:r>
      <w:r w:rsidR="00B224C8">
        <w:rPr>
          <w:rStyle w:val="FootnoteReference"/>
          <w:i/>
        </w:rPr>
        <w:footnoteReference w:id="32"/>
      </w:r>
      <w:r w:rsidR="00B224C8">
        <w:t xml:space="preserve"> </w:t>
      </w:r>
      <w:r w:rsidRPr="00CE6E3B">
        <w:t xml:space="preserve">u Osijeku. </w:t>
      </w:r>
      <w:r w:rsidR="00162A92">
        <w:t>Na dan održavanja</w:t>
      </w:r>
      <w:r>
        <w:t xml:space="preserve"> </w:t>
      </w:r>
      <w:r w:rsidRPr="00CE6E3B">
        <w:rPr>
          <w:i/>
        </w:rPr>
        <w:t>Povorke ponosa</w:t>
      </w:r>
      <w:r w:rsidR="00B224C8">
        <w:rPr>
          <w:i/>
        </w:rPr>
        <w:t xml:space="preserve"> </w:t>
      </w:r>
      <w:r>
        <w:t>u Zagrebu, podrška je očito došla i iz Osijeka, a grupa koja stoji iza inicijative je dvanaest osječkih spomenika ukrasila ružičastim šalovima, u čast dvanest godina povorke</w:t>
      </w:r>
      <w:r w:rsidR="00B4515E">
        <w:t>(Slika 18.1)</w:t>
      </w:r>
      <w:r>
        <w:t>.</w:t>
      </w:r>
    </w:p>
    <w:p w:rsidR="00B224C8" w:rsidRDefault="00B224C8" w:rsidP="00162A92">
      <w:pPr>
        <w:pStyle w:val="NormalWeb"/>
        <w:spacing w:line="360" w:lineRule="auto"/>
        <w:jc w:val="both"/>
      </w:pPr>
    </w:p>
    <w:p w:rsidR="00CE6E3B" w:rsidRDefault="00626B40" w:rsidP="00626B40">
      <w:pPr>
        <w:pStyle w:val="NormalWeb"/>
        <w:jc w:val="center"/>
      </w:pPr>
      <w:r>
        <w:rPr>
          <w:noProof/>
        </w:rPr>
        <w:drawing>
          <wp:inline distT="0" distB="0" distL="0" distR="0">
            <wp:extent cx="4762500" cy="4762500"/>
            <wp:effectExtent l="19050" t="0" r="0" b="0"/>
            <wp:docPr id="9" name="Picture 16" descr="C:\Users\Mateja\Desktop\DIPLOMSKI\dfdf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eja\Desktop\DIPLOMSKI\dfdfdsd.jpg"/>
                    <pic:cNvPicPr>
                      <a:picLocks noChangeAspect="1" noChangeArrowheads="1"/>
                    </pic:cNvPicPr>
                  </pic:nvPicPr>
                  <pic:blipFill>
                    <a:blip r:embed="rId52"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B224C8" w:rsidRPr="00087F73" w:rsidRDefault="00626B40" w:rsidP="00087F73">
      <w:pPr>
        <w:spacing w:line="360" w:lineRule="auto"/>
        <w:jc w:val="center"/>
        <w:rPr>
          <w:rFonts w:ascii="Times New Roman" w:hAnsi="Times New Roman" w:cs="Times New Roman"/>
          <w:b/>
          <w:sz w:val="20"/>
          <w:szCs w:val="20"/>
        </w:rPr>
      </w:pPr>
      <w:r w:rsidRPr="00626B40">
        <w:rPr>
          <w:rFonts w:ascii="Times New Roman" w:hAnsi="Times New Roman" w:cs="Times New Roman"/>
          <w:b/>
          <w:sz w:val="20"/>
          <w:szCs w:val="20"/>
        </w:rPr>
        <w:t>Slika 18.1. Ružičasti šalovi na skulpturama Franje Krežme, Franje Tuđmana, Augusta Cesarca, Miroslav</w:t>
      </w:r>
      <w:r w:rsidR="00087F73">
        <w:rPr>
          <w:rFonts w:ascii="Times New Roman" w:hAnsi="Times New Roman" w:cs="Times New Roman"/>
          <w:b/>
          <w:sz w:val="20"/>
          <w:szCs w:val="20"/>
        </w:rPr>
        <w:t>a Krleže</w:t>
      </w:r>
      <w:r w:rsidRPr="00626B40">
        <w:rPr>
          <w:rFonts w:ascii="Times New Roman" w:hAnsi="Times New Roman" w:cs="Times New Roman"/>
          <w:b/>
          <w:sz w:val="20"/>
          <w:szCs w:val="20"/>
        </w:rPr>
        <w:t xml:space="preserve"> i skulpturi „Ljudi“</w:t>
      </w:r>
      <w:r w:rsidR="00162A92">
        <w:rPr>
          <w:rFonts w:ascii="Times New Roman" w:hAnsi="Times New Roman" w:cs="Times New Roman"/>
          <w:b/>
          <w:sz w:val="20"/>
          <w:szCs w:val="20"/>
        </w:rPr>
        <w:t xml:space="preserve">                                                                                                         </w:t>
      </w:r>
      <w:r w:rsidRPr="00626B40">
        <w:rPr>
          <w:rFonts w:ascii="Times New Roman" w:hAnsi="Times New Roman" w:cs="Times New Roman"/>
          <w:b/>
          <w:sz w:val="20"/>
          <w:szCs w:val="20"/>
        </w:rPr>
        <w:t xml:space="preserve"> </w:t>
      </w:r>
      <w:r w:rsidRPr="00162A92">
        <w:rPr>
          <w:rFonts w:ascii="Times New Roman" w:hAnsi="Times New Roman" w:cs="Times New Roman"/>
          <w:b/>
          <w:sz w:val="20"/>
          <w:szCs w:val="20"/>
        </w:rPr>
        <w:t>(</w:t>
      </w:r>
      <w:r w:rsidR="00162A92" w:rsidRPr="00162A92">
        <w:rPr>
          <w:rFonts w:ascii="Times New Roman" w:hAnsi="Times New Roman" w:cs="Times New Roman"/>
          <w:sz w:val="20"/>
          <w:szCs w:val="20"/>
        </w:rPr>
        <w:t>Pribavljeno 24.7.2013., sa</w:t>
      </w:r>
      <w:r w:rsidR="00162A92" w:rsidRPr="00162A92">
        <w:t xml:space="preserve"> </w:t>
      </w:r>
      <w:hyperlink r:id="rId53" w:history="1">
        <w:r w:rsidR="00162A92" w:rsidRPr="00177FF1">
          <w:rPr>
            <w:rStyle w:val="Hyperlink"/>
            <w:rFonts w:ascii="Times New Roman" w:hAnsi="Times New Roman" w:cs="Times New Roman"/>
            <w:sz w:val="20"/>
            <w:szCs w:val="20"/>
          </w:rPr>
          <w:t>http://www.index.hr/black/clanak/podrska-povorci-ponosa-i-u-osijeku-franjo-tudjman-strossmayer-prelog-ruzicka-i-ostali-nose-ruzicaste-salove/683464.aspx</w:t>
        </w:r>
      </w:hyperlink>
      <w:r w:rsidRPr="00162A92">
        <w:rPr>
          <w:rFonts w:ascii="Times New Roman" w:hAnsi="Times New Roman" w:cs="Times New Roman"/>
          <w:b/>
          <w:sz w:val="20"/>
          <w:szCs w:val="20"/>
        </w:rPr>
        <w:t>)</w:t>
      </w:r>
      <w:r w:rsidR="00B224C8">
        <w:rPr>
          <w:sz w:val="28"/>
          <w:szCs w:val="28"/>
        </w:rPr>
        <w:br w:type="page"/>
      </w:r>
    </w:p>
    <w:p w:rsidR="00AB63C4" w:rsidRPr="00F67B63" w:rsidRDefault="004200F8" w:rsidP="004200F8">
      <w:pPr>
        <w:pStyle w:val="Heading1"/>
        <w:rPr>
          <w:sz w:val="28"/>
          <w:szCs w:val="28"/>
        </w:rPr>
      </w:pPr>
      <w:bookmarkStart w:id="325" w:name="_Toc365487618"/>
      <w:r w:rsidRPr="00F67B63">
        <w:rPr>
          <w:sz w:val="28"/>
          <w:szCs w:val="28"/>
        </w:rPr>
        <w:lastRenderedPageBreak/>
        <w:t xml:space="preserve">SKULPTURA </w:t>
      </w:r>
      <w:r w:rsidR="007645FD" w:rsidRPr="00F67B63">
        <w:rPr>
          <w:sz w:val="28"/>
          <w:szCs w:val="28"/>
        </w:rPr>
        <w:t>„</w:t>
      </w:r>
      <w:r w:rsidR="003C4DC1" w:rsidRPr="00F67B63">
        <w:rPr>
          <w:sz w:val="28"/>
          <w:szCs w:val="28"/>
        </w:rPr>
        <w:t>ŽRTVE FAŠIZMA</w:t>
      </w:r>
      <w:bookmarkEnd w:id="312"/>
      <w:bookmarkEnd w:id="313"/>
      <w:bookmarkEnd w:id="314"/>
      <w:bookmarkEnd w:id="315"/>
      <w:bookmarkEnd w:id="316"/>
      <w:bookmarkEnd w:id="317"/>
      <w:bookmarkEnd w:id="318"/>
      <w:bookmarkEnd w:id="319"/>
      <w:bookmarkEnd w:id="320"/>
      <w:r w:rsidR="007645FD" w:rsidRPr="00F67B63">
        <w:rPr>
          <w:sz w:val="28"/>
          <w:szCs w:val="28"/>
        </w:rPr>
        <w:t>“</w:t>
      </w:r>
      <w:bookmarkEnd w:id="321"/>
      <w:bookmarkEnd w:id="322"/>
      <w:bookmarkEnd w:id="325"/>
    </w:p>
    <w:p w:rsidR="004200F8" w:rsidRPr="00F67B63" w:rsidRDefault="004200F8" w:rsidP="004200F8">
      <w:pPr>
        <w:pStyle w:val="Heading1"/>
        <w:rPr>
          <w:sz w:val="28"/>
          <w:szCs w:val="28"/>
        </w:rPr>
      </w:pPr>
    </w:p>
    <w:p w:rsidR="004200F8" w:rsidRPr="00F67B63" w:rsidRDefault="004200F8" w:rsidP="004200F8">
      <w:pPr>
        <w:jc w:val="center"/>
        <w:rPr>
          <w:rFonts w:ascii="Times New Roman" w:hAnsi="Times New Roman" w:cs="Times New Roman"/>
          <w:i/>
          <w:sz w:val="24"/>
          <w:szCs w:val="24"/>
        </w:rPr>
      </w:pPr>
      <w:r w:rsidRPr="00F67B63">
        <w:rPr>
          <w:rFonts w:ascii="Times New Roman" w:hAnsi="Times New Roman" w:cs="Times New Roman"/>
          <w:i/>
          <w:noProof/>
          <w:sz w:val="24"/>
          <w:szCs w:val="24"/>
        </w:rPr>
        <w:drawing>
          <wp:inline distT="0" distB="0" distL="0" distR="0">
            <wp:extent cx="2517434" cy="3714750"/>
            <wp:effectExtent l="19050" t="0" r="0" b="0"/>
            <wp:docPr id="14" name="Picture 3" descr="C:\Users\Mateja\Desktop\DIPLOMSKI\zrtve-fasiz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eja\Desktop\DIPLOMSKI\zrtve-fasizma.jpg"/>
                    <pic:cNvPicPr>
                      <a:picLocks noChangeAspect="1" noChangeArrowheads="1"/>
                    </pic:cNvPicPr>
                  </pic:nvPicPr>
                  <pic:blipFill>
                    <a:blip r:embed="rId54" cstate="print"/>
                    <a:srcRect/>
                    <a:stretch>
                      <a:fillRect/>
                    </a:stretch>
                  </pic:blipFill>
                  <pic:spPr bwMode="auto">
                    <a:xfrm>
                      <a:off x="0" y="0"/>
                      <a:ext cx="2521275" cy="3720417"/>
                    </a:xfrm>
                    <a:prstGeom prst="rect">
                      <a:avLst/>
                    </a:prstGeom>
                    <a:noFill/>
                    <a:ln w="9525">
                      <a:noFill/>
                      <a:miter lim="800000"/>
                      <a:headEnd/>
                      <a:tailEnd/>
                    </a:ln>
                  </pic:spPr>
                </pic:pic>
              </a:graphicData>
            </a:graphic>
          </wp:inline>
        </w:drawing>
      </w:r>
      <w:r w:rsidRPr="00F67B63">
        <w:rPr>
          <w:rFonts w:ascii="Times New Roman" w:hAnsi="Times New Roman" w:cs="Times New Roman"/>
          <w:i/>
          <w:sz w:val="24"/>
          <w:szCs w:val="24"/>
        </w:rPr>
        <w:br w:type="page"/>
      </w:r>
    </w:p>
    <w:p w:rsidR="00791AB8" w:rsidRPr="00F67B63" w:rsidRDefault="00F318DB" w:rsidP="00C326E8">
      <w:pPr>
        <w:pStyle w:val="Heading1"/>
        <w:rPr>
          <w:sz w:val="28"/>
          <w:szCs w:val="28"/>
        </w:rPr>
      </w:pPr>
      <w:bookmarkStart w:id="326" w:name="_Toc365218162"/>
      <w:bookmarkStart w:id="327" w:name="_Toc365218270"/>
      <w:bookmarkStart w:id="328" w:name="_Toc365218333"/>
      <w:bookmarkStart w:id="329" w:name="_Toc365218397"/>
      <w:bookmarkStart w:id="330" w:name="_Toc365218450"/>
      <w:bookmarkStart w:id="331" w:name="_Toc365218506"/>
      <w:bookmarkStart w:id="332" w:name="_Toc365218749"/>
      <w:bookmarkStart w:id="333" w:name="_Toc365413721"/>
      <w:bookmarkStart w:id="334" w:name="_Toc365416220"/>
      <w:bookmarkStart w:id="335" w:name="_Toc365417369"/>
      <w:bookmarkStart w:id="336" w:name="_Toc365475006"/>
      <w:bookmarkStart w:id="337" w:name="_Toc365487619"/>
      <w:r w:rsidRPr="00F67B63">
        <w:rPr>
          <w:sz w:val="28"/>
          <w:szCs w:val="28"/>
        </w:rPr>
        <w:lastRenderedPageBreak/>
        <w:t>S</w:t>
      </w:r>
      <w:r w:rsidR="00C326E8" w:rsidRPr="00F67B63">
        <w:rPr>
          <w:sz w:val="28"/>
          <w:szCs w:val="28"/>
        </w:rPr>
        <w:t>KULPTURA</w:t>
      </w:r>
      <w:r w:rsidRPr="00F67B63">
        <w:rPr>
          <w:sz w:val="28"/>
          <w:szCs w:val="28"/>
        </w:rPr>
        <w:t xml:space="preserve"> </w:t>
      </w:r>
      <w:r w:rsidR="00791AB8" w:rsidRPr="00F67B63">
        <w:rPr>
          <w:sz w:val="28"/>
          <w:szCs w:val="28"/>
        </w:rPr>
        <w:t xml:space="preserve">„VELJKO </w:t>
      </w:r>
      <w:commentRangeStart w:id="338"/>
      <w:r w:rsidR="00791AB8" w:rsidRPr="00F67B63">
        <w:rPr>
          <w:sz w:val="28"/>
          <w:szCs w:val="28"/>
        </w:rPr>
        <w:t>VLAHOVIĆ</w:t>
      </w:r>
      <w:commentRangeEnd w:id="338"/>
      <w:r w:rsidR="004F4F07">
        <w:rPr>
          <w:rStyle w:val="CommentReference"/>
          <w:rFonts w:asciiTheme="minorHAnsi" w:eastAsiaTheme="minorEastAsia" w:hAnsiTheme="minorHAnsi" w:cstheme="minorBidi"/>
          <w:b w:val="0"/>
          <w:bCs w:val="0"/>
          <w:kern w:val="0"/>
        </w:rPr>
        <w:commentReference w:id="338"/>
      </w:r>
      <w:r w:rsidR="00791AB8" w:rsidRPr="00F67B63">
        <w:rPr>
          <w:sz w:val="28"/>
          <w:szCs w:val="28"/>
        </w:rPr>
        <w:t>“</w:t>
      </w:r>
      <w:bookmarkEnd w:id="326"/>
      <w:bookmarkEnd w:id="327"/>
      <w:bookmarkEnd w:id="328"/>
      <w:bookmarkEnd w:id="329"/>
      <w:bookmarkEnd w:id="330"/>
      <w:bookmarkEnd w:id="331"/>
      <w:bookmarkEnd w:id="332"/>
      <w:bookmarkEnd w:id="333"/>
      <w:bookmarkEnd w:id="334"/>
      <w:bookmarkEnd w:id="335"/>
      <w:bookmarkEnd w:id="336"/>
      <w:bookmarkEnd w:id="337"/>
    </w:p>
    <w:p w:rsidR="00F318DB" w:rsidRPr="00F67B63" w:rsidRDefault="00F318DB" w:rsidP="00F958F5">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Autor: Miroslav Vuco</w:t>
      </w:r>
    </w:p>
    <w:p w:rsidR="00F318DB" w:rsidRPr="00F67B63" w:rsidRDefault="00F318DB" w:rsidP="00F958F5">
      <w:pPr>
        <w:spacing w:line="360" w:lineRule="auto"/>
        <w:jc w:val="both"/>
        <w:rPr>
          <w:rFonts w:ascii="Times New Roman" w:hAnsi="Times New Roman" w:cs="Times New Roman"/>
          <w:i/>
          <w:sz w:val="24"/>
          <w:szCs w:val="24"/>
        </w:rPr>
      </w:pPr>
    </w:p>
    <w:p w:rsidR="00791AB8" w:rsidRPr="00F67B63" w:rsidRDefault="00791AB8" w:rsidP="00F958F5">
      <w:pPr>
        <w:spacing w:line="360" w:lineRule="auto"/>
        <w:jc w:val="center"/>
        <w:rPr>
          <w:rFonts w:ascii="Times New Roman" w:hAnsi="Times New Roman" w:cs="Times New Roman"/>
          <w:sz w:val="24"/>
          <w:szCs w:val="24"/>
        </w:rPr>
      </w:pPr>
      <w:r w:rsidRPr="00F67B63">
        <w:rPr>
          <w:rFonts w:ascii="Times New Roman" w:hAnsi="Times New Roman" w:cs="Times New Roman"/>
          <w:noProof/>
          <w:sz w:val="24"/>
          <w:szCs w:val="24"/>
        </w:rPr>
        <w:drawing>
          <wp:inline distT="0" distB="0" distL="0" distR="0">
            <wp:extent cx="2719425" cy="4124325"/>
            <wp:effectExtent l="19050" t="0" r="4725" b="0"/>
            <wp:docPr id="4" name="Picture 4" descr="C:\Users\Mateja\Desktop\DIPLOMSKI\velj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eja\Desktop\DIPLOMSKI\veljko.jpg"/>
                    <pic:cNvPicPr>
                      <a:picLocks noChangeAspect="1" noChangeArrowheads="1"/>
                    </pic:cNvPicPr>
                  </pic:nvPicPr>
                  <pic:blipFill>
                    <a:blip r:embed="rId55" cstate="print"/>
                    <a:srcRect/>
                    <a:stretch>
                      <a:fillRect/>
                    </a:stretch>
                  </pic:blipFill>
                  <pic:spPr bwMode="auto">
                    <a:xfrm>
                      <a:off x="0" y="0"/>
                      <a:ext cx="2719425" cy="4124325"/>
                    </a:xfrm>
                    <a:prstGeom prst="rect">
                      <a:avLst/>
                    </a:prstGeom>
                    <a:noFill/>
                    <a:ln w="9525">
                      <a:noFill/>
                      <a:miter lim="800000"/>
                      <a:headEnd/>
                      <a:tailEnd/>
                    </a:ln>
                  </pic:spPr>
                </pic:pic>
              </a:graphicData>
            </a:graphic>
          </wp:inline>
        </w:drawing>
      </w:r>
    </w:p>
    <w:p w:rsidR="00AB63C4" w:rsidRPr="00F67B63" w:rsidRDefault="00AB63C4" w:rsidP="00F958F5">
      <w:pPr>
        <w:spacing w:line="360" w:lineRule="auto"/>
        <w:jc w:val="both"/>
        <w:rPr>
          <w:rFonts w:ascii="Times New Roman" w:hAnsi="Times New Roman" w:cs="Times New Roman"/>
          <w:b/>
          <w:sz w:val="28"/>
          <w:szCs w:val="28"/>
        </w:rPr>
      </w:pPr>
    </w:p>
    <w:p w:rsidR="00AB63C4" w:rsidRPr="00F67B63" w:rsidRDefault="00AB63C4" w:rsidP="00F958F5">
      <w:pPr>
        <w:spacing w:line="360" w:lineRule="auto"/>
        <w:jc w:val="both"/>
        <w:rPr>
          <w:rFonts w:ascii="Times New Roman" w:hAnsi="Times New Roman" w:cs="Times New Roman"/>
          <w:b/>
          <w:sz w:val="28"/>
          <w:szCs w:val="28"/>
        </w:rPr>
      </w:pPr>
    </w:p>
    <w:p w:rsidR="00F318DB" w:rsidRPr="00F67B63" w:rsidRDefault="00F318DB" w:rsidP="00F958F5">
      <w:pPr>
        <w:spacing w:line="360" w:lineRule="auto"/>
        <w:jc w:val="both"/>
        <w:rPr>
          <w:rFonts w:ascii="Times New Roman" w:hAnsi="Times New Roman" w:cs="Times New Roman"/>
          <w:b/>
          <w:sz w:val="28"/>
          <w:szCs w:val="28"/>
        </w:rPr>
      </w:pPr>
    </w:p>
    <w:p w:rsidR="00F318DB" w:rsidRPr="00F67B63" w:rsidRDefault="00F318DB">
      <w:pPr>
        <w:rPr>
          <w:rFonts w:ascii="Times New Roman" w:hAnsi="Times New Roman" w:cs="Times New Roman"/>
          <w:b/>
          <w:sz w:val="28"/>
          <w:szCs w:val="28"/>
        </w:rPr>
      </w:pPr>
      <w:r w:rsidRPr="00F67B63">
        <w:rPr>
          <w:rFonts w:ascii="Times New Roman" w:hAnsi="Times New Roman" w:cs="Times New Roman"/>
          <w:b/>
          <w:sz w:val="28"/>
          <w:szCs w:val="28"/>
        </w:rPr>
        <w:br w:type="page"/>
      </w:r>
    </w:p>
    <w:p w:rsidR="00F318DB" w:rsidRPr="00F67B63" w:rsidRDefault="00F318DB" w:rsidP="00F318DB">
      <w:pPr>
        <w:pStyle w:val="Heading1"/>
        <w:rPr>
          <w:sz w:val="28"/>
          <w:szCs w:val="28"/>
        </w:rPr>
      </w:pPr>
      <w:bookmarkStart w:id="339" w:name="_Toc365218163"/>
      <w:bookmarkStart w:id="340" w:name="_Toc365218271"/>
      <w:bookmarkStart w:id="341" w:name="_Toc365218334"/>
      <w:bookmarkStart w:id="342" w:name="_Toc365218398"/>
      <w:bookmarkStart w:id="343" w:name="_Toc365218451"/>
      <w:bookmarkStart w:id="344" w:name="_Toc365218507"/>
      <w:bookmarkStart w:id="345" w:name="_Toc365218750"/>
      <w:bookmarkStart w:id="346" w:name="_Toc365413722"/>
      <w:bookmarkStart w:id="347" w:name="_Toc365416221"/>
      <w:bookmarkStart w:id="348" w:name="_Toc365417370"/>
      <w:bookmarkStart w:id="349" w:name="_Toc365475007"/>
      <w:bookmarkStart w:id="350" w:name="_Toc365487620"/>
      <w:r w:rsidRPr="00F67B63">
        <w:rPr>
          <w:sz w:val="28"/>
          <w:szCs w:val="28"/>
        </w:rPr>
        <w:lastRenderedPageBreak/>
        <w:t>SKULPTURA „RONDEL VELIKANA“</w:t>
      </w:r>
      <w:bookmarkEnd w:id="339"/>
      <w:bookmarkEnd w:id="340"/>
      <w:bookmarkEnd w:id="341"/>
      <w:bookmarkEnd w:id="342"/>
      <w:bookmarkEnd w:id="343"/>
      <w:bookmarkEnd w:id="344"/>
      <w:bookmarkEnd w:id="345"/>
      <w:bookmarkEnd w:id="346"/>
      <w:bookmarkEnd w:id="347"/>
      <w:bookmarkEnd w:id="348"/>
      <w:bookmarkEnd w:id="349"/>
      <w:bookmarkEnd w:id="350"/>
    </w:p>
    <w:p w:rsidR="00B860A1" w:rsidRPr="00F67B63" w:rsidRDefault="00F318DB" w:rsidP="00F958F5">
      <w:pPr>
        <w:spacing w:line="360" w:lineRule="auto"/>
        <w:jc w:val="both"/>
        <w:rPr>
          <w:rFonts w:ascii="Times New Roman" w:hAnsi="Times New Roman" w:cs="Times New Roman"/>
          <w:i/>
          <w:sz w:val="24"/>
          <w:szCs w:val="24"/>
        </w:rPr>
      </w:pPr>
      <w:r w:rsidRPr="00F67B63">
        <w:rPr>
          <w:rFonts w:ascii="Times New Roman" w:hAnsi="Times New Roman" w:cs="Times New Roman"/>
          <w:i/>
          <w:sz w:val="24"/>
          <w:szCs w:val="24"/>
        </w:rPr>
        <w:t>Autor: Marijan Sušac</w:t>
      </w:r>
    </w:p>
    <w:p w:rsidR="00AB63C4" w:rsidRDefault="00B409DA" w:rsidP="00F958F5">
      <w:pPr>
        <w:spacing w:line="360" w:lineRule="auto"/>
        <w:jc w:val="both"/>
        <w:rPr>
          <w:rFonts w:ascii="Times New Roman" w:hAnsi="Times New Roman" w:cs="Times New Roman"/>
          <w:b/>
          <w:sz w:val="28"/>
          <w:szCs w:val="28"/>
        </w:rPr>
      </w:pPr>
      <w:r>
        <w:rPr>
          <w:rFonts w:ascii="Times New Roman" w:hAnsi="Times New Roman" w:cs="Times New Roman"/>
          <w:b/>
          <w:sz w:val="28"/>
          <w:szCs w:val="28"/>
        </w:rPr>
        <w:t>uništena skulptura?</w:t>
      </w:r>
    </w:p>
    <w:p w:rsidR="00B409DA" w:rsidRPr="00F67B63" w:rsidRDefault="00B409DA" w:rsidP="00F958F5">
      <w:pPr>
        <w:spacing w:line="360" w:lineRule="auto"/>
        <w:jc w:val="both"/>
        <w:rPr>
          <w:rFonts w:ascii="Times New Roman" w:hAnsi="Times New Roman" w:cs="Times New Roman"/>
          <w:b/>
          <w:sz w:val="28"/>
          <w:szCs w:val="28"/>
        </w:rPr>
      </w:pPr>
      <w:r>
        <w:rPr>
          <w:rFonts w:ascii="Times New Roman" w:hAnsi="Times New Roman" w:cs="Times New Roman"/>
          <w:b/>
          <w:sz w:val="28"/>
          <w:szCs w:val="28"/>
        </w:rPr>
        <w:t>jaje?</w:t>
      </w:r>
    </w:p>
    <w:p w:rsidR="00AB63C4" w:rsidRPr="00F67B63" w:rsidRDefault="00AB63C4" w:rsidP="00F958F5">
      <w:pPr>
        <w:spacing w:line="360" w:lineRule="auto"/>
        <w:jc w:val="both"/>
        <w:rPr>
          <w:rFonts w:ascii="Times New Roman" w:hAnsi="Times New Roman" w:cs="Times New Roman"/>
          <w:b/>
          <w:sz w:val="28"/>
          <w:szCs w:val="28"/>
        </w:rPr>
      </w:pPr>
    </w:p>
    <w:p w:rsidR="00AB63C4" w:rsidRPr="00F67B63" w:rsidRDefault="00AB63C4" w:rsidP="00F958F5">
      <w:pPr>
        <w:spacing w:line="360" w:lineRule="auto"/>
        <w:jc w:val="both"/>
        <w:rPr>
          <w:rFonts w:ascii="Times New Roman" w:hAnsi="Times New Roman" w:cs="Times New Roman"/>
          <w:b/>
          <w:sz w:val="28"/>
          <w:szCs w:val="28"/>
        </w:rPr>
      </w:pPr>
    </w:p>
    <w:p w:rsidR="00AB63C4" w:rsidRPr="00F67B63" w:rsidRDefault="00AB63C4" w:rsidP="00F958F5">
      <w:pPr>
        <w:spacing w:line="360" w:lineRule="auto"/>
        <w:jc w:val="both"/>
        <w:rPr>
          <w:rFonts w:ascii="Times New Roman" w:hAnsi="Times New Roman" w:cs="Times New Roman"/>
          <w:b/>
          <w:sz w:val="28"/>
          <w:szCs w:val="28"/>
        </w:rPr>
      </w:pPr>
    </w:p>
    <w:p w:rsidR="00AB63C4" w:rsidRPr="00F67B63" w:rsidRDefault="00AB63C4" w:rsidP="00F958F5">
      <w:pPr>
        <w:spacing w:line="360" w:lineRule="auto"/>
        <w:jc w:val="both"/>
        <w:rPr>
          <w:rFonts w:ascii="Times New Roman" w:hAnsi="Times New Roman" w:cs="Times New Roman"/>
          <w:b/>
          <w:sz w:val="28"/>
          <w:szCs w:val="28"/>
        </w:rPr>
      </w:pPr>
    </w:p>
    <w:p w:rsidR="00AB63C4" w:rsidRPr="00F67B63" w:rsidRDefault="00AB63C4" w:rsidP="00F958F5">
      <w:pPr>
        <w:spacing w:line="360" w:lineRule="auto"/>
        <w:jc w:val="both"/>
        <w:rPr>
          <w:rFonts w:ascii="Times New Roman" w:hAnsi="Times New Roman" w:cs="Times New Roman"/>
          <w:b/>
          <w:sz w:val="28"/>
          <w:szCs w:val="28"/>
        </w:rPr>
      </w:pPr>
    </w:p>
    <w:p w:rsidR="00B860A1" w:rsidRPr="00F67B63" w:rsidRDefault="00B860A1" w:rsidP="00F958F5">
      <w:pPr>
        <w:spacing w:line="360" w:lineRule="auto"/>
        <w:jc w:val="center"/>
        <w:rPr>
          <w:rFonts w:ascii="Times New Roman" w:hAnsi="Times New Roman" w:cs="Times New Roman"/>
          <w:b/>
          <w:sz w:val="28"/>
          <w:szCs w:val="28"/>
        </w:rPr>
      </w:pPr>
    </w:p>
    <w:p w:rsidR="00F318DB" w:rsidRPr="00F67B63" w:rsidRDefault="00F318DB">
      <w:pPr>
        <w:rPr>
          <w:rFonts w:ascii="Times New Roman" w:hAnsi="Times New Roman" w:cs="Times New Roman"/>
          <w:b/>
          <w:sz w:val="28"/>
          <w:szCs w:val="28"/>
        </w:rPr>
      </w:pPr>
      <w:r w:rsidRPr="00F67B63">
        <w:rPr>
          <w:rFonts w:ascii="Times New Roman" w:hAnsi="Times New Roman" w:cs="Times New Roman"/>
          <w:b/>
          <w:sz w:val="28"/>
          <w:szCs w:val="28"/>
        </w:rPr>
        <w:br w:type="page"/>
      </w:r>
    </w:p>
    <w:p w:rsidR="00DE34E4" w:rsidRPr="00F67B63" w:rsidRDefault="00DE34E4" w:rsidP="00787BB5">
      <w:pPr>
        <w:pStyle w:val="Heading1"/>
        <w:rPr>
          <w:sz w:val="28"/>
          <w:szCs w:val="28"/>
        </w:rPr>
      </w:pPr>
      <w:bookmarkStart w:id="351" w:name="_Toc365218751"/>
      <w:bookmarkStart w:id="352" w:name="_Toc365413723"/>
      <w:bookmarkStart w:id="353" w:name="_Toc365416222"/>
      <w:bookmarkStart w:id="354" w:name="_Toc365417371"/>
      <w:bookmarkStart w:id="355" w:name="_Toc365475008"/>
      <w:bookmarkStart w:id="356" w:name="_Toc365487621"/>
      <w:r w:rsidRPr="00F67B63">
        <w:rPr>
          <w:sz w:val="28"/>
          <w:szCs w:val="28"/>
        </w:rPr>
        <w:lastRenderedPageBreak/>
        <w:t>ZAKLJUČAK</w:t>
      </w:r>
      <w:bookmarkEnd w:id="351"/>
      <w:bookmarkEnd w:id="352"/>
      <w:bookmarkEnd w:id="353"/>
      <w:bookmarkEnd w:id="354"/>
      <w:bookmarkEnd w:id="355"/>
      <w:bookmarkEnd w:id="356"/>
    </w:p>
    <w:p w:rsidR="00DE34E4" w:rsidRPr="00F67B63" w:rsidRDefault="00DE34E4">
      <w:pPr>
        <w:rPr>
          <w:rFonts w:ascii="Times New Roman" w:hAnsi="Times New Roman" w:cs="Times New Roman"/>
          <w:b/>
          <w:sz w:val="28"/>
          <w:szCs w:val="28"/>
        </w:rPr>
      </w:pPr>
      <w:r w:rsidRPr="00F67B63">
        <w:rPr>
          <w:rFonts w:ascii="Times New Roman" w:hAnsi="Times New Roman" w:cs="Times New Roman"/>
          <w:b/>
          <w:sz w:val="28"/>
          <w:szCs w:val="28"/>
        </w:rPr>
        <w:br w:type="page"/>
      </w:r>
    </w:p>
    <w:p w:rsidR="00DE34E4" w:rsidRDefault="00DE34E4" w:rsidP="00787BB5">
      <w:pPr>
        <w:pStyle w:val="Heading1"/>
        <w:rPr>
          <w:sz w:val="28"/>
          <w:szCs w:val="28"/>
        </w:rPr>
      </w:pPr>
      <w:bookmarkStart w:id="357" w:name="_Toc365218752"/>
      <w:bookmarkStart w:id="358" w:name="_Toc365413724"/>
      <w:bookmarkStart w:id="359" w:name="_Toc365416223"/>
      <w:bookmarkStart w:id="360" w:name="_Toc365417372"/>
      <w:bookmarkStart w:id="361" w:name="_Toc365475009"/>
      <w:bookmarkStart w:id="362" w:name="_Toc365487622"/>
      <w:r w:rsidRPr="00F67B63">
        <w:rPr>
          <w:sz w:val="28"/>
          <w:szCs w:val="28"/>
        </w:rPr>
        <w:lastRenderedPageBreak/>
        <w:t>LITERATURA</w:t>
      </w:r>
      <w:bookmarkEnd w:id="357"/>
      <w:bookmarkEnd w:id="358"/>
      <w:bookmarkEnd w:id="359"/>
      <w:bookmarkEnd w:id="360"/>
      <w:bookmarkEnd w:id="361"/>
      <w:bookmarkEnd w:id="362"/>
    </w:p>
    <w:p w:rsidR="00F82FC2" w:rsidRPr="00F67B63" w:rsidRDefault="00F82FC2" w:rsidP="00787BB5">
      <w:pPr>
        <w:pStyle w:val="Heading1"/>
        <w:rPr>
          <w:sz w:val="28"/>
          <w:szCs w:val="28"/>
        </w:rPr>
      </w:pPr>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Style w:val="Strong"/>
          <w:rFonts w:ascii="Times New Roman" w:hAnsi="Times New Roman" w:cs="Times New Roman"/>
          <w:b w:val="0"/>
          <w:sz w:val="24"/>
          <w:szCs w:val="24"/>
        </w:rPr>
        <w:t xml:space="preserve">D. Damjanović, D., Došen A. (2007). </w:t>
      </w:r>
      <w:r w:rsidRPr="00F82FC2">
        <w:rPr>
          <w:rStyle w:val="Strong"/>
          <w:rFonts w:ascii="Times New Roman" w:hAnsi="Times New Roman" w:cs="Times New Roman"/>
          <w:b w:val="0"/>
          <w:i/>
          <w:sz w:val="24"/>
          <w:szCs w:val="24"/>
        </w:rPr>
        <w:t>Osječka secesija u tekstovima Tihomira Stojčića. Biseri osječke secesije(</w:t>
      </w:r>
      <w:r w:rsidRPr="00F82FC2">
        <w:rPr>
          <w:rStyle w:val="Strong"/>
          <w:rFonts w:ascii="Times New Roman" w:hAnsi="Times New Roman" w:cs="Times New Roman"/>
          <w:b w:val="0"/>
          <w:sz w:val="24"/>
          <w:szCs w:val="24"/>
        </w:rPr>
        <w:t>1)</w:t>
      </w:r>
      <w:r w:rsidRPr="00F82FC2">
        <w:rPr>
          <w:rFonts w:ascii="Times New Roman" w:hAnsi="Times New Roman" w:cs="Times New Roman"/>
          <w:sz w:val="24"/>
          <w:szCs w:val="24"/>
        </w:rPr>
        <w:t xml:space="preserve">. </w:t>
      </w:r>
      <w:r w:rsidRPr="00F82FC2">
        <w:rPr>
          <w:rFonts w:ascii="Times New Roman" w:hAnsi="Times New Roman" w:cs="Times New Roman"/>
          <w:iCs/>
          <w:sz w:val="24"/>
          <w:szCs w:val="24"/>
        </w:rPr>
        <w:t>pribavljeno 11.6.2013., sa</w:t>
      </w:r>
      <w:r w:rsidRPr="00F82FC2">
        <w:rPr>
          <w:rFonts w:ascii="Times New Roman" w:hAnsi="Times New Roman" w:cs="Times New Roman"/>
          <w:sz w:val="24"/>
          <w:szCs w:val="24"/>
        </w:rPr>
        <w:t xml:space="preserve"> </w:t>
      </w:r>
      <w:hyperlink r:id="rId56" w:history="1">
        <w:r w:rsidRPr="00F82FC2">
          <w:rPr>
            <w:rStyle w:val="Hyperlink"/>
            <w:rFonts w:ascii="Times New Roman" w:hAnsi="Times New Roman" w:cs="Times New Roman"/>
            <w:sz w:val="24"/>
            <w:szCs w:val="24"/>
          </w:rPr>
          <w:t>http://hrcak.srce.hr/index.php?show=clanak&amp;id_clanak_jezik=15281</w:t>
        </w:r>
      </w:hyperlink>
    </w:p>
    <w:p w:rsidR="00DB1833" w:rsidRPr="00F82FC2" w:rsidRDefault="00DB1833" w:rsidP="00F82FC2">
      <w:pPr>
        <w:pStyle w:val="FootnoteText"/>
        <w:numPr>
          <w:ilvl w:val="0"/>
          <w:numId w:val="5"/>
        </w:numPr>
        <w:spacing w:line="360" w:lineRule="auto"/>
        <w:rPr>
          <w:sz w:val="24"/>
          <w:szCs w:val="24"/>
        </w:rPr>
      </w:pPr>
      <w:r w:rsidRPr="00F82FC2">
        <w:rPr>
          <w:bCs/>
          <w:kern w:val="36"/>
          <w:sz w:val="24"/>
          <w:szCs w:val="24"/>
        </w:rPr>
        <w:t>Dnevnik.hr.</w:t>
      </w:r>
      <w:r w:rsidRPr="00F82FC2">
        <w:rPr>
          <w:bCs/>
          <w:i/>
          <w:kern w:val="36"/>
          <w:sz w:val="24"/>
          <w:szCs w:val="24"/>
        </w:rPr>
        <w:t xml:space="preserve"> Osječki semafori prikazuju Šetača</w:t>
      </w:r>
      <w:r w:rsidRPr="00F82FC2">
        <w:rPr>
          <w:sz w:val="24"/>
          <w:szCs w:val="24"/>
        </w:rPr>
        <w:t xml:space="preserve">. Pribavljeno 14.7.2013., sa </w:t>
      </w:r>
    </w:p>
    <w:p w:rsidR="00DB1833" w:rsidRPr="00F82FC2" w:rsidRDefault="00DB1833" w:rsidP="00F82FC2">
      <w:pPr>
        <w:pStyle w:val="ListParagraph"/>
        <w:numPr>
          <w:ilvl w:val="0"/>
          <w:numId w:val="5"/>
        </w:numPr>
        <w:spacing w:line="360" w:lineRule="auto"/>
        <w:rPr>
          <w:rFonts w:ascii="Times New Roman" w:hAnsi="Times New Roman" w:cs="Times New Roman"/>
          <w:i/>
          <w:sz w:val="24"/>
          <w:szCs w:val="24"/>
        </w:rPr>
      </w:pPr>
      <w:r w:rsidRPr="00F82FC2">
        <w:rPr>
          <w:rFonts w:ascii="Times New Roman" w:hAnsi="Times New Roman" w:cs="Times New Roman"/>
          <w:sz w:val="24"/>
          <w:szCs w:val="24"/>
        </w:rPr>
        <w:t xml:space="preserve">Društvo arhitekata Šibenik. </w:t>
      </w:r>
      <w:r w:rsidRPr="00F82FC2">
        <w:rPr>
          <w:rFonts w:ascii="Times New Roman" w:hAnsi="Times New Roman" w:cs="Times New Roman"/>
          <w:i/>
          <w:sz w:val="24"/>
          <w:szCs w:val="24"/>
        </w:rPr>
        <w:t xml:space="preserve">COR – TEN jedan od najpopularnijih materijala za fasade. </w:t>
      </w:r>
      <w:r w:rsidRPr="00F82FC2">
        <w:rPr>
          <w:rFonts w:ascii="Times New Roman" w:hAnsi="Times New Roman" w:cs="Times New Roman"/>
          <w:sz w:val="24"/>
          <w:szCs w:val="24"/>
        </w:rPr>
        <w:t xml:space="preserve">Pribavljeno 6.5.2013., sa </w:t>
      </w:r>
      <w:hyperlink r:id="rId57" w:history="1">
        <w:r w:rsidRPr="00F82FC2">
          <w:rPr>
            <w:rStyle w:val="Hyperlink"/>
            <w:rFonts w:ascii="Times New Roman" w:hAnsi="Times New Roman" w:cs="Times New Roman"/>
            <w:sz w:val="24"/>
            <w:szCs w:val="24"/>
          </w:rPr>
          <w:t>http://d-a-si.hr/web/2011/06/27/cor-%E2%80%93-ten-jedan-od-najpopularnijih-materijala-za-fasade/</w:t>
        </w:r>
      </w:hyperlink>
      <w:r w:rsidRPr="00F82FC2">
        <w:rPr>
          <w:rFonts w:ascii="Times New Roman" w:hAnsi="Times New Roman" w:cs="Times New Roman"/>
          <w:sz w:val="24"/>
          <w:szCs w:val="24"/>
        </w:rPr>
        <w:t xml:space="preserve"> )</w:t>
      </w:r>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t>Galerija Remek-djela.</w:t>
      </w:r>
      <w:r w:rsidRPr="00F82FC2">
        <w:rPr>
          <w:rFonts w:ascii="Times New Roman" w:hAnsi="Times New Roman" w:cs="Times New Roman"/>
          <w:i/>
          <w:sz w:val="24"/>
          <w:szCs w:val="24"/>
        </w:rPr>
        <w:t>Vanja Radauš</w:t>
      </w:r>
      <w:r w:rsidRPr="00F82FC2">
        <w:rPr>
          <w:rFonts w:ascii="Times New Roman" w:hAnsi="Times New Roman" w:cs="Times New Roman"/>
          <w:sz w:val="24"/>
          <w:szCs w:val="24"/>
        </w:rPr>
        <w:t xml:space="preserve">. Pribavljeno 12.6.2013., sa </w:t>
      </w:r>
      <w:hyperlink r:id="rId58" w:history="1">
        <w:r w:rsidRPr="00F82FC2">
          <w:rPr>
            <w:rStyle w:val="Hyperlink"/>
            <w:rFonts w:ascii="Times New Roman" w:hAnsi="Times New Roman" w:cs="Times New Roman"/>
            <w:sz w:val="24"/>
            <w:szCs w:val="24"/>
          </w:rPr>
          <w:t>http://www.remek-djela.com/aktivnosti/vanja-radaus/vanja-radaus.html</w:t>
        </w:r>
      </w:hyperlink>
    </w:p>
    <w:p w:rsidR="00DB1833" w:rsidRPr="00F82FC2" w:rsidRDefault="00DB1833" w:rsidP="00F82FC2">
      <w:pPr>
        <w:pStyle w:val="FootnoteText"/>
        <w:numPr>
          <w:ilvl w:val="0"/>
          <w:numId w:val="5"/>
        </w:numPr>
        <w:spacing w:line="360" w:lineRule="auto"/>
        <w:rPr>
          <w:i/>
          <w:sz w:val="24"/>
          <w:szCs w:val="24"/>
        </w:rPr>
      </w:pPr>
      <w:r w:rsidRPr="00F82FC2">
        <w:rPr>
          <w:sz w:val="24"/>
          <w:szCs w:val="24"/>
        </w:rPr>
        <w:t>Glas Slavonije.hr.</w:t>
      </w:r>
      <w:r w:rsidRPr="00F82FC2">
        <w:rPr>
          <w:i/>
          <w:sz w:val="24"/>
          <w:szCs w:val="24"/>
        </w:rPr>
        <w:t xml:space="preserve"> Franjo Krežma mogao bi biti osječki brend. Pribavljeno 12.6.2013., sa </w:t>
      </w:r>
      <w:hyperlink r:id="rId59" w:history="1">
        <w:r w:rsidRPr="00F82FC2">
          <w:rPr>
            <w:rStyle w:val="Hyperlink"/>
            <w:sz w:val="24"/>
            <w:szCs w:val="24"/>
          </w:rPr>
          <w:t>http://www.glas-lavonije.hr/186866/5/Franjo-Krezma-mogao-bi-biti-osjecki-brend</w:t>
        </w:r>
      </w:hyperlink>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t>Glas Slavonije.hr</w:t>
      </w:r>
      <w:r w:rsidRPr="00F82FC2">
        <w:rPr>
          <w:rFonts w:ascii="Times New Roman" w:hAnsi="Times New Roman" w:cs="Times New Roman"/>
          <w:i/>
          <w:sz w:val="24"/>
          <w:szCs w:val="24"/>
        </w:rPr>
        <w:t>. Secesijski zdenac otvoren uz jazz, rock i bubnjeve.</w:t>
      </w:r>
      <w:r w:rsidRPr="00F82FC2">
        <w:rPr>
          <w:rFonts w:ascii="Times New Roman" w:hAnsi="Times New Roman" w:cs="Times New Roman"/>
          <w:sz w:val="24"/>
          <w:szCs w:val="24"/>
        </w:rPr>
        <w:t xml:space="preserve"> Pribavljeno 12.6.2013., sa: </w:t>
      </w:r>
      <w:hyperlink r:id="rId60" w:history="1">
        <w:r w:rsidRPr="00F82FC2">
          <w:rPr>
            <w:rStyle w:val="Hyperlink"/>
            <w:rFonts w:ascii="Times New Roman" w:hAnsi="Times New Roman" w:cs="Times New Roman"/>
            <w:sz w:val="24"/>
            <w:szCs w:val="24"/>
          </w:rPr>
          <w:t>http://www.glas-slavonije.hr/167525/3/Secesijski-zdenac-otvoren-uz-jazz-rock-i-bubnjeve</w:t>
        </w:r>
      </w:hyperlink>
      <w:r w:rsidRPr="00F82FC2">
        <w:rPr>
          <w:rFonts w:ascii="Times New Roman" w:hAnsi="Times New Roman" w:cs="Times New Roman"/>
          <w:sz w:val="24"/>
          <w:szCs w:val="24"/>
        </w:rPr>
        <w:t xml:space="preserve">                              </w:t>
      </w:r>
    </w:p>
    <w:p w:rsidR="00DB1833" w:rsidRPr="00F82FC2" w:rsidRDefault="00DB1833" w:rsidP="00F82FC2">
      <w:pPr>
        <w:pStyle w:val="NormalWeb"/>
        <w:numPr>
          <w:ilvl w:val="0"/>
          <w:numId w:val="5"/>
        </w:numPr>
        <w:spacing w:line="360" w:lineRule="auto"/>
        <w:jc w:val="both"/>
      </w:pPr>
      <w:r w:rsidRPr="00F82FC2">
        <w:t xml:space="preserve">Gucunski, D. (2002). </w:t>
      </w:r>
      <w:r w:rsidRPr="00F82FC2">
        <w:rPr>
          <w:i/>
        </w:rPr>
        <w:t>Osječki perivoji i drvoredi</w:t>
      </w:r>
      <w:r w:rsidRPr="00F82FC2">
        <w:t xml:space="preserve">, Osijek:  Državni arhiv u Osijeku </w:t>
      </w:r>
    </w:p>
    <w:p w:rsidR="00DB1833" w:rsidRPr="00F82FC2" w:rsidRDefault="00DB1833" w:rsidP="00F82FC2">
      <w:pPr>
        <w:pStyle w:val="ListParagraph"/>
        <w:numPr>
          <w:ilvl w:val="0"/>
          <w:numId w:val="5"/>
        </w:numPr>
        <w:spacing w:after="0" w:line="360" w:lineRule="auto"/>
        <w:jc w:val="both"/>
        <w:rPr>
          <w:rFonts w:ascii="Times New Roman" w:hAnsi="Times New Roman" w:cs="Times New Roman"/>
          <w:sz w:val="24"/>
          <w:szCs w:val="24"/>
        </w:rPr>
      </w:pPr>
      <w:r w:rsidRPr="00F82FC2">
        <w:rPr>
          <w:rFonts w:ascii="Times New Roman" w:hAnsi="Times New Roman" w:cs="Times New Roman"/>
          <w:sz w:val="24"/>
          <w:szCs w:val="24"/>
        </w:rPr>
        <w:t xml:space="preserve">Hanđal, A. (2011.) Sakuntala park, Park kao sredstvo prenošenja poruke. </w:t>
      </w:r>
      <w:r w:rsidRPr="00F82FC2">
        <w:rPr>
          <w:rFonts w:ascii="Times New Roman" w:hAnsi="Times New Roman" w:cs="Times New Roman"/>
          <w:i/>
          <w:sz w:val="24"/>
          <w:szCs w:val="24"/>
        </w:rPr>
        <w:t>Essehist, 2(2011.)</w:t>
      </w:r>
      <w:r w:rsidRPr="00F82FC2">
        <w:rPr>
          <w:rFonts w:ascii="Times New Roman" w:hAnsi="Times New Roman" w:cs="Times New Roman"/>
          <w:sz w:val="24"/>
          <w:szCs w:val="24"/>
        </w:rPr>
        <w:t xml:space="preserve"> 66-69.</w:t>
      </w:r>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t xml:space="preserve">Hrvatski jezični portal. Pribavljeno 3.6.2013., sa: </w:t>
      </w:r>
      <w:hyperlink r:id="rId61" w:history="1">
        <w:r w:rsidRPr="00F82FC2">
          <w:rPr>
            <w:rStyle w:val="Hyperlink"/>
            <w:rFonts w:ascii="Times New Roman" w:hAnsi="Times New Roman" w:cs="Times New Roman"/>
            <w:sz w:val="24"/>
            <w:szCs w:val="24"/>
          </w:rPr>
          <w:t>http://hjp.novi-liber.hr/index.php?show=search</w:t>
        </w:r>
      </w:hyperlink>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t xml:space="preserve">Hrvatski restauratorski zavod. (2004). </w:t>
      </w:r>
      <w:r w:rsidRPr="00F82FC2">
        <w:rPr>
          <w:rFonts w:ascii="Times New Roman" w:hAnsi="Times New Roman" w:cs="Times New Roman"/>
          <w:i/>
          <w:sz w:val="24"/>
          <w:szCs w:val="24"/>
        </w:rPr>
        <w:t>Konzervatorsko-restauratorski radovi na četiri skulpture s kužnog pila Sv. Trojstva u Osijeku.</w:t>
      </w:r>
      <w:r w:rsidRPr="00F82FC2">
        <w:rPr>
          <w:rFonts w:ascii="Times New Roman" w:hAnsi="Times New Roman" w:cs="Times New Roman"/>
          <w:sz w:val="24"/>
          <w:szCs w:val="24"/>
        </w:rPr>
        <w:t xml:space="preserve"> Osijek: Hrvatski restauratorski zavod u suradnji s Arheološkim muzejom.</w:t>
      </w:r>
    </w:p>
    <w:p w:rsidR="00DB1833" w:rsidRPr="00F82FC2" w:rsidRDefault="00B146D5" w:rsidP="00F82FC2">
      <w:pPr>
        <w:pStyle w:val="ListParagraph"/>
        <w:spacing w:line="360" w:lineRule="auto"/>
        <w:ind w:left="360"/>
        <w:rPr>
          <w:rFonts w:ascii="Times New Roman" w:hAnsi="Times New Roman" w:cs="Times New Roman"/>
          <w:sz w:val="24"/>
          <w:szCs w:val="24"/>
        </w:rPr>
      </w:pPr>
      <w:hyperlink r:id="rId62" w:history="1">
        <w:r w:rsidR="00DB1833" w:rsidRPr="00F82FC2">
          <w:rPr>
            <w:rStyle w:val="Hyperlink"/>
            <w:rFonts w:ascii="Times New Roman" w:hAnsi="Times New Roman" w:cs="Times New Roman"/>
            <w:sz w:val="24"/>
            <w:szCs w:val="24"/>
          </w:rPr>
          <w:t>http://dnevnik.hr/vijesti/hrvatska/osjecki-semafori-prikazuju-setaca.html</w:t>
        </w:r>
      </w:hyperlink>
    </w:p>
    <w:p w:rsidR="00DB1833" w:rsidRPr="00F82FC2" w:rsidRDefault="00DB1833" w:rsidP="00F82FC2">
      <w:pPr>
        <w:pStyle w:val="ListParagraph"/>
        <w:numPr>
          <w:ilvl w:val="0"/>
          <w:numId w:val="5"/>
        </w:numPr>
        <w:spacing w:line="360" w:lineRule="auto"/>
        <w:rPr>
          <w:rFonts w:ascii="Times New Roman" w:hAnsi="Times New Roman" w:cs="Times New Roman"/>
          <w:b/>
          <w:sz w:val="24"/>
          <w:szCs w:val="24"/>
        </w:rPr>
      </w:pPr>
      <w:r w:rsidRPr="00F82FC2">
        <w:rPr>
          <w:rFonts w:ascii="Times New Roman" w:hAnsi="Times New Roman" w:cs="Times New Roman"/>
          <w:sz w:val="24"/>
          <w:szCs w:val="24"/>
        </w:rPr>
        <w:t>Jutarnji.hr.</w:t>
      </w:r>
      <w:r w:rsidRPr="00F82FC2">
        <w:rPr>
          <w:rFonts w:ascii="Times New Roman" w:hAnsi="Times New Roman" w:cs="Times New Roman"/>
          <w:i/>
          <w:sz w:val="24"/>
          <w:szCs w:val="24"/>
        </w:rPr>
        <w:t xml:space="preserve"> Đapić naručio trometarski kip Ante Starčevića</w:t>
      </w:r>
      <w:r w:rsidRPr="00F82FC2">
        <w:rPr>
          <w:rFonts w:ascii="Times New Roman" w:hAnsi="Times New Roman" w:cs="Times New Roman"/>
          <w:sz w:val="24"/>
          <w:szCs w:val="24"/>
        </w:rPr>
        <w:t xml:space="preserve">. Pribavljeno 24.7.2013., sa </w:t>
      </w:r>
      <w:hyperlink r:id="rId63" w:history="1">
        <w:r w:rsidRPr="00F82FC2">
          <w:rPr>
            <w:rStyle w:val="Hyperlink"/>
            <w:rFonts w:ascii="Times New Roman" w:hAnsi="Times New Roman" w:cs="Times New Roman"/>
            <w:sz w:val="24"/>
            <w:szCs w:val="24"/>
          </w:rPr>
          <w:t>http://www.jutarnji.hr/template/article/article-print.jsp?Id=151159</w:t>
        </w:r>
      </w:hyperlink>
    </w:p>
    <w:p w:rsidR="00DB1833" w:rsidRPr="00F82FC2" w:rsidRDefault="00DB1833" w:rsidP="00F82FC2">
      <w:pPr>
        <w:pStyle w:val="ListParagraph"/>
        <w:numPr>
          <w:ilvl w:val="0"/>
          <w:numId w:val="5"/>
        </w:numPr>
        <w:spacing w:line="360" w:lineRule="auto"/>
        <w:rPr>
          <w:rFonts w:ascii="Times New Roman" w:hAnsi="Times New Roman" w:cs="Times New Roman"/>
          <w:sz w:val="24"/>
          <w:szCs w:val="24"/>
        </w:rPr>
      </w:pPr>
      <w:r w:rsidRPr="00F82FC2">
        <w:rPr>
          <w:rFonts w:ascii="Times New Roman" w:hAnsi="Times New Roman" w:cs="Times New Roman"/>
          <w:sz w:val="24"/>
          <w:szCs w:val="24"/>
        </w:rPr>
        <w:t>Jutarnji.hr.</w:t>
      </w:r>
      <w:r w:rsidRPr="00F82FC2">
        <w:rPr>
          <w:rFonts w:ascii="Times New Roman" w:hAnsi="Times New Roman" w:cs="Times New Roman"/>
          <w:i/>
          <w:sz w:val="24"/>
          <w:szCs w:val="24"/>
        </w:rPr>
        <w:t xml:space="preserve"> Na Bosutskom postavljen spomenik Mačakamami. </w:t>
      </w:r>
      <w:r w:rsidRPr="00F82FC2">
        <w:rPr>
          <w:rFonts w:ascii="Times New Roman" w:hAnsi="Times New Roman" w:cs="Times New Roman"/>
          <w:sz w:val="24"/>
          <w:szCs w:val="24"/>
        </w:rPr>
        <w:t xml:space="preserve">Pribavljeno 6.5.2013., sa </w:t>
      </w:r>
      <w:hyperlink r:id="rId64" w:history="1">
        <w:r w:rsidRPr="00F82FC2">
          <w:rPr>
            <w:rStyle w:val="Hyperlink"/>
            <w:rFonts w:ascii="Times New Roman" w:hAnsi="Times New Roman" w:cs="Times New Roman"/>
            <w:sz w:val="24"/>
            <w:szCs w:val="24"/>
          </w:rPr>
          <w:t>http://www.jutarnji.hr/na-bosutskom-postavljen-spomenik-mackamami/164206/</w:t>
        </w:r>
      </w:hyperlink>
    </w:p>
    <w:p w:rsidR="00DB1833" w:rsidRPr="00F82FC2" w:rsidRDefault="00DB1833" w:rsidP="00F82FC2">
      <w:pPr>
        <w:pStyle w:val="ListParagraph"/>
        <w:numPr>
          <w:ilvl w:val="0"/>
          <w:numId w:val="5"/>
        </w:numPr>
        <w:spacing w:line="360" w:lineRule="auto"/>
        <w:rPr>
          <w:rFonts w:ascii="Times New Roman" w:hAnsi="Times New Roman" w:cs="Times New Roman"/>
          <w:sz w:val="24"/>
          <w:szCs w:val="24"/>
        </w:rPr>
      </w:pPr>
      <w:r w:rsidRPr="00F82FC2">
        <w:rPr>
          <w:rFonts w:ascii="Times New Roman" w:hAnsi="Times New Roman" w:cs="Times New Roman"/>
          <w:sz w:val="24"/>
          <w:szCs w:val="24"/>
        </w:rPr>
        <w:t>Jutarnji.hr.</w:t>
      </w:r>
      <w:r w:rsidRPr="00F82FC2">
        <w:rPr>
          <w:rFonts w:ascii="Times New Roman" w:hAnsi="Times New Roman" w:cs="Times New Roman"/>
          <w:i/>
          <w:sz w:val="24"/>
          <w:szCs w:val="24"/>
        </w:rPr>
        <w:t xml:space="preserve"> Otkrivanje spomenika gledalo 10.000 ljudi.</w:t>
      </w:r>
      <w:r w:rsidRPr="00F82FC2">
        <w:rPr>
          <w:rFonts w:ascii="Times New Roman" w:hAnsi="Times New Roman" w:cs="Times New Roman"/>
          <w:sz w:val="24"/>
          <w:szCs w:val="24"/>
        </w:rPr>
        <w:t xml:space="preserve"> Pribavljeno 24.7.2013., sa </w:t>
      </w:r>
      <w:hyperlink r:id="rId65" w:history="1">
        <w:r w:rsidRPr="00F82FC2">
          <w:rPr>
            <w:rStyle w:val="Hyperlink"/>
            <w:rFonts w:ascii="Times New Roman" w:hAnsi="Times New Roman" w:cs="Times New Roman"/>
            <w:sz w:val="24"/>
            <w:szCs w:val="24"/>
          </w:rPr>
          <w:t>http://www.jutarnji.hr/template/article/article-print.jsp?id=178369</w:t>
        </w:r>
      </w:hyperlink>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t xml:space="preserve">Križić-Roban, S. (2010). Vrijeme spomenika. Skulpturalni, arhitektonski, urbanistički i drugi načini obilježavanja Domovinskog rata. U Križić-Roban, S.  </w:t>
      </w:r>
      <w:r w:rsidRPr="00F82FC2">
        <w:rPr>
          <w:rFonts w:ascii="Times New Roman" w:hAnsi="Times New Roman" w:cs="Times New Roman"/>
          <w:i/>
          <w:sz w:val="24"/>
          <w:szCs w:val="24"/>
        </w:rPr>
        <w:t xml:space="preserve">Analiza 1. slučaja – </w:t>
      </w:r>
      <w:r w:rsidRPr="00F82FC2">
        <w:rPr>
          <w:rFonts w:ascii="Times New Roman" w:hAnsi="Times New Roman" w:cs="Times New Roman"/>
          <w:i/>
          <w:sz w:val="24"/>
          <w:szCs w:val="24"/>
        </w:rPr>
        <w:lastRenderedPageBreak/>
        <w:t xml:space="preserve">Spomen-obilježje hrvatskim braniteljima i stradalnicima Domovinskog rata, Osijek /Skulpturalno-urbanističko rješenje. </w:t>
      </w:r>
      <w:r w:rsidRPr="00F82FC2">
        <w:rPr>
          <w:rFonts w:ascii="Times New Roman" w:hAnsi="Times New Roman" w:cs="Times New Roman"/>
          <w:sz w:val="24"/>
          <w:szCs w:val="24"/>
        </w:rPr>
        <w:t>(Vol.34, str. 225- 240). Zagreb: Radovi Instituta za povijest umjetnosti.</w:t>
      </w:r>
    </w:p>
    <w:p w:rsidR="00DB1833" w:rsidRPr="00F82FC2" w:rsidRDefault="00DB1833" w:rsidP="00F82FC2">
      <w:pPr>
        <w:pStyle w:val="ListParagraph"/>
        <w:numPr>
          <w:ilvl w:val="0"/>
          <w:numId w:val="5"/>
        </w:numPr>
        <w:spacing w:line="360" w:lineRule="auto"/>
        <w:rPr>
          <w:rFonts w:ascii="Times New Roman" w:hAnsi="Times New Roman" w:cs="Times New Roman"/>
          <w:sz w:val="24"/>
          <w:szCs w:val="24"/>
        </w:rPr>
      </w:pPr>
      <w:r w:rsidRPr="00F82FC2">
        <w:rPr>
          <w:rFonts w:ascii="Times New Roman" w:hAnsi="Times New Roman" w:cs="Times New Roman"/>
          <w:sz w:val="24"/>
          <w:szCs w:val="24"/>
        </w:rPr>
        <w:t>Kultura-Osijek.com.</w:t>
      </w:r>
      <w:r w:rsidRPr="00F82FC2">
        <w:rPr>
          <w:rFonts w:ascii="Times New Roman" w:hAnsi="Times New Roman" w:cs="Times New Roman"/>
          <w:i/>
          <w:sz w:val="24"/>
          <w:szCs w:val="24"/>
        </w:rPr>
        <w:t xml:space="preserve"> Tko je bila Mačkamama.</w:t>
      </w:r>
      <w:r w:rsidRPr="00F82FC2">
        <w:rPr>
          <w:rFonts w:ascii="Times New Roman" w:hAnsi="Times New Roman" w:cs="Times New Roman"/>
          <w:sz w:val="24"/>
          <w:szCs w:val="24"/>
        </w:rPr>
        <w:t xml:space="preserve"> Pribavljeno 6.5.2013., sa </w:t>
      </w:r>
      <w:hyperlink r:id="rId66" w:history="1">
        <w:r w:rsidRPr="00F82FC2">
          <w:rPr>
            <w:rStyle w:val="Hyperlink"/>
            <w:rFonts w:ascii="Times New Roman" w:hAnsi="Times New Roman" w:cs="Times New Roman"/>
            <w:sz w:val="24"/>
            <w:szCs w:val="24"/>
          </w:rPr>
          <w:t>http://www.kultura-osijek.com/na-danasnji-dan/item/581-tko-je-bila-mackamama</w:t>
        </w:r>
      </w:hyperlink>
    </w:p>
    <w:p w:rsidR="00DB1833" w:rsidRPr="00F82FC2" w:rsidRDefault="00DB1833" w:rsidP="00F82FC2">
      <w:pPr>
        <w:pStyle w:val="ListParagraph"/>
        <w:numPr>
          <w:ilvl w:val="0"/>
          <w:numId w:val="5"/>
        </w:numPr>
        <w:spacing w:line="360" w:lineRule="auto"/>
        <w:rPr>
          <w:rFonts w:ascii="Times New Roman" w:hAnsi="Times New Roman" w:cs="Times New Roman"/>
          <w:b/>
          <w:sz w:val="24"/>
          <w:szCs w:val="24"/>
        </w:rPr>
      </w:pPr>
      <w:r w:rsidRPr="00F82FC2">
        <w:rPr>
          <w:rFonts w:ascii="Times New Roman" w:hAnsi="Times New Roman" w:cs="Times New Roman"/>
          <w:bCs/>
          <w:kern w:val="36"/>
          <w:sz w:val="24"/>
          <w:szCs w:val="24"/>
        </w:rPr>
        <w:t>Osijek 031.com.</w:t>
      </w:r>
      <w:r w:rsidRPr="00F82FC2">
        <w:rPr>
          <w:rFonts w:ascii="Times New Roman" w:hAnsi="Times New Roman" w:cs="Times New Roman"/>
          <w:bCs/>
          <w:i/>
          <w:kern w:val="36"/>
          <w:sz w:val="24"/>
          <w:szCs w:val="24"/>
        </w:rPr>
        <w:t xml:space="preserve"> Grupa građana na Trg, oko Starčevića još uvijek bez konsenzusa. </w:t>
      </w:r>
      <w:r w:rsidRPr="00F82FC2">
        <w:rPr>
          <w:rFonts w:ascii="Times New Roman" w:hAnsi="Times New Roman" w:cs="Times New Roman"/>
          <w:bCs/>
          <w:kern w:val="36"/>
          <w:sz w:val="24"/>
          <w:szCs w:val="24"/>
        </w:rPr>
        <w:t xml:space="preserve">Pribavljeno 22.7.2013., sa </w:t>
      </w:r>
      <w:hyperlink r:id="rId67" w:history="1">
        <w:r w:rsidRPr="00F82FC2">
          <w:rPr>
            <w:rStyle w:val="Hyperlink"/>
            <w:rFonts w:ascii="Times New Roman" w:hAnsi="Times New Roman" w:cs="Times New Roman"/>
            <w:sz w:val="24"/>
            <w:szCs w:val="24"/>
          </w:rPr>
          <w:t>http://www.osijek031.com/osijek.php?topic_id=30403</w:t>
        </w:r>
      </w:hyperlink>
    </w:p>
    <w:p w:rsidR="00DB1833" w:rsidRPr="00F82FC2" w:rsidRDefault="00DB1833" w:rsidP="00F82FC2">
      <w:pPr>
        <w:pStyle w:val="ListParagraph"/>
        <w:numPr>
          <w:ilvl w:val="0"/>
          <w:numId w:val="5"/>
        </w:numPr>
        <w:spacing w:line="360" w:lineRule="auto"/>
        <w:rPr>
          <w:rFonts w:ascii="Times New Roman" w:hAnsi="Times New Roman" w:cs="Times New Roman"/>
          <w:b/>
          <w:sz w:val="24"/>
          <w:szCs w:val="24"/>
        </w:rPr>
      </w:pPr>
      <w:r w:rsidRPr="00F82FC2">
        <w:rPr>
          <w:rFonts w:ascii="Times New Roman" w:hAnsi="Times New Roman" w:cs="Times New Roman"/>
          <w:sz w:val="24"/>
          <w:szCs w:val="24"/>
        </w:rPr>
        <w:t xml:space="preserve">Osijek031.com. </w:t>
      </w:r>
      <w:hyperlink r:id="rId68" w:history="1">
        <w:r w:rsidRPr="00F82FC2">
          <w:rPr>
            <w:rStyle w:val="Hyperlink"/>
            <w:rFonts w:ascii="Times New Roman" w:hAnsi="Times New Roman" w:cs="Times New Roman"/>
            <w:i/>
            <w:color w:val="000000" w:themeColor="text1"/>
            <w:sz w:val="24"/>
            <w:szCs w:val="24"/>
            <w:u w:val="none"/>
          </w:rPr>
          <w:t>Arhitektima pun pogodak - građanima hrđavi “radijatori”</w:t>
        </w:r>
      </w:hyperlink>
      <w:r w:rsidRPr="00F82FC2">
        <w:rPr>
          <w:rFonts w:ascii="Times New Roman" w:hAnsi="Times New Roman" w:cs="Times New Roman"/>
          <w:sz w:val="24"/>
          <w:szCs w:val="24"/>
        </w:rPr>
        <w:t xml:space="preserve">.                                                                        Pribavljeno 6.5.2013., sa </w:t>
      </w:r>
      <w:hyperlink r:id="rId69" w:anchor="ixzz2Oa0kKIJr" w:history="1">
        <w:r w:rsidRPr="00F82FC2">
          <w:rPr>
            <w:rStyle w:val="Hyperlink"/>
            <w:rFonts w:ascii="Times New Roman" w:hAnsi="Times New Roman" w:cs="Times New Roman"/>
            <w:color w:val="003399"/>
            <w:sz w:val="24"/>
            <w:szCs w:val="24"/>
          </w:rPr>
          <w:t>http://www.osijek031.com/osijek.php?topic_id=27160#ixzz2Oa0kKIJr</w:t>
        </w:r>
      </w:hyperlink>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eastAsia="Times New Roman" w:hAnsi="Times New Roman" w:cs="Times New Roman"/>
          <w:iCs/>
          <w:sz w:val="24"/>
          <w:szCs w:val="24"/>
        </w:rPr>
        <w:t>Osijek031.com</w:t>
      </w:r>
      <w:r w:rsidRPr="00F82FC2">
        <w:rPr>
          <w:rFonts w:ascii="Times New Roman" w:eastAsia="Times New Roman" w:hAnsi="Times New Roman" w:cs="Times New Roman"/>
          <w:i/>
          <w:iCs/>
          <w:sz w:val="24"/>
          <w:szCs w:val="24"/>
        </w:rPr>
        <w:t xml:space="preserve">. Brončani Krežma nije održavan pola stoljeća. Pribavljeno 12.6.2013,  sa </w:t>
      </w:r>
      <w:hyperlink r:id="rId70" w:anchor="ixzz2OZzFr3QW" w:history="1">
        <w:r w:rsidRPr="00F82FC2">
          <w:rPr>
            <w:rStyle w:val="Hyperlink"/>
            <w:rFonts w:ascii="Times New Roman" w:hAnsi="Times New Roman" w:cs="Times New Roman"/>
            <w:sz w:val="24"/>
            <w:szCs w:val="24"/>
          </w:rPr>
          <w:t>http://www.osijek031.com/osijek.php?topic_id=21280#ixzz2OZzFr3QW</w:t>
        </w:r>
      </w:hyperlink>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t xml:space="preserve">Osijek031.com. </w:t>
      </w:r>
      <w:r w:rsidRPr="00F82FC2">
        <w:rPr>
          <w:rFonts w:ascii="Times New Roman" w:eastAsia="Times New Roman" w:hAnsi="Times New Roman" w:cs="Times New Roman"/>
          <w:bCs/>
          <w:i/>
          <w:kern w:val="36"/>
          <w:sz w:val="24"/>
          <w:szCs w:val="24"/>
        </w:rPr>
        <w:t>Kužni pil u Tvrđi - čudnovata pojava na Trgu sv. Trojstva</w:t>
      </w:r>
      <w:r w:rsidRPr="00F82FC2">
        <w:rPr>
          <w:rFonts w:ascii="Times New Roman" w:hAnsi="Times New Roman" w:cs="Times New Roman"/>
          <w:i/>
          <w:sz w:val="24"/>
          <w:szCs w:val="24"/>
        </w:rPr>
        <w:t>.</w:t>
      </w:r>
      <w:r w:rsidRPr="00F82FC2">
        <w:rPr>
          <w:rFonts w:ascii="Times New Roman" w:hAnsi="Times New Roman" w:cs="Times New Roman"/>
          <w:sz w:val="24"/>
          <w:szCs w:val="24"/>
        </w:rPr>
        <w:t xml:space="preserve"> Pribavljeno 12.6.2013., sa </w:t>
      </w:r>
      <w:hyperlink r:id="rId71" w:history="1">
        <w:r w:rsidRPr="00F82FC2">
          <w:rPr>
            <w:rStyle w:val="Hyperlink"/>
            <w:rFonts w:ascii="Times New Roman" w:eastAsia="Times New Roman" w:hAnsi="Times New Roman" w:cs="Times New Roman"/>
            <w:sz w:val="24"/>
            <w:szCs w:val="24"/>
          </w:rPr>
          <w:t>http://www.osijek031.com/osijek.php?topic_id=34253</w:t>
        </w:r>
      </w:hyperlink>
    </w:p>
    <w:p w:rsidR="00DB1833" w:rsidRPr="00F82FC2" w:rsidRDefault="00DB1833" w:rsidP="00F82FC2">
      <w:pPr>
        <w:pStyle w:val="ListParagraph"/>
        <w:numPr>
          <w:ilvl w:val="0"/>
          <w:numId w:val="5"/>
        </w:numPr>
        <w:spacing w:line="360" w:lineRule="auto"/>
        <w:rPr>
          <w:rFonts w:ascii="Times New Roman" w:hAnsi="Times New Roman" w:cs="Times New Roman"/>
          <w:b/>
          <w:sz w:val="24"/>
          <w:szCs w:val="24"/>
        </w:rPr>
      </w:pPr>
      <w:r w:rsidRPr="00F82FC2">
        <w:rPr>
          <w:rFonts w:ascii="Times New Roman" w:hAnsi="Times New Roman" w:cs="Times New Roman"/>
          <w:sz w:val="24"/>
          <w:szCs w:val="24"/>
        </w:rPr>
        <w:t>Osijek031.com.</w:t>
      </w:r>
      <w:r w:rsidRPr="00F82FC2">
        <w:rPr>
          <w:rFonts w:ascii="Times New Roman" w:hAnsi="Times New Roman" w:cs="Times New Roman"/>
          <w:i/>
          <w:sz w:val="24"/>
          <w:szCs w:val="24"/>
        </w:rPr>
        <w:t xml:space="preserve"> Šetač ponovno udaren</w:t>
      </w:r>
      <w:r w:rsidRPr="00F82FC2">
        <w:rPr>
          <w:rFonts w:ascii="Times New Roman" w:hAnsi="Times New Roman" w:cs="Times New Roman"/>
          <w:sz w:val="24"/>
          <w:szCs w:val="24"/>
        </w:rPr>
        <w:t>. Pribavljeno 22.6.2013., sa (</w:t>
      </w:r>
      <w:hyperlink r:id="rId72" w:anchor="ixzz2OZw3lukN" w:history="1">
        <w:r w:rsidRPr="00F82FC2">
          <w:rPr>
            <w:rStyle w:val="Hyperlink"/>
            <w:rFonts w:ascii="Times New Roman" w:hAnsi="Times New Roman" w:cs="Times New Roman"/>
            <w:sz w:val="24"/>
            <w:szCs w:val="24"/>
          </w:rPr>
          <w:t>http://www.osijek031.com/osijek.php?topic_id=37638#ixzz2OZw3lukN</w:t>
        </w:r>
      </w:hyperlink>
    </w:p>
    <w:p w:rsidR="00DB1833" w:rsidRPr="00F82FC2" w:rsidRDefault="00DB1833" w:rsidP="00F82FC2">
      <w:pPr>
        <w:pStyle w:val="ListParagraph"/>
        <w:numPr>
          <w:ilvl w:val="0"/>
          <w:numId w:val="5"/>
        </w:numPr>
        <w:spacing w:line="360" w:lineRule="auto"/>
        <w:rPr>
          <w:rFonts w:ascii="Times New Roman" w:hAnsi="Times New Roman" w:cs="Times New Roman"/>
          <w:b/>
          <w:sz w:val="24"/>
          <w:szCs w:val="24"/>
        </w:rPr>
      </w:pPr>
      <w:r w:rsidRPr="00F82FC2">
        <w:rPr>
          <w:rFonts w:ascii="Times New Roman" w:hAnsi="Times New Roman" w:cs="Times New Roman"/>
          <w:sz w:val="24"/>
          <w:szCs w:val="24"/>
        </w:rPr>
        <w:t xml:space="preserve">Osijek-danas.com. </w:t>
      </w:r>
      <w:r w:rsidRPr="00F82FC2">
        <w:rPr>
          <w:rFonts w:ascii="Times New Roman" w:hAnsi="Times New Roman" w:cs="Times New Roman"/>
          <w:i/>
          <w:sz w:val="24"/>
          <w:szCs w:val="24"/>
        </w:rPr>
        <w:t>Grupa građana vratila se na središnji osječki trg</w:t>
      </w:r>
      <w:r w:rsidRPr="00F82FC2">
        <w:rPr>
          <w:rFonts w:ascii="Times New Roman" w:hAnsi="Times New Roman" w:cs="Times New Roman"/>
          <w:sz w:val="24"/>
          <w:szCs w:val="24"/>
        </w:rPr>
        <w:t xml:space="preserve">. Pribavljeno 22.7.2013., sa </w:t>
      </w:r>
      <w:hyperlink r:id="rId73" w:history="1">
        <w:r w:rsidRPr="00F82FC2">
          <w:rPr>
            <w:rStyle w:val="Hyperlink"/>
            <w:rFonts w:ascii="Times New Roman" w:hAnsi="Times New Roman" w:cs="Times New Roman"/>
            <w:sz w:val="24"/>
            <w:szCs w:val="24"/>
          </w:rPr>
          <w:t>http://www.osijek-danas.com/vijesti/842-grupa-graana-vratila-se-na-sredinji-osjeki-trg-.html</w:t>
        </w:r>
      </w:hyperlink>
    </w:p>
    <w:p w:rsidR="00DB1833" w:rsidRPr="00F82FC2" w:rsidRDefault="00DB1833" w:rsidP="00F82FC2">
      <w:pPr>
        <w:pStyle w:val="ListParagraph"/>
        <w:numPr>
          <w:ilvl w:val="0"/>
          <w:numId w:val="5"/>
        </w:numPr>
        <w:spacing w:line="360" w:lineRule="auto"/>
        <w:rPr>
          <w:rFonts w:ascii="Times New Roman" w:hAnsi="Times New Roman" w:cs="Times New Roman"/>
          <w:b/>
          <w:sz w:val="24"/>
          <w:szCs w:val="24"/>
        </w:rPr>
      </w:pPr>
      <w:r w:rsidRPr="00F82FC2">
        <w:rPr>
          <w:rFonts w:ascii="Times New Roman" w:hAnsi="Times New Roman" w:cs="Times New Roman"/>
          <w:sz w:val="24"/>
          <w:szCs w:val="24"/>
        </w:rPr>
        <w:t xml:space="preserve">Osijek-danas.com. </w:t>
      </w:r>
      <w:r w:rsidRPr="00F82FC2">
        <w:rPr>
          <w:rFonts w:ascii="Times New Roman" w:hAnsi="Times New Roman" w:cs="Times New Roman"/>
          <w:i/>
          <w:sz w:val="24"/>
          <w:szCs w:val="24"/>
        </w:rPr>
        <w:t>Obilježen rođendan Mačkamame</w:t>
      </w:r>
      <w:r w:rsidRPr="00F82FC2">
        <w:rPr>
          <w:rFonts w:ascii="Times New Roman" w:hAnsi="Times New Roman" w:cs="Times New Roman"/>
          <w:sz w:val="24"/>
          <w:szCs w:val="24"/>
        </w:rPr>
        <w:t xml:space="preserve">. Pribavljeno 6.5.2013., sa </w:t>
      </w:r>
      <w:hyperlink r:id="rId74" w:history="1">
        <w:r w:rsidRPr="00F82FC2">
          <w:rPr>
            <w:rStyle w:val="Hyperlink"/>
            <w:rFonts w:ascii="Times New Roman" w:hAnsi="Times New Roman" w:cs="Times New Roman"/>
            <w:sz w:val="24"/>
            <w:szCs w:val="24"/>
          </w:rPr>
          <w:t>http://www.osijek-danas.com/vijesti/612-foto-vijest-obiljeen-roendan-makamame.html</w:t>
        </w:r>
      </w:hyperlink>
      <w:r w:rsidRPr="00F82FC2">
        <w:rPr>
          <w:rFonts w:ascii="Times New Roman" w:hAnsi="Times New Roman" w:cs="Times New Roman"/>
          <w:sz w:val="24"/>
          <w:szCs w:val="24"/>
        </w:rPr>
        <w:t>)</w:t>
      </w:r>
    </w:p>
    <w:p w:rsidR="00DB1833" w:rsidRPr="00DB1833" w:rsidRDefault="00DB1833" w:rsidP="00F82FC2">
      <w:pPr>
        <w:pStyle w:val="FootnoteText"/>
        <w:numPr>
          <w:ilvl w:val="0"/>
          <w:numId w:val="5"/>
        </w:numPr>
        <w:spacing w:line="360" w:lineRule="auto"/>
        <w:rPr>
          <w:sz w:val="24"/>
          <w:szCs w:val="24"/>
        </w:rPr>
      </w:pPr>
      <w:r w:rsidRPr="00DB1833">
        <w:rPr>
          <w:sz w:val="24"/>
          <w:szCs w:val="24"/>
        </w:rPr>
        <w:t>Pejaković</w:t>
      </w:r>
      <w:r>
        <w:rPr>
          <w:sz w:val="24"/>
          <w:szCs w:val="24"/>
        </w:rPr>
        <w:t xml:space="preserve">, B.(2010.) </w:t>
      </w:r>
      <w:r w:rsidRPr="00DB1833">
        <w:rPr>
          <w:i/>
          <w:sz w:val="24"/>
          <w:szCs w:val="24"/>
        </w:rPr>
        <w:t>Vanja Radauš-portreti, Salon Galerije antuna Augustinčića.</w:t>
      </w:r>
      <w:r>
        <w:rPr>
          <w:sz w:val="24"/>
          <w:szCs w:val="24"/>
        </w:rPr>
        <w:t xml:space="preserve"> 5-7 srpnja 2010. Sv. Ivan Zelin: Tiskara Zelina d.d.</w:t>
      </w:r>
    </w:p>
    <w:p w:rsidR="00DB1833" w:rsidRPr="00F82FC2" w:rsidRDefault="00DB1833" w:rsidP="00F82FC2">
      <w:pPr>
        <w:pStyle w:val="ListParagraph"/>
        <w:numPr>
          <w:ilvl w:val="0"/>
          <w:numId w:val="5"/>
        </w:numPr>
        <w:spacing w:line="360" w:lineRule="auto"/>
        <w:rPr>
          <w:rFonts w:ascii="Times New Roman" w:hAnsi="Times New Roman" w:cs="Times New Roman"/>
          <w:b/>
          <w:sz w:val="24"/>
          <w:szCs w:val="24"/>
        </w:rPr>
      </w:pPr>
      <w:r w:rsidRPr="00F82FC2">
        <w:rPr>
          <w:rFonts w:ascii="Times New Roman" w:hAnsi="Times New Roman" w:cs="Times New Roman"/>
          <w:sz w:val="24"/>
          <w:szCs w:val="24"/>
        </w:rPr>
        <w:t>SiB.hr.</w:t>
      </w:r>
      <w:r w:rsidRPr="00F82FC2">
        <w:rPr>
          <w:rFonts w:ascii="Times New Roman" w:hAnsi="Times New Roman" w:cs="Times New Roman"/>
          <w:i/>
          <w:sz w:val="24"/>
          <w:szCs w:val="24"/>
        </w:rPr>
        <w:t xml:space="preserve"> Obezglavljeni Picasso. </w:t>
      </w:r>
      <w:r w:rsidRPr="00F82FC2">
        <w:rPr>
          <w:rFonts w:ascii="Times New Roman" w:eastAsia="Times New Roman" w:hAnsi="Times New Roman" w:cs="Times New Roman"/>
          <w:sz w:val="24"/>
          <w:szCs w:val="24"/>
        </w:rPr>
        <w:t xml:space="preserve">Pribavljeno 12.6.2013., sa </w:t>
      </w:r>
      <w:hyperlink r:id="rId75" w:history="1">
        <w:r w:rsidRPr="00F82FC2">
          <w:rPr>
            <w:rStyle w:val="Hyperlink"/>
            <w:rFonts w:ascii="Times New Roman" w:eastAsia="Times New Roman" w:hAnsi="Times New Roman" w:cs="Times New Roman"/>
            <w:sz w:val="24"/>
            <w:szCs w:val="24"/>
          </w:rPr>
          <w:t>http://www.sib.hr/lifestyle/foto-trenutak/6886-foto-obezglavljeni-picasso.html</w:t>
        </w:r>
      </w:hyperlink>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t xml:space="preserve">Sib.hr. </w:t>
      </w:r>
      <w:r w:rsidRPr="00F82FC2">
        <w:rPr>
          <w:rFonts w:ascii="Times New Roman" w:hAnsi="Times New Roman" w:cs="Times New Roman"/>
          <w:i/>
          <w:sz w:val="24"/>
          <w:szCs w:val="24"/>
        </w:rPr>
        <w:t>Obnova Secesijskog zdenca.</w:t>
      </w:r>
      <w:r w:rsidRPr="00F82FC2">
        <w:rPr>
          <w:rFonts w:ascii="Times New Roman" w:hAnsi="Times New Roman" w:cs="Times New Roman"/>
          <w:sz w:val="24"/>
          <w:szCs w:val="24"/>
        </w:rPr>
        <w:t xml:space="preserve"> Pribavljeno 12.6.2013., sa: </w:t>
      </w:r>
      <w:hyperlink r:id="rId76" w:history="1">
        <w:r w:rsidRPr="00F82FC2">
          <w:rPr>
            <w:rStyle w:val="Hyperlink"/>
            <w:rFonts w:ascii="Times New Roman" w:hAnsi="Times New Roman" w:cs="Times New Roman"/>
            <w:sz w:val="24"/>
            <w:szCs w:val="24"/>
          </w:rPr>
          <w:t>http://www.sib.hr/vijesti/osijek/3526-pocinje-obnova-secesijskog-zdenca.html</w:t>
        </w:r>
      </w:hyperlink>
    </w:p>
    <w:p w:rsidR="00DB1833" w:rsidRPr="00F82FC2" w:rsidRDefault="00DB1833" w:rsidP="00F82FC2">
      <w:pPr>
        <w:pStyle w:val="ListParagraph"/>
        <w:numPr>
          <w:ilvl w:val="0"/>
          <w:numId w:val="5"/>
        </w:numPr>
        <w:spacing w:line="360" w:lineRule="auto"/>
        <w:rPr>
          <w:rFonts w:ascii="Times New Roman" w:hAnsi="Times New Roman" w:cs="Times New Roman"/>
          <w:b/>
          <w:sz w:val="24"/>
          <w:szCs w:val="24"/>
        </w:rPr>
      </w:pPr>
      <w:r w:rsidRPr="00F82FC2">
        <w:rPr>
          <w:rFonts w:ascii="Times New Roman" w:hAnsi="Times New Roman" w:cs="Times New Roman"/>
          <w:sz w:val="24"/>
          <w:szCs w:val="24"/>
        </w:rPr>
        <w:t>SiB.hr.</w:t>
      </w:r>
      <w:r w:rsidRPr="00F82FC2">
        <w:rPr>
          <w:rFonts w:ascii="Times New Roman" w:hAnsi="Times New Roman" w:cs="Times New Roman"/>
          <w:i/>
          <w:sz w:val="24"/>
          <w:szCs w:val="24"/>
        </w:rPr>
        <w:t xml:space="preserve"> Upoznajte prvu uličnu skulpturu u Hrvatskoj. </w:t>
      </w:r>
      <w:r w:rsidRPr="00F82FC2">
        <w:rPr>
          <w:rFonts w:ascii="Times New Roman" w:hAnsi="Times New Roman" w:cs="Times New Roman"/>
          <w:sz w:val="24"/>
          <w:szCs w:val="24"/>
        </w:rPr>
        <w:t xml:space="preserve">Pribavljeno 22.7.2013., sa </w:t>
      </w:r>
      <w:hyperlink r:id="rId77" w:history="1">
        <w:r w:rsidRPr="00F82FC2">
          <w:rPr>
            <w:rStyle w:val="Hyperlink"/>
            <w:rFonts w:ascii="Times New Roman" w:hAnsi="Times New Roman" w:cs="Times New Roman"/>
            <w:sz w:val="24"/>
            <w:szCs w:val="24"/>
          </w:rPr>
          <w:t>http://www.sib.hr/sibplus/skidamo-prasinu/3964-upoznajte-prvu-ulicnu-skulpturu-u-hrvatskoj.html</w:t>
        </w:r>
      </w:hyperlink>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t xml:space="preserve">Šarlah-Čačić, Lj., Kretić, D. (2004). </w:t>
      </w:r>
      <w:r w:rsidRPr="00F82FC2">
        <w:rPr>
          <w:rFonts w:ascii="Times New Roman" w:hAnsi="Times New Roman" w:cs="Times New Roman"/>
          <w:i/>
          <w:sz w:val="24"/>
          <w:szCs w:val="24"/>
        </w:rPr>
        <w:t xml:space="preserve">Javni spomenici na području grada. </w:t>
      </w:r>
      <w:r w:rsidRPr="00F82FC2">
        <w:rPr>
          <w:rFonts w:ascii="Times New Roman" w:hAnsi="Times New Roman" w:cs="Times New Roman"/>
          <w:sz w:val="24"/>
          <w:szCs w:val="24"/>
        </w:rPr>
        <w:t>Osijek: Ministarstvo kulture uprava za zaštitu kulturne baštine konzervautorski odjel.</w:t>
      </w:r>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lastRenderedPageBreak/>
        <w:t xml:space="preserve">ZAVOD ZA FOTOGRAMETRIJU D.D., Restitucija. Pribavljeno 5.6.2013., sa </w:t>
      </w:r>
      <w:hyperlink r:id="rId78" w:history="1">
        <w:r w:rsidRPr="00F82FC2">
          <w:rPr>
            <w:rStyle w:val="Hyperlink"/>
            <w:rFonts w:ascii="Times New Roman" w:hAnsi="Times New Roman" w:cs="Times New Roman"/>
            <w:sz w:val="24"/>
            <w:szCs w:val="24"/>
          </w:rPr>
          <w:t>http://www.zzf.hr/restitucija.php</w:t>
        </w:r>
      </w:hyperlink>
    </w:p>
    <w:p w:rsidR="00DB1833" w:rsidRPr="00F82FC2" w:rsidRDefault="00DB1833" w:rsidP="00F82FC2">
      <w:pPr>
        <w:pStyle w:val="ListParagraph"/>
        <w:numPr>
          <w:ilvl w:val="0"/>
          <w:numId w:val="5"/>
        </w:numPr>
        <w:spacing w:after="0" w:line="360" w:lineRule="auto"/>
        <w:rPr>
          <w:rFonts w:ascii="Times New Roman" w:hAnsi="Times New Roman" w:cs="Times New Roman"/>
          <w:sz w:val="24"/>
          <w:szCs w:val="24"/>
        </w:rPr>
      </w:pPr>
      <w:r w:rsidRPr="00F82FC2">
        <w:rPr>
          <w:rFonts w:ascii="Times New Roman" w:hAnsi="Times New Roman" w:cs="Times New Roman"/>
          <w:sz w:val="24"/>
          <w:szCs w:val="24"/>
        </w:rPr>
        <w:t xml:space="preserve">Zekić-Eberhard, N. (2013). </w:t>
      </w:r>
      <w:r w:rsidRPr="00F82FC2">
        <w:rPr>
          <w:rFonts w:ascii="Times New Roman" w:hAnsi="Times New Roman" w:cs="Times New Roman"/>
          <w:i/>
          <w:sz w:val="24"/>
          <w:szCs w:val="24"/>
        </w:rPr>
        <w:t>Na Trgu slobode otkriven spomenik Franji Tuđmanu</w:t>
      </w:r>
      <w:r w:rsidRPr="00F82FC2">
        <w:rPr>
          <w:rFonts w:ascii="Times New Roman" w:hAnsi="Times New Roman" w:cs="Times New Roman"/>
          <w:sz w:val="24"/>
          <w:szCs w:val="24"/>
        </w:rPr>
        <w:t>. Glas Slavonije</w:t>
      </w:r>
      <w:r w:rsidRPr="00F82FC2">
        <w:rPr>
          <w:rFonts w:ascii="Times New Roman" w:hAnsi="Times New Roman" w:cs="Times New Roman"/>
          <w:i/>
          <w:sz w:val="24"/>
          <w:szCs w:val="24"/>
        </w:rPr>
        <w:t>.</w:t>
      </w:r>
      <w:r w:rsidRPr="00F82FC2">
        <w:rPr>
          <w:rFonts w:ascii="Times New Roman" w:hAnsi="Times New Roman" w:cs="Times New Roman"/>
          <w:sz w:val="24"/>
          <w:szCs w:val="24"/>
        </w:rPr>
        <w:t xml:space="preserve"> br. 29279, 31. svibnja 2013., str. 59. </w:t>
      </w:r>
    </w:p>
    <w:p w:rsidR="00DB1833" w:rsidRPr="00DB1833" w:rsidRDefault="00DB1833" w:rsidP="00DB1833">
      <w:pPr>
        <w:pStyle w:val="FootnoteText"/>
        <w:numPr>
          <w:ilvl w:val="0"/>
          <w:numId w:val="5"/>
        </w:numPr>
        <w:spacing w:line="360" w:lineRule="auto"/>
        <w:rPr>
          <w:b/>
          <w:sz w:val="24"/>
          <w:szCs w:val="24"/>
        </w:rPr>
      </w:pPr>
      <w:r w:rsidRPr="00F82FC2">
        <w:rPr>
          <w:kern w:val="36"/>
          <w:sz w:val="24"/>
          <w:szCs w:val="24"/>
        </w:rPr>
        <w:t>24.sata.hr.</w:t>
      </w:r>
      <w:r w:rsidRPr="00F82FC2">
        <w:rPr>
          <w:i/>
          <w:kern w:val="36"/>
          <w:sz w:val="24"/>
          <w:szCs w:val="24"/>
        </w:rPr>
        <w:t xml:space="preserve"> Srušio spomenik Šetača u Osijeku - navodno slučajno</w:t>
      </w:r>
      <w:r w:rsidRPr="00F82FC2">
        <w:rPr>
          <w:sz w:val="24"/>
          <w:szCs w:val="24"/>
        </w:rPr>
        <w:t xml:space="preserve">. Pribavljeno 22.6.2013., sa </w:t>
      </w:r>
      <w:hyperlink r:id="rId79" w:history="1">
        <w:r w:rsidRPr="00F82FC2">
          <w:rPr>
            <w:rStyle w:val="Hyperlink"/>
            <w:sz w:val="24"/>
            <w:szCs w:val="24"/>
          </w:rPr>
          <w:t>http://www.24sata.hr/crna-kronika-news/srusio-spomenik-setaca-u-osijeku-navodno-slucajno-50171</w:t>
        </w:r>
      </w:hyperlink>
    </w:p>
    <w:p w:rsidR="00F82FC2" w:rsidRPr="00F82FC2" w:rsidRDefault="00F82FC2" w:rsidP="00F82FC2">
      <w:pPr>
        <w:spacing w:after="0" w:line="360" w:lineRule="auto"/>
        <w:rPr>
          <w:rFonts w:ascii="Times New Roman" w:hAnsi="Times New Roman" w:cs="Times New Roman"/>
          <w:sz w:val="24"/>
          <w:szCs w:val="24"/>
        </w:rPr>
      </w:pPr>
    </w:p>
    <w:p w:rsidR="00F82FC2" w:rsidRPr="00F82FC2" w:rsidRDefault="00F82FC2" w:rsidP="00F82FC2">
      <w:pPr>
        <w:spacing w:line="360" w:lineRule="auto"/>
        <w:rPr>
          <w:rFonts w:ascii="Times New Roman" w:eastAsia="Times New Roman" w:hAnsi="Times New Roman" w:cs="Times New Roman"/>
          <w:b/>
          <w:bCs/>
          <w:kern w:val="36"/>
          <w:sz w:val="24"/>
          <w:szCs w:val="24"/>
        </w:rPr>
      </w:pPr>
      <w:bookmarkStart w:id="363" w:name="_Toc365218753"/>
      <w:bookmarkStart w:id="364" w:name="_Toc365413725"/>
      <w:bookmarkStart w:id="365" w:name="_Toc365416224"/>
      <w:bookmarkStart w:id="366" w:name="_Toc365417373"/>
      <w:bookmarkStart w:id="367" w:name="_Toc365475010"/>
      <w:r w:rsidRPr="00F82FC2">
        <w:rPr>
          <w:rFonts w:ascii="Times New Roman" w:hAnsi="Times New Roman" w:cs="Times New Roman"/>
          <w:sz w:val="24"/>
          <w:szCs w:val="24"/>
        </w:rPr>
        <w:br w:type="page"/>
      </w:r>
    </w:p>
    <w:p w:rsidR="00F1375E" w:rsidRPr="0076444B" w:rsidRDefault="00DE34E4" w:rsidP="0076444B">
      <w:pPr>
        <w:pStyle w:val="Heading1"/>
        <w:rPr>
          <w:sz w:val="28"/>
          <w:szCs w:val="28"/>
        </w:rPr>
      </w:pPr>
      <w:bookmarkStart w:id="368" w:name="_Toc365487623"/>
      <w:r w:rsidRPr="0076444B">
        <w:rPr>
          <w:sz w:val="28"/>
          <w:szCs w:val="28"/>
        </w:rPr>
        <w:lastRenderedPageBreak/>
        <w:t>BIOGRAFIJA</w:t>
      </w:r>
      <w:bookmarkEnd w:id="363"/>
      <w:bookmarkEnd w:id="364"/>
      <w:bookmarkEnd w:id="365"/>
      <w:bookmarkEnd w:id="366"/>
      <w:bookmarkEnd w:id="367"/>
      <w:bookmarkEnd w:id="368"/>
    </w:p>
    <w:sectPr w:rsidR="00F1375E" w:rsidRPr="0076444B" w:rsidSect="00DF2638">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9" w:author="jkovacevic" w:date="2013-09-02T10:25:00Z" w:initials="j">
    <w:p w:rsidR="006A5E67" w:rsidRDefault="006A5E67">
      <w:pPr>
        <w:pStyle w:val="CommentText"/>
      </w:pPr>
      <w:r>
        <w:rPr>
          <w:rStyle w:val="CommentReference"/>
        </w:rPr>
        <w:annotationRef/>
      </w:r>
      <w:r>
        <w:t>intervencija; premjestiti u 3.1</w:t>
      </w:r>
    </w:p>
  </w:comment>
  <w:comment w:id="62" w:author="jkovacevic" w:date="2013-09-02T10:29:00Z" w:initials="j">
    <w:p w:rsidR="006A5E67" w:rsidRDefault="006A5E67">
      <w:pPr>
        <w:pStyle w:val="CommentText"/>
      </w:pPr>
      <w:r>
        <w:rPr>
          <w:rStyle w:val="CommentReference"/>
        </w:rPr>
        <w:annotationRef/>
      </w:r>
      <w:r>
        <w:t>odvojiti oštećenja od ljudskog djelovanja</w:t>
      </w:r>
    </w:p>
  </w:comment>
  <w:comment w:id="66" w:author="jkovacevic" w:date="2013-09-02T10:30:00Z" w:initials="j">
    <w:p w:rsidR="006A5E67" w:rsidRDefault="006A5E67">
      <w:pPr>
        <w:pStyle w:val="CommentText"/>
      </w:pPr>
      <w:r>
        <w:rPr>
          <w:rStyle w:val="CommentReference"/>
        </w:rPr>
        <w:annotationRef/>
      </w:r>
      <w:r>
        <w:t>parafrazirati</w:t>
      </w:r>
    </w:p>
  </w:comment>
  <w:comment w:id="83" w:author="jkovacevic" w:date="2013-09-02T10:35:00Z" w:initials="j">
    <w:p w:rsidR="006A5E67" w:rsidRDefault="006A5E67">
      <w:pPr>
        <w:pStyle w:val="CommentText"/>
      </w:pPr>
      <w:r>
        <w:rPr>
          <w:rStyle w:val="CommentReference"/>
        </w:rPr>
        <w:annotationRef/>
      </w:r>
      <w:r>
        <w:t>intervencija</w:t>
      </w:r>
    </w:p>
  </w:comment>
  <w:comment w:id="84" w:author="jkovacevic" w:date="2013-09-02T10:36:00Z" w:initials="j">
    <w:p w:rsidR="006A5E67" w:rsidRDefault="006A5E67">
      <w:pPr>
        <w:pStyle w:val="CommentText"/>
      </w:pPr>
      <w:r>
        <w:rPr>
          <w:rStyle w:val="CommentReference"/>
        </w:rPr>
        <w:annotationRef/>
      </w:r>
      <w:r>
        <w:t>premjestiti sve u drugi odlomak, nakon prve rečenice, kod oznake +</w:t>
      </w:r>
    </w:p>
  </w:comment>
  <w:comment w:id="89" w:author="jkovacevic" w:date="2013-09-02T10:41:00Z" w:initials="j">
    <w:p w:rsidR="006A5E67" w:rsidRDefault="006A5E67">
      <w:pPr>
        <w:pStyle w:val="CommentText"/>
      </w:pPr>
      <w:r>
        <w:rPr>
          <w:rStyle w:val="CommentReference"/>
        </w:rPr>
        <w:annotationRef/>
      </w:r>
      <w:r>
        <w:t>premjestiti rečenicu u intervencije</w:t>
      </w:r>
    </w:p>
  </w:comment>
  <w:comment w:id="90" w:author="jkovacevic" w:date="2013-09-02T10:40:00Z" w:initials="j">
    <w:p w:rsidR="006A5E67" w:rsidRDefault="006A5E67">
      <w:pPr>
        <w:pStyle w:val="CommentText"/>
      </w:pPr>
      <w:r>
        <w:rPr>
          <w:rStyle w:val="CommentReference"/>
        </w:rPr>
        <w:annotationRef/>
      </w:r>
      <w:r>
        <w:t>premjestiti kod +</w:t>
      </w:r>
    </w:p>
  </w:comment>
  <w:comment w:id="123" w:author="jkovacevic" w:date="2013-09-02T10:45:00Z" w:initials="j">
    <w:p w:rsidR="006A5E67" w:rsidRDefault="006A5E67">
      <w:pPr>
        <w:pStyle w:val="CommentText"/>
      </w:pPr>
      <w:r>
        <w:rPr>
          <w:rStyle w:val="CommentReference"/>
        </w:rPr>
        <w:annotationRef/>
      </w:r>
      <w:r>
        <w:t>cijeli citat parafrazirati</w:t>
      </w:r>
    </w:p>
  </w:comment>
  <w:comment w:id="148" w:author="jkovacevic" w:date="2013-09-02T10:51:00Z" w:initials="j">
    <w:p w:rsidR="006A5E67" w:rsidRDefault="006A5E67">
      <w:pPr>
        <w:pStyle w:val="CommentText"/>
      </w:pPr>
      <w:r>
        <w:rPr>
          <w:rStyle w:val="CommentReference"/>
        </w:rPr>
        <w:annotationRef/>
      </w:r>
      <w:r>
        <w:t>premjestiti u fusnotu ili izbrisati</w:t>
      </w:r>
    </w:p>
  </w:comment>
  <w:comment w:id="161" w:author="jkovacevic" w:date="2013-09-03T10:08:00Z" w:initials="j">
    <w:p w:rsidR="006A5E67" w:rsidRDefault="006A5E67">
      <w:pPr>
        <w:pStyle w:val="CommentText"/>
      </w:pPr>
      <w:r>
        <w:rPr>
          <w:rStyle w:val="CommentReference"/>
        </w:rPr>
        <w:annotationRef/>
      </w:r>
      <w:r>
        <w:t>sve podatke skratiti, parafrazirati</w:t>
      </w:r>
    </w:p>
  </w:comment>
  <w:comment w:id="194" w:author="jkovacevic" w:date="2013-09-03T10:11:00Z" w:initials="j">
    <w:p w:rsidR="006A5E67" w:rsidRDefault="006A5E67">
      <w:pPr>
        <w:pStyle w:val="CommentText"/>
      </w:pPr>
      <w:r>
        <w:rPr>
          <w:rStyle w:val="CommentReference"/>
        </w:rPr>
        <w:annotationRef/>
      </w:r>
      <w:r>
        <w:t>foto: Mateja Majdenić, 2013.</w:t>
      </w:r>
    </w:p>
  </w:comment>
  <w:comment w:id="195" w:author="jkovacevic" w:date="2013-09-03T10:13:00Z" w:initials="j">
    <w:p w:rsidR="006A5E67" w:rsidRDefault="006A5E67">
      <w:pPr>
        <w:pStyle w:val="CommentText"/>
      </w:pPr>
      <w:r>
        <w:rPr>
          <w:rStyle w:val="CommentReference"/>
        </w:rPr>
        <w:annotationRef/>
      </w:r>
      <w:r>
        <w:t>izbjeći ovaj izraz</w:t>
      </w:r>
    </w:p>
  </w:comment>
  <w:comment w:id="222" w:author="jkovacevic" w:date="2013-09-03T10:14:00Z" w:initials="j">
    <w:p w:rsidR="006A5E67" w:rsidRDefault="006A5E67">
      <w:pPr>
        <w:pStyle w:val="CommentText"/>
      </w:pPr>
      <w:r>
        <w:rPr>
          <w:rStyle w:val="CommentReference"/>
        </w:rPr>
        <w:annotationRef/>
      </w:r>
      <w:r>
        <w:t>vandalizam</w:t>
      </w:r>
    </w:p>
  </w:comment>
  <w:comment w:id="239" w:author="jkovacevic" w:date="2013-09-03T10:17:00Z" w:initials="j">
    <w:p w:rsidR="006A5E67" w:rsidRDefault="006A5E67">
      <w:pPr>
        <w:pStyle w:val="CommentText"/>
      </w:pPr>
      <w:r>
        <w:rPr>
          <w:rStyle w:val="CommentReference"/>
        </w:rPr>
        <w:annotationRef/>
      </w:r>
      <w:r>
        <w:t>probati fotografirati kada nije kontralicht</w:t>
      </w:r>
    </w:p>
  </w:comment>
  <w:comment w:id="252" w:author="jkovacevic" w:date="2013-09-03T10:21:00Z" w:initials="j">
    <w:p w:rsidR="006A5E67" w:rsidRDefault="006A5E67">
      <w:pPr>
        <w:pStyle w:val="CommentText"/>
      </w:pPr>
      <w:r>
        <w:rPr>
          <w:rStyle w:val="CommentReference"/>
        </w:rPr>
        <w:annotationRef/>
      </w:r>
      <w:r>
        <w:t>sve skratitit; šaranje</w:t>
      </w:r>
    </w:p>
  </w:comment>
  <w:comment w:id="289" w:author="jkovacevic" w:date="2013-09-03T10:27:00Z" w:initials="j">
    <w:p w:rsidR="003B3491" w:rsidRDefault="003B3491">
      <w:pPr>
        <w:pStyle w:val="CommentText"/>
      </w:pPr>
      <w:r>
        <w:rPr>
          <w:rStyle w:val="CommentReference"/>
        </w:rPr>
        <w:annotationRef/>
      </w:r>
      <w:r>
        <w:t>eventualno ukratko opisati kip i navesti par podataka o Vuci</w:t>
      </w:r>
    </w:p>
  </w:comment>
  <w:comment w:id="290" w:author="jkovacevic" w:date="2013-09-03T10:26:00Z" w:initials="j">
    <w:p w:rsidR="003B3491" w:rsidRDefault="003B3491">
      <w:pPr>
        <w:pStyle w:val="CommentText"/>
      </w:pPr>
      <w:r>
        <w:rPr>
          <w:rStyle w:val="CommentReference"/>
        </w:rPr>
        <w:annotationRef/>
      </w:r>
      <w:r>
        <w:t>?</w:t>
      </w:r>
    </w:p>
  </w:comment>
  <w:comment w:id="303" w:author="jkovacevic" w:date="2013-09-03T10:29:00Z" w:initials="j">
    <w:p w:rsidR="007C1A5B" w:rsidRDefault="007C1A5B">
      <w:pPr>
        <w:pStyle w:val="CommentText"/>
      </w:pPr>
      <w:r>
        <w:rPr>
          <w:rStyle w:val="CommentReference"/>
        </w:rPr>
        <w:annotationRef/>
      </w:r>
      <w:r w:rsidRPr="007C1A5B">
        <w:t>http://anto-jurkic.com/o-kiparu.html</w:t>
      </w:r>
    </w:p>
  </w:comment>
  <w:comment w:id="311" w:author="jkovacevic" w:date="2013-09-03T10:28:00Z" w:initials="j">
    <w:p w:rsidR="00D40577" w:rsidRDefault="00D40577">
      <w:pPr>
        <w:pStyle w:val="CommentText"/>
      </w:pPr>
      <w:r>
        <w:rPr>
          <w:rStyle w:val="CommentReference"/>
        </w:rPr>
        <w:annotationRef/>
      </w:r>
      <w:r>
        <w:t>Anto</w:t>
      </w:r>
    </w:p>
  </w:comment>
  <w:comment w:id="324" w:author="jkovacevic" w:date="2013-09-03T10:30:00Z" w:initials="j">
    <w:p w:rsidR="006668AB" w:rsidRDefault="006668AB">
      <w:pPr>
        <w:pStyle w:val="CommentText"/>
      </w:pPr>
      <w:r>
        <w:rPr>
          <w:rStyle w:val="CommentReference"/>
        </w:rPr>
        <w:annotationRef/>
      </w:r>
      <w:r>
        <w:t>možda pitati živuće autore što misle o tome</w:t>
      </w:r>
    </w:p>
  </w:comment>
  <w:comment w:id="338" w:author="jkovacevic" w:date="2013-09-03T10:30:00Z" w:initials="j">
    <w:p w:rsidR="004F4F07" w:rsidRDefault="004F4F07">
      <w:pPr>
        <w:pStyle w:val="CommentText"/>
      </w:pPr>
      <w:r>
        <w:rPr>
          <w:rStyle w:val="CommentReference"/>
        </w:rPr>
        <w:annotationRef/>
      </w:r>
      <w:r>
        <w:t>razgovor s Vucom?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E67" w:rsidRDefault="006A5E67" w:rsidP="007803BA">
      <w:pPr>
        <w:spacing w:after="0" w:line="240" w:lineRule="auto"/>
      </w:pPr>
      <w:r>
        <w:separator/>
      </w:r>
    </w:p>
  </w:endnote>
  <w:endnote w:type="continuationSeparator" w:id="0">
    <w:p w:rsidR="006A5E67" w:rsidRDefault="006A5E67" w:rsidP="007803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E67" w:rsidRDefault="006A5E67" w:rsidP="007803BA">
      <w:pPr>
        <w:spacing w:after="0" w:line="240" w:lineRule="auto"/>
      </w:pPr>
      <w:r>
        <w:separator/>
      </w:r>
    </w:p>
  </w:footnote>
  <w:footnote w:type="continuationSeparator" w:id="0">
    <w:p w:rsidR="006A5E67" w:rsidRDefault="006A5E67" w:rsidP="007803BA">
      <w:pPr>
        <w:spacing w:after="0" w:line="240" w:lineRule="auto"/>
      </w:pPr>
      <w:r>
        <w:continuationSeparator/>
      </w:r>
    </w:p>
  </w:footnote>
  <w:footnote w:id="1">
    <w:p w:rsidR="006A5E67" w:rsidRPr="00166754" w:rsidRDefault="006A5E67" w:rsidP="001E0F8B">
      <w:pPr>
        <w:spacing w:after="0" w:line="360" w:lineRule="auto"/>
        <w:jc w:val="both"/>
        <w:rPr>
          <w:rFonts w:ascii="Times New Roman" w:hAnsi="Times New Roman" w:cs="Times New Roman"/>
          <w:sz w:val="20"/>
          <w:szCs w:val="20"/>
        </w:rPr>
      </w:pPr>
      <w:r>
        <w:rPr>
          <w:rStyle w:val="FootnoteReference"/>
        </w:rPr>
        <w:footnoteRef/>
      </w:r>
      <w:r w:rsidRPr="001E0F8B">
        <w:t xml:space="preserve"> </w:t>
      </w:r>
      <w:r w:rsidRPr="001E0F8B">
        <w:rPr>
          <w:rFonts w:ascii="Times New Roman" w:hAnsi="Times New Roman" w:cs="Times New Roman"/>
          <w:sz w:val="20"/>
          <w:szCs w:val="20"/>
        </w:rPr>
        <w:t>l</w:t>
      </w:r>
      <w:r w:rsidRPr="001E0F8B">
        <w:rPr>
          <w:rStyle w:val="Emphasis"/>
          <w:rFonts w:ascii="Times New Roman" w:hAnsi="Times New Roman" w:cs="Times New Roman"/>
          <w:sz w:val="20"/>
          <w:szCs w:val="20"/>
        </w:rPr>
        <w:t>atinska riječ pil</w:t>
      </w:r>
      <w:r w:rsidRPr="001E0F8B">
        <w:rPr>
          <w:rStyle w:val="st"/>
          <w:rFonts w:ascii="Times New Roman" w:hAnsi="Times New Roman" w:cs="Times New Roman"/>
          <w:sz w:val="20"/>
          <w:szCs w:val="20"/>
        </w:rPr>
        <w:t xml:space="preserve">/a, </w:t>
      </w:r>
      <w:r w:rsidRPr="001E0F8B">
        <w:rPr>
          <w:rStyle w:val="st"/>
          <w:rFonts w:ascii="Times New Roman" w:hAnsi="Times New Roman" w:cs="Times New Roman"/>
          <w:i/>
          <w:sz w:val="20"/>
          <w:szCs w:val="20"/>
        </w:rPr>
        <w:t>ae f., koja znači</w:t>
      </w:r>
      <w:r w:rsidRPr="001E0F8B">
        <w:rPr>
          <w:rStyle w:val="st"/>
          <w:rFonts w:ascii="Times New Roman" w:hAnsi="Times New Roman" w:cs="Times New Roman"/>
          <w:sz w:val="20"/>
          <w:szCs w:val="20"/>
        </w:rPr>
        <w:t xml:space="preserve"> “</w:t>
      </w:r>
      <w:r w:rsidRPr="001E0F8B">
        <w:rPr>
          <w:rStyle w:val="Emphasis"/>
          <w:rFonts w:ascii="Times New Roman" w:hAnsi="Times New Roman" w:cs="Times New Roman"/>
          <w:sz w:val="20"/>
          <w:szCs w:val="20"/>
        </w:rPr>
        <w:t>stup</w:t>
      </w:r>
      <w:r w:rsidRPr="001E0F8B">
        <w:rPr>
          <w:rStyle w:val="st"/>
          <w:rFonts w:ascii="Times New Roman" w:hAnsi="Times New Roman" w:cs="Times New Roman"/>
          <w:sz w:val="20"/>
          <w:szCs w:val="20"/>
        </w:rPr>
        <w:t>, nosač”.</w:t>
      </w:r>
      <w:r w:rsidRPr="001E0F8B">
        <w:rPr>
          <w:rFonts w:ascii="Times New Roman" w:hAnsi="Times New Roman" w:cs="Times New Roman"/>
          <w:sz w:val="20"/>
          <w:szCs w:val="20"/>
        </w:rPr>
        <w:t xml:space="preserve"> </w:t>
      </w:r>
      <w:r w:rsidRPr="001E0F8B">
        <w:rPr>
          <w:rFonts w:ascii="Times New Roman" w:eastAsia="Times New Roman" w:hAnsi="Times New Roman" w:cs="Times New Roman"/>
          <w:sz w:val="20"/>
          <w:szCs w:val="20"/>
        </w:rPr>
        <w:t xml:space="preserve">U kasnijim razdobljima izraz dobiva značenje zavjetnoga spomenika, odnosno javne skulpture podignute u čast sveca zaštitnika, obično kao znak zavjeta ili u spomen </w:t>
      </w:r>
      <w:r>
        <w:rPr>
          <w:rFonts w:ascii="Times New Roman" w:eastAsia="Times New Roman" w:hAnsi="Times New Roman" w:cs="Times New Roman"/>
          <w:sz w:val="20"/>
          <w:szCs w:val="20"/>
        </w:rPr>
        <w:t xml:space="preserve"> </w:t>
      </w:r>
      <w:r w:rsidRPr="001E0F8B">
        <w:rPr>
          <w:rFonts w:ascii="Times New Roman" w:eastAsia="Times New Roman" w:hAnsi="Times New Roman" w:cs="Times New Roman"/>
          <w:sz w:val="20"/>
          <w:szCs w:val="20"/>
        </w:rPr>
        <w:t>nekoga povijesnoga događaja.</w:t>
      </w:r>
      <w:r w:rsidRPr="007C6B6A">
        <w:rPr>
          <w:rFonts w:ascii="Times New Roman" w:hAnsi="Times New Roman" w:cs="Times New Roman"/>
          <w:i/>
          <w:sz w:val="20"/>
          <w:szCs w:val="20"/>
        </w:rPr>
        <w:t xml:space="preserve"> </w:t>
      </w:r>
      <w:r w:rsidRPr="009F431A">
        <w:rPr>
          <w:rFonts w:ascii="Times New Roman" w:hAnsi="Times New Roman" w:cs="Times New Roman"/>
          <w:sz w:val="20"/>
          <w:szCs w:val="20"/>
        </w:rPr>
        <w:t>(Konzervatorsko-restauratorski radovi na četiri skulpture s kužnog pila Sv. Trojstva u Osijeku, 2004:2)</w:t>
      </w:r>
    </w:p>
    <w:p w:rsidR="006A5E67" w:rsidRDefault="006A5E67" w:rsidP="001E0F8B">
      <w:pPr>
        <w:pStyle w:val="FootnoteText"/>
      </w:pPr>
    </w:p>
  </w:footnote>
  <w:footnote w:id="2">
    <w:p w:rsidR="006A5E67" w:rsidRPr="003F06A9" w:rsidRDefault="006A5E67" w:rsidP="006D5ABD">
      <w:pPr>
        <w:rPr>
          <w:rFonts w:ascii="Times New Roman" w:hAnsi="Times New Roman" w:cs="Times New Roman"/>
          <w:sz w:val="20"/>
          <w:szCs w:val="20"/>
        </w:rPr>
      </w:pPr>
      <w:r w:rsidRPr="003F06A9">
        <w:rPr>
          <w:rStyle w:val="FootnoteReference"/>
          <w:rFonts w:ascii="Times New Roman" w:hAnsi="Times New Roman" w:cs="Times New Roman"/>
          <w:sz w:val="20"/>
          <w:szCs w:val="20"/>
        </w:rPr>
        <w:footnoteRef/>
      </w:r>
      <w:r w:rsidRPr="003F06A9">
        <w:rPr>
          <w:rFonts w:ascii="Times New Roman" w:hAnsi="Times New Roman" w:cs="Times New Roman"/>
          <w:sz w:val="20"/>
          <w:szCs w:val="20"/>
        </w:rPr>
        <w:t xml:space="preserve"> </w:t>
      </w:r>
      <w:r w:rsidRPr="003F06A9">
        <w:rPr>
          <w:rFonts w:ascii="Times New Roman" w:hAnsi="Times New Roman" w:cs="Times New Roman"/>
          <w:i/>
          <w:sz w:val="20"/>
          <w:szCs w:val="20"/>
        </w:rPr>
        <w:t>Fotogrametrija</w:t>
      </w:r>
      <w:r w:rsidRPr="003F06A9">
        <w:rPr>
          <w:rFonts w:ascii="Times New Roman" w:hAnsi="Times New Roman" w:cs="Times New Roman"/>
          <w:sz w:val="20"/>
          <w:szCs w:val="20"/>
        </w:rPr>
        <w:t xml:space="preserve"> je tehničko-znanstvena disciplina i metoda prikupljanja podataka s distance, korištenjem fotografskih snimaka iz zraka. (</w:t>
      </w:r>
      <w:hyperlink r:id="rId1" w:history="1">
        <w:r w:rsidRPr="003F06A9">
          <w:rPr>
            <w:rStyle w:val="Hyperlink"/>
            <w:rFonts w:ascii="Times New Roman" w:hAnsi="Times New Roman" w:cs="Times New Roman"/>
            <w:sz w:val="20"/>
            <w:szCs w:val="20"/>
          </w:rPr>
          <w:t>http://www.zzf.hr/restitucija.php</w:t>
        </w:r>
      </w:hyperlink>
      <w:r w:rsidRPr="003F06A9">
        <w:rPr>
          <w:rFonts w:ascii="Times New Roman" w:hAnsi="Times New Roman" w:cs="Times New Roman"/>
          <w:sz w:val="20"/>
          <w:szCs w:val="20"/>
        </w:rPr>
        <w:t>, 5.6.2013)</w:t>
      </w:r>
    </w:p>
  </w:footnote>
  <w:footnote w:id="3">
    <w:p w:rsidR="006A5E67" w:rsidRPr="009A5DBA" w:rsidRDefault="006A5E67" w:rsidP="00DC096F">
      <w:pPr>
        <w:spacing w:line="360" w:lineRule="auto"/>
        <w:rPr>
          <w:rFonts w:ascii="Times New Roman" w:hAnsi="Times New Roman" w:cs="Times New Roman"/>
          <w:bCs/>
          <w:sz w:val="24"/>
          <w:szCs w:val="24"/>
        </w:rPr>
      </w:pPr>
      <w:r w:rsidRPr="00DC096F">
        <w:rPr>
          <w:rStyle w:val="FootnoteReference"/>
          <w:rFonts w:ascii="Times New Roman" w:hAnsi="Times New Roman" w:cs="Times New Roman"/>
          <w:sz w:val="20"/>
          <w:szCs w:val="20"/>
        </w:rPr>
        <w:footnoteRef/>
      </w:r>
      <w:r w:rsidRPr="00DC096F">
        <w:rPr>
          <w:rFonts w:ascii="Times New Roman" w:hAnsi="Times New Roman" w:cs="Times New Roman"/>
          <w:sz w:val="20"/>
          <w:szCs w:val="20"/>
        </w:rPr>
        <w:t xml:space="preserve"> </w:t>
      </w:r>
      <w:r w:rsidRPr="00DC096F">
        <w:rPr>
          <w:rFonts w:ascii="Times New Roman" w:eastAsia="Times New Roman" w:hAnsi="Times New Roman" w:cs="Times New Roman"/>
          <w:bCs/>
          <w:i/>
          <w:kern w:val="36"/>
          <w:sz w:val="20"/>
          <w:szCs w:val="20"/>
        </w:rPr>
        <w:t>Kužni pil u Tvrđi - čudnovata pojava na Trgu sv. Trojstva</w:t>
      </w:r>
      <w:r w:rsidRPr="009A5DB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5DBA">
        <w:rPr>
          <w:rFonts w:ascii="Times New Roman" w:hAnsi="Times New Roman" w:cs="Times New Roman"/>
          <w:sz w:val="20"/>
          <w:szCs w:val="20"/>
        </w:rPr>
        <w:t xml:space="preserve">Pribavljeno 12.6.2013., sa </w:t>
      </w:r>
      <w:hyperlink r:id="rId2" w:history="1">
        <w:r w:rsidRPr="009A5DBA">
          <w:rPr>
            <w:rStyle w:val="Hyperlink"/>
            <w:rFonts w:ascii="Times New Roman" w:eastAsia="Times New Roman" w:hAnsi="Times New Roman" w:cs="Times New Roman"/>
            <w:sz w:val="20"/>
            <w:szCs w:val="20"/>
          </w:rPr>
          <w:t>http://www.osijek031.com/osijek.php?topic_id=34253</w:t>
        </w:r>
      </w:hyperlink>
    </w:p>
  </w:footnote>
  <w:footnote w:id="4">
    <w:p w:rsidR="006A5E67" w:rsidRPr="0049710B" w:rsidRDefault="006A5E67" w:rsidP="004A260C">
      <w:pPr>
        <w:pStyle w:val="FootnoteText"/>
      </w:pPr>
      <w:r>
        <w:rPr>
          <w:rStyle w:val="FootnoteReference"/>
        </w:rPr>
        <w:footnoteRef/>
      </w:r>
      <w:r>
        <w:t xml:space="preserve"> </w:t>
      </w:r>
      <w:r w:rsidRPr="00A45693">
        <w:rPr>
          <w:i/>
        </w:rPr>
        <w:t xml:space="preserve">Sakuntala, odnosno Šakuntala, </w:t>
      </w:r>
      <w:r w:rsidRPr="0049710B">
        <w:t>dolazi od riječi šakunta koja na sanskrtu označava orla, odnosno pticu koja proriče dobru ili lošu kob. U ovome slučaju riječ je o dobroj kobi jer je Šakuntala majka kralja svijeta i utjelovljenje vrline predanosti, služenja, vjernosti i poniznosti. (Hanđal</w:t>
      </w:r>
      <w:r>
        <w:t xml:space="preserve"> 2011:</w:t>
      </w:r>
      <w:r w:rsidRPr="0049710B">
        <w:t xml:space="preserve"> 69)</w:t>
      </w:r>
    </w:p>
  </w:footnote>
  <w:footnote w:id="5">
    <w:p w:rsidR="006A5E67" w:rsidRPr="0049710B" w:rsidRDefault="006A5E67" w:rsidP="004A260C">
      <w:pPr>
        <w:pStyle w:val="FootnoteText"/>
      </w:pPr>
      <w:r>
        <w:rPr>
          <w:rStyle w:val="FootnoteReference"/>
        </w:rPr>
        <w:footnoteRef/>
      </w:r>
      <w:r>
        <w:t xml:space="preserve"> </w:t>
      </w:r>
      <w:r w:rsidRPr="009101BB">
        <w:rPr>
          <w:i/>
        </w:rPr>
        <w:t>Mahabharata</w:t>
      </w:r>
      <w:r w:rsidRPr="00FB1F05">
        <w:t xml:space="preserve"> znači </w:t>
      </w:r>
      <w:r w:rsidRPr="009A16CF">
        <w:rPr>
          <w:i/>
        </w:rPr>
        <w:t>Veliki ep o Bharatama</w:t>
      </w:r>
      <w:r w:rsidRPr="00FB1F05">
        <w:t xml:space="preserve">. Bharata je ime osnivača prve </w:t>
      </w:r>
      <w:r>
        <w:t xml:space="preserve">indijske </w:t>
      </w:r>
      <w:r w:rsidRPr="00FB1F05">
        <w:t xml:space="preserve">dinastije, zbog čega se u tradiciji o Indiji govori kao o zemlji Bharata. U doslovnom prijevodu sa sanskrta taj bi naziv označavao </w:t>
      </w:r>
      <w:r w:rsidRPr="00B0444A">
        <w:rPr>
          <w:i/>
        </w:rPr>
        <w:t>onoga koji traga za svjetlošću</w:t>
      </w:r>
      <w:r w:rsidRPr="00FB1F05">
        <w:t xml:space="preserve">, odnosno </w:t>
      </w:r>
      <w:r w:rsidRPr="009101BB">
        <w:t xml:space="preserve">znanjem. </w:t>
      </w:r>
      <w:r>
        <w:t>(Hađal, 2011:68</w:t>
      </w:r>
      <w:r w:rsidRPr="009101BB">
        <w:t>)</w:t>
      </w:r>
    </w:p>
  </w:footnote>
  <w:footnote w:id="6">
    <w:p w:rsidR="006A5E67" w:rsidRDefault="006A5E67" w:rsidP="005C6BCA">
      <w:pPr>
        <w:pStyle w:val="FootnoteText"/>
      </w:pPr>
      <w:r w:rsidRPr="00DC096F">
        <w:rPr>
          <w:rStyle w:val="FootnoteReference"/>
          <w:i/>
        </w:rPr>
        <w:footnoteRef/>
      </w:r>
      <w:r w:rsidRPr="00DC096F">
        <w:rPr>
          <w:i/>
        </w:rPr>
        <w:t>Bajunet-</w:t>
      </w:r>
      <w:r>
        <w:t xml:space="preserve">  </w:t>
      </w:r>
      <w:r>
        <w:rPr>
          <w:i/>
          <w:iCs/>
        </w:rPr>
        <w:t>fr.</w:t>
      </w:r>
      <w:r>
        <w:t xml:space="preserve"> baïonnette, prema francuskom gradu Bayonne gdje je prvi put upotrijebljen </w:t>
      </w:r>
      <w:r w:rsidRPr="00DC096F">
        <w:t>, v</w:t>
      </w:r>
      <w:r w:rsidRPr="00DC096F">
        <w:rPr>
          <w:iCs/>
        </w:rPr>
        <w:t>ojnički</w:t>
      </w:r>
      <w:r w:rsidRPr="00DC096F">
        <w:t xml:space="preserve"> jednobridi</w:t>
      </w:r>
      <w:r>
        <w:t xml:space="preserve">, dvobridi ili trobridi bodež sa žljebovima, nosi se o lijevom boku ili nataknut na pušku za borbu prsa o prsa, </w:t>
      </w:r>
      <w:r w:rsidRPr="00DC096F">
        <w:rPr>
          <w:i/>
        </w:rPr>
        <w:t>(Hrvatski jezični portal</w:t>
      </w:r>
      <w:r>
        <w:t xml:space="preserve">. Pribavljeno 3.6.2013., sa: </w:t>
      </w:r>
      <w:hyperlink r:id="rId3" w:history="1">
        <w:r w:rsidRPr="00177FF1">
          <w:rPr>
            <w:rStyle w:val="Hyperlink"/>
          </w:rPr>
          <w:t>http://hjp.novi-liber.hr/index.php?show=search</w:t>
        </w:r>
      </w:hyperlink>
      <w:r>
        <w:t>)</w:t>
      </w:r>
    </w:p>
  </w:footnote>
  <w:footnote w:id="7">
    <w:p w:rsidR="006A5E67" w:rsidRDefault="006A5E67" w:rsidP="007F4AE8">
      <w:pPr>
        <w:pStyle w:val="FootnoteText"/>
      </w:pPr>
      <w:r>
        <w:rPr>
          <w:rStyle w:val="FootnoteReference"/>
        </w:rPr>
        <w:footnoteRef/>
      </w:r>
      <w:r>
        <w:t xml:space="preserve"> Danas Šetalište kardinala Franje Šepera, prije II. Svjetskog rata ulica se nazivala Gornjodravska obala </w:t>
      </w:r>
      <w:r w:rsidRPr="000939CE">
        <w:t xml:space="preserve">(Damjanović i Došen </w:t>
      </w:r>
      <w:r>
        <w:t>2007:</w:t>
      </w:r>
      <w:r w:rsidRPr="000939CE">
        <w:t>184)</w:t>
      </w:r>
    </w:p>
  </w:footnote>
  <w:footnote w:id="8">
    <w:p w:rsidR="006A5E67" w:rsidRDefault="006A5E67">
      <w:pPr>
        <w:pStyle w:val="FootnoteText"/>
      </w:pPr>
      <w:r>
        <w:rPr>
          <w:rStyle w:val="FootnoteReference"/>
        </w:rPr>
        <w:footnoteRef/>
      </w:r>
      <w:r>
        <w:t xml:space="preserve"> </w:t>
      </w:r>
      <w:r w:rsidRPr="007960DF">
        <w:rPr>
          <w:i/>
        </w:rPr>
        <w:t>Obnova Secesijskog zdenca</w:t>
      </w:r>
      <w:r>
        <w:t>. P</w:t>
      </w:r>
      <w:r w:rsidRPr="007960DF">
        <w:t>ribavljeno 12.6.2013.</w:t>
      </w:r>
      <w:r>
        <w:t>,</w:t>
      </w:r>
      <w:r w:rsidRPr="007960DF">
        <w:t xml:space="preserve"> sa: </w:t>
      </w:r>
      <w:r>
        <w:t xml:space="preserve">                                     </w:t>
      </w:r>
      <w:hyperlink r:id="rId4" w:history="1">
        <w:r w:rsidRPr="007960DF">
          <w:rPr>
            <w:rStyle w:val="Hyperlink"/>
          </w:rPr>
          <w:t>http://www.sib.hr/vijesti/osijek/3526-pocinje-obnova-secesijskog-zdenca.html</w:t>
        </w:r>
      </w:hyperlink>
    </w:p>
  </w:footnote>
  <w:footnote w:id="9">
    <w:p w:rsidR="006A5E67" w:rsidRDefault="006A5E67">
      <w:pPr>
        <w:pStyle w:val="FootnoteText"/>
      </w:pPr>
      <w:r>
        <w:rPr>
          <w:rStyle w:val="FootnoteReference"/>
        </w:rPr>
        <w:footnoteRef/>
      </w:r>
      <w:r>
        <w:t xml:space="preserve"> </w:t>
      </w:r>
      <w:r w:rsidRPr="00596CA3">
        <w:rPr>
          <w:i/>
        </w:rPr>
        <w:t>Secesijski zdenac otvoren uz jazz, rock i bubnjeve.</w:t>
      </w:r>
      <w:r>
        <w:t xml:space="preserve"> P</w:t>
      </w:r>
      <w:r w:rsidRPr="007960DF">
        <w:t>ribavljeno 12.6.2013.</w:t>
      </w:r>
      <w:r>
        <w:t>,</w:t>
      </w:r>
      <w:r w:rsidRPr="007960DF">
        <w:t xml:space="preserve"> sa: </w:t>
      </w:r>
      <w:r>
        <w:t xml:space="preserve">                                </w:t>
      </w:r>
      <w:hyperlink r:id="rId5" w:history="1">
        <w:r w:rsidRPr="00F67B63">
          <w:rPr>
            <w:rStyle w:val="Hyperlink"/>
          </w:rPr>
          <w:t>http://www.glas-slavonije.hr/167525/3/Secesijski-zdenac-otvoren-uz-jazz-rock-i-bubnjeve</w:t>
        </w:r>
      </w:hyperlink>
    </w:p>
  </w:footnote>
  <w:footnote w:id="10">
    <w:p w:rsidR="006A5E67" w:rsidRPr="009B2CFB" w:rsidRDefault="006A5E67" w:rsidP="00C93F59">
      <w:pPr>
        <w:spacing w:after="0" w:line="240" w:lineRule="auto"/>
        <w:rPr>
          <w:rFonts w:ascii="Times New Roman" w:hAnsi="Times New Roman" w:cs="Times New Roman"/>
          <w:sz w:val="20"/>
          <w:szCs w:val="20"/>
        </w:rPr>
      </w:pPr>
      <w:r w:rsidRPr="009B2CFB">
        <w:rPr>
          <w:rStyle w:val="FootnoteReference"/>
          <w:rFonts w:ascii="Times New Roman" w:hAnsi="Times New Roman" w:cs="Times New Roman"/>
          <w:sz w:val="20"/>
          <w:szCs w:val="20"/>
        </w:rPr>
        <w:footnoteRef/>
      </w:r>
      <w:r w:rsidRPr="009B2CFB">
        <w:rPr>
          <w:rFonts w:ascii="Times New Roman" w:eastAsia="Times New Roman" w:hAnsi="Times New Roman" w:cs="Times New Roman"/>
          <w:i/>
          <w:iCs/>
          <w:sz w:val="20"/>
          <w:szCs w:val="20"/>
        </w:rPr>
        <w:t>Brončani Krežma nije održavan pola stoljeća</w:t>
      </w:r>
      <w:r>
        <w:rPr>
          <w:rFonts w:ascii="Times New Roman" w:eastAsia="Times New Roman" w:hAnsi="Times New Roman" w:cs="Times New Roman"/>
          <w:i/>
          <w:iCs/>
          <w:sz w:val="20"/>
          <w:szCs w:val="20"/>
        </w:rPr>
        <w:t xml:space="preserve">. Pribavljeno 12.6.2013,  sa </w:t>
      </w:r>
      <w:hyperlink r:id="rId6" w:anchor="ixzz2OZzFr3QW" w:history="1">
        <w:r w:rsidRPr="009B2CFB">
          <w:rPr>
            <w:rStyle w:val="Hyperlink"/>
            <w:rFonts w:ascii="Times New Roman" w:hAnsi="Times New Roman" w:cs="Times New Roman"/>
            <w:sz w:val="20"/>
            <w:szCs w:val="20"/>
          </w:rPr>
          <w:t>http://www.osijek031.com/osijek.php?topic_id=21280#ixzz2OZzFr3QW</w:t>
        </w:r>
      </w:hyperlink>
    </w:p>
  </w:footnote>
  <w:footnote w:id="11">
    <w:p w:rsidR="006A5E67" w:rsidRDefault="006A5E67" w:rsidP="00C93F59">
      <w:pPr>
        <w:pStyle w:val="FootnoteText"/>
        <w:rPr>
          <w:i/>
        </w:rPr>
      </w:pPr>
      <w:r>
        <w:rPr>
          <w:rStyle w:val="FootnoteReference"/>
        </w:rPr>
        <w:footnoteRef/>
      </w:r>
      <w:r>
        <w:t xml:space="preserve"> </w:t>
      </w:r>
      <w:r w:rsidRPr="00F67B63">
        <w:rPr>
          <w:i/>
        </w:rPr>
        <w:t>Franjo Krežma mogao bi biti osječki brend</w:t>
      </w:r>
      <w:r>
        <w:rPr>
          <w:i/>
        </w:rPr>
        <w:t>. Pribavljeno 12.6.2013., sa</w:t>
      </w:r>
    </w:p>
    <w:p w:rsidR="006A5E67" w:rsidRDefault="006A5E67" w:rsidP="00C93F59">
      <w:pPr>
        <w:pStyle w:val="FootnoteText"/>
      </w:pPr>
      <w:r>
        <w:rPr>
          <w:i/>
        </w:rPr>
        <w:t xml:space="preserve"> </w:t>
      </w:r>
      <w:hyperlink r:id="rId7" w:history="1">
        <w:r w:rsidRPr="00F67B63">
          <w:rPr>
            <w:rStyle w:val="Hyperlink"/>
          </w:rPr>
          <w:t>http://www.glas-lavonije.hr/186866/5/Franjo-Krezma-mogao-bi-biti-osjecki-brend</w:t>
        </w:r>
      </w:hyperlink>
    </w:p>
  </w:footnote>
  <w:footnote w:id="12">
    <w:p w:rsidR="006A5E67" w:rsidRDefault="006A5E67" w:rsidP="00CD72BA">
      <w:pPr>
        <w:pStyle w:val="FootnoteText"/>
        <w:rPr>
          <w:i/>
        </w:rPr>
      </w:pPr>
      <w:r>
        <w:rPr>
          <w:rStyle w:val="FootnoteReference"/>
        </w:rPr>
        <w:footnoteRef/>
      </w:r>
      <w:r>
        <w:t xml:space="preserve"> </w:t>
      </w:r>
      <w:r w:rsidRPr="00F67B63">
        <w:rPr>
          <w:i/>
        </w:rPr>
        <w:t>Franjo Krežma mogao bi biti osječki brend</w:t>
      </w:r>
      <w:r>
        <w:rPr>
          <w:i/>
        </w:rPr>
        <w:t>. Pribavljeno 12.6.2013., sa</w:t>
      </w:r>
    </w:p>
    <w:p w:rsidR="006A5E67" w:rsidRDefault="006A5E67" w:rsidP="00CD72BA">
      <w:pPr>
        <w:pStyle w:val="FootnoteText"/>
      </w:pPr>
      <w:r>
        <w:rPr>
          <w:i/>
        </w:rPr>
        <w:t xml:space="preserve"> </w:t>
      </w:r>
      <w:hyperlink r:id="rId8" w:history="1">
        <w:r w:rsidRPr="00F67B63">
          <w:rPr>
            <w:rStyle w:val="Hyperlink"/>
          </w:rPr>
          <w:t>http://www.glas-lavonije.hr/186866/5/Franjo-Krezma-mogao-bi-biti-osjecki-brend</w:t>
        </w:r>
      </w:hyperlink>
    </w:p>
  </w:footnote>
  <w:footnote w:id="13">
    <w:p w:rsidR="006A5E67" w:rsidRDefault="006A5E67" w:rsidP="004B7AC8">
      <w:pPr>
        <w:pStyle w:val="FootnoteText"/>
      </w:pPr>
      <w:r>
        <w:rPr>
          <w:rStyle w:val="FootnoteReference"/>
        </w:rPr>
        <w:footnoteRef/>
      </w:r>
      <w:r>
        <w:t xml:space="preserve"> </w:t>
      </w:r>
      <w:r w:rsidRPr="0048111E">
        <w:rPr>
          <w:i/>
        </w:rPr>
        <w:t>Biafra</w:t>
      </w:r>
      <w:r w:rsidRPr="0048111E">
        <w:t xml:space="preserve"> je predstavljala avangardni umjetnički pravac bez tedencije da postane trajni umjetnički izraz. (Šarlah-Čačić i Kretić 2004:1</w:t>
      </w:r>
      <w:r>
        <w:t>3</w:t>
      </w:r>
      <w:r w:rsidRPr="0048111E">
        <w:t>)</w:t>
      </w:r>
    </w:p>
  </w:footnote>
  <w:footnote w:id="14">
    <w:p w:rsidR="006A5E67" w:rsidRDefault="006A5E67">
      <w:pPr>
        <w:pStyle w:val="FootnoteText"/>
      </w:pPr>
      <w:r>
        <w:rPr>
          <w:rStyle w:val="FootnoteReference"/>
        </w:rPr>
        <w:footnoteRef/>
      </w:r>
      <w:r>
        <w:t xml:space="preserve"> </w:t>
      </w:r>
      <w:r w:rsidRPr="007E207C">
        <w:rPr>
          <w:i/>
          <w:kern w:val="36"/>
        </w:rPr>
        <w:t>Srušio spomenik Šetača u Osijeku - navodno slučajno</w:t>
      </w:r>
      <w:r w:rsidRPr="007E207C">
        <w:t xml:space="preserve">. Pribavljeno 22.6.2013., sa </w:t>
      </w:r>
    </w:p>
    <w:p w:rsidR="006A5E67" w:rsidRDefault="00B146D5">
      <w:pPr>
        <w:pStyle w:val="FootnoteText"/>
      </w:pPr>
      <w:hyperlink r:id="rId9" w:history="1">
        <w:r w:rsidR="006A5E67" w:rsidRPr="007E207C">
          <w:rPr>
            <w:rStyle w:val="Hyperlink"/>
          </w:rPr>
          <w:t>http://www.24sata.hr/crna-kronika-news/srusio-spomenik-setaca-u-osijeku-navodno-slucajno-50171</w:t>
        </w:r>
      </w:hyperlink>
    </w:p>
  </w:footnote>
  <w:footnote w:id="15">
    <w:p w:rsidR="006A5E67" w:rsidRDefault="006A5E67">
      <w:pPr>
        <w:pStyle w:val="FootnoteText"/>
      </w:pPr>
      <w:r>
        <w:rPr>
          <w:rStyle w:val="FootnoteReference"/>
        </w:rPr>
        <w:footnoteRef/>
      </w:r>
      <w:r>
        <w:t xml:space="preserve"> </w:t>
      </w:r>
      <w:r w:rsidRPr="00A24F00">
        <w:rPr>
          <w:i/>
        </w:rPr>
        <w:t>Šetač ponovno udaren</w:t>
      </w:r>
      <w:r w:rsidRPr="00A24F00">
        <w:t>.</w:t>
      </w:r>
      <w:r>
        <w:t xml:space="preserve"> Pribavljeno 22.6.2013., sa </w:t>
      </w:r>
      <w:r w:rsidRPr="00A24F00">
        <w:t>(</w:t>
      </w:r>
      <w:hyperlink r:id="rId10" w:anchor="ixzz2OZw3lukN" w:history="1">
        <w:r w:rsidRPr="00A24F00">
          <w:rPr>
            <w:rStyle w:val="Hyperlink"/>
          </w:rPr>
          <w:t>http://www.osijek031.com/osijek.php?topic_id=37638#ixzz2OZw3lukN</w:t>
        </w:r>
      </w:hyperlink>
    </w:p>
  </w:footnote>
  <w:footnote w:id="16">
    <w:p w:rsidR="006A5E67" w:rsidRDefault="006A5E67" w:rsidP="004B7AC8">
      <w:pPr>
        <w:pStyle w:val="FootnoteText"/>
      </w:pPr>
      <w:r>
        <w:rPr>
          <w:rStyle w:val="FootnoteReference"/>
        </w:rPr>
        <w:footnoteRef/>
      </w:r>
      <w:r>
        <w:t xml:space="preserve"> </w:t>
      </w:r>
      <w:r w:rsidRPr="0001719E">
        <w:rPr>
          <w:i/>
        </w:rPr>
        <w:t>Walking man 99</w:t>
      </w:r>
      <w:r>
        <w:rPr>
          <w:i/>
        </w:rPr>
        <w:t xml:space="preserve">,  engl.  </w:t>
      </w:r>
      <w:r>
        <w:t>99 hodača</w:t>
      </w:r>
    </w:p>
  </w:footnote>
  <w:footnote w:id="17">
    <w:p w:rsidR="006A5E67" w:rsidRPr="00B938A0" w:rsidRDefault="006A5E67">
      <w:pPr>
        <w:pStyle w:val="FootnoteText"/>
      </w:pPr>
      <w:r>
        <w:rPr>
          <w:rStyle w:val="FootnoteReference"/>
        </w:rPr>
        <w:footnoteRef/>
      </w:r>
      <w:r w:rsidRPr="00B938A0">
        <w:rPr>
          <w:i/>
        </w:rPr>
        <w:t xml:space="preserve">Upoznajte prvu uličnu skulpturu u Hrvatskoj. </w:t>
      </w:r>
      <w:r w:rsidRPr="00B938A0">
        <w:t xml:space="preserve">Pribavljeno 22.7.2013., sa </w:t>
      </w:r>
      <w:hyperlink r:id="rId11" w:history="1">
        <w:r w:rsidRPr="00B938A0">
          <w:rPr>
            <w:rStyle w:val="Hyperlink"/>
          </w:rPr>
          <w:t>http://www.sib.hr/sibplus/skidamo-prasinu/3964-upoznajte-prvu-ulicnu-skulpturu-u-hrvatskoj.html</w:t>
        </w:r>
      </w:hyperlink>
    </w:p>
  </w:footnote>
  <w:footnote w:id="18">
    <w:p w:rsidR="006A5E67" w:rsidRPr="00E04397" w:rsidRDefault="006A5E67">
      <w:pPr>
        <w:pStyle w:val="FootnoteText"/>
      </w:pPr>
      <w:r w:rsidRPr="00E04397">
        <w:rPr>
          <w:rStyle w:val="FootnoteReference"/>
        </w:rPr>
        <w:footnoteRef/>
      </w:r>
      <w:r w:rsidRPr="00E04397">
        <w:t xml:space="preserve"> </w:t>
      </w:r>
      <w:r w:rsidRPr="00E04397">
        <w:rPr>
          <w:bCs/>
          <w:i/>
          <w:kern w:val="36"/>
        </w:rPr>
        <w:t>Osječki semafori prikazuju Šetača</w:t>
      </w:r>
      <w:r w:rsidRPr="00E04397">
        <w:t xml:space="preserve">. Pribavljeno 14.7.2013., sa </w:t>
      </w:r>
    </w:p>
    <w:p w:rsidR="006A5E67" w:rsidRDefault="00B146D5">
      <w:pPr>
        <w:pStyle w:val="FootnoteText"/>
      </w:pPr>
      <w:hyperlink r:id="rId12" w:history="1">
        <w:r w:rsidR="006A5E67" w:rsidRPr="00E04397">
          <w:rPr>
            <w:rStyle w:val="Hyperlink"/>
          </w:rPr>
          <w:t>http://dnevnik.hr/vijesti/hrvatska/osjecki-semafori-prikazuju-setaca.html</w:t>
        </w:r>
      </w:hyperlink>
    </w:p>
  </w:footnote>
  <w:footnote w:id="19">
    <w:p w:rsidR="006A5E67" w:rsidRPr="001B1C93" w:rsidRDefault="006A5E67">
      <w:pPr>
        <w:pStyle w:val="FootnoteText"/>
      </w:pPr>
      <w:r w:rsidRPr="001B1C93">
        <w:rPr>
          <w:rStyle w:val="FootnoteReference"/>
        </w:rPr>
        <w:footnoteRef/>
      </w:r>
      <w:r w:rsidRPr="001B1C93">
        <w:t xml:space="preserve"> </w:t>
      </w:r>
      <w:r w:rsidRPr="001B1C93">
        <w:rPr>
          <w:bCs/>
          <w:i/>
          <w:kern w:val="36"/>
        </w:rPr>
        <w:t xml:space="preserve">Grupa građana na Trg, oko Starčevića još uvijek bez konsenzusa. </w:t>
      </w:r>
      <w:r w:rsidRPr="001B1C93">
        <w:rPr>
          <w:bCs/>
          <w:kern w:val="36"/>
        </w:rPr>
        <w:t xml:space="preserve">Pribavljeno 22.7.2013., sa </w:t>
      </w:r>
      <w:hyperlink r:id="rId13" w:history="1">
        <w:r w:rsidRPr="001B1C93">
          <w:rPr>
            <w:rStyle w:val="Hyperlink"/>
          </w:rPr>
          <w:t>http://www.osijek031.com/osijek.php?topic_id=30403</w:t>
        </w:r>
      </w:hyperlink>
    </w:p>
  </w:footnote>
  <w:footnote w:id="20">
    <w:p w:rsidR="006A5E67" w:rsidRPr="002E5A19" w:rsidRDefault="006A5E67" w:rsidP="002E5A19">
      <w:pPr>
        <w:rPr>
          <w:rFonts w:ascii="Times New Roman" w:hAnsi="Times New Roman" w:cs="Times New Roman"/>
          <w:i/>
          <w:sz w:val="20"/>
          <w:szCs w:val="20"/>
        </w:rPr>
      </w:pPr>
      <w:r>
        <w:rPr>
          <w:rStyle w:val="FootnoteReference"/>
        </w:rPr>
        <w:footnoteRef/>
      </w:r>
      <w:r>
        <w:t xml:space="preserve"> </w:t>
      </w:r>
      <w:r w:rsidRPr="00FF7CA2">
        <w:rPr>
          <w:rFonts w:ascii="Times New Roman" w:hAnsi="Times New Roman" w:cs="Times New Roman"/>
          <w:i/>
          <w:sz w:val="20"/>
          <w:szCs w:val="20"/>
        </w:rPr>
        <w:t>Struka: Grupa građana na Trg, oko Starč</w:t>
      </w:r>
      <w:r>
        <w:rPr>
          <w:rFonts w:ascii="Times New Roman" w:hAnsi="Times New Roman" w:cs="Times New Roman"/>
          <w:i/>
          <w:sz w:val="20"/>
          <w:szCs w:val="20"/>
        </w:rPr>
        <w:t xml:space="preserve">evića još uvijek bez konsenzusa. </w:t>
      </w:r>
      <w:r w:rsidRPr="00FF7CA2">
        <w:rPr>
          <w:rFonts w:ascii="Times New Roman" w:hAnsi="Times New Roman" w:cs="Times New Roman"/>
          <w:sz w:val="20"/>
          <w:szCs w:val="20"/>
        </w:rPr>
        <w:t>Pribavljeno 22.7.2013., sa</w:t>
      </w:r>
      <w:r>
        <w:rPr>
          <w:rFonts w:ascii="Times New Roman" w:hAnsi="Times New Roman" w:cs="Times New Roman"/>
          <w:i/>
          <w:sz w:val="20"/>
          <w:szCs w:val="20"/>
        </w:rPr>
        <w:t xml:space="preserve"> </w:t>
      </w:r>
      <w:hyperlink r:id="rId14" w:history="1">
        <w:r w:rsidRPr="00FF7CA2">
          <w:rPr>
            <w:rStyle w:val="Hyperlink"/>
            <w:rFonts w:ascii="Times New Roman" w:eastAsia="Times New Roman" w:hAnsi="Times New Roman" w:cs="Times New Roman"/>
            <w:sz w:val="20"/>
            <w:szCs w:val="20"/>
          </w:rPr>
          <w:t>http://www.osijek031.com/osijek.php?topic_id=30403</w:t>
        </w:r>
      </w:hyperlink>
    </w:p>
  </w:footnote>
  <w:footnote w:id="21">
    <w:p w:rsidR="006A5E67" w:rsidRDefault="006A5E67">
      <w:pPr>
        <w:pStyle w:val="FootnoteText"/>
      </w:pPr>
      <w:r>
        <w:rPr>
          <w:rStyle w:val="FootnoteReference"/>
        </w:rPr>
        <w:footnoteRef/>
      </w:r>
      <w:r>
        <w:t xml:space="preserve"> </w:t>
      </w:r>
      <w:r w:rsidRPr="00F67B63">
        <w:rPr>
          <w:i/>
        </w:rPr>
        <w:t>Grupa građana vratila se na središnji osječki trg</w:t>
      </w:r>
      <w:r w:rsidRPr="00F67B63">
        <w:t>.</w:t>
      </w:r>
      <w:r>
        <w:t xml:space="preserve"> Pribavljeno 22.7.2013., sa</w:t>
      </w:r>
      <w:r w:rsidRPr="00A7249C">
        <w:t xml:space="preserve"> </w:t>
      </w:r>
      <w:hyperlink r:id="rId15" w:history="1">
        <w:r w:rsidRPr="00F67B63">
          <w:rPr>
            <w:rStyle w:val="Hyperlink"/>
          </w:rPr>
          <w:t>http://www.osijek-danas.com/vijesti/842-grupa-graana-vratila-se-na-sredinji-osjeki-trg-.html</w:t>
        </w:r>
      </w:hyperlink>
    </w:p>
  </w:footnote>
  <w:footnote w:id="22">
    <w:p w:rsidR="006A5E67" w:rsidRPr="009E7DF4" w:rsidRDefault="006A5E67" w:rsidP="009E7DF4">
      <w:pPr>
        <w:spacing w:line="240" w:lineRule="auto"/>
        <w:jc w:val="both"/>
        <w:rPr>
          <w:rFonts w:ascii="Times New Roman" w:hAnsi="Times New Roman" w:cs="Times New Roman"/>
          <w:i/>
          <w:sz w:val="20"/>
          <w:szCs w:val="20"/>
        </w:rPr>
      </w:pPr>
      <w:r w:rsidRPr="009E7DF4">
        <w:rPr>
          <w:rStyle w:val="FootnoteReference"/>
          <w:rFonts w:ascii="Times New Roman" w:hAnsi="Times New Roman" w:cs="Times New Roman"/>
          <w:sz w:val="20"/>
          <w:szCs w:val="20"/>
        </w:rPr>
        <w:footnoteRef/>
      </w:r>
      <w:r w:rsidRPr="009E7DF4">
        <w:rPr>
          <w:rFonts w:ascii="Times New Roman" w:hAnsi="Times New Roman" w:cs="Times New Roman"/>
          <w:i/>
          <w:sz w:val="20"/>
          <w:szCs w:val="20"/>
        </w:rPr>
        <w:t>Obezglavljeni Picasso</w:t>
      </w:r>
      <w:r>
        <w:rPr>
          <w:rFonts w:ascii="Times New Roman" w:hAnsi="Times New Roman" w:cs="Times New Roman"/>
          <w:i/>
          <w:sz w:val="20"/>
          <w:szCs w:val="20"/>
        </w:rPr>
        <w:t xml:space="preserve">. </w:t>
      </w:r>
      <w:r w:rsidRPr="009E7DF4">
        <w:rPr>
          <w:rFonts w:ascii="Times New Roman" w:eastAsia="Times New Roman" w:hAnsi="Times New Roman" w:cs="Times New Roman"/>
          <w:sz w:val="20"/>
          <w:szCs w:val="20"/>
        </w:rPr>
        <w:t xml:space="preserve">Pribavljeno 12.6.2013., sa </w:t>
      </w:r>
      <w:hyperlink r:id="rId16" w:history="1">
        <w:r w:rsidRPr="009E7DF4">
          <w:rPr>
            <w:rStyle w:val="Hyperlink"/>
            <w:rFonts w:ascii="Times New Roman" w:eastAsia="Times New Roman" w:hAnsi="Times New Roman" w:cs="Times New Roman"/>
            <w:sz w:val="20"/>
            <w:szCs w:val="20"/>
          </w:rPr>
          <w:t>http://www.sib.hr/lifestyle/foto-trenutak/6886-foto-obezglavljeni-picasso.html</w:t>
        </w:r>
      </w:hyperlink>
    </w:p>
  </w:footnote>
  <w:footnote w:id="23">
    <w:p w:rsidR="006A5E67" w:rsidRPr="00605D15" w:rsidRDefault="006A5E67">
      <w:pPr>
        <w:pStyle w:val="FootnoteText"/>
      </w:pPr>
      <w:r w:rsidRPr="00605D15">
        <w:rPr>
          <w:rStyle w:val="FootnoteReference"/>
        </w:rPr>
        <w:footnoteRef/>
      </w:r>
      <w:r w:rsidRPr="00605D15">
        <w:t xml:space="preserve"> </w:t>
      </w:r>
      <w:r w:rsidRPr="00605D15">
        <w:rPr>
          <w:i/>
        </w:rPr>
        <w:t>cor- ten čelik</w:t>
      </w:r>
      <w:r>
        <w:rPr>
          <w:i/>
        </w:rPr>
        <w:t xml:space="preserve"> </w:t>
      </w:r>
      <w:r w:rsidRPr="00605D15">
        <w:t>koristi se u arhitektonskoj primjeni bez potrebe za dodatnom površinskom obradom. Korištenje čelika otpornog na vremenske uvjete eliminira potrebu za površinskom obradom tijekom proizvodnog i životnog razdoblja te tako umanjuje opterećenje i utjecaj na okoliš i troškove kroz životni ciklus proizvoda.</w:t>
      </w:r>
      <w:r>
        <w:t xml:space="preserve"> (Pribavljeno 6.5.2013., sa </w:t>
      </w:r>
      <w:hyperlink r:id="rId17" w:history="1">
        <w:r w:rsidRPr="00177FF1">
          <w:rPr>
            <w:rStyle w:val="Hyperlink"/>
          </w:rPr>
          <w:t>http://d-a-si.hr/web/2011/06/27/cor-%E2%80%93-ten-jedan-od-najpopularnijih-materijala-za-fasade/</w:t>
        </w:r>
      </w:hyperlink>
      <w:r>
        <w:t xml:space="preserve"> )</w:t>
      </w:r>
    </w:p>
  </w:footnote>
  <w:footnote w:id="24">
    <w:p w:rsidR="006A5E67" w:rsidRDefault="006A5E67" w:rsidP="002B502C">
      <w:pPr>
        <w:spacing w:line="240" w:lineRule="auto"/>
      </w:pPr>
      <w:r w:rsidRPr="002B502C">
        <w:rPr>
          <w:rStyle w:val="FootnoteReference"/>
          <w:rFonts w:ascii="Times New Roman" w:hAnsi="Times New Roman" w:cs="Times New Roman"/>
          <w:sz w:val="20"/>
          <w:szCs w:val="20"/>
        </w:rPr>
        <w:footnoteRef/>
      </w:r>
      <w:r w:rsidRPr="002B502C">
        <w:rPr>
          <w:rFonts w:ascii="Times New Roman" w:hAnsi="Times New Roman" w:cs="Times New Roman"/>
          <w:sz w:val="20"/>
          <w:szCs w:val="20"/>
        </w:rPr>
        <w:t xml:space="preserve"> </w:t>
      </w:r>
      <w:hyperlink r:id="rId18" w:history="1">
        <w:r w:rsidRPr="002B502C">
          <w:rPr>
            <w:rStyle w:val="Hyperlink"/>
            <w:rFonts w:ascii="Times New Roman" w:hAnsi="Times New Roman" w:cs="Times New Roman"/>
            <w:i/>
            <w:color w:val="000000" w:themeColor="text1"/>
            <w:sz w:val="20"/>
            <w:szCs w:val="20"/>
            <w:u w:val="none"/>
          </w:rPr>
          <w:t>Arhitektima pun pogodak - građanima hrđavi “radijatori”</w:t>
        </w:r>
      </w:hyperlink>
      <w:r w:rsidRPr="002B502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B502C">
        <w:rPr>
          <w:rFonts w:ascii="Times New Roman" w:hAnsi="Times New Roman" w:cs="Times New Roman"/>
          <w:sz w:val="20"/>
          <w:szCs w:val="20"/>
        </w:rPr>
        <w:t xml:space="preserve">Pribavljeno 6.5.2013., sa </w:t>
      </w:r>
      <w:hyperlink r:id="rId19" w:anchor="ixzz2Oa0kKIJr" w:history="1">
        <w:r w:rsidRPr="002B502C">
          <w:rPr>
            <w:rStyle w:val="Hyperlink"/>
            <w:rFonts w:ascii="Times New Roman" w:hAnsi="Times New Roman" w:cs="Times New Roman"/>
            <w:color w:val="003399"/>
            <w:sz w:val="20"/>
            <w:szCs w:val="20"/>
          </w:rPr>
          <w:t>http://www.osijek031.com/osijek.php?topic_id=27160#ixzz2Oa0kKIJr</w:t>
        </w:r>
      </w:hyperlink>
    </w:p>
  </w:footnote>
  <w:footnote w:id="25">
    <w:p w:rsidR="006A5E67" w:rsidRPr="00190B9F" w:rsidRDefault="006A5E67">
      <w:pPr>
        <w:pStyle w:val="FootnoteText"/>
      </w:pPr>
      <w:r w:rsidRPr="00190B9F">
        <w:rPr>
          <w:rStyle w:val="FootnoteReference"/>
        </w:rPr>
        <w:footnoteRef/>
      </w:r>
      <w:r w:rsidRPr="00190B9F">
        <w:t xml:space="preserve"> </w:t>
      </w:r>
      <w:r w:rsidRPr="00190B9F">
        <w:rPr>
          <w:i/>
        </w:rPr>
        <w:t>Tko je bila Mačkamama.</w:t>
      </w:r>
      <w:r w:rsidRPr="00190B9F">
        <w:t xml:space="preserve"> Pribavljeno 6.5.2013., sa </w:t>
      </w:r>
      <w:hyperlink r:id="rId20" w:history="1">
        <w:r w:rsidRPr="00190B9F">
          <w:rPr>
            <w:rStyle w:val="Hyperlink"/>
          </w:rPr>
          <w:t>http://www.kultura-osijek.com/na-danasnji-dan/item/581-tko-je-bila-mackamama</w:t>
        </w:r>
      </w:hyperlink>
    </w:p>
  </w:footnote>
  <w:footnote w:id="26">
    <w:p w:rsidR="006A5E67" w:rsidRDefault="006A5E67">
      <w:pPr>
        <w:pStyle w:val="FootnoteText"/>
      </w:pPr>
      <w:r w:rsidRPr="00190B9F">
        <w:rPr>
          <w:rStyle w:val="FootnoteReference"/>
        </w:rPr>
        <w:footnoteRef/>
      </w:r>
      <w:r w:rsidRPr="00190B9F">
        <w:t xml:space="preserve"> </w:t>
      </w:r>
      <w:r w:rsidRPr="00190B9F">
        <w:rPr>
          <w:i/>
        </w:rPr>
        <w:t>Na Bosutskom postavljen spomenik Mačakamami.</w:t>
      </w:r>
      <w:r>
        <w:rPr>
          <w:i/>
        </w:rPr>
        <w:t xml:space="preserve"> </w:t>
      </w:r>
      <w:r w:rsidRPr="00190B9F">
        <w:t xml:space="preserve">Pribavljeno 6.5.2013., sa </w:t>
      </w:r>
      <w:hyperlink r:id="rId21" w:history="1">
        <w:r w:rsidRPr="00190B9F">
          <w:rPr>
            <w:rStyle w:val="Hyperlink"/>
          </w:rPr>
          <w:t>http://www.jutarnji.hr/na-bosutskom-postavljen-spomenik-mackamami/164206/</w:t>
        </w:r>
      </w:hyperlink>
    </w:p>
  </w:footnote>
  <w:footnote w:id="27">
    <w:p w:rsidR="006A5E67" w:rsidRDefault="006A5E67">
      <w:pPr>
        <w:pStyle w:val="FootnoteText"/>
      </w:pPr>
      <w:r>
        <w:rPr>
          <w:rStyle w:val="FootnoteReference"/>
        </w:rPr>
        <w:footnoteRef/>
      </w:r>
      <w:r>
        <w:t xml:space="preserve"> </w:t>
      </w:r>
      <w:r w:rsidRPr="00190B9F">
        <w:rPr>
          <w:i/>
        </w:rPr>
        <w:t>Na Bosutskom postavljen spomenik Mačakamami.</w:t>
      </w:r>
      <w:r>
        <w:rPr>
          <w:i/>
        </w:rPr>
        <w:t xml:space="preserve"> </w:t>
      </w:r>
      <w:r w:rsidRPr="00190B9F">
        <w:t xml:space="preserve">Pribavljeno 6.5.2013., sa </w:t>
      </w:r>
      <w:hyperlink r:id="rId22" w:history="1">
        <w:r w:rsidRPr="00190B9F">
          <w:rPr>
            <w:rStyle w:val="Hyperlink"/>
          </w:rPr>
          <w:t>http://www.jutarnji.hr/na-bosutskom-postavljen-spomenik-mackamami/164206/</w:t>
        </w:r>
      </w:hyperlink>
    </w:p>
  </w:footnote>
  <w:footnote w:id="28">
    <w:p w:rsidR="006A5E67" w:rsidRPr="0028022E" w:rsidRDefault="006A5E67" w:rsidP="0028022E">
      <w:pPr>
        <w:rPr>
          <w:rFonts w:ascii="Times New Roman" w:hAnsi="Times New Roman" w:cs="Times New Roman"/>
          <w:sz w:val="20"/>
          <w:szCs w:val="20"/>
        </w:rPr>
      </w:pPr>
      <w:r w:rsidRPr="00C540B5">
        <w:rPr>
          <w:rStyle w:val="FootnoteReference"/>
          <w:rFonts w:ascii="Times New Roman" w:hAnsi="Times New Roman" w:cs="Times New Roman"/>
          <w:sz w:val="20"/>
          <w:szCs w:val="20"/>
        </w:rPr>
        <w:footnoteRef/>
      </w:r>
      <w:r w:rsidRPr="00C540B5">
        <w:rPr>
          <w:rFonts w:ascii="Times New Roman" w:hAnsi="Times New Roman" w:cs="Times New Roman"/>
          <w:sz w:val="20"/>
          <w:szCs w:val="20"/>
        </w:rPr>
        <w:t xml:space="preserve"> Zbog vandala Mačkamama ostala bez svojih mačaka. Pribavljeno 6.5.2013., sa </w:t>
      </w:r>
      <w:hyperlink r:id="rId23" w:history="1">
        <w:r w:rsidRPr="00C540B5">
          <w:rPr>
            <w:rStyle w:val="Hyperlink"/>
            <w:rFonts w:ascii="Times New Roman" w:hAnsi="Times New Roman" w:cs="Times New Roman"/>
            <w:sz w:val="20"/>
            <w:szCs w:val="20"/>
          </w:rPr>
          <w:t>http://www.osijek031.com/osijek.php?Topic_id=20005</w:t>
        </w:r>
      </w:hyperlink>
    </w:p>
  </w:footnote>
  <w:footnote w:id="29">
    <w:p w:rsidR="006A5E67" w:rsidRDefault="006A5E67">
      <w:pPr>
        <w:pStyle w:val="FootnoteText"/>
      </w:pPr>
      <w:r>
        <w:rPr>
          <w:rStyle w:val="FootnoteReference"/>
        </w:rPr>
        <w:footnoteRef/>
      </w:r>
      <w:r>
        <w:t xml:space="preserve"> </w:t>
      </w:r>
      <w:r w:rsidRPr="00E94908">
        <w:rPr>
          <w:i/>
        </w:rPr>
        <w:t>Đapić naručio trometarski kip Ante Starčevića</w:t>
      </w:r>
      <w:r>
        <w:t xml:space="preserve">. Pribavljeno 24.7.2013., sa </w:t>
      </w:r>
      <w:hyperlink r:id="rId24" w:history="1">
        <w:r w:rsidRPr="00E94908">
          <w:rPr>
            <w:rStyle w:val="Hyperlink"/>
          </w:rPr>
          <w:t>http://www.jutarnji.hr/template/article/article-print.jsp?Id=151159</w:t>
        </w:r>
      </w:hyperlink>
    </w:p>
  </w:footnote>
  <w:footnote w:id="30">
    <w:p w:rsidR="006A5E67" w:rsidRPr="00560935" w:rsidRDefault="006A5E67">
      <w:pPr>
        <w:pStyle w:val="FootnoteText"/>
      </w:pPr>
      <w:r>
        <w:rPr>
          <w:rStyle w:val="FootnoteReference"/>
        </w:rPr>
        <w:footnoteRef/>
      </w:r>
      <w:r>
        <w:t xml:space="preserve"> </w:t>
      </w:r>
      <w:r w:rsidRPr="00560935">
        <w:rPr>
          <w:i/>
        </w:rPr>
        <w:t xml:space="preserve">HSP </w:t>
      </w:r>
      <w:r w:rsidRPr="00560935">
        <w:rPr>
          <w:bCs/>
        </w:rPr>
        <w:t>Hrvatska stranka prava</w:t>
      </w:r>
      <w:r>
        <w:t xml:space="preserve">, </w:t>
      </w:r>
      <w:r w:rsidRPr="00560935">
        <w:t>demokratska politička stranka u Hrvatskoj.</w:t>
      </w:r>
      <w:r>
        <w:rPr>
          <w:vertAlign w:val="superscript"/>
        </w:rPr>
        <w:t xml:space="preserve"> </w:t>
      </w:r>
      <w:r w:rsidRPr="00560935">
        <w:t xml:space="preserve"> Stranka se poziva na načela Stranke prava</w:t>
      </w:r>
      <w:r>
        <w:t xml:space="preserve">, utemeljene 1861. </w:t>
      </w:r>
      <w:r w:rsidRPr="00560935">
        <w:t>i nauk njezina osnivača Ante Starčevića.</w:t>
      </w:r>
    </w:p>
  </w:footnote>
  <w:footnote w:id="31">
    <w:p w:rsidR="006A5E67" w:rsidRPr="00E94908" w:rsidRDefault="006A5E67">
      <w:pPr>
        <w:pStyle w:val="FootnoteText"/>
      </w:pPr>
      <w:r w:rsidRPr="00E94908">
        <w:rPr>
          <w:rStyle w:val="FootnoteReference"/>
        </w:rPr>
        <w:footnoteRef/>
      </w:r>
      <w:r w:rsidRPr="00E94908">
        <w:t xml:space="preserve"> </w:t>
      </w:r>
      <w:r w:rsidRPr="00E94908">
        <w:rPr>
          <w:i/>
        </w:rPr>
        <w:t>Otkrivanje spomenika gledalo 10.000 ljudi.</w:t>
      </w:r>
      <w:r w:rsidRPr="00E94908">
        <w:t xml:space="preserve"> Pribavljeno 24.7.2013., sa </w:t>
      </w:r>
      <w:hyperlink r:id="rId25" w:history="1">
        <w:r w:rsidRPr="00E94908">
          <w:rPr>
            <w:rStyle w:val="Hyperlink"/>
          </w:rPr>
          <w:t>http://www.jutarnji.hr/template/article/article-print.jsp?id=178369</w:t>
        </w:r>
      </w:hyperlink>
    </w:p>
  </w:footnote>
  <w:footnote w:id="32">
    <w:p w:rsidR="006A5E67" w:rsidRPr="00162A92" w:rsidRDefault="006A5E67" w:rsidP="00B224C8">
      <w:pPr>
        <w:pStyle w:val="FootnoteText"/>
        <w:rPr>
          <w:color w:val="0000FF"/>
          <w:u w:val="single"/>
        </w:rPr>
      </w:pPr>
      <w:r w:rsidRPr="00162A92">
        <w:rPr>
          <w:rStyle w:val="FootnoteReference"/>
        </w:rPr>
        <w:footnoteRef/>
      </w:r>
      <w:r w:rsidRPr="00162A92">
        <w:t xml:space="preserve"> </w:t>
      </w:r>
      <w:r w:rsidRPr="00162A92">
        <w:rPr>
          <w:i/>
        </w:rPr>
        <w:t>Povorka ponosa</w:t>
      </w:r>
      <w:r w:rsidRPr="00162A92">
        <w:t xml:space="preserve"> je manifestacija LGBTIQ osoba povodom </w:t>
      </w:r>
      <w:r w:rsidRPr="00D67F2C">
        <w:rPr>
          <w:i/>
        </w:rPr>
        <w:t>Međunarodnog dana ponosa</w:t>
      </w:r>
      <w:r w:rsidRPr="00162A92">
        <w:t xml:space="preserve">, koja se u svijetu obilježava od 1969. godine. </w:t>
      </w:r>
      <w:r w:rsidRPr="00162A92">
        <w:rPr>
          <w:bCs/>
        </w:rPr>
        <w:t>LGBTIQ</w:t>
      </w:r>
      <w:r w:rsidRPr="00162A92">
        <w:t xml:space="preserve"> </w:t>
      </w:r>
      <w:r>
        <w:t xml:space="preserve">je </w:t>
      </w:r>
      <w:r w:rsidRPr="00162A92">
        <w:t xml:space="preserve">skraćenica složena od sljedećih riječi: </w:t>
      </w:r>
      <w:r>
        <w:rPr>
          <w:bCs/>
        </w:rPr>
        <w:t>l</w:t>
      </w:r>
      <w:r w:rsidRPr="00162A92">
        <w:t xml:space="preserve">ezbijke, </w:t>
      </w:r>
      <w:r>
        <w:rPr>
          <w:bCs/>
        </w:rPr>
        <w:t>g</w:t>
      </w:r>
      <w:r>
        <w:t>ejevi</w:t>
      </w:r>
      <w:r w:rsidRPr="00162A92">
        <w:t>,</w:t>
      </w:r>
      <w:r>
        <w:t xml:space="preserve"> </w:t>
      </w:r>
      <w:r>
        <w:rPr>
          <w:bCs/>
        </w:rPr>
        <w:t>b</w:t>
      </w:r>
      <w:r w:rsidRPr="00162A92">
        <w:t>iseksualne</w:t>
      </w:r>
      <w:r>
        <w:t xml:space="preserve">, </w:t>
      </w:r>
      <w:r>
        <w:rPr>
          <w:bCs/>
        </w:rPr>
        <w:t>t</w:t>
      </w:r>
      <w:r w:rsidRPr="00162A92">
        <w:t>ransrodne</w:t>
      </w:r>
      <w:r>
        <w:t xml:space="preserve">,  </w:t>
      </w:r>
      <w:r>
        <w:rPr>
          <w:bCs/>
        </w:rPr>
        <w:t>i</w:t>
      </w:r>
      <w:r w:rsidRPr="00162A92">
        <w:t>nterseksualne</w:t>
      </w:r>
      <w:r>
        <w:t xml:space="preserve"> </w:t>
      </w:r>
      <w:r w:rsidRPr="00162A92">
        <w:t xml:space="preserve">i </w:t>
      </w:r>
      <w:r>
        <w:rPr>
          <w:bCs/>
        </w:rPr>
        <w:t>q</w:t>
      </w:r>
      <w:r w:rsidRPr="00162A92">
        <w:t>ueer osobe.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77352"/>
    <w:multiLevelType w:val="multilevel"/>
    <w:tmpl w:val="5564755E"/>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4471B8E"/>
    <w:multiLevelType w:val="multilevel"/>
    <w:tmpl w:val="A49EC420"/>
    <w:lvl w:ilvl="0">
      <w:start w:val="1"/>
      <w:numFmt w:val="decimal"/>
      <w:lvlText w:val="%1."/>
      <w:lvlJc w:val="left"/>
      <w:pPr>
        <w:ind w:left="360" w:hanging="360"/>
      </w:pPr>
      <w:rPr>
        <w:rFonts w:hint="default"/>
        <w:b w:val="0"/>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E234DD4"/>
    <w:multiLevelType w:val="hybridMultilevel"/>
    <w:tmpl w:val="FB8848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7DB3164C"/>
    <w:multiLevelType w:val="multilevel"/>
    <w:tmpl w:val="2D7A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415F6F"/>
    <w:multiLevelType w:val="hybridMultilevel"/>
    <w:tmpl w:val="D8B656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useFELayout/>
  </w:compat>
  <w:rsids>
    <w:rsidRoot w:val="00F1375E"/>
    <w:rsid w:val="000007EB"/>
    <w:rsid w:val="00000FEC"/>
    <w:rsid w:val="000010D0"/>
    <w:rsid w:val="000109E4"/>
    <w:rsid w:val="0001319B"/>
    <w:rsid w:val="0001719E"/>
    <w:rsid w:val="00021310"/>
    <w:rsid w:val="00031DA3"/>
    <w:rsid w:val="00032A9F"/>
    <w:rsid w:val="00036A91"/>
    <w:rsid w:val="00041AAC"/>
    <w:rsid w:val="000434CA"/>
    <w:rsid w:val="00045934"/>
    <w:rsid w:val="0004681F"/>
    <w:rsid w:val="00050B19"/>
    <w:rsid w:val="0005186E"/>
    <w:rsid w:val="000551D2"/>
    <w:rsid w:val="000617FB"/>
    <w:rsid w:val="000671D4"/>
    <w:rsid w:val="00070471"/>
    <w:rsid w:val="00070CF7"/>
    <w:rsid w:val="00071F8D"/>
    <w:rsid w:val="00072A7C"/>
    <w:rsid w:val="00073220"/>
    <w:rsid w:val="000740BB"/>
    <w:rsid w:val="00077F52"/>
    <w:rsid w:val="0008416D"/>
    <w:rsid w:val="00086B73"/>
    <w:rsid w:val="00087F73"/>
    <w:rsid w:val="000908C9"/>
    <w:rsid w:val="00091B11"/>
    <w:rsid w:val="00091E7A"/>
    <w:rsid w:val="0009316B"/>
    <w:rsid w:val="0009348F"/>
    <w:rsid w:val="000939CE"/>
    <w:rsid w:val="00096DCD"/>
    <w:rsid w:val="000A3BEB"/>
    <w:rsid w:val="000B14E0"/>
    <w:rsid w:val="000B6A55"/>
    <w:rsid w:val="000C1722"/>
    <w:rsid w:val="000C3393"/>
    <w:rsid w:val="000C545A"/>
    <w:rsid w:val="000D27A8"/>
    <w:rsid w:val="000D6124"/>
    <w:rsid w:val="000D7227"/>
    <w:rsid w:val="000D7EFB"/>
    <w:rsid w:val="000E0DE8"/>
    <w:rsid w:val="000E1448"/>
    <w:rsid w:val="000E3048"/>
    <w:rsid w:val="000E6F5F"/>
    <w:rsid w:val="000F1935"/>
    <w:rsid w:val="000F594F"/>
    <w:rsid w:val="000F5BFB"/>
    <w:rsid w:val="000F6EDB"/>
    <w:rsid w:val="00106DD8"/>
    <w:rsid w:val="0011463F"/>
    <w:rsid w:val="0012090E"/>
    <w:rsid w:val="0012225A"/>
    <w:rsid w:val="00124308"/>
    <w:rsid w:val="00124478"/>
    <w:rsid w:val="0012451C"/>
    <w:rsid w:val="00126721"/>
    <w:rsid w:val="00134838"/>
    <w:rsid w:val="00137690"/>
    <w:rsid w:val="00142531"/>
    <w:rsid w:val="001427A8"/>
    <w:rsid w:val="0014294D"/>
    <w:rsid w:val="00143B23"/>
    <w:rsid w:val="00153A26"/>
    <w:rsid w:val="00154C75"/>
    <w:rsid w:val="00162A92"/>
    <w:rsid w:val="00166754"/>
    <w:rsid w:val="00166E06"/>
    <w:rsid w:val="001747A7"/>
    <w:rsid w:val="0017560C"/>
    <w:rsid w:val="00183D5D"/>
    <w:rsid w:val="00186EB7"/>
    <w:rsid w:val="0018789F"/>
    <w:rsid w:val="00190A6A"/>
    <w:rsid w:val="00190B9F"/>
    <w:rsid w:val="00195553"/>
    <w:rsid w:val="001B1C93"/>
    <w:rsid w:val="001B6F2B"/>
    <w:rsid w:val="001B71B4"/>
    <w:rsid w:val="001C0CEE"/>
    <w:rsid w:val="001C16A0"/>
    <w:rsid w:val="001E0F8B"/>
    <w:rsid w:val="001F1C0D"/>
    <w:rsid w:val="001F3874"/>
    <w:rsid w:val="001F65A3"/>
    <w:rsid w:val="00206E34"/>
    <w:rsid w:val="0021038D"/>
    <w:rsid w:val="0022166D"/>
    <w:rsid w:val="002336AE"/>
    <w:rsid w:val="00235E50"/>
    <w:rsid w:val="0024093C"/>
    <w:rsid w:val="00241754"/>
    <w:rsid w:val="00242374"/>
    <w:rsid w:val="0025420C"/>
    <w:rsid w:val="002571EB"/>
    <w:rsid w:val="00263EC9"/>
    <w:rsid w:val="002642FB"/>
    <w:rsid w:val="00264A1B"/>
    <w:rsid w:val="0026546B"/>
    <w:rsid w:val="00267351"/>
    <w:rsid w:val="00274440"/>
    <w:rsid w:val="00277415"/>
    <w:rsid w:val="0028022E"/>
    <w:rsid w:val="002814D0"/>
    <w:rsid w:val="00281537"/>
    <w:rsid w:val="00282282"/>
    <w:rsid w:val="00285DC6"/>
    <w:rsid w:val="0028629F"/>
    <w:rsid w:val="002864FC"/>
    <w:rsid w:val="00286E74"/>
    <w:rsid w:val="0029026B"/>
    <w:rsid w:val="00292515"/>
    <w:rsid w:val="0029329B"/>
    <w:rsid w:val="00295D87"/>
    <w:rsid w:val="002A4355"/>
    <w:rsid w:val="002A6B11"/>
    <w:rsid w:val="002B10D2"/>
    <w:rsid w:val="002B502C"/>
    <w:rsid w:val="002C4AEA"/>
    <w:rsid w:val="002C5629"/>
    <w:rsid w:val="002D0B9C"/>
    <w:rsid w:val="002D6612"/>
    <w:rsid w:val="002D7E34"/>
    <w:rsid w:val="002E1199"/>
    <w:rsid w:val="002E271A"/>
    <w:rsid w:val="002E30D3"/>
    <w:rsid w:val="002E4FA6"/>
    <w:rsid w:val="002E5A19"/>
    <w:rsid w:val="002E682A"/>
    <w:rsid w:val="002F1673"/>
    <w:rsid w:val="002F1C65"/>
    <w:rsid w:val="003000D9"/>
    <w:rsid w:val="0030042A"/>
    <w:rsid w:val="003157CC"/>
    <w:rsid w:val="00317F92"/>
    <w:rsid w:val="00326815"/>
    <w:rsid w:val="00327EDD"/>
    <w:rsid w:val="0033716C"/>
    <w:rsid w:val="003543A5"/>
    <w:rsid w:val="00360441"/>
    <w:rsid w:val="00363842"/>
    <w:rsid w:val="00366966"/>
    <w:rsid w:val="00370200"/>
    <w:rsid w:val="00371299"/>
    <w:rsid w:val="00375833"/>
    <w:rsid w:val="00383A6F"/>
    <w:rsid w:val="00383AFC"/>
    <w:rsid w:val="003862F3"/>
    <w:rsid w:val="00387E3A"/>
    <w:rsid w:val="003906C8"/>
    <w:rsid w:val="00396F4B"/>
    <w:rsid w:val="003A13FA"/>
    <w:rsid w:val="003A324A"/>
    <w:rsid w:val="003A3780"/>
    <w:rsid w:val="003A7A70"/>
    <w:rsid w:val="003A7F12"/>
    <w:rsid w:val="003B2A15"/>
    <w:rsid w:val="003B3491"/>
    <w:rsid w:val="003B3A04"/>
    <w:rsid w:val="003B6C81"/>
    <w:rsid w:val="003C3648"/>
    <w:rsid w:val="003C36D0"/>
    <w:rsid w:val="003C474D"/>
    <w:rsid w:val="003C4DC1"/>
    <w:rsid w:val="003C555A"/>
    <w:rsid w:val="003D0F24"/>
    <w:rsid w:val="003D34DF"/>
    <w:rsid w:val="003E25A0"/>
    <w:rsid w:val="003E3191"/>
    <w:rsid w:val="003E50C1"/>
    <w:rsid w:val="003F06A9"/>
    <w:rsid w:val="003F1F29"/>
    <w:rsid w:val="003F3856"/>
    <w:rsid w:val="003F57CC"/>
    <w:rsid w:val="003F7FD5"/>
    <w:rsid w:val="004007E2"/>
    <w:rsid w:val="00401B64"/>
    <w:rsid w:val="00403A69"/>
    <w:rsid w:val="004055F8"/>
    <w:rsid w:val="004069B5"/>
    <w:rsid w:val="00407177"/>
    <w:rsid w:val="00415C95"/>
    <w:rsid w:val="004200F8"/>
    <w:rsid w:val="0042627F"/>
    <w:rsid w:val="00431272"/>
    <w:rsid w:val="00432C87"/>
    <w:rsid w:val="00440AF5"/>
    <w:rsid w:val="004426BE"/>
    <w:rsid w:val="00446F90"/>
    <w:rsid w:val="00452528"/>
    <w:rsid w:val="00453F4D"/>
    <w:rsid w:val="00457706"/>
    <w:rsid w:val="00463B85"/>
    <w:rsid w:val="00472454"/>
    <w:rsid w:val="00472EA1"/>
    <w:rsid w:val="00474406"/>
    <w:rsid w:val="0048111E"/>
    <w:rsid w:val="00482725"/>
    <w:rsid w:val="00486321"/>
    <w:rsid w:val="0048680C"/>
    <w:rsid w:val="0048787E"/>
    <w:rsid w:val="0049393F"/>
    <w:rsid w:val="00493F99"/>
    <w:rsid w:val="00495896"/>
    <w:rsid w:val="0049710B"/>
    <w:rsid w:val="004A0996"/>
    <w:rsid w:val="004A260C"/>
    <w:rsid w:val="004A7A4B"/>
    <w:rsid w:val="004B18F7"/>
    <w:rsid w:val="004B1F33"/>
    <w:rsid w:val="004B3A46"/>
    <w:rsid w:val="004B42B9"/>
    <w:rsid w:val="004B4401"/>
    <w:rsid w:val="004B66FD"/>
    <w:rsid w:val="004B70D7"/>
    <w:rsid w:val="004B76C0"/>
    <w:rsid w:val="004B784E"/>
    <w:rsid w:val="004B7AC8"/>
    <w:rsid w:val="004C5129"/>
    <w:rsid w:val="004C551D"/>
    <w:rsid w:val="004D1329"/>
    <w:rsid w:val="004D3049"/>
    <w:rsid w:val="004D42CE"/>
    <w:rsid w:val="004D4968"/>
    <w:rsid w:val="004D5A6D"/>
    <w:rsid w:val="004E0E35"/>
    <w:rsid w:val="004E5D64"/>
    <w:rsid w:val="004E7E6C"/>
    <w:rsid w:val="004F3680"/>
    <w:rsid w:val="004F4F07"/>
    <w:rsid w:val="004F670A"/>
    <w:rsid w:val="004F7CCC"/>
    <w:rsid w:val="004F7F09"/>
    <w:rsid w:val="005035FE"/>
    <w:rsid w:val="0050390B"/>
    <w:rsid w:val="005136E4"/>
    <w:rsid w:val="00515B9A"/>
    <w:rsid w:val="00517AD0"/>
    <w:rsid w:val="00517FB4"/>
    <w:rsid w:val="00520D6C"/>
    <w:rsid w:val="0053536C"/>
    <w:rsid w:val="00540C99"/>
    <w:rsid w:val="005429D3"/>
    <w:rsid w:val="0054520C"/>
    <w:rsid w:val="005461D8"/>
    <w:rsid w:val="00551FBE"/>
    <w:rsid w:val="00554F04"/>
    <w:rsid w:val="00557BE1"/>
    <w:rsid w:val="00560935"/>
    <w:rsid w:val="00561A5F"/>
    <w:rsid w:val="00561E22"/>
    <w:rsid w:val="00562526"/>
    <w:rsid w:val="005626B9"/>
    <w:rsid w:val="005635C2"/>
    <w:rsid w:val="00564642"/>
    <w:rsid w:val="005701D2"/>
    <w:rsid w:val="00570C5B"/>
    <w:rsid w:val="00575654"/>
    <w:rsid w:val="005766D6"/>
    <w:rsid w:val="0058663B"/>
    <w:rsid w:val="00593CCB"/>
    <w:rsid w:val="005955D1"/>
    <w:rsid w:val="00596CA3"/>
    <w:rsid w:val="005A1494"/>
    <w:rsid w:val="005A1ECD"/>
    <w:rsid w:val="005A1F44"/>
    <w:rsid w:val="005A3921"/>
    <w:rsid w:val="005B0AAB"/>
    <w:rsid w:val="005B219C"/>
    <w:rsid w:val="005C001C"/>
    <w:rsid w:val="005C36A1"/>
    <w:rsid w:val="005C5288"/>
    <w:rsid w:val="005C5CDC"/>
    <w:rsid w:val="005C6BCA"/>
    <w:rsid w:val="005C6D29"/>
    <w:rsid w:val="005C7BEE"/>
    <w:rsid w:val="005D3DC3"/>
    <w:rsid w:val="005E5C9D"/>
    <w:rsid w:val="005F1407"/>
    <w:rsid w:val="005F1903"/>
    <w:rsid w:val="005F2AAB"/>
    <w:rsid w:val="00605735"/>
    <w:rsid w:val="00605D15"/>
    <w:rsid w:val="00607AC7"/>
    <w:rsid w:val="0061360F"/>
    <w:rsid w:val="00613DE9"/>
    <w:rsid w:val="00617B85"/>
    <w:rsid w:val="00620850"/>
    <w:rsid w:val="00622493"/>
    <w:rsid w:val="00622A55"/>
    <w:rsid w:val="00626B40"/>
    <w:rsid w:val="006320CE"/>
    <w:rsid w:val="0063261C"/>
    <w:rsid w:val="00633BB7"/>
    <w:rsid w:val="00645579"/>
    <w:rsid w:val="006478D5"/>
    <w:rsid w:val="006507A7"/>
    <w:rsid w:val="006536F4"/>
    <w:rsid w:val="00654031"/>
    <w:rsid w:val="00654708"/>
    <w:rsid w:val="00656C60"/>
    <w:rsid w:val="00661603"/>
    <w:rsid w:val="006624EB"/>
    <w:rsid w:val="006668AB"/>
    <w:rsid w:val="006711EC"/>
    <w:rsid w:val="00675114"/>
    <w:rsid w:val="00676526"/>
    <w:rsid w:val="006811E0"/>
    <w:rsid w:val="006838A2"/>
    <w:rsid w:val="00685FD9"/>
    <w:rsid w:val="00687EE3"/>
    <w:rsid w:val="006908C7"/>
    <w:rsid w:val="00692B8F"/>
    <w:rsid w:val="00694522"/>
    <w:rsid w:val="00695ED1"/>
    <w:rsid w:val="0069713F"/>
    <w:rsid w:val="006A040E"/>
    <w:rsid w:val="006A5E67"/>
    <w:rsid w:val="006A63B0"/>
    <w:rsid w:val="006B2022"/>
    <w:rsid w:val="006B239A"/>
    <w:rsid w:val="006B5E02"/>
    <w:rsid w:val="006C1297"/>
    <w:rsid w:val="006C1B08"/>
    <w:rsid w:val="006C22C5"/>
    <w:rsid w:val="006C7BD6"/>
    <w:rsid w:val="006D165B"/>
    <w:rsid w:val="006D5ABD"/>
    <w:rsid w:val="006D6AFE"/>
    <w:rsid w:val="006E09EF"/>
    <w:rsid w:val="006E0EC3"/>
    <w:rsid w:val="006E5748"/>
    <w:rsid w:val="0070392A"/>
    <w:rsid w:val="00715739"/>
    <w:rsid w:val="0072622C"/>
    <w:rsid w:val="007324F9"/>
    <w:rsid w:val="00737F46"/>
    <w:rsid w:val="0074287A"/>
    <w:rsid w:val="00742BCE"/>
    <w:rsid w:val="00744209"/>
    <w:rsid w:val="00746247"/>
    <w:rsid w:val="00747196"/>
    <w:rsid w:val="00747618"/>
    <w:rsid w:val="00747973"/>
    <w:rsid w:val="007540D4"/>
    <w:rsid w:val="00755E37"/>
    <w:rsid w:val="00756720"/>
    <w:rsid w:val="007575DC"/>
    <w:rsid w:val="00762BA8"/>
    <w:rsid w:val="00763B35"/>
    <w:rsid w:val="0076444B"/>
    <w:rsid w:val="007645FD"/>
    <w:rsid w:val="00764AE3"/>
    <w:rsid w:val="007803BA"/>
    <w:rsid w:val="00781593"/>
    <w:rsid w:val="00781B81"/>
    <w:rsid w:val="0078354B"/>
    <w:rsid w:val="007835AE"/>
    <w:rsid w:val="007873B1"/>
    <w:rsid w:val="00787BB5"/>
    <w:rsid w:val="00791AB8"/>
    <w:rsid w:val="0079323A"/>
    <w:rsid w:val="00793B9D"/>
    <w:rsid w:val="0079490D"/>
    <w:rsid w:val="007960DF"/>
    <w:rsid w:val="00796713"/>
    <w:rsid w:val="00796FF6"/>
    <w:rsid w:val="007A1CAF"/>
    <w:rsid w:val="007A274B"/>
    <w:rsid w:val="007A37A0"/>
    <w:rsid w:val="007A5994"/>
    <w:rsid w:val="007B203B"/>
    <w:rsid w:val="007B520F"/>
    <w:rsid w:val="007C1A5B"/>
    <w:rsid w:val="007C1B75"/>
    <w:rsid w:val="007C430D"/>
    <w:rsid w:val="007C4FE4"/>
    <w:rsid w:val="007C5A32"/>
    <w:rsid w:val="007C6B6A"/>
    <w:rsid w:val="007D1A2D"/>
    <w:rsid w:val="007D2489"/>
    <w:rsid w:val="007E207C"/>
    <w:rsid w:val="007E7464"/>
    <w:rsid w:val="007F4AE8"/>
    <w:rsid w:val="007F4BDC"/>
    <w:rsid w:val="008016BD"/>
    <w:rsid w:val="008023A3"/>
    <w:rsid w:val="0081047A"/>
    <w:rsid w:val="00814D74"/>
    <w:rsid w:val="0081520C"/>
    <w:rsid w:val="00825C5B"/>
    <w:rsid w:val="00827700"/>
    <w:rsid w:val="00840E6C"/>
    <w:rsid w:val="00846B4F"/>
    <w:rsid w:val="00846FCE"/>
    <w:rsid w:val="00850268"/>
    <w:rsid w:val="00860CEA"/>
    <w:rsid w:val="00865434"/>
    <w:rsid w:val="00873D4E"/>
    <w:rsid w:val="00877C87"/>
    <w:rsid w:val="00880238"/>
    <w:rsid w:val="00882A89"/>
    <w:rsid w:val="008840DD"/>
    <w:rsid w:val="00887A86"/>
    <w:rsid w:val="00890EA8"/>
    <w:rsid w:val="0089101D"/>
    <w:rsid w:val="00891528"/>
    <w:rsid w:val="00892342"/>
    <w:rsid w:val="008934BE"/>
    <w:rsid w:val="0089483B"/>
    <w:rsid w:val="008962CB"/>
    <w:rsid w:val="00897820"/>
    <w:rsid w:val="008A156B"/>
    <w:rsid w:val="008A52EA"/>
    <w:rsid w:val="008B59F5"/>
    <w:rsid w:val="008B6544"/>
    <w:rsid w:val="008D0337"/>
    <w:rsid w:val="008D07CF"/>
    <w:rsid w:val="008E4EDD"/>
    <w:rsid w:val="008E5FFE"/>
    <w:rsid w:val="008F3A5A"/>
    <w:rsid w:val="008F7843"/>
    <w:rsid w:val="00901A80"/>
    <w:rsid w:val="0090460B"/>
    <w:rsid w:val="00907E88"/>
    <w:rsid w:val="009101BB"/>
    <w:rsid w:val="00910251"/>
    <w:rsid w:val="009116FF"/>
    <w:rsid w:val="00914710"/>
    <w:rsid w:val="00917114"/>
    <w:rsid w:val="0091748B"/>
    <w:rsid w:val="009179B7"/>
    <w:rsid w:val="009304FA"/>
    <w:rsid w:val="00941CB9"/>
    <w:rsid w:val="00953A15"/>
    <w:rsid w:val="00954407"/>
    <w:rsid w:val="0095472C"/>
    <w:rsid w:val="009676FE"/>
    <w:rsid w:val="00975D5C"/>
    <w:rsid w:val="00980AF3"/>
    <w:rsid w:val="00981217"/>
    <w:rsid w:val="00983D16"/>
    <w:rsid w:val="00986F11"/>
    <w:rsid w:val="0099633E"/>
    <w:rsid w:val="009A3081"/>
    <w:rsid w:val="009A3E0B"/>
    <w:rsid w:val="009A403E"/>
    <w:rsid w:val="009A5DBA"/>
    <w:rsid w:val="009A6D07"/>
    <w:rsid w:val="009B0466"/>
    <w:rsid w:val="009B2CFB"/>
    <w:rsid w:val="009C29F1"/>
    <w:rsid w:val="009D07E7"/>
    <w:rsid w:val="009D6400"/>
    <w:rsid w:val="009D71B8"/>
    <w:rsid w:val="009E019B"/>
    <w:rsid w:val="009E5EB5"/>
    <w:rsid w:val="009E7143"/>
    <w:rsid w:val="009E7BAE"/>
    <w:rsid w:val="009E7DF4"/>
    <w:rsid w:val="009F431A"/>
    <w:rsid w:val="009F76B3"/>
    <w:rsid w:val="00A05355"/>
    <w:rsid w:val="00A107A7"/>
    <w:rsid w:val="00A2229A"/>
    <w:rsid w:val="00A22B82"/>
    <w:rsid w:val="00A232D8"/>
    <w:rsid w:val="00A24F00"/>
    <w:rsid w:val="00A253BA"/>
    <w:rsid w:val="00A31F3E"/>
    <w:rsid w:val="00A3321D"/>
    <w:rsid w:val="00A45693"/>
    <w:rsid w:val="00A547BF"/>
    <w:rsid w:val="00A636B3"/>
    <w:rsid w:val="00A64A5B"/>
    <w:rsid w:val="00A66A7E"/>
    <w:rsid w:val="00A7101C"/>
    <w:rsid w:val="00A71221"/>
    <w:rsid w:val="00A71ED5"/>
    <w:rsid w:val="00A721E1"/>
    <w:rsid w:val="00A7249C"/>
    <w:rsid w:val="00A73C80"/>
    <w:rsid w:val="00A7666A"/>
    <w:rsid w:val="00A824E2"/>
    <w:rsid w:val="00A8276D"/>
    <w:rsid w:val="00A8542F"/>
    <w:rsid w:val="00AA1793"/>
    <w:rsid w:val="00AB06B6"/>
    <w:rsid w:val="00AB5D00"/>
    <w:rsid w:val="00AB63C4"/>
    <w:rsid w:val="00AB7128"/>
    <w:rsid w:val="00AC06FC"/>
    <w:rsid w:val="00AD36B6"/>
    <w:rsid w:val="00AD46E9"/>
    <w:rsid w:val="00AE2E80"/>
    <w:rsid w:val="00AE6CE1"/>
    <w:rsid w:val="00AE7020"/>
    <w:rsid w:val="00AE7C35"/>
    <w:rsid w:val="00AF269F"/>
    <w:rsid w:val="00AF6707"/>
    <w:rsid w:val="00AF74BD"/>
    <w:rsid w:val="00B007C8"/>
    <w:rsid w:val="00B051C2"/>
    <w:rsid w:val="00B07DE0"/>
    <w:rsid w:val="00B111B9"/>
    <w:rsid w:val="00B146D5"/>
    <w:rsid w:val="00B15984"/>
    <w:rsid w:val="00B205F7"/>
    <w:rsid w:val="00B224C8"/>
    <w:rsid w:val="00B308FF"/>
    <w:rsid w:val="00B32EA7"/>
    <w:rsid w:val="00B33913"/>
    <w:rsid w:val="00B352F1"/>
    <w:rsid w:val="00B36AA8"/>
    <w:rsid w:val="00B379CD"/>
    <w:rsid w:val="00B37A8F"/>
    <w:rsid w:val="00B409DA"/>
    <w:rsid w:val="00B4130D"/>
    <w:rsid w:val="00B4229B"/>
    <w:rsid w:val="00B44DD7"/>
    <w:rsid w:val="00B4515E"/>
    <w:rsid w:val="00B455B6"/>
    <w:rsid w:val="00B51A84"/>
    <w:rsid w:val="00B531E7"/>
    <w:rsid w:val="00B55844"/>
    <w:rsid w:val="00B5593C"/>
    <w:rsid w:val="00B57905"/>
    <w:rsid w:val="00B67E5F"/>
    <w:rsid w:val="00B74EB3"/>
    <w:rsid w:val="00B7666F"/>
    <w:rsid w:val="00B81307"/>
    <w:rsid w:val="00B860A1"/>
    <w:rsid w:val="00B864CE"/>
    <w:rsid w:val="00B92CCD"/>
    <w:rsid w:val="00B938A0"/>
    <w:rsid w:val="00B94170"/>
    <w:rsid w:val="00B94731"/>
    <w:rsid w:val="00BA7393"/>
    <w:rsid w:val="00BA78F4"/>
    <w:rsid w:val="00BB0975"/>
    <w:rsid w:val="00BB3A80"/>
    <w:rsid w:val="00BC0D8D"/>
    <w:rsid w:val="00BC2714"/>
    <w:rsid w:val="00BC3205"/>
    <w:rsid w:val="00BC51F4"/>
    <w:rsid w:val="00BC6C47"/>
    <w:rsid w:val="00BD7C94"/>
    <w:rsid w:val="00BE56D8"/>
    <w:rsid w:val="00BF28A2"/>
    <w:rsid w:val="00C051AF"/>
    <w:rsid w:val="00C105A9"/>
    <w:rsid w:val="00C158DA"/>
    <w:rsid w:val="00C22CB6"/>
    <w:rsid w:val="00C23EE7"/>
    <w:rsid w:val="00C2544A"/>
    <w:rsid w:val="00C326E8"/>
    <w:rsid w:val="00C37EEC"/>
    <w:rsid w:val="00C43926"/>
    <w:rsid w:val="00C462D5"/>
    <w:rsid w:val="00C4770A"/>
    <w:rsid w:val="00C50387"/>
    <w:rsid w:val="00C50915"/>
    <w:rsid w:val="00C50B55"/>
    <w:rsid w:val="00C5217F"/>
    <w:rsid w:val="00C53503"/>
    <w:rsid w:val="00C540B5"/>
    <w:rsid w:val="00C545E9"/>
    <w:rsid w:val="00C56067"/>
    <w:rsid w:val="00C57924"/>
    <w:rsid w:val="00C60B88"/>
    <w:rsid w:val="00C616F1"/>
    <w:rsid w:val="00C62AD2"/>
    <w:rsid w:val="00C67727"/>
    <w:rsid w:val="00C72770"/>
    <w:rsid w:val="00C73256"/>
    <w:rsid w:val="00C75C29"/>
    <w:rsid w:val="00C75D90"/>
    <w:rsid w:val="00C82598"/>
    <w:rsid w:val="00C876FE"/>
    <w:rsid w:val="00C91487"/>
    <w:rsid w:val="00C91535"/>
    <w:rsid w:val="00C93F59"/>
    <w:rsid w:val="00C960B6"/>
    <w:rsid w:val="00CA172B"/>
    <w:rsid w:val="00CA6431"/>
    <w:rsid w:val="00CB196A"/>
    <w:rsid w:val="00CC230E"/>
    <w:rsid w:val="00CC3A66"/>
    <w:rsid w:val="00CD4C6E"/>
    <w:rsid w:val="00CD70F9"/>
    <w:rsid w:val="00CD72BA"/>
    <w:rsid w:val="00CE4EFA"/>
    <w:rsid w:val="00CE6326"/>
    <w:rsid w:val="00CE6401"/>
    <w:rsid w:val="00CE6E3B"/>
    <w:rsid w:val="00CF2AA6"/>
    <w:rsid w:val="00CF43AB"/>
    <w:rsid w:val="00D019FC"/>
    <w:rsid w:val="00D01A78"/>
    <w:rsid w:val="00D02163"/>
    <w:rsid w:val="00D03B79"/>
    <w:rsid w:val="00D053C8"/>
    <w:rsid w:val="00D0576B"/>
    <w:rsid w:val="00D068A6"/>
    <w:rsid w:val="00D078EE"/>
    <w:rsid w:val="00D1595A"/>
    <w:rsid w:val="00D21A9D"/>
    <w:rsid w:val="00D27EEE"/>
    <w:rsid w:val="00D3250C"/>
    <w:rsid w:val="00D40577"/>
    <w:rsid w:val="00D41C5C"/>
    <w:rsid w:val="00D4327A"/>
    <w:rsid w:val="00D51047"/>
    <w:rsid w:val="00D521D6"/>
    <w:rsid w:val="00D5578E"/>
    <w:rsid w:val="00D632B2"/>
    <w:rsid w:val="00D64D13"/>
    <w:rsid w:val="00D67F2C"/>
    <w:rsid w:val="00D7390E"/>
    <w:rsid w:val="00D80FED"/>
    <w:rsid w:val="00D817F4"/>
    <w:rsid w:val="00D94BFC"/>
    <w:rsid w:val="00DB1833"/>
    <w:rsid w:val="00DB2311"/>
    <w:rsid w:val="00DB40CB"/>
    <w:rsid w:val="00DB4367"/>
    <w:rsid w:val="00DB5CF8"/>
    <w:rsid w:val="00DB713B"/>
    <w:rsid w:val="00DC096F"/>
    <w:rsid w:val="00DC1197"/>
    <w:rsid w:val="00DC1328"/>
    <w:rsid w:val="00DC5068"/>
    <w:rsid w:val="00DD4911"/>
    <w:rsid w:val="00DE34E4"/>
    <w:rsid w:val="00DE44D9"/>
    <w:rsid w:val="00DE796B"/>
    <w:rsid w:val="00DF2638"/>
    <w:rsid w:val="00E00583"/>
    <w:rsid w:val="00E02168"/>
    <w:rsid w:val="00E03CE7"/>
    <w:rsid w:val="00E04397"/>
    <w:rsid w:val="00E0559B"/>
    <w:rsid w:val="00E05D07"/>
    <w:rsid w:val="00E10F20"/>
    <w:rsid w:val="00E12978"/>
    <w:rsid w:val="00E13276"/>
    <w:rsid w:val="00E13A29"/>
    <w:rsid w:val="00E148E5"/>
    <w:rsid w:val="00E16AB3"/>
    <w:rsid w:val="00E17110"/>
    <w:rsid w:val="00E221E6"/>
    <w:rsid w:val="00E23885"/>
    <w:rsid w:val="00E271C1"/>
    <w:rsid w:val="00E34473"/>
    <w:rsid w:val="00E4070B"/>
    <w:rsid w:val="00E51E2F"/>
    <w:rsid w:val="00E5297F"/>
    <w:rsid w:val="00E53A8A"/>
    <w:rsid w:val="00E6424D"/>
    <w:rsid w:val="00E6653B"/>
    <w:rsid w:val="00E70002"/>
    <w:rsid w:val="00E75BC4"/>
    <w:rsid w:val="00E848CD"/>
    <w:rsid w:val="00E85BDD"/>
    <w:rsid w:val="00E948FC"/>
    <w:rsid w:val="00E94908"/>
    <w:rsid w:val="00E97E60"/>
    <w:rsid w:val="00EA013C"/>
    <w:rsid w:val="00EA28B3"/>
    <w:rsid w:val="00EA44D9"/>
    <w:rsid w:val="00EA4871"/>
    <w:rsid w:val="00EB4A48"/>
    <w:rsid w:val="00EB4FDA"/>
    <w:rsid w:val="00EB68F8"/>
    <w:rsid w:val="00EC161C"/>
    <w:rsid w:val="00EE490C"/>
    <w:rsid w:val="00EF6AF4"/>
    <w:rsid w:val="00EF7608"/>
    <w:rsid w:val="00F03162"/>
    <w:rsid w:val="00F07543"/>
    <w:rsid w:val="00F101FF"/>
    <w:rsid w:val="00F130D4"/>
    <w:rsid w:val="00F1375E"/>
    <w:rsid w:val="00F142B5"/>
    <w:rsid w:val="00F15391"/>
    <w:rsid w:val="00F1723C"/>
    <w:rsid w:val="00F17B2D"/>
    <w:rsid w:val="00F22BE6"/>
    <w:rsid w:val="00F23AE9"/>
    <w:rsid w:val="00F255F1"/>
    <w:rsid w:val="00F27D1C"/>
    <w:rsid w:val="00F318DB"/>
    <w:rsid w:val="00F32DB3"/>
    <w:rsid w:val="00F34E59"/>
    <w:rsid w:val="00F353A9"/>
    <w:rsid w:val="00F4348F"/>
    <w:rsid w:val="00F52AC1"/>
    <w:rsid w:val="00F600A3"/>
    <w:rsid w:val="00F64026"/>
    <w:rsid w:val="00F649CA"/>
    <w:rsid w:val="00F64EA8"/>
    <w:rsid w:val="00F67B63"/>
    <w:rsid w:val="00F67CE1"/>
    <w:rsid w:val="00F72273"/>
    <w:rsid w:val="00F7243A"/>
    <w:rsid w:val="00F738EA"/>
    <w:rsid w:val="00F76B1B"/>
    <w:rsid w:val="00F76DBC"/>
    <w:rsid w:val="00F77248"/>
    <w:rsid w:val="00F80275"/>
    <w:rsid w:val="00F82FC2"/>
    <w:rsid w:val="00F845FE"/>
    <w:rsid w:val="00F8719D"/>
    <w:rsid w:val="00F87F96"/>
    <w:rsid w:val="00F91D6A"/>
    <w:rsid w:val="00F958F5"/>
    <w:rsid w:val="00F97444"/>
    <w:rsid w:val="00FC1DF1"/>
    <w:rsid w:val="00FC4321"/>
    <w:rsid w:val="00FD043E"/>
    <w:rsid w:val="00FD1475"/>
    <w:rsid w:val="00FD7815"/>
    <w:rsid w:val="00FD7DD8"/>
    <w:rsid w:val="00FE00CA"/>
    <w:rsid w:val="00FE3CCC"/>
    <w:rsid w:val="00FE40B1"/>
    <w:rsid w:val="00FE6A60"/>
    <w:rsid w:val="00FE7E8F"/>
    <w:rsid w:val="00FF5F87"/>
    <w:rsid w:val="00FF68C1"/>
    <w:rsid w:val="00FF6CFB"/>
    <w:rsid w:val="00FF744B"/>
    <w:rsid w:val="00FF7CA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638"/>
  </w:style>
  <w:style w:type="paragraph" w:styleId="Heading1">
    <w:name w:val="heading 1"/>
    <w:basedOn w:val="Normal"/>
    <w:link w:val="Heading1Char"/>
    <w:uiPriority w:val="9"/>
    <w:qFormat/>
    <w:rsid w:val="00F772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971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B59F5"/>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7803B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1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AB8"/>
    <w:rPr>
      <w:rFonts w:ascii="Tahoma" w:hAnsi="Tahoma" w:cs="Tahoma"/>
      <w:sz w:val="16"/>
      <w:szCs w:val="16"/>
    </w:rPr>
  </w:style>
  <w:style w:type="character" w:customStyle="1" w:styleId="Heading1Char">
    <w:name w:val="Heading 1 Char"/>
    <w:basedOn w:val="DefaultParagraphFont"/>
    <w:link w:val="Heading1"/>
    <w:uiPriority w:val="9"/>
    <w:rsid w:val="00F7724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77248"/>
    <w:rPr>
      <w:color w:val="0000FF"/>
      <w:u w:val="single"/>
    </w:rPr>
  </w:style>
  <w:style w:type="paragraph" w:styleId="NormalWeb">
    <w:name w:val="Normal (Web)"/>
    <w:basedOn w:val="Normal"/>
    <w:uiPriority w:val="99"/>
    <w:unhideWhenUsed/>
    <w:rsid w:val="007A1C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1CAF"/>
    <w:rPr>
      <w:b/>
      <w:bCs/>
    </w:rPr>
  </w:style>
  <w:style w:type="character" w:styleId="Emphasis">
    <w:name w:val="Emphasis"/>
    <w:basedOn w:val="DefaultParagraphFont"/>
    <w:uiPriority w:val="20"/>
    <w:qFormat/>
    <w:rsid w:val="007A1CAF"/>
    <w:rPr>
      <w:i/>
      <w:iCs/>
    </w:rPr>
  </w:style>
  <w:style w:type="character" w:customStyle="1" w:styleId="createdate">
    <w:name w:val="createdate"/>
    <w:basedOn w:val="DefaultParagraphFont"/>
    <w:rsid w:val="00A22B82"/>
  </w:style>
  <w:style w:type="character" w:customStyle="1" w:styleId="Heading2Char">
    <w:name w:val="Heading 2 Char"/>
    <w:basedOn w:val="DefaultParagraphFont"/>
    <w:link w:val="Heading2"/>
    <w:uiPriority w:val="9"/>
    <w:rsid w:val="0069713F"/>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7803BA"/>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semiHidden/>
    <w:rsid w:val="007803B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803BA"/>
    <w:rPr>
      <w:rFonts w:ascii="Times New Roman" w:eastAsia="Times New Roman" w:hAnsi="Times New Roman" w:cs="Times New Roman"/>
      <w:sz w:val="20"/>
      <w:szCs w:val="20"/>
    </w:rPr>
  </w:style>
  <w:style w:type="character" w:styleId="FootnoteReference">
    <w:name w:val="footnote reference"/>
    <w:basedOn w:val="DefaultParagraphFont"/>
    <w:semiHidden/>
    <w:rsid w:val="007803BA"/>
    <w:rPr>
      <w:vertAlign w:val="superscript"/>
    </w:rPr>
  </w:style>
  <w:style w:type="character" w:customStyle="1" w:styleId="Heading3Char">
    <w:name w:val="Heading 3 Char"/>
    <w:basedOn w:val="DefaultParagraphFont"/>
    <w:link w:val="Heading3"/>
    <w:uiPriority w:val="9"/>
    <w:semiHidden/>
    <w:rsid w:val="008B59F5"/>
    <w:rPr>
      <w:rFonts w:asciiTheme="majorHAnsi" w:eastAsiaTheme="majorEastAsia" w:hAnsiTheme="majorHAnsi" w:cstheme="majorBidi"/>
      <w:b/>
      <w:bCs/>
      <w:color w:val="4F81BD" w:themeColor="accent1"/>
    </w:rPr>
  </w:style>
  <w:style w:type="paragraph" w:styleId="NoSpacing">
    <w:name w:val="No Spacing"/>
    <w:uiPriority w:val="1"/>
    <w:qFormat/>
    <w:rsid w:val="00661603"/>
    <w:pPr>
      <w:spacing w:after="0" w:line="240" w:lineRule="auto"/>
    </w:pPr>
  </w:style>
  <w:style w:type="paragraph" w:customStyle="1" w:styleId="broj">
    <w:name w:val="broj"/>
    <w:basedOn w:val="Normal"/>
    <w:rsid w:val="000D27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ssn">
    <w:name w:val="issn"/>
    <w:basedOn w:val="Normal"/>
    <w:rsid w:val="000D2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
    <w:name w:val="meta"/>
    <w:basedOn w:val="DefaultParagraphFont"/>
    <w:rsid w:val="007D2489"/>
  </w:style>
  <w:style w:type="character" w:customStyle="1" w:styleId="dateline">
    <w:name w:val="dateline"/>
    <w:basedOn w:val="DefaultParagraphFont"/>
    <w:rsid w:val="006C1297"/>
  </w:style>
  <w:style w:type="character" w:customStyle="1" w:styleId="d3structural">
    <w:name w:val="d3_structural"/>
    <w:basedOn w:val="DefaultParagraphFont"/>
    <w:rsid w:val="006C1297"/>
  </w:style>
  <w:style w:type="character" w:customStyle="1" w:styleId="author">
    <w:name w:val="author"/>
    <w:basedOn w:val="DefaultParagraphFont"/>
    <w:rsid w:val="006C1297"/>
  </w:style>
  <w:style w:type="character" w:customStyle="1" w:styleId="fn">
    <w:name w:val="fn"/>
    <w:basedOn w:val="DefaultParagraphFont"/>
    <w:rsid w:val="006C1297"/>
  </w:style>
  <w:style w:type="character" w:styleId="FollowedHyperlink">
    <w:name w:val="FollowedHyperlink"/>
    <w:basedOn w:val="DefaultParagraphFont"/>
    <w:uiPriority w:val="99"/>
    <w:semiHidden/>
    <w:unhideWhenUsed/>
    <w:rsid w:val="00827700"/>
    <w:rPr>
      <w:color w:val="800080" w:themeColor="followedHyperlink"/>
      <w:u w:val="single"/>
    </w:rPr>
  </w:style>
  <w:style w:type="character" w:customStyle="1" w:styleId="st">
    <w:name w:val="st"/>
    <w:basedOn w:val="DefaultParagraphFont"/>
    <w:rsid w:val="00B36AA8"/>
  </w:style>
  <w:style w:type="paragraph" w:styleId="ListParagraph">
    <w:name w:val="List Paragraph"/>
    <w:basedOn w:val="Normal"/>
    <w:uiPriority w:val="34"/>
    <w:qFormat/>
    <w:rsid w:val="00C53503"/>
    <w:pPr>
      <w:ind w:left="720"/>
      <w:contextualSpacing/>
    </w:pPr>
  </w:style>
  <w:style w:type="paragraph" w:styleId="EndnoteText">
    <w:name w:val="endnote text"/>
    <w:basedOn w:val="Normal"/>
    <w:link w:val="EndnoteTextChar"/>
    <w:uiPriority w:val="99"/>
    <w:semiHidden/>
    <w:unhideWhenUsed/>
    <w:rsid w:val="00CF2A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2AA6"/>
    <w:rPr>
      <w:sz w:val="20"/>
      <w:szCs w:val="20"/>
    </w:rPr>
  </w:style>
  <w:style w:type="character" w:styleId="EndnoteReference">
    <w:name w:val="endnote reference"/>
    <w:basedOn w:val="DefaultParagraphFont"/>
    <w:uiPriority w:val="99"/>
    <w:semiHidden/>
    <w:unhideWhenUsed/>
    <w:rsid w:val="00CF2AA6"/>
    <w:rPr>
      <w:vertAlign w:val="superscript"/>
    </w:rPr>
  </w:style>
  <w:style w:type="paragraph" w:customStyle="1" w:styleId="style4">
    <w:name w:val="style4"/>
    <w:basedOn w:val="Normal"/>
    <w:rsid w:val="0012447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B219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5B219C"/>
    <w:pPr>
      <w:spacing w:after="100"/>
    </w:pPr>
  </w:style>
  <w:style w:type="paragraph" w:styleId="TOC2">
    <w:name w:val="toc 2"/>
    <w:basedOn w:val="Normal"/>
    <w:next w:val="Normal"/>
    <w:autoRedefine/>
    <w:uiPriority w:val="39"/>
    <w:unhideWhenUsed/>
    <w:rsid w:val="006507A7"/>
    <w:pPr>
      <w:tabs>
        <w:tab w:val="right" w:leader="dot" w:pos="9062"/>
      </w:tabs>
      <w:spacing w:after="100"/>
      <w:ind w:left="220"/>
    </w:pPr>
    <w:rPr>
      <w:rFonts w:ascii="Times New Roman" w:hAnsi="Times New Roman" w:cs="Times New Roman"/>
      <w:noProof/>
      <w:sz w:val="20"/>
      <w:szCs w:val="20"/>
    </w:rPr>
  </w:style>
  <w:style w:type="character" w:styleId="CommentReference">
    <w:name w:val="annotation reference"/>
    <w:basedOn w:val="DefaultParagraphFont"/>
    <w:uiPriority w:val="99"/>
    <w:semiHidden/>
    <w:unhideWhenUsed/>
    <w:rsid w:val="00137690"/>
    <w:rPr>
      <w:sz w:val="16"/>
      <w:szCs w:val="16"/>
    </w:rPr>
  </w:style>
  <w:style w:type="paragraph" w:styleId="CommentText">
    <w:name w:val="annotation text"/>
    <w:basedOn w:val="Normal"/>
    <w:link w:val="CommentTextChar"/>
    <w:uiPriority w:val="99"/>
    <w:semiHidden/>
    <w:unhideWhenUsed/>
    <w:rsid w:val="00137690"/>
    <w:pPr>
      <w:spacing w:line="240" w:lineRule="auto"/>
    </w:pPr>
    <w:rPr>
      <w:sz w:val="20"/>
      <w:szCs w:val="20"/>
    </w:rPr>
  </w:style>
  <w:style w:type="character" w:customStyle="1" w:styleId="CommentTextChar">
    <w:name w:val="Comment Text Char"/>
    <w:basedOn w:val="DefaultParagraphFont"/>
    <w:link w:val="CommentText"/>
    <w:uiPriority w:val="99"/>
    <w:semiHidden/>
    <w:rsid w:val="00137690"/>
    <w:rPr>
      <w:sz w:val="20"/>
      <w:szCs w:val="20"/>
    </w:rPr>
  </w:style>
  <w:style w:type="paragraph" w:styleId="CommentSubject">
    <w:name w:val="annotation subject"/>
    <w:basedOn w:val="CommentText"/>
    <w:next w:val="CommentText"/>
    <w:link w:val="CommentSubjectChar"/>
    <w:uiPriority w:val="99"/>
    <w:semiHidden/>
    <w:unhideWhenUsed/>
    <w:rsid w:val="00137690"/>
    <w:rPr>
      <w:b/>
      <w:bCs/>
    </w:rPr>
  </w:style>
  <w:style w:type="character" w:customStyle="1" w:styleId="CommentSubjectChar">
    <w:name w:val="Comment Subject Char"/>
    <w:basedOn w:val="CommentTextChar"/>
    <w:link w:val="CommentSubject"/>
    <w:uiPriority w:val="99"/>
    <w:semiHidden/>
    <w:rsid w:val="00137690"/>
    <w:rPr>
      <w:b/>
      <w:bCs/>
    </w:rPr>
  </w:style>
</w:styles>
</file>

<file path=word/webSettings.xml><?xml version="1.0" encoding="utf-8"?>
<w:webSettings xmlns:r="http://schemas.openxmlformats.org/officeDocument/2006/relationships" xmlns:w="http://schemas.openxmlformats.org/wordprocessingml/2006/main">
  <w:divs>
    <w:div w:id="62993316">
      <w:bodyDiv w:val="1"/>
      <w:marLeft w:val="0"/>
      <w:marRight w:val="0"/>
      <w:marTop w:val="0"/>
      <w:marBottom w:val="0"/>
      <w:divBdr>
        <w:top w:val="none" w:sz="0" w:space="0" w:color="auto"/>
        <w:left w:val="none" w:sz="0" w:space="0" w:color="auto"/>
        <w:bottom w:val="none" w:sz="0" w:space="0" w:color="auto"/>
        <w:right w:val="none" w:sz="0" w:space="0" w:color="auto"/>
      </w:divBdr>
    </w:div>
    <w:div w:id="68117844">
      <w:bodyDiv w:val="1"/>
      <w:marLeft w:val="0"/>
      <w:marRight w:val="0"/>
      <w:marTop w:val="0"/>
      <w:marBottom w:val="0"/>
      <w:divBdr>
        <w:top w:val="none" w:sz="0" w:space="0" w:color="auto"/>
        <w:left w:val="none" w:sz="0" w:space="0" w:color="auto"/>
        <w:bottom w:val="none" w:sz="0" w:space="0" w:color="auto"/>
        <w:right w:val="none" w:sz="0" w:space="0" w:color="auto"/>
      </w:divBdr>
      <w:divsChild>
        <w:div w:id="1679891044">
          <w:marLeft w:val="0"/>
          <w:marRight w:val="0"/>
          <w:marTop w:val="0"/>
          <w:marBottom w:val="0"/>
          <w:divBdr>
            <w:top w:val="none" w:sz="0" w:space="0" w:color="auto"/>
            <w:left w:val="none" w:sz="0" w:space="0" w:color="auto"/>
            <w:bottom w:val="none" w:sz="0" w:space="0" w:color="auto"/>
            <w:right w:val="none" w:sz="0" w:space="0" w:color="auto"/>
          </w:divBdr>
        </w:div>
      </w:divsChild>
    </w:div>
    <w:div w:id="152263518">
      <w:bodyDiv w:val="1"/>
      <w:marLeft w:val="0"/>
      <w:marRight w:val="0"/>
      <w:marTop w:val="0"/>
      <w:marBottom w:val="0"/>
      <w:divBdr>
        <w:top w:val="none" w:sz="0" w:space="0" w:color="auto"/>
        <w:left w:val="none" w:sz="0" w:space="0" w:color="auto"/>
        <w:bottom w:val="none" w:sz="0" w:space="0" w:color="auto"/>
        <w:right w:val="none" w:sz="0" w:space="0" w:color="auto"/>
      </w:divBdr>
    </w:div>
    <w:div w:id="209994886">
      <w:bodyDiv w:val="1"/>
      <w:marLeft w:val="0"/>
      <w:marRight w:val="0"/>
      <w:marTop w:val="0"/>
      <w:marBottom w:val="0"/>
      <w:divBdr>
        <w:top w:val="none" w:sz="0" w:space="0" w:color="auto"/>
        <w:left w:val="none" w:sz="0" w:space="0" w:color="auto"/>
        <w:bottom w:val="none" w:sz="0" w:space="0" w:color="auto"/>
        <w:right w:val="none" w:sz="0" w:space="0" w:color="auto"/>
      </w:divBdr>
    </w:div>
    <w:div w:id="232784283">
      <w:bodyDiv w:val="1"/>
      <w:marLeft w:val="0"/>
      <w:marRight w:val="0"/>
      <w:marTop w:val="0"/>
      <w:marBottom w:val="0"/>
      <w:divBdr>
        <w:top w:val="none" w:sz="0" w:space="0" w:color="auto"/>
        <w:left w:val="none" w:sz="0" w:space="0" w:color="auto"/>
        <w:bottom w:val="none" w:sz="0" w:space="0" w:color="auto"/>
        <w:right w:val="none" w:sz="0" w:space="0" w:color="auto"/>
      </w:divBdr>
    </w:div>
    <w:div w:id="340395793">
      <w:bodyDiv w:val="1"/>
      <w:marLeft w:val="0"/>
      <w:marRight w:val="0"/>
      <w:marTop w:val="0"/>
      <w:marBottom w:val="0"/>
      <w:divBdr>
        <w:top w:val="none" w:sz="0" w:space="0" w:color="auto"/>
        <w:left w:val="none" w:sz="0" w:space="0" w:color="auto"/>
        <w:bottom w:val="none" w:sz="0" w:space="0" w:color="auto"/>
        <w:right w:val="none" w:sz="0" w:space="0" w:color="auto"/>
      </w:divBdr>
    </w:div>
    <w:div w:id="353074382">
      <w:bodyDiv w:val="1"/>
      <w:marLeft w:val="0"/>
      <w:marRight w:val="0"/>
      <w:marTop w:val="0"/>
      <w:marBottom w:val="0"/>
      <w:divBdr>
        <w:top w:val="none" w:sz="0" w:space="0" w:color="auto"/>
        <w:left w:val="none" w:sz="0" w:space="0" w:color="auto"/>
        <w:bottom w:val="none" w:sz="0" w:space="0" w:color="auto"/>
        <w:right w:val="none" w:sz="0" w:space="0" w:color="auto"/>
      </w:divBdr>
    </w:div>
    <w:div w:id="374542930">
      <w:bodyDiv w:val="1"/>
      <w:marLeft w:val="0"/>
      <w:marRight w:val="0"/>
      <w:marTop w:val="0"/>
      <w:marBottom w:val="0"/>
      <w:divBdr>
        <w:top w:val="none" w:sz="0" w:space="0" w:color="auto"/>
        <w:left w:val="none" w:sz="0" w:space="0" w:color="auto"/>
        <w:bottom w:val="none" w:sz="0" w:space="0" w:color="auto"/>
        <w:right w:val="none" w:sz="0" w:space="0" w:color="auto"/>
      </w:divBdr>
    </w:div>
    <w:div w:id="383331273">
      <w:bodyDiv w:val="1"/>
      <w:marLeft w:val="0"/>
      <w:marRight w:val="0"/>
      <w:marTop w:val="0"/>
      <w:marBottom w:val="0"/>
      <w:divBdr>
        <w:top w:val="none" w:sz="0" w:space="0" w:color="auto"/>
        <w:left w:val="none" w:sz="0" w:space="0" w:color="auto"/>
        <w:bottom w:val="none" w:sz="0" w:space="0" w:color="auto"/>
        <w:right w:val="none" w:sz="0" w:space="0" w:color="auto"/>
      </w:divBdr>
    </w:div>
    <w:div w:id="448550918">
      <w:bodyDiv w:val="1"/>
      <w:marLeft w:val="0"/>
      <w:marRight w:val="0"/>
      <w:marTop w:val="0"/>
      <w:marBottom w:val="0"/>
      <w:divBdr>
        <w:top w:val="none" w:sz="0" w:space="0" w:color="auto"/>
        <w:left w:val="none" w:sz="0" w:space="0" w:color="auto"/>
        <w:bottom w:val="none" w:sz="0" w:space="0" w:color="auto"/>
        <w:right w:val="none" w:sz="0" w:space="0" w:color="auto"/>
      </w:divBdr>
    </w:div>
    <w:div w:id="452478404">
      <w:bodyDiv w:val="1"/>
      <w:marLeft w:val="0"/>
      <w:marRight w:val="0"/>
      <w:marTop w:val="0"/>
      <w:marBottom w:val="0"/>
      <w:divBdr>
        <w:top w:val="none" w:sz="0" w:space="0" w:color="auto"/>
        <w:left w:val="none" w:sz="0" w:space="0" w:color="auto"/>
        <w:bottom w:val="none" w:sz="0" w:space="0" w:color="auto"/>
        <w:right w:val="none" w:sz="0" w:space="0" w:color="auto"/>
      </w:divBdr>
      <w:divsChild>
        <w:div w:id="795635437">
          <w:marLeft w:val="0"/>
          <w:marRight w:val="0"/>
          <w:marTop w:val="0"/>
          <w:marBottom w:val="0"/>
          <w:divBdr>
            <w:top w:val="none" w:sz="0" w:space="0" w:color="auto"/>
            <w:left w:val="none" w:sz="0" w:space="0" w:color="auto"/>
            <w:bottom w:val="none" w:sz="0" w:space="0" w:color="auto"/>
            <w:right w:val="none" w:sz="0" w:space="0" w:color="auto"/>
          </w:divBdr>
          <w:divsChild>
            <w:div w:id="17175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9639">
      <w:bodyDiv w:val="1"/>
      <w:marLeft w:val="0"/>
      <w:marRight w:val="0"/>
      <w:marTop w:val="0"/>
      <w:marBottom w:val="0"/>
      <w:divBdr>
        <w:top w:val="none" w:sz="0" w:space="0" w:color="auto"/>
        <w:left w:val="none" w:sz="0" w:space="0" w:color="auto"/>
        <w:bottom w:val="none" w:sz="0" w:space="0" w:color="auto"/>
        <w:right w:val="none" w:sz="0" w:space="0" w:color="auto"/>
      </w:divBdr>
    </w:div>
    <w:div w:id="484396502">
      <w:bodyDiv w:val="1"/>
      <w:marLeft w:val="0"/>
      <w:marRight w:val="0"/>
      <w:marTop w:val="0"/>
      <w:marBottom w:val="0"/>
      <w:divBdr>
        <w:top w:val="none" w:sz="0" w:space="0" w:color="auto"/>
        <w:left w:val="none" w:sz="0" w:space="0" w:color="auto"/>
        <w:bottom w:val="none" w:sz="0" w:space="0" w:color="auto"/>
        <w:right w:val="none" w:sz="0" w:space="0" w:color="auto"/>
      </w:divBdr>
    </w:div>
    <w:div w:id="491023991">
      <w:bodyDiv w:val="1"/>
      <w:marLeft w:val="0"/>
      <w:marRight w:val="0"/>
      <w:marTop w:val="0"/>
      <w:marBottom w:val="0"/>
      <w:divBdr>
        <w:top w:val="none" w:sz="0" w:space="0" w:color="auto"/>
        <w:left w:val="none" w:sz="0" w:space="0" w:color="auto"/>
        <w:bottom w:val="none" w:sz="0" w:space="0" w:color="auto"/>
        <w:right w:val="none" w:sz="0" w:space="0" w:color="auto"/>
      </w:divBdr>
    </w:div>
    <w:div w:id="628055699">
      <w:bodyDiv w:val="1"/>
      <w:marLeft w:val="0"/>
      <w:marRight w:val="0"/>
      <w:marTop w:val="0"/>
      <w:marBottom w:val="0"/>
      <w:divBdr>
        <w:top w:val="none" w:sz="0" w:space="0" w:color="auto"/>
        <w:left w:val="none" w:sz="0" w:space="0" w:color="auto"/>
        <w:bottom w:val="none" w:sz="0" w:space="0" w:color="auto"/>
        <w:right w:val="none" w:sz="0" w:space="0" w:color="auto"/>
      </w:divBdr>
      <w:divsChild>
        <w:div w:id="1528181995">
          <w:marLeft w:val="0"/>
          <w:marRight w:val="0"/>
          <w:marTop w:val="0"/>
          <w:marBottom w:val="0"/>
          <w:divBdr>
            <w:top w:val="none" w:sz="0" w:space="0" w:color="auto"/>
            <w:left w:val="none" w:sz="0" w:space="0" w:color="auto"/>
            <w:bottom w:val="none" w:sz="0" w:space="0" w:color="auto"/>
            <w:right w:val="none" w:sz="0" w:space="0" w:color="auto"/>
          </w:divBdr>
        </w:div>
      </w:divsChild>
    </w:div>
    <w:div w:id="655651588">
      <w:bodyDiv w:val="1"/>
      <w:marLeft w:val="0"/>
      <w:marRight w:val="0"/>
      <w:marTop w:val="0"/>
      <w:marBottom w:val="0"/>
      <w:divBdr>
        <w:top w:val="none" w:sz="0" w:space="0" w:color="auto"/>
        <w:left w:val="none" w:sz="0" w:space="0" w:color="auto"/>
        <w:bottom w:val="none" w:sz="0" w:space="0" w:color="auto"/>
        <w:right w:val="none" w:sz="0" w:space="0" w:color="auto"/>
      </w:divBdr>
    </w:div>
    <w:div w:id="692221873">
      <w:bodyDiv w:val="1"/>
      <w:marLeft w:val="0"/>
      <w:marRight w:val="0"/>
      <w:marTop w:val="0"/>
      <w:marBottom w:val="0"/>
      <w:divBdr>
        <w:top w:val="none" w:sz="0" w:space="0" w:color="auto"/>
        <w:left w:val="none" w:sz="0" w:space="0" w:color="auto"/>
        <w:bottom w:val="none" w:sz="0" w:space="0" w:color="auto"/>
        <w:right w:val="none" w:sz="0" w:space="0" w:color="auto"/>
      </w:divBdr>
      <w:divsChild>
        <w:div w:id="744455404">
          <w:marLeft w:val="0"/>
          <w:marRight w:val="0"/>
          <w:marTop w:val="0"/>
          <w:marBottom w:val="0"/>
          <w:divBdr>
            <w:top w:val="none" w:sz="0" w:space="0" w:color="auto"/>
            <w:left w:val="none" w:sz="0" w:space="0" w:color="auto"/>
            <w:bottom w:val="none" w:sz="0" w:space="0" w:color="auto"/>
            <w:right w:val="none" w:sz="0" w:space="0" w:color="auto"/>
          </w:divBdr>
        </w:div>
        <w:div w:id="239293013">
          <w:marLeft w:val="0"/>
          <w:marRight w:val="0"/>
          <w:marTop w:val="0"/>
          <w:marBottom w:val="0"/>
          <w:divBdr>
            <w:top w:val="none" w:sz="0" w:space="0" w:color="auto"/>
            <w:left w:val="none" w:sz="0" w:space="0" w:color="auto"/>
            <w:bottom w:val="none" w:sz="0" w:space="0" w:color="auto"/>
            <w:right w:val="none" w:sz="0" w:space="0" w:color="auto"/>
          </w:divBdr>
        </w:div>
      </w:divsChild>
    </w:div>
    <w:div w:id="841972750">
      <w:bodyDiv w:val="1"/>
      <w:marLeft w:val="0"/>
      <w:marRight w:val="0"/>
      <w:marTop w:val="0"/>
      <w:marBottom w:val="0"/>
      <w:divBdr>
        <w:top w:val="none" w:sz="0" w:space="0" w:color="auto"/>
        <w:left w:val="none" w:sz="0" w:space="0" w:color="auto"/>
        <w:bottom w:val="none" w:sz="0" w:space="0" w:color="auto"/>
        <w:right w:val="none" w:sz="0" w:space="0" w:color="auto"/>
      </w:divBdr>
      <w:divsChild>
        <w:div w:id="1621574165">
          <w:marLeft w:val="0"/>
          <w:marRight w:val="0"/>
          <w:marTop w:val="0"/>
          <w:marBottom w:val="0"/>
          <w:divBdr>
            <w:top w:val="none" w:sz="0" w:space="0" w:color="auto"/>
            <w:left w:val="none" w:sz="0" w:space="0" w:color="auto"/>
            <w:bottom w:val="none" w:sz="0" w:space="0" w:color="auto"/>
            <w:right w:val="none" w:sz="0" w:space="0" w:color="auto"/>
          </w:divBdr>
          <w:divsChild>
            <w:div w:id="300696933">
              <w:marLeft w:val="0"/>
              <w:marRight w:val="0"/>
              <w:marTop w:val="0"/>
              <w:marBottom w:val="0"/>
              <w:divBdr>
                <w:top w:val="none" w:sz="0" w:space="0" w:color="auto"/>
                <w:left w:val="none" w:sz="0" w:space="0" w:color="auto"/>
                <w:bottom w:val="none" w:sz="0" w:space="0" w:color="auto"/>
                <w:right w:val="none" w:sz="0" w:space="0" w:color="auto"/>
              </w:divBdr>
              <w:divsChild>
                <w:div w:id="2078622862">
                  <w:marLeft w:val="0"/>
                  <w:marRight w:val="0"/>
                  <w:marTop w:val="0"/>
                  <w:marBottom w:val="0"/>
                  <w:divBdr>
                    <w:top w:val="none" w:sz="0" w:space="0" w:color="auto"/>
                    <w:left w:val="none" w:sz="0" w:space="0" w:color="auto"/>
                    <w:bottom w:val="none" w:sz="0" w:space="0" w:color="auto"/>
                    <w:right w:val="none" w:sz="0" w:space="0" w:color="auto"/>
                  </w:divBdr>
                  <w:divsChild>
                    <w:div w:id="649210626">
                      <w:marLeft w:val="0"/>
                      <w:marRight w:val="0"/>
                      <w:marTop w:val="0"/>
                      <w:marBottom w:val="0"/>
                      <w:divBdr>
                        <w:top w:val="none" w:sz="0" w:space="0" w:color="auto"/>
                        <w:left w:val="none" w:sz="0" w:space="0" w:color="auto"/>
                        <w:bottom w:val="none" w:sz="0" w:space="0" w:color="auto"/>
                        <w:right w:val="none" w:sz="0" w:space="0" w:color="auto"/>
                      </w:divBdr>
                      <w:divsChild>
                        <w:div w:id="5513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945988">
      <w:bodyDiv w:val="1"/>
      <w:marLeft w:val="0"/>
      <w:marRight w:val="0"/>
      <w:marTop w:val="0"/>
      <w:marBottom w:val="0"/>
      <w:divBdr>
        <w:top w:val="none" w:sz="0" w:space="0" w:color="auto"/>
        <w:left w:val="none" w:sz="0" w:space="0" w:color="auto"/>
        <w:bottom w:val="none" w:sz="0" w:space="0" w:color="auto"/>
        <w:right w:val="none" w:sz="0" w:space="0" w:color="auto"/>
      </w:divBdr>
    </w:div>
    <w:div w:id="871066470">
      <w:bodyDiv w:val="1"/>
      <w:marLeft w:val="0"/>
      <w:marRight w:val="0"/>
      <w:marTop w:val="0"/>
      <w:marBottom w:val="0"/>
      <w:divBdr>
        <w:top w:val="none" w:sz="0" w:space="0" w:color="auto"/>
        <w:left w:val="none" w:sz="0" w:space="0" w:color="auto"/>
        <w:bottom w:val="none" w:sz="0" w:space="0" w:color="auto"/>
        <w:right w:val="none" w:sz="0" w:space="0" w:color="auto"/>
      </w:divBdr>
      <w:divsChild>
        <w:div w:id="570316807">
          <w:marLeft w:val="0"/>
          <w:marRight w:val="0"/>
          <w:marTop w:val="0"/>
          <w:marBottom w:val="0"/>
          <w:divBdr>
            <w:top w:val="none" w:sz="0" w:space="0" w:color="auto"/>
            <w:left w:val="none" w:sz="0" w:space="0" w:color="auto"/>
            <w:bottom w:val="none" w:sz="0" w:space="0" w:color="auto"/>
            <w:right w:val="none" w:sz="0" w:space="0" w:color="auto"/>
          </w:divBdr>
          <w:divsChild>
            <w:div w:id="198905631">
              <w:marLeft w:val="0"/>
              <w:marRight w:val="0"/>
              <w:marTop w:val="0"/>
              <w:marBottom w:val="0"/>
              <w:divBdr>
                <w:top w:val="none" w:sz="0" w:space="0" w:color="auto"/>
                <w:left w:val="none" w:sz="0" w:space="0" w:color="auto"/>
                <w:bottom w:val="none" w:sz="0" w:space="0" w:color="auto"/>
                <w:right w:val="none" w:sz="0" w:space="0" w:color="auto"/>
              </w:divBdr>
              <w:divsChild>
                <w:div w:id="295720960">
                  <w:marLeft w:val="0"/>
                  <w:marRight w:val="0"/>
                  <w:marTop w:val="0"/>
                  <w:marBottom w:val="0"/>
                  <w:divBdr>
                    <w:top w:val="none" w:sz="0" w:space="0" w:color="auto"/>
                    <w:left w:val="none" w:sz="0" w:space="0" w:color="auto"/>
                    <w:bottom w:val="none" w:sz="0" w:space="0" w:color="auto"/>
                    <w:right w:val="none" w:sz="0" w:space="0" w:color="auto"/>
                  </w:divBdr>
                  <w:divsChild>
                    <w:div w:id="1507399268">
                      <w:marLeft w:val="0"/>
                      <w:marRight w:val="0"/>
                      <w:marTop w:val="0"/>
                      <w:marBottom w:val="0"/>
                      <w:divBdr>
                        <w:top w:val="none" w:sz="0" w:space="0" w:color="auto"/>
                        <w:left w:val="none" w:sz="0" w:space="0" w:color="auto"/>
                        <w:bottom w:val="none" w:sz="0" w:space="0" w:color="auto"/>
                        <w:right w:val="none" w:sz="0" w:space="0" w:color="auto"/>
                      </w:divBdr>
                      <w:divsChild>
                        <w:div w:id="352345080">
                          <w:marLeft w:val="0"/>
                          <w:marRight w:val="0"/>
                          <w:marTop w:val="0"/>
                          <w:marBottom w:val="0"/>
                          <w:divBdr>
                            <w:top w:val="none" w:sz="0" w:space="0" w:color="auto"/>
                            <w:left w:val="none" w:sz="0" w:space="0" w:color="auto"/>
                            <w:bottom w:val="none" w:sz="0" w:space="0" w:color="auto"/>
                            <w:right w:val="none" w:sz="0" w:space="0" w:color="auto"/>
                          </w:divBdr>
                          <w:divsChild>
                            <w:div w:id="476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09340">
      <w:bodyDiv w:val="1"/>
      <w:marLeft w:val="0"/>
      <w:marRight w:val="0"/>
      <w:marTop w:val="0"/>
      <w:marBottom w:val="0"/>
      <w:divBdr>
        <w:top w:val="none" w:sz="0" w:space="0" w:color="auto"/>
        <w:left w:val="none" w:sz="0" w:space="0" w:color="auto"/>
        <w:bottom w:val="none" w:sz="0" w:space="0" w:color="auto"/>
        <w:right w:val="none" w:sz="0" w:space="0" w:color="auto"/>
      </w:divBdr>
    </w:div>
    <w:div w:id="917396832">
      <w:bodyDiv w:val="1"/>
      <w:marLeft w:val="0"/>
      <w:marRight w:val="0"/>
      <w:marTop w:val="0"/>
      <w:marBottom w:val="0"/>
      <w:divBdr>
        <w:top w:val="none" w:sz="0" w:space="0" w:color="auto"/>
        <w:left w:val="none" w:sz="0" w:space="0" w:color="auto"/>
        <w:bottom w:val="none" w:sz="0" w:space="0" w:color="auto"/>
        <w:right w:val="none" w:sz="0" w:space="0" w:color="auto"/>
      </w:divBdr>
    </w:div>
    <w:div w:id="936135234">
      <w:bodyDiv w:val="1"/>
      <w:marLeft w:val="0"/>
      <w:marRight w:val="0"/>
      <w:marTop w:val="0"/>
      <w:marBottom w:val="0"/>
      <w:divBdr>
        <w:top w:val="none" w:sz="0" w:space="0" w:color="auto"/>
        <w:left w:val="none" w:sz="0" w:space="0" w:color="auto"/>
        <w:bottom w:val="none" w:sz="0" w:space="0" w:color="auto"/>
        <w:right w:val="none" w:sz="0" w:space="0" w:color="auto"/>
      </w:divBdr>
      <w:divsChild>
        <w:div w:id="1938292800">
          <w:marLeft w:val="0"/>
          <w:marRight w:val="0"/>
          <w:marTop w:val="0"/>
          <w:marBottom w:val="0"/>
          <w:divBdr>
            <w:top w:val="none" w:sz="0" w:space="0" w:color="auto"/>
            <w:left w:val="none" w:sz="0" w:space="0" w:color="auto"/>
            <w:bottom w:val="none" w:sz="0" w:space="0" w:color="auto"/>
            <w:right w:val="none" w:sz="0" w:space="0" w:color="auto"/>
          </w:divBdr>
        </w:div>
        <w:div w:id="261911518">
          <w:marLeft w:val="0"/>
          <w:marRight w:val="0"/>
          <w:marTop w:val="0"/>
          <w:marBottom w:val="0"/>
          <w:divBdr>
            <w:top w:val="none" w:sz="0" w:space="0" w:color="auto"/>
            <w:left w:val="none" w:sz="0" w:space="0" w:color="auto"/>
            <w:bottom w:val="none" w:sz="0" w:space="0" w:color="auto"/>
            <w:right w:val="none" w:sz="0" w:space="0" w:color="auto"/>
          </w:divBdr>
        </w:div>
      </w:divsChild>
    </w:div>
    <w:div w:id="980158683">
      <w:bodyDiv w:val="1"/>
      <w:marLeft w:val="0"/>
      <w:marRight w:val="0"/>
      <w:marTop w:val="0"/>
      <w:marBottom w:val="0"/>
      <w:divBdr>
        <w:top w:val="none" w:sz="0" w:space="0" w:color="auto"/>
        <w:left w:val="none" w:sz="0" w:space="0" w:color="auto"/>
        <w:bottom w:val="none" w:sz="0" w:space="0" w:color="auto"/>
        <w:right w:val="none" w:sz="0" w:space="0" w:color="auto"/>
      </w:divBdr>
    </w:div>
    <w:div w:id="1014184137">
      <w:bodyDiv w:val="1"/>
      <w:marLeft w:val="0"/>
      <w:marRight w:val="0"/>
      <w:marTop w:val="0"/>
      <w:marBottom w:val="0"/>
      <w:divBdr>
        <w:top w:val="none" w:sz="0" w:space="0" w:color="auto"/>
        <w:left w:val="none" w:sz="0" w:space="0" w:color="auto"/>
        <w:bottom w:val="none" w:sz="0" w:space="0" w:color="auto"/>
        <w:right w:val="none" w:sz="0" w:space="0" w:color="auto"/>
      </w:divBdr>
    </w:div>
    <w:div w:id="1089615887">
      <w:bodyDiv w:val="1"/>
      <w:marLeft w:val="0"/>
      <w:marRight w:val="0"/>
      <w:marTop w:val="0"/>
      <w:marBottom w:val="0"/>
      <w:divBdr>
        <w:top w:val="none" w:sz="0" w:space="0" w:color="auto"/>
        <w:left w:val="none" w:sz="0" w:space="0" w:color="auto"/>
        <w:bottom w:val="none" w:sz="0" w:space="0" w:color="auto"/>
        <w:right w:val="none" w:sz="0" w:space="0" w:color="auto"/>
      </w:divBdr>
    </w:div>
    <w:div w:id="1179545701">
      <w:bodyDiv w:val="1"/>
      <w:marLeft w:val="0"/>
      <w:marRight w:val="0"/>
      <w:marTop w:val="0"/>
      <w:marBottom w:val="0"/>
      <w:divBdr>
        <w:top w:val="none" w:sz="0" w:space="0" w:color="auto"/>
        <w:left w:val="none" w:sz="0" w:space="0" w:color="auto"/>
        <w:bottom w:val="none" w:sz="0" w:space="0" w:color="auto"/>
        <w:right w:val="none" w:sz="0" w:space="0" w:color="auto"/>
      </w:divBdr>
    </w:div>
    <w:div w:id="1191333259">
      <w:bodyDiv w:val="1"/>
      <w:marLeft w:val="0"/>
      <w:marRight w:val="0"/>
      <w:marTop w:val="0"/>
      <w:marBottom w:val="0"/>
      <w:divBdr>
        <w:top w:val="none" w:sz="0" w:space="0" w:color="auto"/>
        <w:left w:val="none" w:sz="0" w:space="0" w:color="auto"/>
        <w:bottom w:val="none" w:sz="0" w:space="0" w:color="auto"/>
        <w:right w:val="none" w:sz="0" w:space="0" w:color="auto"/>
      </w:divBdr>
    </w:div>
    <w:div w:id="1198667340">
      <w:bodyDiv w:val="1"/>
      <w:marLeft w:val="0"/>
      <w:marRight w:val="0"/>
      <w:marTop w:val="0"/>
      <w:marBottom w:val="0"/>
      <w:divBdr>
        <w:top w:val="none" w:sz="0" w:space="0" w:color="auto"/>
        <w:left w:val="none" w:sz="0" w:space="0" w:color="auto"/>
        <w:bottom w:val="none" w:sz="0" w:space="0" w:color="auto"/>
        <w:right w:val="none" w:sz="0" w:space="0" w:color="auto"/>
      </w:divBdr>
      <w:divsChild>
        <w:div w:id="1990286605">
          <w:marLeft w:val="0"/>
          <w:marRight w:val="0"/>
          <w:marTop w:val="0"/>
          <w:marBottom w:val="0"/>
          <w:divBdr>
            <w:top w:val="none" w:sz="0" w:space="0" w:color="auto"/>
            <w:left w:val="none" w:sz="0" w:space="0" w:color="auto"/>
            <w:bottom w:val="none" w:sz="0" w:space="0" w:color="auto"/>
            <w:right w:val="none" w:sz="0" w:space="0" w:color="auto"/>
          </w:divBdr>
        </w:div>
        <w:div w:id="1615670678">
          <w:marLeft w:val="0"/>
          <w:marRight w:val="0"/>
          <w:marTop w:val="0"/>
          <w:marBottom w:val="0"/>
          <w:divBdr>
            <w:top w:val="none" w:sz="0" w:space="0" w:color="auto"/>
            <w:left w:val="none" w:sz="0" w:space="0" w:color="auto"/>
            <w:bottom w:val="none" w:sz="0" w:space="0" w:color="auto"/>
            <w:right w:val="none" w:sz="0" w:space="0" w:color="auto"/>
          </w:divBdr>
        </w:div>
        <w:div w:id="1748576437">
          <w:marLeft w:val="0"/>
          <w:marRight w:val="0"/>
          <w:marTop w:val="0"/>
          <w:marBottom w:val="0"/>
          <w:divBdr>
            <w:top w:val="none" w:sz="0" w:space="0" w:color="auto"/>
            <w:left w:val="none" w:sz="0" w:space="0" w:color="auto"/>
            <w:bottom w:val="none" w:sz="0" w:space="0" w:color="auto"/>
            <w:right w:val="none" w:sz="0" w:space="0" w:color="auto"/>
          </w:divBdr>
        </w:div>
      </w:divsChild>
    </w:div>
    <w:div w:id="1293242763">
      <w:bodyDiv w:val="1"/>
      <w:marLeft w:val="0"/>
      <w:marRight w:val="0"/>
      <w:marTop w:val="0"/>
      <w:marBottom w:val="0"/>
      <w:divBdr>
        <w:top w:val="none" w:sz="0" w:space="0" w:color="auto"/>
        <w:left w:val="none" w:sz="0" w:space="0" w:color="auto"/>
        <w:bottom w:val="none" w:sz="0" w:space="0" w:color="auto"/>
        <w:right w:val="none" w:sz="0" w:space="0" w:color="auto"/>
      </w:divBdr>
      <w:divsChild>
        <w:div w:id="252206491">
          <w:marLeft w:val="0"/>
          <w:marRight w:val="0"/>
          <w:marTop w:val="0"/>
          <w:marBottom w:val="0"/>
          <w:divBdr>
            <w:top w:val="none" w:sz="0" w:space="0" w:color="auto"/>
            <w:left w:val="none" w:sz="0" w:space="0" w:color="auto"/>
            <w:bottom w:val="none" w:sz="0" w:space="0" w:color="auto"/>
            <w:right w:val="none" w:sz="0" w:space="0" w:color="auto"/>
          </w:divBdr>
        </w:div>
        <w:div w:id="527376503">
          <w:marLeft w:val="0"/>
          <w:marRight w:val="0"/>
          <w:marTop w:val="0"/>
          <w:marBottom w:val="0"/>
          <w:divBdr>
            <w:top w:val="none" w:sz="0" w:space="0" w:color="auto"/>
            <w:left w:val="none" w:sz="0" w:space="0" w:color="auto"/>
            <w:bottom w:val="none" w:sz="0" w:space="0" w:color="auto"/>
            <w:right w:val="none" w:sz="0" w:space="0" w:color="auto"/>
          </w:divBdr>
        </w:div>
        <w:div w:id="582180563">
          <w:marLeft w:val="0"/>
          <w:marRight w:val="0"/>
          <w:marTop w:val="0"/>
          <w:marBottom w:val="0"/>
          <w:divBdr>
            <w:top w:val="none" w:sz="0" w:space="0" w:color="auto"/>
            <w:left w:val="none" w:sz="0" w:space="0" w:color="auto"/>
            <w:bottom w:val="none" w:sz="0" w:space="0" w:color="auto"/>
            <w:right w:val="none" w:sz="0" w:space="0" w:color="auto"/>
          </w:divBdr>
        </w:div>
        <w:div w:id="662052121">
          <w:marLeft w:val="0"/>
          <w:marRight w:val="0"/>
          <w:marTop w:val="0"/>
          <w:marBottom w:val="0"/>
          <w:divBdr>
            <w:top w:val="none" w:sz="0" w:space="0" w:color="auto"/>
            <w:left w:val="none" w:sz="0" w:space="0" w:color="auto"/>
            <w:bottom w:val="none" w:sz="0" w:space="0" w:color="auto"/>
            <w:right w:val="none" w:sz="0" w:space="0" w:color="auto"/>
          </w:divBdr>
        </w:div>
        <w:div w:id="1113132157">
          <w:marLeft w:val="0"/>
          <w:marRight w:val="0"/>
          <w:marTop w:val="0"/>
          <w:marBottom w:val="0"/>
          <w:divBdr>
            <w:top w:val="none" w:sz="0" w:space="0" w:color="auto"/>
            <w:left w:val="none" w:sz="0" w:space="0" w:color="auto"/>
            <w:bottom w:val="none" w:sz="0" w:space="0" w:color="auto"/>
            <w:right w:val="none" w:sz="0" w:space="0" w:color="auto"/>
          </w:divBdr>
        </w:div>
        <w:div w:id="1394739752">
          <w:marLeft w:val="0"/>
          <w:marRight w:val="0"/>
          <w:marTop w:val="0"/>
          <w:marBottom w:val="0"/>
          <w:divBdr>
            <w:top w:val="none" w:sz="0" w:space="0" w:color="auto"/>
            <w:left w:val="none" w:sz="0" w:space="0" w:color="auto"/>
            <w:bottom w:val="none" w:sz="0" w:space="0" w:color="auto"/>
            <w:right w:val="none" w:sz="0" w:space="0" w:color="auto"/>
          </w:divBdr>
        </w:div>
        <w:div w:id="1450316359">
          <w:marLeft w:val="0"/>
          <w:marRight w:val="0"/>
          <w:marTop w:val="0"/>
          <w:marBottom w:val="0"/>
          <w:divBdr>
            <w:top w:val="none" w:sz="0" w:space="0" w:color="auto"/>
            <w:left w:val="none" w:sz="0" w:space="0" w:color="auto"/>
            <w:bottom w:val="none" w:sz="0" w:space="0" w:color="auto"/>
            <w:right w:val="none" w:sz="0" w:space="0" w:color="auto"/>
          </w:divBdr>
        </w:div>
        <w:div w:id="1518621539">
          <w:marLeft w:val="0"/>
          <w:marRight w:val="0"/>
          <w:marTop w:val="0"/>
          <w:marBottom w:val="0"/>
          <w:divBdr>
            <w:top w:val="none" w:sz="0" w:space="0" w:color="auto"/>
            <w:left w:val="none" w:sz="0" w:space="0" w:color="auto"/>
            <w:bottom w:val="none" w:sz="0" w:space="0" w:color="auto"/>
            <w:right w:val="none" w:sz="0" w:space="0" w:color="auto"/>
          </w:divBdr>
        </w:div>
        <w:div w:id="2141530684">
          <w:marLeft w:val="0"/>
          <w:marRight w:val="0"/>
          <w:marTop w:val="0"/>
          <w:marBottom w:val="0"/>
          <w:divBdr>
            <w:top w:val="none" w:sz="0" w:space="0" w:color="auto"/>
            <w:left w:val="none" w:sz="0" w:space="0" w:color="auto"/>
            <w:bottom w:val="none" w:sz="0" w:space="0" w:color="auto"/>
            <w:right w:val="none" w:sz="0" w:space="0" w:color="auto"/>
          </w:divBdr>
        </w:div>
      </w:divsChild>
    </w:div>
    <w:div w:id="1304237196">
      <w:bodyDiv w:val="1"/>
      <w:marLeft w:val="0"/>
      <w:marRight w:val="0"/>
      <w:marTop w:val="0"/>
      <w:marBottom w:val="0"/>
      <w:divBdr>
        <w:top w:val="none" w:sz="0" w:space="0" w:color="auto"/>
        <w:left w:val="none" w:sz="0" w:space="0" w:color="auto"/>
        <w:bottom w:val="none" w:sz="0" w:space="0" w:color="auto"/>
        <w:right w:val="none" w:sz="0" w:space="0" w:color="auto"/>
      </w:divBdr>
    </w:div>
    <w:div w:id="1337423219">
      <w:bodyDiv w:val="1"/>
      <w:marLeft w:val="0"/>
      <w:marRight w:val="0"/>
      <w:marTop w:val="0"/>
      <w:marBottom w:val="0"/>
      <w:divBdr>
        <w:top w:val="none" w:sz="0" w:space="0" w:color="auto"/>
        <w:left w:val="none" w:sz="0" w:space="0" w:color="auto"/>
        <w:bottom w:val="none" w:sz="0" w:space="0" w:color="auto"/>
        <w:right w:val="none" w:sz="0" w:space="0" w:color="auto"/>
      </w:divBdr>
      <w:divsChild>
        <w:div w:id="189295123">
          <w:marLeft w:val="0"/>
          <w:marRight w:val="0"/>
          <w:marTop w:val="0"/>
          <w:marBottom w:val="0"/>
          <w:divBdr>
            <w:top w:val="none" w:sz="0" w:space="0" w:color="auto"/>
            <w:left w:val="none" w:sz="0" w:space="0" w:color="auto"/>
            <w:bottom w:val="none" w:sz="0" w:space="0" w:color="auto"/>
            <w:right w:val="none" w:sz="0" w:space="0" w:color="auto"/>
          </w:divBdr>
        </w:div>
        <w:div w:id="433137374">
          <w:marLeft w:val="0"/>
          <w:marRight w:val="0"/>
          <w:marTop w:val="0"/>
          <w:marBottom w:val="0"/>
          <w:divBdr>
            <w:top w:val="none" w:sz="0" w:space="0" w:color="auto"/>
            <w:left w:val="none" w:sz="0" w:space="0" w:color="auto"/>
            <w:bottom w:val="none" w:sz="0" w:space="0" w:color="auto"/>
            <w:right w:val="none" w:sz="0" w:space="0" w:color="auto"/>
          </w:divBdr>
        </w:div>
        <w:div w:id="589198372">
          <w:marLeft w:val="0"/>
          <w:marRight w:val="0"/>
          <w:marTop w:val="0"/>
          <w:marBottom w:val="0"/>
          <w:divBdr>
            <w:top w:val="none" w:sz="0" w:space="0" w:color="auto"/>
            <w:left w:val="none" w:sz="0" w:space="0" w:color="auto"/>
            <w:bottom w:val="none" w:sz="0" w:space="0" w:color="auto"/>
            <w:right w:val="none" w:sz="0" w:space="0" w:color="auto"/>
          </w:divBdr>
        </w:div>
        <w:div w:id="593170835">
          <w:marLeft w:val="0"/>
          <w:marRight w:val="0"/>
          <w:marTop w:val="0"/>
          <w:marBottom w:val="0"/>
          <w:divBdr>
            <w:top w:val="none" w:sz="0" w:space="0" w:color="auto"/>
            <w:left w:val="none" w:sz="0" w:space="0" w:color="auto"/>
            <w:bottom w:val="none" w:sz="0" w:space="0" w:color="auto"/>
            <w:right w:val="none" w:sz="0" w:space="0" w:color="auto"/>
          </w:divBdr>
        </w:div>
        <w:div w:id="737022064">
          <w:marLeft w:val="0"/>
          <w:marRight w:val="0"/>
          <w:marTop w:val="0"/>
          <w:marBottom w:val="0"/>
          <w:divBdr>
            <w:top w:val="none" w:sz="0" w:space="0" w:color="auto"/>
            <w:left w:val="none" w:sz="0" w:space="0" w:color="auto"/>
            <w:bottom w:val="none" w:sz="0" w:space="0" w:color="auto"/>
            <w:right w:val="none" w:sz="0" w:space="0" w:color="auto"/>
          </w:divBdr>
        </w:div>
        <w:div w:id="948850862">
          <w:marLeft w:val="0"/>
          <w:marRight w:val="0"/>
          <w:marTop w:val="0"/>
          <w:marBottom w:val="0"/>
          <w:divBdr>
            <w:top w:val="none" w:sz="0" w:space="0" w:color="auto"/>
            <w:left w:val="none" w:sz="0" w:space="0" w:color="auto"/>
            <w:bottom w:val="none" w:sz="0" w:space="0" w:color="auto"/>
            <w:right w:val="none" w:sz="0" w:space="0" w:color="auto"/>
          </w:divBdr>
        </w:div>
        <w:div w:id="1173760284">
          <w:marLeft w:val="0"/>
          <w:marRight w:val="0"/>
          <w:marTop w:val="0"/>
          <w:marBottom w:val="0"/>
          <w:divBdr>
            <w:top w:val="none" w:sz="0" w:space="0" w:color="auto"/>
            <w:left w:val="none" w:sz="0" w:space="0" w:color="auto"/>
            <w:bottom w:val="none" w:sz="0" w:space="0" w:color="auto"/>
            <w:right w:val="none" w:sz="0" w:space="0" w:color="auto"/>
          </w:divBdr>
        </w:div>
        <w:div w:id="1184319726">
          <w:marLeft w:val="0"/>
          <w:marRight w:val="0"/>
          <w:marTop w:val="0"/>
          <w:marBottom w:val="0"/>
          <w:divBdr>
            <w:top w:val="none" w:sz="0" w:space="0" w:color="auto"/>
            <w:left w:val="none" w:sz="0" w:space="0" w:color="auto"/>
            <w:bottom w:val="none" w:sz="0" w:space="0" w:color="auto"/>
            <w:right w:val="none" w:sz="0" w:space="0" w:color="auto"/>
          </w:divBdr>
        </w:div>
        <w:div w:id="1217661105">
          <w:marLeft w:val="0"/>
          <w:marRight w:val="0"/>
          <w:marTop w:val="0"/>
          <w:marBottom w:val="0"/>
          <w:divBdr>
            <w:top w:val="none" w:sz="0" w:space="0" w:color="auto"/>
            <w:left w:val="none" w:sz="0" w:space="0" w:color="auto"/>
            <w:bottom w:val="none" w:sz="0" w:space="0" w:color="auto"/>
            <w:right w:val="none" w:sz="0" w:space="0" w:color="auto"/>
          </w:divBdr>
        </w:div>
        <w:div w:id="1464730397">
          <w:marLeft w:val="0"/>
          <w:marRight w:val="0"/>
          <w:marTop w:val="0"/>
          <w:marBottom w:val="0"/>
          <w:divBdr>
            <w:top w:val="none" w:sz="0" w:space="0" w:color="auto"/>
            <w:left w:val="none" w:sz="0" w:space="0" w:color="auto"/>
            <w:bottom w:val="none" w:sz="0" w:space="0" w:color="auto"/>
            <w:right w:val="none" w:sz="0" w:space="0" w:color="auto"/>
          </w:divBdr>
        </w:div>
        <w:div w:id="1490097439">
          <w:marLeft w:val="0"/>
          <w:marRight w:val="0"/>
          <w:marTop w:val="0"/>
          <w:marBottom w:val="0"/>
          <w:divBdr>
            <w:top w:val="none" w:sz="0" w:space="0" w:color="auto"/>
            <w:left w:val="none" w:sz="0" w:space="0" w:color="auto"/>
            <w:bottom w:val="none" w:sz="0" w:space="0" w:color="auto"/>
            <w:right w:val="none" w:sz="0" w:space="0" w:color="auto"/>
          </w:divBdr>
        </w:div>
        <w:div w:id="1676685835">
          <w:marLeft w:val="0"/>
          <w:marRight w:val="0"/>
          <w:marTop w:val="0"/>
          <w:marBottom w:val="0"/>
          <w:divBdr>
            <w:top w:val="none" w:sz="0" w:space="0" w:color="auto"/>
            <w:left w:val="none" w:sz="0" w:space="0" w:color="auto"/>
            <w:bottom w:val="none" w:sz="0" w:space="0" w:color="auto"/>
            <w:right w:val="none" w:sz="0" w:space="0" w:color="auto"/>
          </w:divBdr>
        </w:div>
        <w:div w:id="1748305600">
          <w:marLeft w:val="0"/>
          <w:marRight w:val="0"/>
          <w:marTop w:val="0"/>
          <w:marBottom w:val="0"/>
          <w:divBdr>
            <w:top w:val="none" w:sz="0" w:space="0" w:color="auto"/>
            <w:left w:val="none" w:sz="0" w:space="0" w:color="auto"/>
            <w:bottom w:val="none" w:sz="0" w:space="0" w:color="auto"/>
            <w:right w:val="none" w:sz="0" w:space="0" w:color="auto"/>
          </w:divBdr>
        </w:div>
        <w:div w:id="1802460225">
          <w:marLeft w:val="0"/>
          <w:marRight w:val="0"/>
          <w:marTop w:val="0"/>
          <w:marBottom w:val="0"/>
          <w:divBdr>
            <w:top w:val="none" w:sz="0" w:space="0" w:color="auto"/>
            <w:left w:val="none" w:sz="0" w:space="0" w:color="auto"/>
            <w:bottom w:val="none" w:sz="0" w:space="0" w:color="auto"/>
            <w:right w:val="none" w:sz="0" w:space="0" w:color="auto"/>
          </w:divBdr>
        </w:div>
        <w:div w:id="1919167972">
          <w:marLeft w:val="0"/>
          <w:marRight w:val="0"/>
          <w:marTop w:val="0"/>
          <w:marBottom w:val="0"/>
          <w:divBdr>
            <w:top w:val="none" w:sz="0" w:space="0" w:color="auto"/>
            <w:left w:val="none" w:sz="0" w:space="0" w:color="auto"/>
            <w:bottom w:val="none" w:sz="0" w:space="0" w:color="auto"/>
            <w:right w:val="none" w:sz="0" w:space="0" w:color="auto"/>
          </w:divBdr>
        </w:div>
        <w:div w:id="2072268414">
          <w:marLeft w:val="0"/>
          <w:marRight w:val="0"/>
          <w:marTop w:val="0"/>
          <w:marBottom w:val="0"/>
          <w:divBdr>
            <w:top w:val="none" w:sz="0" w:space="0" w:color="auto"/>
            <w:left w:val="none" w:sz="0" w:space="0" w:color="auto"/>
            <w:bottom w:val="none" w:sz="0" w:space="0" w:color="auto"/>
            <w:right w:val="none" w:sz="0" w:space="0" w:color="auto"/>
          </w:divBdr>
        </w:div>
        <w:div w:id="2086603285">
          <w:marLeft w:val="0"/>
          <w:marRight w:val="0"/>
          <w:marTop w:val="0"/>
          <w:marBottom w:val="0"/>
          <w:divBdr>
            <w:top w:val="none" w:sz="0" w:space="0" w:color="auto"/>
            <w:left w:val="none" w:sz="0" w:space="0" w:color="auto"/>
            <w:bottom w:val="none" w:sz="0" w:space="0" w:color="auto"/>
            <w:right w:val="none" w:sz="0" w:space="0" w:color="auto"/>
          </w:divBdr>
        </w:div>
      </w:divsChild>
    </w:div>
    <w:div w:id="1408112967">
      <w:bodyDiv w:val="1"/>
      <w:marLeft w:val="0"/>
      <w:marRight w:val="0"/>
      <w:marTop w:val="0"/>
      <w:marBottom w:val="0"/>
      <w:divBdr>
        <w:top w:val="none" w:sz="0" w:space="0" w:color="auto"/>
        <w:left w:val="none" w:sz="0" w:space="0" w:color="auto"/>
        <w:bottom w:val="none" w:sz="0" w:space="0" w:color="auto"/>
        <w:right w:val="none" w:sz="0" w:space="0" w:color="auto"/>
      </w:divBdr>
    </w:div>
    <w:div w:id="1538735975">
      <w:bodyDiv w:val="1"/>
      <w:marLeft w:val="0"/>
      <w:marRight w:val="0"/>
      <w:marTop w:val="0"/>
      <w:marBottom w:val="0"/>
      <w:divBdr>
        <w:top w:val="none" w:sz="0" w:space="0" w:color="auto"/>
        <w:left w:val="none" w:sz="0" w:space="0" w:color="auto"/>
        <w:bottom w:val="none" w:sz="0" w:space="0" w:color="auto"/>
        <w:right w:val="none" w:sz="0" w:space="0" w:color="auto"/>
      </w:divBdr>
      <w:divsChild>
        <w:div w:id="9066291">
          <w:marLeft w:val="0"/>
          <w:marRight w:val="0"/>
          <w:marTop w:val="0"/>
          <w:marBottom w:val="0"/>
          <w:divBdr>
            <w:top w:val="none" w:sz="0" w:space="0" w:color="auto"/>
            <w:left w:val="none" w:sz="0" w:space="0" w:color="auto"/>
            <w:bottom w:val="none" w:sz="0" w:space="0" w:color="auto"/>
            <w:right w:val="none" w:sz="0" w:space="0" w:color="auto"/>
          </w:divBdr>
        </w:div>
      </w:divsChild>
    </w:div>
    <w:div w:id="1573202505">
      <w:bodyDiv w:val="1"/>
      <w:marLeft w:val="0"/>
      <w:marRight w:val="0"/>
      <w:marTop w:val="0"/>
      <w:marBottom w:val="0"/>
      <w:divBdr>
        <w:top w:val="none" w:sz="0" w:space="0" w:color="auto"/>
        <w:left w:val="none" w:sz="0" w:space="0" w:color="auto"/>
        <w:bottom w:val="none" w:sz="0" w:space="0" w:color="auto"/>
        <w:right w:val="none" w:sz="0" w:space="0" w:color="auto"/>
      </w:divBdr>
    </w:div>
    <w:div w:id="1629360684">
      <w:bodyDiv w:val="1"/>
      <w:marLeft w:val="0"/>
      <w:marRight w:val="0"/>
      <w:marTop w:val="0"/>
      <w:marBottom w:val="0"/>
      <w:divBdr>
        <w:top w:val="none" w:sz="0" w:space="0" w:color="auto"/>
        <w:left w:val="none" w:sz="0" w:space="0" w:color="auto"/>
        <w:bottom w:val="none" w:sz="0" w:space="0" w:color="auto"/>
        <w:right w:val="none" w:sz="0" w:space="0" w:color="auto"/>
      </w:divBdr>
    </w:div>
    <w:div w:id="1639143201">
      <w:bodyDiv w:val="1"/>
      <w:marLeft w:val="0"/>
      <w:marRight w:val="0"/>
      <w:marTop w:val="0"/>
      <w:marBottom w:val="0"/>
      <w:divBdr>
        <w:top w:val="none" w:sz="0" w:space="0" w:color="auto"/>
        <w:left w:val="none" w:sz="0" w:space="0" w:color="auto"/>
        <w:bottom w:val="none" w:sz="0" w:space="0" w:color="auto"/>
        <w:right w:val="none" w:sz="0" w:space="0" w:color="auto"/>
      </w:divBdr>
    </w:div>
    <w:div w:id="1640529331">
      <w:bodyDiv w:val="1"/>
      <w:marLeft w:val="0"/>
      <w:marRight w:val="0"/>
      <w:marTop w:val="0"/>
      <w:marBottom w:val="0"/>
      <w:divBdr>
        <w:top w:val="none" w:sz="0" w:space="0" w:color="auto"/>
        <w:left w:val="none" w:sz="0" w:space="0" w:color="auto"/>
        <w:bottom w:val="none" w:sz="0" w:space="0" w:color="auto"/>
        <w:right w:val="none" w:sz="0" w:space="0" w:color="auto"/>
      </w:divBdr>
    </w:div>
    <w:div w:id="1650818664">
      <w:bodyDiv w:val="1"/>
      <w:marLeft w:val="0"/>
      <w:marRight w:val="0"/>
      <w:marTop w:val="0"/>
      <w:marBottom w:val="0"/>
      <w:divBdr>
        <w:top w:val="none" w:sz="0" w:space="0" w:color="auto"/>
        <w:left w:val="none" w:sz="0" w:space="0" w:color="auto"/>
        <w:bottom w:val="none" w:sz="0" w:space="0" w:color="auto"/>
        <w:right w:val="none" w:sz="0" w:space="0" w:color="auto"/>
      </w:divBdr>
    </w:div>
    <w:div w:id="1704742785">
      <w:bodyDiv w:val="1"/>
      <w:marLeft w:val="0"/>
      <w:marRight w:val="0"/>
      <w:marTop w:val="0"/>
      <w:marBottom w:val="0"/>
      <w:divBdr>
        <w:top w:val="none" w:sz="0" w:space="0" w:color="auto"/>
        <w:left w:val="none" w:sz="0" w:space="0" w:color="auto"/>
        <w:bottom w:val="none" w:sz="0" w:space="0" w:color="auto"/>
        <w:right w:val="none" w:sz="0" w:space="0" w:color="auto"/>
      </w:divBdr>
    </w:div>
    <w:div w:id="1708070236">
      <w:bodyDiv w:val="1"/>
      <w:marLeft w:val="0"/>
      <w:marRight w:val="0"/>
      <w:marTop w:val="0"/>
      <w:marBottom w:val="0"/>
      <w:divBdr>
        <w:top w:val="none" w:sz="0" w:space="0" w:color="auto"/>
        <w:left w:val="none" w:sz="0" w:space="0" w:color="auto"/>
        <w:bottom w:val="none" w:sz="0" w:space="0" w:color="auto"/>
        <w:right w:val="none" w:sz="0" w:space="0" w:color="auto"/>
      </w:divBdr>
      <w:divsChild>
        <w:div w:id="288516040">
          <w:marLeft w:val="0"/>
          <w:marRight w:val="0"/>
          <w:marTop w:val="0"/>
          <w:marBottom w:val="0"/>
          <w:divBdr>
            <w:top w:val="none" w:sz="0" w:space="0" w:color="auto"/>
            <w:left w:val="none" w:sz="0" w:space="0" w:color="auto"/>
            <w:bottom w:val="none" w:sz="0" w:space="0" w:color="auto"/>
            <w:right w:val="none" w:sz="0" w:space="0" w:color="auto"/>
          </w:divBdr>
        </w:div>
        <w:div w:id="348223235">
          <w:marLeft w:val="0"/>
          <w:marRight w:val="0"/>
          <w:marTop w:val="0"/>
          <w:marBottom w:val="0"/>
          <w:divBdr>
            <w:top w:val="none" w:sz="0" w:space="0" w:color="auto"/>
            <w:left w:val="none" w:sz="0" w:space="0" w:color="auto"/>
            <w:bottom w:val="none" w:sz="0" w:space="0" w:color="auto"/>
            <w:right w:val="none" w:sz="0" w:space="0" w:color="auto"/>
          </w:divBdr>
        </w:div>
      </w:divsChild>
    </w:div>
    <w:div w:id="1780442132">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7">
          <w:marLeft w:val="0"/>
          <w:marRight w:val="0"/>
          <w:marTop w:val="0"/>
          <w:marBottom w:val="0"/>
          <w:divBdr>
            <w:top w:val="none" w:sz="0" w:space="0" w:color="auto"/>
            <w:left w:val="none" w:sz="0" w:space="0" w:color="auto"/>
            <w:bottom w:val="none" w:sz="0" w:space="0" w:color="auto"/>
            <w:right w:val="none" w:sz="0" w:space="0" w:color="auto"/>
          </w:divBdr>
        </w:div>
        <w:div w:id="560285458">
          <w:marLeft w:val="0"/>
          <w:marRight w:val="0"/>
          <w:marTop w:val="0"/>
          <w:marBottom w:val="0"/>
          <w:divBdr>
            <w:top w:val="none" w:sz="0" w:space="0" w:color="auto"/>
            <w:left w:val="none" w:sz="0" w:space="0" w:color="auto"/>
            <w:bottom w:val="none" w:sz="0" w:space="0" w:color="auto"/>
            <w:right w:val="none" w:sz="0" w:space="0" w:color="auto"/>
          </w:divBdr>
        </w:div>
        <w:div w:id="413823720">
          <w:marLeft w:val="0"/>
          <w:marRight w:val="0"/>
          <w:marTop w:val="0"/>
          <w:marBottom w:val="0"/>
          <w:divBdr>
            <w:top w:val="none" w:sz="0" w:space="0" w:color="auto"/>
            <w:left w:val="none" w:sz="0" w:space="0" w:color="auto"/>
            <w:bottom w:val="none" w:sz="0" w:space="0" w:color="auto"/>
            <w:right w:val="none" w:sz="0" w:space="0" w:color="auto"/>
          </w:divBdr>
        </w:div>
      </w:divsChild>
    </w:div>
    <w:div w:id="1831797913">
      <w:bodyDiv w:val="1"/>
      <w:marLeft w:val="0"/>
      <w:marRight w:val="0"/>
      <w:marTop w:val="0"/>
      <w:marBottom w:val="0"/>
      <w:divBdr>
        <w:top w:val="none" w:sz="0" w:space="0" w:color="auto"/>
        <w:left w:val="none" w:sz="0" w:space="0" w:color="auto"/>
        <w:bottom w:val="none" w:sz="0" w:space="0" w:color="auto"/>
        <w:right w:val="none" w:sz="0" w:space="0" w:color="auto"/>
      </w:divBdr>
    </w:div>
    <w:div w:id="1902473094">
      <w:bodyDiv w:val="1"/>
      <w:marLeft w:val="0"/>
      <w:marRight w:val="0"/>
      <w:marTop w:val="0"/>
      <w:marBottom w:val="0"/>
      <w:divBdr>
        <w:top w:val="none" w:sz="0" w:space="0" w:color="auto"/>
        <w:left w:val="none" w:sz="0" w:space="0" w:color="auto"/>
        <w:bottom w:val="none" w:sz="0" w:space="0" w:color="auto"/>
        <w:right w:val="none" w:sz="0" w:space="0" w:color="auto"/>
      </w:divBdr>
    </w:div>
    <w:div w:id="1911235334">
      <w:bodyDiv w:val="1"/>
      <w:marLeft w:val="0"/>
      <w:marRight w:val="0"/>
      <w:marTop w:val="0"/>
      <w:marBottom w:val="0"/>
      <w:divBdr>
        <w:top w:val="none" w:sz="0" w:space="0" w:color="auto"/>
        <w:left w:val="none" w:sz="0" w:space="0" w:color="auto"/>
        <w:bottom w:val="none" w:sz="0" w:space="0" w:color="auto"/>
        <w:right w:val="none" w:sz="0" w:space="0" w:color="auto"/>
      </w:divBdr>
    </w:div>
    <w:div w:id="1933009304">
      <w:bodyDiv w:val="1"/>
      <w:marLeft w:val="0"/>
      <w:marRight w:val="0"/>
      <w:marTop w:val="0"/>
      <w:marBottom w:val="0"/>
      <w:divBdr>
        <w:top w:val="none" w:sz="0" w:space="0" w:color="auto"/>
        <w:left w:val="none" w:sz="0" w:space="0" w:color="auto"/>
        <w:bottom w:val="none" w:sz="0" w:space="0" w:color="auto"/>
        <w:right w:val="none" w:sz="0" w:space="0" w:color="auto"/>
      </w:divBdr>
    </w:div>
    <w:div w:id="1960141582">
      <w:bodyDiv w:val="1"/>
      <w:marLeft w:val="0"/>
      <w:marRight w:val="0"/>
      <w:marTop w:val="0"/>
      <w:marBottom w:val="0"/>
      <w:divBdr>
        <w:top w:val="none" w:sz="0" w:space="0" w:color="auto"/>
        <w:left w:val="none" w:sz="0" w:space="0" w:color="auto"/>
        <w:bottom w:val="none" w:sz="0" w:space="0" w:color="auto"/>
        <w:right w:val="none" w:sz="0" w:space="0" w:color="auto"/>
      </w:divBdr>
    </w:div>
    <w:div w:id="2012486343">
      <w:bodyDiv w:val="1"/>
      <w:marLeft w:val="0"/>
      <w:marRight w:val="0"/>
      <w:marTop w:val="0"/>
      <w:marBottom w:val="0"/>
      <w:divBdr>
        <w:top w:val="none" w:sz="0" w:space="0" w:color="auto"/>
        <w:left w:val="none" w:sz="0" w:space="0" w:color="auto"/>
        <w:bottom w:val="none" w:sz="0" w:space="0" w:color="auto"/>
        <w:right w:val="none" w:sz="0" w:space="0" w:color="auto"/>
      </w:divBdr>
    </w:div>
    <w:div w:id="2029137196">
      <w:bodyDiv w:val="1"/>
      <w:marLeft w:val="0"/>
      <w:marRight w:val="0"/>
      <w:marTop w:val="0"/>
      <w:marBottom w:val="0"/>
      <w:divBdr>
        <w:top w:val="none" w:sz="0" w:space="0" w:color="auto"/>
        <w:left w:val="none" w:sz="0" w:space="0" w:color="auto"/>
        <w:bottom w:val="none" w:sz="0" w:space="0" w:color="auto"/>
        <w:right w:val="none" w:sz="0" w:space="0" w:color="auto"/>
      </w:divBdr>
      <w:divsChild>
        <w:div w:id="869608888">
          <w:marLeft w:val="0"/>
          <w:marRight w:val="0"/>
          <w:marTop w:val="0"/>
          <w:marBottom w:val="0"/>
          <w:divBdr>
            <w:top w:val="none" w:sz="0" w:space="0" w:color="auto"/>
            <w:left w:val="none" w:sz="0" w:space="0" w:color="auto"/>
            <w:bottom w:val="none" w:sz="0" w:space="0" w:color="auto"/>
            <w:right w:val="none" w:sz="0" w:space="0" w:color="auto"/>
          </w:divBdr>
          <w:divsChild>
            <w:div w:id="30350972">
              <w:marLeft w:val="0"/>
              <w:marRight w:val="0"/>
              <w:marTop w:val="0"/>
              <w:marBottom w:val="0"/>
              <w:divBdr>
                <w:top w:val="none" w:sz="0" w:space="0" w:color="auto"/>
                <w:left w:val="none" w:sz="0" w:space="0" w:color="auto"/>
                <w:bottom w:val="none" w:sz="0" w:space="0" w:color="auto"/>
                <w:right w:val="none" w:sz="0" w:space="0" w:color="auto"/>
              </w:divBdr>
            </w:div>
            <w:div w:id="4863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47304">
      <w:bodyDiv w:val="1"/>
      <w:marLeft w:val="0"/>
      <w:marRight w:val="0"/>
      <w:marTop w:val="0"/>
      <w:marBottom w:val="0"/>
      <w:divBdr>
        <w:top w:val="none" w:sz="0" w:space="0" w:color="auto"/>
        <w:left w:val="none" w:sz="0" w:space="0" w:color="auto"/>
        <w:bottom w:val="none" w:sz="0" w:space="0" w:color="auto"/>
        <w:right w:val="none" w:sz="0" w:space="0" w:color="auto"/>
      </w:divBdr>
    </w:div>
    <w:div w:id="207592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4.jpeg"/><Relationship Id="rId21" Type="http://schemas.openxmlformats.org/officeDocument/2006/relationships/hyperlink" Target="http://www.remek-djela.com/aktivnosti/vanja-radaus/vanja-radaus.html" TargetMode="External"/><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hyperlink" Target="http://www.croatia.ch/zanimljivosti/images/100216/03.jpg" TargetMode="External"/><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hyperlink" Target="http://www.jutarnji.hr/template/article/article-print.jsp?id=151159" TargetMode="External"/><Relationship Id="rId68" Type="http://schemas.openxmlformats.org/officeDocument/2006/relationships/hyperlink" Target="http://www.osijek031.com/osijek.php?topic_id=27160" TargetMode="External"/><Relationship Id="rId76" Type="http://schemas.openxmlformats.org/officeDocument/2006/relationships/hyperlink" Target="http://www.sib.hr/vijesti/osijek/3526-pocinje-obnova-secesijskog-zdenca.html" TargetMode="External"/><Relationship Id="rId7" Type="http://schemas.openxmlformats.org/officeDocument/2006/relationships/endnotes" Target="endnotes.xml"/><Relationship Id="rId71" Type="http://schemas.openxmlformats.org/officeDocument/2006/relationships/hyperlink" Target="http://www.osijek031.com/osijek.php?topic_id=34253"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hyperlink" Target="http://www.index.hr/black/clanak/podrska-povorci-ponosa-i-u-osijeku-franjo-tudjman-strossmayer-prelog-ruzicka-i-ostali-nose-ruzicaste-salove/683464.aspx" TargetMode="External"/><Relationship Id="rId58" Type="http://schemas.openxmlformats.org/officeDocument/2006/relationships/hyperlink" Target="http://www.remek-djela.com/aktivnosti/vanja-radaus/vanja-radaus.html" TargetMode="External"/><Relationship Id="rId66" Type="http://schemas.openxmlformats.org/officeDocument/2006/relationships/hyperlink" Target="http://www.kultura-osijek.com/na-danasnji-dan/item/581-tko-je-bila-mackamama" TargetMode="External"/><Relationship Id="rId74" Type="http://schemas.openxmlformats.org/officeDocument/2006/relationships/hyperlink" Target="http://www.osijek-danas.com/vijesti/612-foto-vijest-obiljeen-roendan-makamame.html" TargetMode="External"/><Relationship Id="rId79" Type="http://schemas.openxmlformats.org/officeDocument/2006/relationships/hyperlink" Target="http://www.24sata.hr/crna-kronika-news/srusio-spomenik-setaca-u-osijeku-navodno-slucajno-50171" TargetMode="External"/><Relationship Id="rId5" Type="http://schemas.openxmlformats.org/officeDocument/2006/relationships/webSettings" Target="webSettings.xml"/><Relationship Id="rId61" Type="http://schemas.openxmlformats.org/officeDocument/2006/relationships/hyperlink" Target="http://hjp.novi-liber.hr/index.php?show=search" TargetMode="External"/><Relationship Id="rId10" Type="http://schemas.openxmlformats.org/officeDocument/2006/relationships/comments" Target="comments.xml"/><Relationship Id="rId19" Type="http://schemas.openxmlformats.org/officeDocument/2006/relationships/image" Target="media/image11.jpeg"/><Relationship Id="rId31" Type="http://schemas.openxmlformats.org/officeDocument/2006/relationships/hyperlink" Target="http://www.osijek031.com/osijek.php?topic_id=37638" TargetMode="External"/><Relationship Id="rId44" Type="http://schemas.openxmlformats.org/officeDocument/2006/relationships/hyperlink" Target="http://www.osijek031.com/osijek.php?topic_id=27160" TargetMode="External"/><Relationship Id="rId52" Type="http://schemas.openxmlformats.org/officeDocument/2006/relationships/image" Target="media/image33.jpeg"/><Relationship Id="rId60" Type="http://schemas.openxmlformats.org/officeDocument/2006/relationships/hyperlink" Target="http://www.glas-slavonije.hr/167525/3/Secesijski-zdenac-otvoren-uz-jazz-rock-i-bubnjeve" TargetMode="External"/><Relationship Id="rId65" Type="http://schemas.openxmlformats.org/officeDocument/2006/relationships/hyperlink" Target="http://www.jutarnji.hr/template/article/article-print.jsp?id=178369" TargetMode="External"/><Relationship Id="rId73" Type="http://schemas.openxmlformats.org/officeDocument/2006/relationships/hyperlink" Target="http://www.osijek-danas.com/vijesti/842-grupa-graana-vratila-se-na-sredinji-osjeki-trg-.html" TargetMode="External"/><Relationship Id="rId78" Type="http://schemas.openxmlformats.org/officeDocument/2006/relationships/hyperlink" Target="http://www.zzf.hr/restitucija.php"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24sata.hr/crna-kronika-news/srusio-spomenik-setaca-u-osijeku-navodno-slucajno-50171" TargetMode="External"/><Relationship Id="rId30" Type="http://schemas.openxmlformats.org/officeDocument/2006/relationships/image" Target="media/image19.jpeg"/><Relationship Id="rId35" Type="http://schemas.openxmlformats.org/officeDocument/2006/relationships/hyperlink" Target="http://dnevnik.hr/vijesti/hrvatska/osjecki-semafori-prikazuju-setaca.html" TargetMode="External"/><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hyperlink" Target="http://hrcak.srce.hr/index.php?show=clanak&amp;id_clanak_jezik=15281" TargetMode="External"/><Relationship Id="rId64" Type="http://schemas.openxmlformats.org/officeDocument/2006/relationships/hyperlink" Target="http://www.jutarnji.hr/na-bosutskom-postavljen-spomenik-mackamami/164206/" TargetMode="External"/><Relationship Id="rId69" Type="http://schemas.openxmlformats.org/officeDocument/2006/relationships/hyperlink" Target="http://www.osijek031.com/osijek.php?topic_id=27160" TargetMode="External"/><Relationship Id="rId77" Type="http://schemas.openxmlformats.org/officeDocument/2006/relationships/hyperlink" Target="http://www.sib.hr/sibplus/skidamo-prasinu/3964-upoznajte-prvu-ulicnu-skulpturu-u-hrvatskoj.html" TargetMode="Externa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hyperlink" Target="http://www.osijek031.com/osijek.php?topic_id=37638"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www.jutarnji.hr/od-dosadnih-semafora-stvara-se-brand-osijeka/805165/" TargetMode="External"/><Relationship Id="rId38" Type="http://schemas.openxmlformats.org/officeDocument/2006/relationships/hyperlink" Target="http://www.osijek-danas.com/vijesti/842-grupa-graana-vratila-se-na-sredinji-osjeki-trg-.html" TargetMode="External"/><Relationship Id="rId46" Type="http://schemas.openxmlformats.org/officeDocument/2006/relationships/image" Target="media/image29.jpeg"/><Relationship Id="rId59" Type="http://schemas.openxmlformats.org/officeDocument/2006/relationships/hyperlink" Target="http://www.glas-slavonije.hr/186866/5/Franjo-Krezma-mogao-bi-biti-osjecki-brend" TargetMode="External"/><Relationship Id="rId67" Type="http://schemas.openxmlformats.org/officeDocument/2006/relationships/hyperlink" Target="http://www.osijek031.com/osijek.php?topic_id=30403" TargetMode="External"/><Relationship Id="rId20" Type="http://schemas.openxmlformats.org/officeDocument/2006/relationships/image" Target="media/image12.jpeg"/><Relationship Id="rId41" Type="http://schemas.openxmlformats.org/officeDocument/2006/relationships/hyperlink" Target="http://www.sib.hr/lifestyle/foto-trenutak/6886-foto-obezglavljeni-picasso.html" TargetMode="External"/><Relationship Id="rId54" Type="http://schemas.openxmlformats.org/officeDocument/2006/relationships/image" Target="media/image34.jpeg"/><Relationship Id="rId62" Type="http://schemas.openxmlformats.org/officeDocument/2006/relationships/hyperlink" Target="http://dnevnik.hr/vijesti/hrvatska/osjecki-semafori-prikazuju-setaca.html" TargetMode="External"/><Relationship Id="rId70" Type="http://schemas.openxmlformats.org/officeDocument/2006/relationships/hyperlink" Target="http://www.osijek031.com/osijek.php?topic_id=21280" TargetMode="External"/><Relationship Id="rId75" Type="http://schemas.openxmlformats.org/officeDocument/2006/relationships/hyperlink" Target="http://www.sib.hr/lifestyle/foto-trenutak/6886-foto-obezglavljeni-picass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osijek031.com/osijek.php?topic_id=12023" TargetMode="External"/><Relationship Id="rId36" Type="http://schemas.openxmlformats.org/officeDocument/2006/relationships/image" Target="media/image22.jpeg"/><Relationship Id="rId49" Type="http://schemas.openxmlformats.org/officeDocument/2006/relationships/hyperlink" Target="http://www.osijek-danas.com/vijesti/612-foto-vijest-obiljeen-roendan-makamame.html" TargetMode="External"/><Relationship Id="rId57" Type="http://schemas.openxmlformats.org/officeDocument/2006/relationships/hyperlink" Target="http://d-a-si.hr/web/2011/06/27/cor-%E2%80%93-ten-jedan-od-najpopularnijih-materijala-za-fasad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las-slavonije.hr/186866/5/Franjo-Krezma-mogao-bi-biti-osjecki-brend" TargetMode="External"/><Relationship Id="rId13" Type="http://schemas.openxmlformats.org/officeDocument/2006/relationships/hyperlink" Target="http://www.osijek031.com/osijek.php?topic_id=30403" TargetMode="External"/><Relationship Id="rId18" Type="http://schemas.openxmlformats.org/officeDocument/2006/relationships/hyperlink" Target="http://www.osijek031.com/osijek.php?topic_id=27160" TargetMode="External"/><Relationship Id="rId3" Type="http://schemas.openxmlformats.org/officeDocument/2006/relationships/hyperlink" Target="http://hjp.novi-liber.hr/index.php?show=search" TargetMode="External"/><Relationship Id="rId21" Type="http://schemas.openxmlformats.org/officeDocument/2006/relationships/hyperlink" Target="http://www.jutarnji.hr/na-bosutskom-postavljen-spomenik-mackamami/164206/" TargetMode="External"/><Relationship Id="rId7" Type="http://schemas.openxmlformats.org/officeDocument/2006/relationships/hyperlink" Target="http://www.glas-slavonije.hr/186866/5/Franjo-Krezma-mogao-bi-biti-osjecki-brend" TargetMode="External"/><Relationship Id="rId12" Type="http://schemas.openxmlformats.org/officeDocument/2006/relationships/hyperlink" Target="http://dnevnik.hr/vijesti/hrvatska/osjecki-semafori-prikazuju-setaca.html" TargetMode="External"/><Relationship Id="rId17" Type="http://schemas.openxmlformats.org/officeDocument/2006/relationships/hyperlink" Target="http://d-a-si.hr/web/2011/06/27/cor-%E2%80%93-ten-jedan-od-najpopularnijih-materijala-za-fasade/" TargetMode="External"/><Relationship Id="rId25" Type="http://schemas.openxmlformats.org/officeDocument/2006/relationships/hyperlink" Target="http://www.jutarnji.hr/template/article/article-print.jsp?id=178369" TargetMode="External"/><Relationship Id="rId2" Type="http://schemas.openxmlformats.org/officeDocument/2006/relationships/hyperlink" Target="http://www.osijek031.com/osijek.php?topic_id=34253" TargetMode="External"/><Relationship Id="rId16" Type="http://schemas.openxmlformats.org/officeDocument/2006/relationships/hyperlink" Target="http://www.sib.hr/lifestyle/foto-trenutak/6886-foto-obezglavljeni-picasso.html" TargetMode="External"/><Relationship Id="rId20" Type="http://schemas.openxmlformats.org/officeDocument/2006/relationships/hyperlink" Target="http://www.kultura-osijek.com/na-danasnji-dan/item/581-tko-je-bila-mackamama" TargetMode="External"/><Relationship Id="rId1" Type="http://schemas.openxmlformats.org/officeDocument/2006/relationships/hyperlink" Target="http://www.zzf.hr/restitucija.php" TargetMode="External"/><Relationship Id="rId6" Type="http://schemas.openxmlformats.org/officeDocument/2006/relationships/hyperlink" Target="http://www.osijek031.com/osijek.php?topic_id=21280" TargetMode="External"/><Relationship Id="rId11" Type="http://schemas.openxmlformats.org/officeDocument/2006/relationships/hyperlink" Target="http://www.sib.hr/sibplus/skidamo-prasinu/3964-upoznajte-prvu-ulicnu-skulpturu-u-hrvatskoj.html" TargetMode="External"/><Relationship Id="rId24" Type="http://schemas.openxmlformats.org/officeDocument/2006/relationships/hyperlink" Target="http://www.jutarnji.hr/template/article/article-print.jsp?id=151159" TargetMode="External"/><Relationship Id="rId5" Type="http://schemas.openxmlformats.org/officeDocument/2006/relationships/hyperlink" Target="http://www.glas-slavonije.hr/167525/3/Secesijski-zdenac-otvoren-uz-jazz-rock-i-bubnjeve" TargetMode="External"/><Relationship Id="rId15" Type="http://schemas.openxmlformats.org/officeDocument/2006/relationships/hyperlink" Target="http://www.osijek-danas.com/vijesti/842-grupa-graana-vratila-se-na-sredinji-osjeki-trg-.html" TargetMode="External"/><Relationship Id="rId23" Type="http://schemas.openxmlformats.org/officeDocument/2006/relationships/hyperlink" Target="http://www.osijek031.com/osijek.php?topic_id=20005" TargetMode="External"/><Relationship Id="rId10" Type="http://schemas.openxmlformats.org/officeDocument/2006/relationships/hyperlink" Target="http://www.osijek031.com/osijek.php?topic_id=37638" TargetMode="External"/><Relationship Id="rId19" Type="http://schemas.openxmlformats.org/officeDocument/2006/relationships/hyperlink" Target="http://www.osijek031.com/osijek.php?topic_id=27160" TargetMode="External"/><Relationship Id="rId4" Type="http://schemas.openxmlformats.org/officeDocument/2006/relationships/hyperlink" Target="http://www.sib.hr/vijesti/osijek/3526-pocinje-obnova-secesijskog-zdenca.html" TargetMode="External"/><Relationship Id="rId9" Type="http://schemas.openxmlformats.org/officeDocument/2006/relationships/hyperlink" Target="http://www.24sata.hr/crna-kronika-news/srusio-spomenik-setaca-u-osijeku-navodno-slucajno-50171" TargetMode="External"/><Relationship Id="rId14" Type="http://schemas.openxmlformats.org/officeDocument/2006/relationships/hyperlink" Target="http://www.osijek031.com/osijek.php?topic_id=30403" TargetMode="External"/><Relationship Id="rId22" Type="http://schemas.openxmlformats.org/officeDocument/2006/relationships/hyperlink" Target="http://www.jutarnji.hr/na-bosutskom-postavljen-spomenik-mackamami/164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CC808-B9DE-4D81-9AD3-CDA40B26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65</Pages>
  <Words>9792</Words>
  <Characters>55821</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65483</CharactersWithSpaces>
  <SharedDoc>false</SharedDoc>
  <HLinks>
    <vt:vector size="18" baseType="variant">
      <vt:variant>
        <vt:i4>1441880</vt:i4>
      </vt:variant>
      <vt:variant>
        <vt:i4>6</vt:i4>
      </vt:variant>
      <vt:variant>
        <vt:i4>0</vt:i4>
      </vt:variant>
      <vt:variant>
        <vt:i4>5</vt:i4>
      </vt:variant>
      <vt:variant>
        <vt:lpwstr>http://www.sib.hr/vijesti/osijek/3526-pocinje-obnova-secesijskog-zdenca.html</vt:lpwstr>
      </vt:variant>
      <vt:variant>
        <vt:lpwstr/>
      </vt:variant>
      <vt:variant>
        <vt:i4>5374015</vt:i4>
      </vt:variant>
      <vt:variant>
        <vt:i4>3</vt:i4>
      </vt:variant>
      <vt:variant>
        <vt:i4>0</vt:i4>
      </vt:variant>
      <vt:variant>
        <vt:i4>5</vt:i4>
      </vt:variant>
      <vt:variant>
        <vt:lpwstr>http://www.osijek031.com/osijek.php?topic_id=34253</vt:lpwstr>
      </vt:variant>
      <vt:variant>
        <vt:lpwstr/>
      </vt:variant>
      <vt:variant>
        <vt:i4>5570623</vt:i4>
      </vt:variant>
      <vt:variant>
        <vt:i4>0</vt:i4>
      </vt:variant>
      <vt:variant>
        <vt:i4>0</vt:i4>
      </vt:variant>
      <vt:variant>
        <vt:i4>5</vt:i4>
      </vt:variant>
      <vt:variant>
        <vt:lpwstr>http://www.osijek031.com/osijek.php?topic_id=34254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dc:creator>
  <cp:lastModifiedBy>jkovacevic</cp:lastModifiedBy>
  <cp:revision>21</cp:revision>
  <dcterms:created xsi:type="dcterms:W3CDTF">2013-09-02T08:28:00Z</dcterms:created>
  <dcterms:modified xsi:type="dcterms:W3CDTF">2013-09-05T08:31:00Z</dcterms:modified>
</cp:coreProperties>
</file>