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45" w:rsidRPr="0032065E" w:rsidRDefault="00EA5545" w:rsidP="00EA5545">
      <w:pPr>
        <w:rPr>
          <w:rFonts w:ascii="Franklin Gothic Book" w:hAnsi="Franklin Gothic Book"/>
          <w:b/>
          <w:smallCaps/>
        </w:rPr>
      </w:pPr>
      <w:r>
        <w:rPr>
          <w:rFonts w:ascii="Franklin Gothic Book" w:hAnsi="Franklin Gothic Book"/>
          <w:b/>
          <w:smallCaps/>
        </w:rPr>
        <w:t>Zlatko Karač</w:t>
      </w:r>
    </w:p>
    <w:p w:rsidR="00EA5545" w:rsidRPr="0032065E" w:rsidRDefault="00EA5545" w:rsidP="00EA5545">
      <w:pPr>
        <w:rPr>
          <w:rFonts w:ascii="Franklin Gothic Book" w:hAnsi="Franklin Gothic Book"/>
          <w:smallCaps/>
        </w:rPr>
      </w:pPr>
    </w:p>
    <w:p w:rsidR="00187B2F" w:rsidRDefault="00187B2F" w:rsidP="00EA5545">
      <w:pPr>
        <w:rPr>
          <w:rFonts w:ascii="Franklin Gothic Book" w:hAnsi="Franklin Gothic Book"/>
          <w:smallCaps/>
          <w:sz w:val="32"/>
          <w:szCs w:val="32"/>
        </w:rPr>
      </w:pPr>
      <w:r>
        <w:rPr>
          <w:rFonts w:ascii="Franklin Gothic Book" w:hAnsi="Franklin Gothic Book"/>
          <w:smallCaps/>
          <w:sz w:val="32"/>
          <w:szCs w:val="32"/>
        </w:rPr>
        <w:t>Miroslav Begović</w:t>
      </w:r>
    </w:p>
    <w:p w:rsidR="00EA5545" w:rsidRDefault="00187B2F" w:rsidP="00EA5545">
      <w:pPr>
        <w:rPr>
          <w:rFonts w:ascii="Franklin Gothic Book" w:hAnsi="Franklin Gothic Book"/>
          <w:smallCaps/>
        </w:rPr>
      </w:pPr>
      <w:r>
        <w:rPr>
          <w:rFonts w:ascii="Franklin Gothic Book" w:hAnsi="Franklin Gothic Book"/>
          <w:smallCaps/>
        </w:rPr>
        <w:t>Borka Bobovec</w:t>
      </w:r>
    </w:p>
    <w:p w:rsidR="00EA5545" w:rsidRDefault="00EA5545" w:rsidP="00EA5545">
      <w:pPr>
        <w:rPr>
          <w:rFonts w:ascii="Franklin Gothic Book" w:hAnsi="Franklin Gothic Book"/>
          <w:smallCaps/>
        </w:rPr>
      </w:pPr>
    </w:p>
    <w:p w:rsidR="00187B2F" w:rsidRPr="00187B2F" w:rsidRDefault="00187B2F" w:rsidP="00187B2F">
      <w:pPr>
        <w:rPr>
          <w:rFonts w:ascii="Franklin Gothic Book" w:hAnsi="Franklin Gothic Book"/>
          <w:smallCaps/>
          <w:color w:val="808080" w:themeColor="background1" w:themeShade="80"/>
          <w:sz w:val="32"/>
          <w:szCs w:val="32"/>
        </w:rPr>
      </w:pPr>
      <w:r w:rsidRPr="00187B2F">
        <w:rPr>
          <w:rFonts w:ascii="Franklin Gothic Book" w:hAnsi="Franklin Gothic Book"/>
          <w:smallCaps/>
          <w:color w:val="808080" w:themeColor="background1" w:themeShade="80"/>
          <w:sz w:val="32"/>
          <w:szCs w:val="32"/>
        </w:rPr>
        <w:t>Miroslav Begović</w:t>
      </w:r>
    </w:p>
    <w:p w:rsidR="00187B2F" w:rsidRPr="00187B2F" w:rsidRDefault="00187B2F" w:rsidP="00187B2F">
      <w:pPr>
        <w:rPr>
          <w:rFonts w:ascii="Franklin Gothic Book" w:hAnsi="Franklin Gothic Book"/>
          <w:smallCaps/>
          <w:color w:val="808080" w:themeColor="background1" w:themeShade="80"/>
        </w:rPr>
      </w:pPr>
      <w:r w:rsidRPr="00187B2F">
        <w:rPr>
          <w:rFonts w:ascii="Franklin Gothic Book" w:hAnsi="Franklin Gothic Book"/>
          <w:smallCaps/>
          <w:color w:val="808080" w:themeColor="background1" w:themeShade="80"/>
        </w:rPr>
        <w:t>Borka Bobovec</w:t>
      </w:r>
    </w:p>
    <w:p w:rsidR="00EA5545" w:rsidRPr="008B12C7" w:rsidRDefault="00EA5545" w:rsidP="00EA5545">
      <w:pPr>
        <w:rPr>
          <w:rFonts w:ascii="Franklin Gothic Book" w:hAnsi="Franklin Gothic Book"/>
          <w:smallCaps/>
          <w:color w:val="7F7F7F" w:themeColor="text1" w:themeTint="80"/>
        </w:rPr>
      </w:pPr>
    </w:p>
    <w:p w:rsidR="00EA5545" w:rsidRPr="0032065E" w:rsidRDefault="009408E2" w:rsidP="00EA5545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HAZU</w:t>
      </w:r>
      <w:r w:rsidR="00187B2F">
        <w:rPr>
          <w:rFonts w:ascii="Franklin Gothic Book" w:hAnsi="Franklin Gothic Book"/>
          <w:sz w:val="20"/>
          <w:szCs w:val="20"/>
        </w:rPr>
        <w:t>, UHA</w:t>
      </w:r>
    </w:p>
    <w:p w:rsidR="00EA5545" w:rsidRPr="0032065E" w:rsidRDefault="00EA5545" w:rsidP="00EA5545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Zagreb, 2013</w:t>
      </w:r>
      <w:r w:rsidRPr="0032065E">
        <w:rPr>
          <w:rFonts w:ascii="Franklin Gothic Book" w:hAnsi="Franklin Gothic Book"/>
          <w:sz w:val="20"/>
          <w:szCs w:val="20"/>
        </w:rPr>
        <w:t>.</w:t>
      </w:r>
    </w:p>
    <w:p w:rsidR="00EA5545" w:rsidRPr="0032065E" w:rsidRDefault="00EA5545" w:rsidP="00EA5545">
      <w:pPr>
        <w:rPr>
          <w:rFonts w:ascii="Franklin Gothic Book" w:hAnsi="Franklin Gothic Book"/>
          <w:sz w:val="20"/>
          <w:szCs w:val="20"/>
        </w:rPr>
      </w:pPr>
    </w:p>
    <w:p w:rsidR="00EA5545" w:rsidRDefault="00187B2F" w:rsidP="00EA5545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Str. 357</w:t>
      </w:r>
      <w:r w:rsidR="00EA5545" w:rsidRPr="0032065E">
        <w:rPr>
          <w:rFonts w:ascii="Franklin Gothic Book" w:hAnsi="Franklin Gothic Book"/>
          <w:sz w:val="20"/>
          <w:szCs w:val="20"/>
        </w:rPr>
        <w:t xml:space="preserve">, </w:t>
      </w:r>
      <w:r w:rsidR="00EA5545">
        <w:rPr>
          <w:rFonts w:ascii="Franklin Gothic Book" w:hAnsi="Franklin Gothic Book"/>
          <w:sz w:val="20"/>
          <w:szCs w:val="20"/>
        </w:rPr>
        <w:t>ilustr.</w:t>
      </w:r>
      <w:r w:rsidR="00403EEB">
        <w:rPr>
          <w:rFonts w:ascii="Franklin Gothic Book" w:hAnsi="Franklin Gothic Book"/>
          <w:sz w:val="20"/>
          <w:szCs w:val="20"/>
        </w:rPr>
        <w:t xml:space="preserve"> </w:t>
      </w:r>
      <w:r w:rsidR="00856410" w:rsidRPr="00856410">
        <w:rPr>
          <w:rFonts w:ascii="Franklin Gothic Book" w:hAnsi="Franklin Gothic Book"/>
          <w:sz w:val="20"/>
          <w:szCs w:val="20"/>
        </w:rPr>
        <w:t>169</w:t>
      </w:r>
      <w:r w:rsidR="00403EEB" w:rsidRPr="00856410">
        <w:rPr>
          <w:rFonts w:ascii="Franklin Gothic Book" w:hAnsi="Franklin Gothic Book"/>
          <w:sz w:val="20"/>
          <w:szCs w:val="20"/>
        </w:rPr>
        <w:t>+katal</w:t>
      </w:r>
      <w:r w:rsidR="00EA5545" w:rsidRPr="00856410">
        <w:rPr>
          <w:rFonts w:ascii="Franklin Gothic Book" w:hAnsi="Franklin Gothic Book"/>
          <w:sz w:val="20"/>
          <w:szCs w:val="20"/>
        </w:rPr>
        <w:t>,</w:t>
      </w:r>
      <w:r w:rsidR="00EA5545">
        <w:rPr>
          <w:rFonts w:ascii="Franklin Gothic Book" w:hAnsi="Franklin Gothic Book"/>
          <w:sz w:val="20"/>
          <w:szCs w:val="20"/>
        </w:rPr>
        <w:t xml:space="preserve"> bilj.</w:t>
      </w:r>
      <w:r w:rsidR="00D04577">
        <w:rPr>
          <w:rFonts w:ascii="Franklin Gothic Book" w:hAnsi="Franklin Gothic Book"/>
          <w:sz w:val="20"/>
          <w:szCs w:val="20"/>
        </w:rPr>
        <w:t xml:space="preserve"> uz tekst</w:t>
      </w:r>
      <w:r w:rsidR="00EA5545">
        <w:rPr>
          <w:rFonts w:ascii="Franklin Gothic Book" w:hAnsi="Franklin Gothic Book"/>
          <w:sz w:val="20"/>
          <w:szCs w:val="20"/>
        </w:rPr>
        <w:t xml:space="preserve">, </w:t>
      </w:r>
      <w:r w:rsidR="00120386">
        <w:rPr>
          <w:rFonts w:ascii="Franklin Gothic Book" w:hAnsi="Franklin Gothic Book"/>
          <w:sz w:val="20"/>
          <w:szCs w:val="20"/>
        </w:rPr>
        <w:t xml:space="preserve">katal. </w:t>
      </w:r>
      <w:r w:rsidR="00653C6C">
        <w:rPr>
          <w:rFonts w:ascii="Franklin Gothic Book" w:hAnsi="Franklin Gothic Book"/>
          <w:sz w:val="20"/>
          <w:szCs w:val="20"/>
        </w:rPr>
        <w:t>r</w:t>
      </w:r>
      <w:r w:rsidR="00120386">
        <w:rPr>
          <w:rFonts w:ascii="Franklin Gothic Book" w:hAnsi="Franklin Gothic Book"/>
          <w:sz w:val="20"/>
          <w:szCs w:val="20"/>
        </w:rPr>
        <w:t>adova</w:t>
      </w:r>
      <w:r w:rsidR="00653C6C">
        <w:rPr>
          <w:rFonts w:ascii="Franklin Gothic Book" w:hAnsi="Franklin Gothic Book"/>
          <w:sz w:val="20"/>
          <w:szCs w:val="20"/>
        </w:rPr>
        <w:t xml:space="preserve"> 101</w:t>
      </w:r>
      <w:r w:rsidR="00120386">
        <w:rPr>
          <w:rFonts w:ascii="Franklin Gothic Book" w:hAnsi="Franklin Gothic Book"/>
          <w:sz w:val="20"/>
          <w:szCs w:val="20"/>
        </w:rPr>
        <w:t xml:space="preserve">, </w:t>
      </w:r>
      <w:r w:rsidR="00D04577">
        <w:rPr>
          <w:rFonts w:ascii="Franklin Gothic Book" w:hAnsi="Franklin Gothic Book"/>
          <w:sz w:val="20"/>
          <w:szCs w:val="20"/>
        </w:rPr>
        <w:t>bibliografija M. Begovića</w:t>
      </w:r>
      <w:r w:rsidR="00653C6C">
        <w:rPr>
          <w:rFonts w:ascii="Franklin Gothic Book" w:hAnsi="Franklin Gothic Book"/>
          <w:sz w:val="20"/>
          <w:szCs w:val="20"/>
        </w:rPr>
        <w:t xml:space="preserve"> 21</w:t>
      </w:r>
      <w:r w:rsidR="00D93A83">
        <w:rPr>
          <w:rFonts w:ascii="Franklin Gothic Book" w:hAnsi="Franklin Gothic Book"/>
          <w:sz w:val="20"/>
          <w:szCs w:val="20"/>
        </w:rPr>
        <w:t xml:space="preserve">, </w:t>
      </w:r>
      <w:r w:rsidR="00EA5545">
        <w:rPr>
          <w:rFonts w:ascii="Franklin Gothic Book" w:hAnsi="Franklin Gothic Book"/>
          <w:sz w:val="20"/>
          <w:szCs w:val="20"/>
        </w:rPr>
        <w:t>literatura</w:t>
      </w:r>
      <w:r w:rsidR="00653C6C">
        <w:rPr>
          <w:rFonts w:ascii="Franklin Gothic Book" w:hAnsi="Franklin Gothic Book"/>
          <w:sz w:val="20"/>
          <w:szCs w:val="20"/>
        </w:rPr>
        <w:t xml:space="preserve"> 160</w:t>
      </w:r>
      <w:r w:rsidR="00EA5545">
        <w:rPr>
          <w:rFonts w:ascii="Franklin Gothic Book" w:hAnsi="Franklin Gothic Book"/>
          <w:sz w:val="20"/>
          <w:szCs w:val="20"/>
        </w:rPr>
        <w:t xml:space="preserve">, izvori, </w:t>
      </w:r>
      <w:r w:rsidR="00120386">
        <w:rPr>
          <w:rFonts w:ascii="Franklin Gothic Book" w:hAnsi="Franklin Gothic Book"/>
          <w:sz w:val="20"/>
          <w:szCs w:val="20"/>
        </w:rPr>
        <w:t>kazalo</w:t>
      </w:r>
      <w:r w:rsidR="00D04577">
        <w:rPr>
          <w:rFonts w:ascii="Franklin Gothic Book" w:hAnsi="Franklin Gothic Book"/>
          <w:sz w:val="20"/>
          <w:szCs w:val="20"/>
        </w:rPr>
        <w:t xml:space="preserve"> imena</w:t>
      </w:r>
      <w:r w:rsidR="00EA5545">
        <w:rPr>
          <w:rFonts w:ascii="Franklin Gothic Book" w:hAnsi="Franklin Gothic Book"/>
          <w:sz w:val="20"/>
          <w:szCs w:val="20"/>
        </w:rPr>
        <w:t xml:space="preserve">, </w:t>
      </w:r>
      <w:r w:rsidR="00D04577">
        <w:rPr>
          <w:rFonts w:ascii="Franklin Gothic Book" w:hAnsi="Franklin Gothic Book"/>
          <w:sz w:val="20"/>
          <w:szCs w:val="20"/>
        </w:rPr>
        <w:t>zahvala, životopis autorice [dvojezično</w:t>
      </w:r>
      <w:r w:rsidR="00120386">
        <w:rPr>
          <w:rFonts w:ascii="Franklin Gothic Book" w:hAnsi="Franklin Gothic Book"/>
          <w:sz w:val="20"/>
          <w:szCs w:val="20"/>
        </w:rPr>
        <w:t xml:space="preserve"> hr</w:t>
      </w:r>
      <w:r w:rsidR="00836D76">
        <w:rPr>
          <w:rFonts w:ascii="Franklin Gothic Book" w:hAnsi="Franklin Gothic Book"/>
          <w:sz w:val="20"/>
          <w:szCs w:val="20"/>
        </w:rPr>
        <w:t>v.</w:t>
      </w:r>
      <w:r w:rsidR="00120386">
        <w:rPr>
          <w:rFonts w:ascii="Franklin Gothic Book" w:hAnsi="Franklin Gothic Book"/>
          <w:sz w:val="20"/>
          <w:szCs w:val="20"/>
        </w:rPr>
        <w:t>/eng</w:t>
      </w:r>
      <w:r w:rsidR="00836D76">
        <w:rPr>
          <w:rFonts w:ascii="Franklin Gothic Book" w:hAnsi="Franklin Gothic Book"/>
          <w:sz w:val="20"/>
          <w:szCs w:val="20"/>
        </w:rPr>
        <w:t>l.</w:t>
      </w:r>
      <w:r w:rsidR="00D04577">
        <w:rPr>
          <w:rFonts w:ascii="Franklin Gothic Book" w:hAnsi="Franklin Gothic Book"/>
          <w:sz w:val="20"/>
          <w:szCs w:val="20"/>
        </w:rPr>
        <w:t>]</w:t>
      </w:r>
    </w:p>
    <w:p w:rsidR="00EA5545" w:rsidRPr="0032065E" w:rsidRDefault="00187B2F" w:rsidP="00EA5545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[28</w:t>
      </w:r>
      <w:r w:rsidR="00EA5545">
        <w:rPr>
          <w:rFonts w:ascii="Franklin Gothic Book" w:hAnsi="Franklin Gothic Book"/>
          <w:sz w:val="20"/>
          <w:szCs w:val="20"/>
        </w:rPr>
        <w:t xml:space="preserve"> /</w:t>
      </w:r>
      <w:r>
        <w:rPr>
          <w:rFonts w:ascii="Franklin Gothic Book" w:hAnsi="Franklin Gothic Book"/>
          <w:sz w:val="20"/>
          <w:szCs w:val="20"/>
        </w:rPr>
        <w:t>25,5</w:t>
      </w:r>
      <w:r w:rsidR="00EA5545" w:rsidRPr="0032065E">
        <w:rPr>
          <w:rFonts w:ascii="Franklin Gothic Book" w:hAnsi="Franklin Gothic Book"/>
          <w:sz w:val="20"/>
          <w:szCs w:val="20"/>
        </w:rPr>
        <w:t xml:space="preserve"> cm, </w:t>
      </w:r>
      <w:r w:rsidR="00EA5545">
        <w:rPr>
          <w:rFonts w:ascii="Franklin Gothic Book" w:hAnsi="Franklin Gothic Book"/>
          <w:sz w:val="20"/>
          <w:szCs w:val="20"/>
        </w:rPr>
        <w:t xml:space="preserve">kolor, </w:t>
      </w:r>
      <w:r w:rsidR="009408E2">
        <w:rPr>
          <w:rFonts w:ascii="Franklin Gothic Book" w:hAnsi="Franklin Gothic Book"/>
          <w:sz w:val="20"/>
          <w:szCs w:val="20"/>
        </w:rPr>
        <w:t>meki</w:t>
      </w:r>
      <w:r w:rsidR="00EA5545" w:rsidRPr="0032065E">
        <w:rPr>
          <w:rFonts w:ascii="Franklin Gothic Book" w:hAnsi="Franklin Gothic Book"/>
          <w:sz w:val="20"/>
          <w:szCs w:val="20"/>
        </w:rPr>
        <w:t xml:space="preserve"> uvez]</w:t>
      </w:r>
    </w:p>
    <w:p w:rsidR="00EA5545" w:rsidRDefault="00EA5545" w:rsidP="00EA5545">
      <w:pPr>
        <w:rPr>
          <w:rFonts w:ascii="Franklin Gothic Book" w:hAnsi="Franklin Gothic Book"/>
          <w:sz w:val="20"/>
          <w:szCs w:val="20"/>
        </w:rPr>
      </w:pPr>
    </w:p>
    <w:p w:rsidR="00EA5545" w:rsidRDefault="00187B2F" w:rsidP="00EA5545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Urednici</w:t>
      </w:r>
      <w:r w:rsidR="00EA5545" w:rsidRPr="0032065E">
        <w:rPr>
          <w:rFonts w:ascii="Franklin Gothic Book" w:hAnsi="Franklin Gothic Book"/>
          <w:sz w:val="20"/>
          <w:szCs w:val="20"/>
        </w:rPr>
        <w:t xml:space="preserve">: </w:t>
      </w:r>
      <w:r>
        <w:rPr>
          <w:rFonts w:ascii="Franklin Gothic Book" w:hAnsi="Franklin Gothic Book"/>
          <w:sz w:val="20"/>
          <w:szCs w:val="20"/>
        </w:rPr>
        <w:t>Andrija Mutnjaković, Sanja Cvjetko Jerković</w:t>
      </w:r>
    </w:p>
    <w:p w:rsidR="00EA5545" w:rsidRDefault="00EA5545" w:rsidP="00EA5545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Recenzenti: </w:t>
      </w:r>
      <w:r w:rsidR="00187B2F">
        <w:rPr>
          <w:rFonts w:ascii="Franklin Gothic Book" w:hAnsi="Franklin Gothic Book"/>
          <w:sz w:val="20"/>
          <w:szCs w:val="20"/>
        </w:rPr>
        <w:t>Velimir Neidhardt, Zlatko Jurić</w:t>
      </w:r>
    </w:p>
    <w:p w:rsidR="00D93A83" w:rsidRDefault="00D93A83" w:rsidP="00EA5545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Katalog radova: Dubravka Kisić, Tamara Bjažić Klarin, Ivana Nikšić Olujić, Borka Bobovec</w:t>
      </w:r>
    </w:p>
    <w:p w:rsidR="00EA5545" w:rsidRDefault="00EA5545" w:rsidP="00EA5545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Lektura</w:t>
      </w:r>
      <w:r w:rsidR="00403EEB">
        <w:rPr>
          <w:rFonts w:ascii="Franklin Gothic Book" w:hAnsi="Franklin Gothic Book"/>
          <w:sz w:val="20"/>
          <w:szCs w:val="20"/>
        </w:rPr>
        <w:t xml:space="preserve">: </w:t>
      </w:r>
      <w:r w:rsidR="00187B2F">
        <w:rPr>
          <w:rFonts w:ascii="Franklin Gothic Book" w:hAnsi="Franklin Gothic Book"/>
          <w:sz w:val="20"/>
          <w:szCs w:val="20"/>
        </w:rPr>
        <w:t>Maja Silov Tovernić</w:t>
      </w:r>
    </w:p>
    <w:p w:rsidR="00EA5545" w:rsidRDefault="00EA5545" w:rsidP="00EA5545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Prijevod </w:t>
      </w:r>
      <w:r w:rsidR="00187B2F">
        <w:rPr>
          <w:rFonts w:ascii="Franklin Gothic Book" w:hAnsi="Franklin Gothic Book"/>
          <w:sz w:val="20"/>
          <w:szCs w:val="20"/>
        </w:rPr>
        <w:t>na engleski</w:t>
      </w:r>
      <w:r>
        <w:rPr>
          <w:rFonts w:ascii="Franklin Gothic Book" w:hAnsi="Franklin Gothic Book"/>
          <w:sz w:val="20"/>
          <w:szCs w:val="20"/>
        </w:rPr>
        <w:t xml:space="preserve">: </w:t>
      </w:r>
      <w:r w:rsidR="00187B2F">
        <w:rPr>
          <w:rFonts w:ascii="Franklin Gothic Book" w:hAnsi="Franklin Gothic Book"/>
          <w:sz w:val="20"/>
          <w:szCs w:val="20"/>
        </w:rPr>
        <w:t>Andy Jelčić</w:t>
      </w:r>
    </w:p>
    <w:p w:rsidR="00653C6C" w:rsidRDefault="00653C6C" w:rsidP="00EA5545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Fotografije: Miljenko Bernfest i dr.</w:t>
      </w:r>
    </w:p>
    <w:p w:rsidR="00EA5545" w:rsidRDefault="00187B2F" w:rsidP="00EA5545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Dizajn i prijelom</w:t>
      </w:r>
      <w:r w:rsidR="00EA5545">
        <w:rPr>
          <w:rFonts w:ascii="Franklin Gothic Book" w:hAnsi="Franklin Gothic Book"/>
          <w:sz w:val="20"/>
          <w:szCs w:val="20"/>
        </w:rPr>
        <w:t xml:space="preserve">: </w:t>
      </w:r>
      <w:r>
        <w:rPr>
          <w:rFonts w:ascii="Franklin Gothic Book" w:hAnsi="Franklin Gothic Book"/>
          <w:sz w:val="20"/>
          <w:szCs w:val="20"/>
        </w:rPr>
        <w:t>Damir Gamulin, Katarina Eljuga</w:t>
      </w:r>
    </w:p>
    <w:p w:rsidR="00EA5545" w:rsidRPr="0032065E" w:rsidRDefault="00EA5545" w:rsidP="00EA5545">
      <w:pPr>
        <w:rPr>
          <w:rFonts w:ascii="Franklin Gothic Book" w:hAnsi="Franklin Gothic Book"/>
          <w:sz w:val="20"/>
          <w:szCs w:val="20"/>
        </w:rPr>
      </w:pPr>
    </w:p>
    <w:p w:rsidR="00EA5545" w:rsidRPr="0032065E" w:rsidRDefault="00EA5545" w:rsidP="00EA5545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ISBN 978-9</w:t>
      </w:r>
      <w:r w:rsidR="00403EEB">
        <w:rPr>
          <w:rFonts w:ascii="Franklin Gothic Book" w:hAnsi="Franklin Gothic Book"/>
          <w:sz w:val="20"/>
          <w:szCs w:val="20"/>
        </w:rPr>
        <w:t>53-</w:t>
      </w:r>
      <w:r w:rsidR="00187B2F">
        <w:rPr>
          <w:rFonts w:ascii="Franklin Gothic Book" w:hAnsi="Franklin Gothic Book"/>
          <w:sz w:val="20"/>
          <w:szCs w:val="20"/>
        </w:rPr>
        <w:t>6646-28-9</w:t>
      </w:r>
      <w:r>
        <w:rPr>
          <w:rFonts w:ascii="Franklin Gothic Book" w:hAnsi="Franklin Gothic Book"/>
          <w:sz w:val="20"/>
          <w:szCs w:val="20"/>
        </w:rPr>
        <w:t xml:space="preserve"> </w:t>
      </w:r>
    </w:p>
    <w:p w:rsidR="00EA5545" w:rsidRPr="0032065E" w:rsidRDefault="00EA5545" w:rsidP="00EA5545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CIP </w:t>
      </w:r>
      <w:r w:rsidR="00403EEB">
        <w:rPr>
          <w:rFonts w:ascii="Franklin Gothic Book" w:hAnsi="Franklin Gothic Book"/>
          <w:sz w:val="20"/>
          <w:szCs w:val="20"/>
        </w:rPr>
        <w:t>84</w:t>
      </w:r>
      <w:r w:rsidR="00187B2F">
        <w:rPr>
          <w:rFonts w:ascii="Franklin Gothic Book" w:hAnsi="Franklin Gothic Book"/>
          <w:sz w:val="20"/>
          <w:szCs w:val="20"/>
        </w:rPr>
        <w:t>1178</w:t>
      </w:r>
      <w:r>
        <w:rPr>
          <w:rFonts w:ascii="Franklin Gothic Book" w:hAnsi="Franklin Gothic Book"/>
          <w:sz w:val="20"/>
          <w:szCs w:val="20"/>
        </w:rPr>
        <w:t xml:space="preserve"> [NSK</w:t>
      </w:r>
      <w:r w:rsidRPr="0032065E"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t>Zagreb</w:t>
      </w:r>
      <w:r w:rsidRPr="0032065E">
        <w:rPr>
          <w:rFonts w:ascii="Franklin Gothic Book" w:hAnsi="Franklin Gothic Book"/>
          <w:sz w:val="20"/>
          <w:szCs w:val="20"/>
        </w:rPr>
        <w:t>]</w:t>
      </w:r>
    </w:p>
    <w:p w:rsidR="00EA5545" w:rsidRPr="0032065E" w:rsidRDefault="00EA5545" w:rsidP="00EA5545">
      <w:pPr>
        <w:rPr>
          <w:rFonts w:ascii="Franklin Gothic Book" w:hAnsi="Franklin Gothic Book"/>
          <w:sz w:val="20"/>
          <w:szCs w:val="20"/>
        </w:rPr>
      </w:pPr>
    </w:p>
    <w:p w:rsidR="00EA5545" w:rsidRPr="0032065E" w:rsidRDefault="00EA5545" w:rsidP="00EA5545">
      <w:pPr>
        <w:rPr>
          <w:rFonts w:ascii="Franklin Gothic Book" w:hAnsi="Franklin Gothic Book"/>
          <w:sz w:val="20"/>
          <w:szCs w:val="20"/>
        </w:rPr>
      </w:pPr>
    </w:p>
    <w:p w:rsidR="00EA5545" w:rsidRPr="00630FDA" w:rsidRDefault="00630FDA" w:rsidP="00630FDA">
      <w:pPr>
        <w:jc w:val="both"/>
        <w:rPr>
          <w:rFonts w:ascii="Franklin Gothic Book" w:hAnsi="Franklin Gothic Book"/>
          <w:sz w:val="20"/>
          <w:szCs w:val="20"/>
        </w:rPr>
      </w:pPr>
      <w:r w:rsidRPr="00630FDA">
        <w:rPr>
          <w:rFonts w:ascii="Franklin Gothic Book" w:hAnsi="Franklin Gothic Book"/>
          <w:sz w:val="20"/>
          <w:szCs w:val="20"/>
        </w:rPr>
        <w:t xml:space="preserve">Knjiga </w:t>
      </w:r>
      <w:r>
        <w:rPr>
          <w:rFonts w:ascii="Franklin Gothic Book" w:hAnsi="Franklin Gothic Book"/>
          <w:sz w:val="20"/>
          <w:szCs w:val="20"/>
        </w:rPr>
        <w:t xml:space="preserve">je nastala na temelju autoričine doktorske disertacije kao monografska obrada opusa arhitekta </w:t>
      </w:r>
      <w:r w:rsidR="00FD60BF">
        <w:rPr>
          <w:rFonts w:ascii="Franklin Gothic Book" w:hAnsi="Franklin Gothic Book"/>
          <w:sz w:val="20"/>
          <w:szCs w:val="20"/>
        </w:rPr>
        <w:t>Miroslava Begovića</w:t>
      </w:r>
      <w:r>
        <w:rPr>
          <w:rFonts w:ascii="Franklin Gothic Book" w:hAnsi="Franklin Gothic Book"/>
          <w:sz w:val="20"/>
          <w:szCs w:val="20"/>
        </w:rPr>
        <w:t xml:space="preserve"> (</w:t>
      </w:r>
      <w:r w:rsidR="00FD60BF">
        <w:rPr>
          <w:rFonts w:ascii="Franklin Gothic Book" w:hAnsi="Franklin Gothic Book"/>
          <w:sz w:val="20"/>
          <w:szCs w:val="20"/>
        </w:rPr>
        <w:t>Osijek</w:t>
      </w:r>
      <w:r w:rsidR="00316AA4">
        <w:rPr>
          <w:rFonts w:ascii="Franklin Gothic Book" w:hAnsi="Franklin Gothic Book"/>
          <w:sz w:val="20"/>
          <w:szCs w:val="20"/>
        </w:rPr>
        <w:t xml:space="preserve">, </w:t>
      </w:r>
      <w:r>
        <w:rPr>
          <w:rFonts w:ascii="Franklin Gothic Book" w:hAnsi="Franklin Gothic Book"/>
          <w:sz w:val="20"/>
          <w:szCs w:val="20"/>
        </w:rPr>
        <w:t>19</w:t>
      </w:r>
      <w:r w:rsidR="00856410">
        <w:rPr>
          <w:rFonts w:ascii="Franklin Gothic Book" w:hAnsi="Franklin Gothic Book"/>
          <w:sz w:val="20"/>
          <w:szCs w:val="20"/>
        </w:rPr>
        <w:t>25.</w:t>
      </w:r>
      <w:r w:rsidR="00316AA4">
        <w:rPr>
          <w:rFonts w:ascii="Franklin Gothic Book" w:hAnsi="Franklin Gothic Book"/>
          <w:sz w:val="20"/>
          <w:szCs w:val="20"/>
        </w:rPr>
        <w:t xml:space="preserve"> </w:t>
      </w:r>
      <w:r w:rsidR="00856410">
        <w:rPr>
          <w:rFonts w:ascii="Franklin Gothic Book" w:hAnsi="Franklin Gothic Book"/>
          <w:sz w:val="20"/>
          <w:szCs w:val="20"/>
        </w:rPr>
        <w:t>-</w:t>
      </w:r>
      <w:r w:rsidR="00316AA4">
        <w:rPr>
          <w:rFonts w:ascii="Franklin Gothic Book" w:hAnsi="Franklin Gothic Book"/>
          <w:sz w:val="20"/>
          <w:szCs w:val="20"/>
        </w:rPr>
        <w:t xml:space="preserve"> Z</w:t>
      </w:r>
      <w:r w:rsidR="00856410">
        <w:rPr>
          <w:rFonts w:ascii="Franklin Gothic Book" w:hAnsi="Franklin Gothic Book"/>
          <w:sz w:val="20"/>
          <w:szCs w:val="20"/>
        </w:rPr>
        <w:t>agreb, 2004</w:t>
      </w:r>
      <w:r>
        <w:rPr>
          <w:rFonts w:ascii="Franklin Gothic Book" w:hAnsi="Franklin Gothic Book"/>
          <w:sz w:val="20"/>
          <w:szCs w:val="20"/>
        </w:rPr>
        <w:t>.), jednog od najzn</w:t>
      </w:r>
      <w:r w:rsidR="00316AA4">
        <w:rPr>
          <w:rFonts w:ascii="Franklin Gothic Book" w:hAnsi="Franklin Gothic Book"/>
          <w:sz w:val="20"/>
          <w:szCs w:val="20"/>
        </w:rPr>
        <w:t xml:space="preserve">ačajnijih protagonista hrvatske </w:t>
      </w:r>
      <w:r w:rsidR="00FD60BF">
        <w:rPr>
          <w:rFonts w:ascii="Franklin Gothic Book" w:hAnsi="Franklin Gothic Book"/>
          <w:sz w:val="20"/>
          <w:szCs w:val="20"/>
        </w:rPr>
        <w:t>posijeratne arhitekture</w:t>
      </w:r>
      <w:r>
        <w:rPr>
          <w:rFonts w:ascii="Franklin Gothic Book" w:hAnsi="Franklin Gothic Book"/>
          <w:sz w:val="20"/>
          <w:szCs w:val="20"/>
        </w:rPr>
        <w:t xml:space="preserve">. Identificirano je </w:t>
      </w:r>
      <w:r w:rsidR="00FD60BF">
        <w:rPr>
          <w:rFonts w:ascii="Franklin Gothic Book" w:hAnsi="Franklin Gothic Book"/>
          <w:sz w:val="20"/>
          <w:szCs w:val="20"/>
        </w:rPr>
        <w:t>101 njegovo djelo</w:t>
      </w:r>
      <w:r w:rsidR="00316AA4">
        <w:rPr>
          <w:rFonts w:ascii="Franklin Gothic Book" w:hAnsi="Franklin Gothic Book"/>
          <w:sz w:val="20"/>
          <w:szCs w:val="20"/>
        </w:rPr>
        <w:t xml:space="preserve"> nastalo u razdoblju 1952. - 2004. </w:t>
      </w:r>
      <w:r>
        <w:rPr>
          <w:rFonts w:ascii="Franklin Gothic Book" w:hAnsi="Franklin Gothic Book"/>
          <w:sz w:val="20"/>
          <w:szCs w:val="20"/>
        </w:rPr>
        <w:t xml:space="preserve">(dio su i </w:t>
      </w:r>
      <w:r w:rsidR="00597E09">
        <w:rPr>
          <w:rFonts w:ascii="Franklin Gothic Book" w:hAnsi="Franklin Gothic Book"/>
          <w:sz w:val="20"/>
          <w:szCs w:val="20"/>
        </w:rPr>
        <w:t>natječaji te</w:t>
      </w:r>
      <w:r w:rsidR="00316AA4">
        <w:rPr>
          <w:rFonts w:ascii="Franklin Gothic Book" w:hAnsi="Franklin Gothic Book"/>
          <w:sz w:val="20"/>
          <w:szCs w:val="20"/>
        </w:rPr>
        <w:t xml:space="preserve"> nerealizirani projekti). Središnji dio knjige u zasebnim poglavljima donosi obradu devet ključnih Begovićevih djela: paviljon na 'Velesajmu', adaptaciju Galerije Meštrović u Zagrebu, adaptaciju zgrada 'Varteksa' u Zagrebu i Varaždinu, galerije u Hlebinama i Novom Marofu, Hotel 'Eden' u Rovinju, te sklop Tkalčićeve ulice u Zagrebu.</w:t>
      </w:r>
      <w:r w:rsidR="00BC1785">
        <w:rPr>
          <w:rFonts w:ascii="Franklin Gothic Book" w:hAnsi="Franklin Gothic Book"/>
          <w:sz w:val="20"/>
          <w:szCs w:val="20"/>
        </w:rPr>
        <w:t xml:space="preserve"> Z</w:t>
      </w:r>
      <w:r w:rsidR="00316AA4">
        <w:rPr>
          <w:rFonts w:ascii="Franklin Gothic Book" w:hAnsi="Franklin Gothic Book"/>
          <w:sz w:val="20"/>
          <w:szCs w:val="20"/>
        </w:rPr>
        <w:t xml:space="preserve">asebna su poglavlja posvećena autorovim interijerima, natječajima i nerealizuiranim projektima, te njegovome pedagoškom, teorijskom i strukovnom djelovanju. </w:t>
      </w:r>
      <w:r w:rsidR="00CD3EC8">
        <w:rPr>
          <w:rFonts w:ascii="Franklin Gothic Book" w:hAnsi="Franklin Gothic Book"/>
          <w:sz w:val="20"/>
          <w:szCs w:val="20"/>
        </w:rPr>
        <w:t>U</w:t>
      </w:r>
      <w:r w:rsidR="00EF5B75">
        <w:rPr>
          <w:rFonts w:ascii="Franklin Gothic Book" w:hAnsi="Franklin Gothic Book"/>
          <w:sz w:val="20"/>
          <w:szCs w:val="20"/>
        </w:rPr>
        <w:t xml:space="preserve"> knjizi je priložen </w:t>
      </w:r>
      <w:r w:rsidR="00CD3EC8">
        <w:rPr>
          <w:rFonts w:ascii="Franklin Gothic Book" w:hAnsi="Franklin Gothic Book"/>
          <w:sz w:val="20"/>
          <w:szCs w:val="20"/>
        </w:rPr>
        <w:t xml:space="preserve">i </w:t>
      </w:r>
      <w:r w:rsidR="00EF5B75">
        <w:rPr>
          <w:rFonts w:ascii="Franklin Gothic Book" w:hAnsi="Franklin Gothic Book"/>
          <w:sz w:val="20"/>
          <w:szCs w:val="20"/>
        </w:rPr>
        <w:t xml:space="preserve">cjeloviti katalog </w:t>
      </w:r>
      <w:r w:rsidR="00CD3EC8">
        <w:rPr>
          <w:rFonts w:ascii="Franklin Gothic Book" w:hAnsi="Franklin Gothic Book"/>
          <w:sz w:val="20"/>
          <w:szCs w:val="20"/>
        </w:rPr>
        <w:t xml:space="preserve">Begovićevih </w:t>
      </w:r>
      <w:r w:rsidR="00EF5B75">
        <w:rPr>
          <w:rFonts w:ascii="Franklin Gothic Book" w:hAnsi="Franklin Gothic Book"/>
          <w:sz w:val="20"/>
          <w:szCs w:val="20"/>
        </w:rPr>
        <w:t>djela.</w:t>
      </w:r>
    </w:p>
    <w:p w:rsidR="00630FDA" w:rsidRPr="00630FDA" w:rsidRDefault="00630FDA" w:rsidP="00EA5545">
      <w:pPr>
        <w:jc w:val="both"/>
        <w:rPr>
          <w:rFonts w:ascii="Franklin Gothic Book" w:hAnsi="Franklin Gothic Book"/>
          <w:sz w:val="20"/>
          <w:szCs w:val="20"/>
        </w:rPr>
      </w:pPr>
    </w:p>
    <w:p w:rsidR="00630FDA" w:rsidRDefault="00630FDA" w:rsidP="00EA5545">
      <w:pPr>
        <w:jc w:val="both"/>
        <w:rPr>
          <w:rFonts w:ascii="Franklin Gothic Book" w:hAnsi="Franklin Gothic Book"/>
          <w:sz w:val="20"/>
          <w:szCs w:val="20"/>
        </w:rPr>
      </w:pPr>
    </w:p>
    <w:p w:rsidR="00EA5545" w:rsidRDefault="00EA5545" w:rsidP="00EA5545">
      <w:pPr>
        <w:spacing w:line="360" w:lineRule="auto"/>
        <w:jc w:val="both"/>
        <w:rPr>
          <w:rFonts w:ascii="Tahoma" w:hAnsi="Tahoma" w:cs="Tahoma"/>
          <w:sz w:val="22"/>
          <w:szCs w:val="22"/>
          <w:highlight w:val="yellow"/>
        </w:rPr>
      </w:pPr>
    </w:p>
    <w:p w:rsidR="00542B8A" w:rsidRDefault="008F2FE8" w:rsidP="00A072E7">
      <w:pPr>
        <w:spacing w:line="360" w:lineRule="auto"/>
        <w:jc w:val="both"/>
        <w:rPr>
          <w:rFonts w:ascii="Franklin Gothic Book" w:hAnsi="Franklin Gothic Book"/>
        </w:rPr>
      </w:pPr>
      <w:r w:rsidRPr="008F2FE8">
        <w:rPr>
          <w:rFonts w:ascii="Franklin Gothic Book" w:hAnsi="Franklin Gothic Book"/>
        </w:rPr>
        <w:t xml:space="preserve">U nizu </w:t>
      </w:r>
      <w:r>
        <w:rPr>
          <w:rFonts w:ascii="Franklin Gothic Book" w:hAnsi="Franklin Gothic Book"/>
        </w:rPr>
        <w:t>'opusnih' doktorata o djel</w:t>
      </w:r>
      <w:r w:rsidR="003872A2">
        <w:rPr>
          <w:rFonts w:ascii="Franklin Gothic Book" w:hAnsi="Franklin Gothic Book"/>
        </w:rPr>
        <w:t>ima</w:t>
      </w:r>
      <w:r>
        <w:rPr>
          <w:rFonts w:ascii="Franklin Gothic Book" w:hAnsi="Franklin Gothic Book"/>
        </w:rPr>
        <w:t xml:space="preserve"> </w:t>
      </w:r>
      <w:r w:rsidR="00E10E0B">
        <w:rPr>
          <w:rFonts w:ascii="Franklin Gothic Book" w:hAnsi="Franklin Gothic Book"/>
        </w:rPr>
        <w:t>ključnih</w:t>
      </w:r>
      <w:r>
        <w:rPr>
          <w:rFonts w:ascii="Franklin Gothic Book" w:hAnsi="Franklin Gothic Book"/>
        </w:rPr>
        <w:t xml:space="preserve"> hrvatskih arhitekata</w:t>
      </w:r>
      <w:r w:rsidR="00642BD2">
        <w:rPr>
          <w:rFonts w:ascii="Franklin Gothic Book" w:hAnsi="Franklin Gothic Book"/>
        </w:rPr>
        <w:t xml:space="preserve"> 20. </w:t>
      </w:r>
      <w:r w:rsidR="00E10E0B">
        <w:rPr>
          <w:rFonts w:ascii="Franklin Gothic Book" w:hAnsi="Franklin Gothic Book"/>
        </w:rPr>
        <w:t>stoljeća</w:t>
      </w:r>
      <w:r>
        <w:rPr>
          <w:rFonts w:ascii="Franklin Gothic Book" w:hAnsi="Franklin Gothic Book"/>
        </w:rPr>
        <w:t xml:space="preserve"> </w:t>
      </w:r>
      <w:r w:rsidR="00E10E0B">
        <w:rPr>
          <w:rFonts w:ascii="Franklin Gothic Book" w:hAnsi="Franklin Gothic Book"/>
        </w:rPr>
        <w:t xml:space="preserve">što su </w:t>
      </w:r>
      <w:r>
        <w:rPr>
          <w:rFonts w:ascii="Franklin Gothic Book" w:hAnsi="Franklin Gothic Book"/>
        </w:rPr>
        <w:t xml:space="preserve">posljednjih godina </w:t>
      </w:r>
      <w:r w:rsidR="00F86BF9">
        <w:rPr>
          <w:rFonts w:ascii="Franklin Gothic Book" w:hAnsi="Franklin Gothic Book"/>
        </w:rPr>
        <w:t>izrađeni</w:t>
      </w:r>
      <w:r>
        <w:rPr>
          <w:rFonts w:ascii="Franklin Gothic Book" w:hAnsi="Franklin Gothic Book"/>
        </w:rPr>
        <w:t xml:space="preserve"> na Odsjeku za povijest umjetnosti zagrebačkoga Filozofskog fakulteta (</w:t>
      </w:r>
      <w:r w:rsidR="00E10E0B">
        <w:rPr>
          <w:rFonts w:ascii="Franklin Gothic Book" w:hAnsi="Franklin Gothic Book"/>
        </w:rPr>
        <w:t xml:space="preserve">Axmann, </w:t>
      </w:r>
      <w:r w:rsidR="00F86BF9">
        <w:rPr>
          <w:rFonts w:ascii="Franklin Gothic Book" w:hAnsi="Franklin Gothic Book"/>
        </w:rPr>
        <w:t xml:space="preserve">Fischer, </w:t>
      </w:r>
      <w:r>
        <w:rPr>
          <w:rFonts w:ascii="Franklin Gothic Book" w:hAnsi="Franklin Gothic Book"/>
        </w:rPr>
        <w:t>Weissmann, Be</w:t>
      </w:r>
      <w:r w:rsidR="00F86BF9">
        <w:rPr>
          <w:rFonts w:ascii="Franklin Gothic Book" w:hAnsi="Franklin Gothic Book"/>
        </w:rPr>
        <w:t xml:space="preserve">rnardi, Horvat, </w:t>
      </w:r>
      <w:r w:rsidR="00E10E0B">
        <w:rPr>
          <w:rFonts w:ascii="Franklin Gothic Book" w:hAnsi="Franklin Gothic Book"/>
        </w:rPr>
        <w:t xml:space="preserve">Turina... a ranije i Ibler, Ehrlich, Löwy), obranjena je </w:t>
      </w:r>
      <w:r w:rsidR="00194691">
        <w:rPr>
          <w:rFonts w:ascii="Franklin Gothic Book" w:hAnsi="Franklin Gothic Book"/>
        </w:rPr>
        <w:t xml:space="preserve">2011. </w:t>
      </w:r>
      <w:r w:rsidR="00E10E0B">
        <w:rPr>
          <w:rFonts w:ascii="Franklin Gothic Book" w:hAnsi="Franklin Gothic Book"/>
        </w:rPr>
        <w:t>i disertacija o arhitektu Miroslavu Begoviću koju je autorica Borka Bobovec nedavno objavila kao reprezentativnu monografiju.</w:t>
      </w:r>
      <w:r>
        <w:rPr>
          <w:rFonts w:ascii="Franklin Gothic Book" w:hAnsi="Franklin Gothic Book"/>
        </w:rPr>
        <w:t xml:space="preserve"> </w:t>
      </w:r>
    </w:p>
    <w:p w:rsidR="00A76AF7" w:rsidRDefault="00A76AF7" w:rsidP="00A072E7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Uvodne tekstove u knjizi napisali su urednici, ujedno i predstavnici nakladnika, akademik Andrija Mutnjaković (koji daje filozofski kontekst čitanju Begovićeva djela) i arh. Sanja Cvjetko Jerković (koja preispituje autorovu vrijednosnu pozicije u novijoj hrvatskoj arhitekturi).</w:t>
      </w:r>
      <w:r w:rsidR="003872A2">
        <w:rPr>
          <w:rFonts w:ascii="Franklin Gothic Book" w:hAnsi="Franklin Gothic Book"/>
        </w:rPr>
        <w:t xml:space="preserve"> Slijedi kratka biografska prolegomena o Miroslavu Begoviću i karakteru vremena u kojemu je djelovao.</w:t>
      </w:r>
    </w:p>
    <w:p w:rsidR="008D7C37" w:rsidRDefault="003872A2" w:rsidP="00A072E7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U središnjem dijelu knjige</w:t>
      </w:r>
      <w:r w:rsidR="00780BCC">
        <w:rPr>
          <w:rFonts w:ascii="Franklin Gothic Book" w:hAnsi="Franklin Gothic Book"/>
        </w:rPr>
        <w:t xml:space="preserve"> autorica je u zasebnim 'monografskim' poglavljima detaljno obradila osam izabranih Begovićevih djela (od 101 koliko ih nalazimo u katalogu), pri čemu su neka djela zapravo višeslojni mozaik različitih</w:t>
      </w:r>
      <w:r w:rsidR="00194691">
        <w:rPr>
          <w:rFonts w:ascii="Franklin Gothic Book" w:hAnsi="Franklin Gothic Book"/>
        </w:rPr>
        <w:t xml:space="preserve"> objedinjenih</w:t>
      </w:r>
      <w:r w:rsidR="00780BCC">
        <w:rPr>
          <w:rFonts w:ascii="Franklin Gothic Book" w:hAnsi="Franklin Gothic Book"/>
        </w:rPr>
        <w:t xml:space="preserve"> projektnih i realizacijskih etapa, poput Tkalčićeve ulice u Zagrebu</w:t>
      </w:r>
      <w:r w:rsidR="00194691">
        <w:rPr>
          <w:rFonts w:ascii="Franklin Gothic Book" w:hAnsi="Franklin Gothic Book"/>
        </w:rPr>
        <w:t>,</w:t>
      </w:r>
      <w:r w:rsidR="00780BCC">
        <w:rPr>
          <w:rFonts w:ascii="Franklin Gothic Book" w:hAnsi="Franklin Gothic Book"/>
        </w:rPr>
        <w:t xml:space="preserve"> gdje se Begović tijekom tridesetak godina bavio i konzervatorskim aspektima revitalizacije</w:t>
      </w:r>
      <w:r w:rsidR="00194691">
        <w:rPr>
          <w:rFonts w:ascii="Franklin Gothic Book" w:hAnsi="Franklin Gothic Book"/>
        </w:rPr>
        <w:t xml:space="preserve"> cjeline</w:t>
      </w:r>
      <w:r w:rsidR="00780BCC">
        <w:rPr>
          <w:rFonts w:ascii="Franklin Gothic Book" w:hAnsi="Franklin Gothic Book"/>
        </w:rPr>
        <w:t>, i arhitektonskim projektima</w:t>
      </w:r>
      <w:r w:rsidR="00194691">
        <w:rPr>
          <w:rFonts w:ascii="Franklin Gothic Book" w:hAnsi="Franklin Gothic Book"/>
        </w:rPr>
        <w:t xml:space="preserve"> ključnih interpolacija,</w:t>
      </w:r>
      <w:r w:rsidR="00780BCC">
        <w:rPr>
          <w:rFonts w:ascii="Franklin Gothic Book" w:hAnsi="Franklin Gothic Book"/>
        </w:rPr>
        <w:t xml:space="preserve"> i urbanističkim dizajnom javnog prostora</w:t>
      </w:r>
      <w:r w:rsidR="00194691">
        <w:rPr>
          <w:rFonts w:ascii="Franklin Gothic Book" w:hAnsi="Franklin Gothic Book"/>
        </w:rPr>
        <w:t>,</w:t>
      </w:r>
      <w:r w:rsidR="00780BCC">
        <w:rPr>
          <w:rFonts w:ascii="Franklin Gothic Book" w:hAnsi="Franklin Gothic Book"/>
        </w:rPr>
        <w:t xml:space="preserve"> i interijerima u vlastitim zgradama.</w:t>
      </w:r>
      <w:r w:rsidR="00194691">
        <w:rPr>
          <w:rFonts w:ascii="Franklin Gothic Book" w:hAnsi="Franklin Gothic Book"/>
        </w:rPr>
        <w:t xml:space="preserve"> Analizirani primjeri doista jesu najvažnija djela u Begovićevu opusu, no u knjizi bi ipak dobro došlo i jedno valorizacijsko ili diskusijsko poglavlje u kojemu bi bili objašnjeni kriteriji izbora baš ovih projekata i realizacija. Nije</w:t>
      </w:r>
      <w:r w:rsidR="008D7C37">
        <w:rPr>
          <w:rFonts w:ascii="Franklin Gothic Book" w:hAnsi="Franklin Gothic Book"/>
        </w:rPr>
        <w:t>,</w:t>
      </w:r>
      <w:r w:rsidR="00194691">
        <w:rPr>
          <w:rFonts w:ascii="Franklin Gothic Book" w:hAnsi="Franklin Gothic Book"/>
        </w:rPr>
        <w:t xml:space="preserve"> naime, samo istaknuta </w:t>
      </w:r>
      <w:r w:rsidR="008D7C37">
        <w:rPr>
          <w:rFonts w:ascii="Franklin Gothic Book" w:hAnsi="Franklin Gothic Book"/>
        </w:rPr>
        <w:t xml:space="preserve">arhitektonska </w:t>
      </w:r>
      <w:r w:rsidR="00194691">
        <w:rPr>
          <w:rFonts w:ascii="Franklin Gothic Book" w:hAnsi="Franklin Gothic Book"/>
        </w:rPr>
        <w:t>vrijednost ključ a</w:t>
      </w:r>
      <w:r w:rsidR="008D7C37">
        <w:rPr>
          <w:rFonts w:ascii="Franklin Gothic Book" w:hAnsi="Franklin Gothic Book"/>
        </w:rPr>
        <w:t>utorske selekcije, jer se među tih osam primjera lako može iščitati i želja Borke Bobovec da pokaže 'žanrovsku' različitost Begovićevih tema među kojima su izložbeni paviljoni, robne kuće, galerije i delikatni urbanistički zadaci...</w:t>
      </w:r>
    </w:p>
    <w:p w:rsidR="00C95053" w:rsidRDefault="00D06B8E" w:rsidP="00A072E7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Iako katalog Begovićevih djela započinje njegovim diplomskim radom iz 1952.</w:t>
      </w:r>
      <w:r w:rsidR="008D7C3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(simptomatično, tema je bila nova Galerija moderne umjetnosti u Zagrebu!), te potom nizom projekata, natječaja i manjih realizacija nastalih u inicijalnom desetljeću njegova djelovanja, prva paradigmatska realizacija koju je autorica izdvojila za detaljnu obradu je </w:t>
      </w:r>
      <w:r w:rsidRPr="00D06B8E">
        <w:rPr>
          <w:rFonts w:ascii="Franklin Gothic Book" w:hAnsi="Franklin Gothic Book"/>
          <w:i/>
        </w:rPr>
        <w:t>Paviljon 'Đuro Đaković'</w:t>
      </w:r>
      <w:r>
        <w:rPr>
          <w:rFonts w:ascii="Franklin Gothic Book" w:hAnsi="Franklin Gothic Book"/>
        </w:rPr>
        <w:t xml:space="preserve"> na Zagrebačkom Velesajmu (1960./61.), fini spoj modernističke estetike, funkcionalne čistoće i inženjersko-tehničke inovativnosti. Drugo izabrano djelo je </w:t>
      </w:r>
      <w:r w:rsidR="00C95053">
        <w:rPr>
          <w:rFonts w:ascii="Franklin Gothic Book" w:hAnsi="Franklin Gothic Book"/>
        </w:rPr>
        <w:t xml:space="preserve">delikatno </w:t>
      </w:r>
      <w:r>
        <w:rPr>
          <w:rFonts w:ascii="Franklin Gothic Book" w:hAnsi="Franklin Gothic Book"/>
        </w:rPr>
        <w:t xml:space="preserve">uređenje </w:t>
      </w:r>
      <w:r w:rsidRPr="00D06B8E">
        <w:rPr>
          <w:rFonts w:ascii="Franklin Gothic Book" w:hAnsi="Franklin Gothic Book"/>
          <w:i/>
        </w:rPr>
        <w:t>Galerije Meštrović</w:t>
      </w:r>
      <w:r>
        <w:rPr>
          <w:rFonts w:ascii="Franklin Gothic Book" w:hAnsi="Franklin Gothic Book"/>
        </w:rPr>
        <w:t xml:space="preserve"> u Mletačkoj ulici u Zagrebu (1961./63.)</w:t>
      </w:r>
      <w:r w:rsidR="00C95053">
        <w:rPr>
          <w:rFonts w:ascii="Franklin Gothic Book" w:hAnsi="Franklin Gothic Book"/>
        </w:rPr>
        <w:t xml:space="preserve">, za koje je Begović dobio Nagradu Grada Zagreba, definirajući </w:t>
      </w:r>
      <w:r w:rsidR="00C474A4">
        <w:rPr>
          <w:rFonts w:ascii="Franklin Gothic Book" w:hAnsi="Franklin Gothic Book"/>
        </w:rPr>
        <w:t xml:space="preserve">tada </w:t>
      </w:r>
      <w:r w:rsidR="00C95053">
        <w:rPr>
          <w:rFonts w:ascii="Franklin Gothic Book" w:hAnsi="Franklin Gothic Book"/>
        </w:rPr>
        <w:t>osobiti projektantski prosede 'novog u starom' koji će mu ostati prepoznatljiva metoda postupan</w:t>
      </w:r>
      <w:r w:rsidR="00C47352">
        <w:rPr>
          <w:rFonts w:ascii="Franklin Gothic Book" w:hAnsi="Franklin Gothic Book"/>
        </w:rPr>
        <w:t xml:space="preserve">ja u nizu kasnijih realizacija. Jedna od takvih paradigmatskih zadaća je rekonstrukcija </w:t>
      </w:r>
      <w:r w:rsidR="00C47352" w:rsidRPr="00D05546">
        <w:rPr>
          <w:rFonts w:ascii="Franklin Gothic Book" w:hAnsi="Franklin Gothic Book"/>
          <w:i/>
        </w:rPr>
        <w:t>Robne kuće 'Varteks'</w:t>
      </w:r>
      <w:r w:rsidR="00C47352">
        <w:rPr>
          <w:rFonts w:ascii="Franklin Gothic Book" w:hAnsi="Franklin Gothic Book"/>
        </w:rPr>
        <w:t xml:space="preserve"> na zagrebačkome Jelačićevu trgu (1963.-1969.), te za istog investitora kasniji složeni konzervatorski zahvat u renesansnom bloku u povijesnoj jezgri Varaždina (1977.-1989.)</w:t>
      </w:r>
      <w:r w:rsidR="00D05546">
        <w:rPr>
          <w:rFonts w:ascii="Franklin Gothic Book" w:hAnsi="Franklin Gothic Book"/>
        </w:rPr>
        <w:t xml:space="preserve">. Daljnji razvoj u Begovićevoj galerijskoj arhitekturi autorica Bobovec nalazi u ambijentalno sklopu </w:t>
      </w:r>
      <w:r w:rsidR="00D05546" w:rsidRPr="00D05546">
        <w:rPr>
          <w:rFonts w:ascii="Franklin Gothic Book" w:hAnsi="Franklin Gothic Book"/>
          <w:i/>
        </w:rPr>
        <w:t>Galerije naivne umjetnosti u Hlebinama</w:t>
      </w:r>
      <w:r w:rsidR="00D05546">
        <w:rPr>
          <w:rFonts w:ascii="Franklin Gothic Book" w:hAnsi="Franklin Gothic Book"/>
        </w:rPr>
        <w:t xml:space="preserve"> (u više etapa</w:t>
      </w:r>
      <w:r w:rsidR="00642BD2">
        <w:rPr>
          <w:rFonts w:ascii="Franklin Gothic Book" w:hAnsi="Franklin Gothic Book"/>
        </w:rPr>
        <w:t xml:space="preserve"> realizacije</w:t>
      </w:r>
      <w:r w:rsidR="00D05546">
        <w:rPr>
          <w:rFonts w:ascii="Franklin Gothic Book" w:hAnsi="Franklin Gothic Book"/>
        </w:rPr>
        <w:t xml:space="preserve"> 1963.-1974.)</w:t>
      </w:r>
      <w:r w:rsidR="00642BD2">
        <w:rPr>
          <w:rFonts w:ascii="Franklin Gothic Book" w:hAnsi="Franklin Gothic Book"/>
        </w:rPr>
        <w:t>,</w:t>
      </w:r>
      <w:r w:rsidR="00D05546">
        <w:rPr>
          <w:rFonts w:ascii="Franklin Gothic Book" w:hAnsi="Franklin Gothic Book"/>
        </w:rPr>
        <w:t xml:space="preserve"> što mu je otvorilo put suradnje s Ivanom Rabuzinom </w:t>
      </w:r>
      <w:r w:rsidR="00642BD2">
        <w:rPr>
          <w:rFonts w:ascii="Franklin Gothic Book" w:hAnsi="Franklin Gothic Book"/>
        </w:rPr>
        <w:t>za kojega</w:t>
      </w:r>
      <w:r w:rsidR="00D05546">
        <w:rPr>
          <w:rFonts w:ascii="Franklin Gothic Book" w:hAnsi="Franklin Gothic Book"/>
        </w:rPr>
        <w:t xml:space="preserve"> projektira nažalost nerealiziranu </w:t>
      </w:r>
      <w:r w:rsidR="00642BD2" w:rsidRPr="00642BD2">
        <w:rPr>
          <w:rFonts w:ascii="Franklin Gothic Book" w:hAnsi="Franklin Gothic Book"/>
          <w:i/>
        </w:rPr>
        <w:t>G</w:t>
      </w:r>
      <w:r w:rsidR="00D05546" w:rsidRPr="00642BD2">
        <w:rPr>
          <w:rFonts w:ascii="Franklin Gothic Book" w:hAnsi="Franklin Gothic Book"/>
          <w:i/>
        </w:rPr>
        <w:t>aleriju u Novom Marofu</w:t>
      </w:r>
      <w:r w:rsidR="00D05546">
        <w:rPr>
          <w:rFonts w:ascii="Franklin Gothic Book" w:hAnsi="Franklin Gothic Book"/>
        </w:rPr>
        <w:t xml:space="preserve"> (1972.). Nova tema u istraživan</w:t>
      </w:r>
      <w:r w:rsidR="00642BD2">
        <w:rPr>
          <w:rFonts w:ascii="Franklin Gothic Book" w:hAnsi="Franklin Gothic Book"/>
        </w:rPr>
        <w:t xml:space="preserve">ju arhitektonskih tiplogija je </w:t>
      </w:r>
      <w:r w:rsidR="00D05546" w:rsidRPr="00642BD2">
        <w:rPr>
          <w:rFonts w:ascii="Franklin Gothic Book" w:hAnsi="Franklin Gothic Book"/>
          <w:i/>
        </w:rPr>
        <w:t xml:space="preserve">Hotel </w:t>
      </w:r>
      <w:r w:rsidR="00642BD2" w:rsidRPr="00642BD2">
        <w:rPr>
          <w:rFonts w:ascii="Franklin Gothic Book" w:hAnsi="Franklin Gothic Book"/>
          <w:i/>
        </w:rPr>
        <w:t>'</w:t>
      </w:r>
      <w:r w:rsidR="00D05546" w:rsidRPr="00642BD2">
        <w:rPr>
          <w:rFonts w:ascii="Franklin Gothic Book" w:hAnsi="Franklin Gothic Book"/>
          <w:i/>
        </w:rPr>
        <w:t>Eden' u Rovinju</w:t>
      </w:r>
      <w:r w:rsidR="00642BD2">
        <w:rPr>
          <w:rFonts w:ascii="Franklin Gothic Book" w:hAnsi="Franklin Gothic Book"/>
        </w:rPr>
        <w:t xml:space="preserve"> koji</w:t>
      </w:r>
      <w:r w:rsidR="00D05546">
        <w:rPr>
          <w:rFonts w:ascii="Franklin Gothic Book" w:hAnsi="Franklin Gothic Book"/>
        </w:rPr>
        <w:t xml:space="preserve"> Begović projektira s Ivom Bartolićem (19</w:t>
      </w:r>
      <w:r w:rsidR="00975294">
        <w:rPr>
          <w:rFonts w:ascii="Franklin Gothic Book" w:hAnsi="Franklin Gothic Book"/>
        </w:rPr>
        <w:t>69./70.)</w:t>
      </w:r>
      <w:r w:rsidR="00642BD2">
        <w:rPr>
          <w:rFonts w:ascii="Franklin Gothic Book" w:hAnsi="Franklin Gothic Book"/>
        </w:rPr>
        <w:t>,</w:t>
      </w:r>
      <w:r w:rsidR="00975294">
        <w:rPr>
          <w:rFonts w:ascii="Franklin Gothic Book" w:hAnsi="Franklin Gothic Book"/>
        </w:rPr>
        <w:t xml:space="preserve"> što će </w:t>
      </w:r>
      <w:r w:rsidR="00642BD2">
        <w:rPr>
          <w:rFonts w:ascii="Franklin Gothic Book" w:hAnsi="Franklin Gothic Book"/>
        </w:rPr>
        <w:t>autora</w:t>
      </w:r>
      <w:r w:rsidR="00975294">
        <w:rPr>
          <w:rFonts w:ascii="Franklin Gothic Book" w:hAnsi="Franklin Gothic Book"/>
        </w:rPr>
        <w:t xml:space="preserve"> inaugurirati kao eksperta za hotelsku arhitekturu (kasnije i voditelja postdiplomskog studija 'Arhitektura u turizmu'</w:t>
      </w:r>
      <w:r w:rsidR="00642BD2">
        <w:rPr>
          <w:rFonts w:ascii="Franklin Gothic Book" w:hAnsi="Franklin Gothic Book"/>
        </w:rPr>
        <w:t xml:space="preserve"> na AF</w:t>
      </w:r>
      <w:r w:rsidR="00975294">
        <w:rPr>
          <w:rFonts w:ascii="Franklin Gothic Book" w:hAnsi="Franklin Gothic Book"/>
        </w:rPr>
        <w:t xml:space="preserve">). Posljednji veliki projekt kojega je autorica u knjizi obradila je </w:t>
      </w:r>
      <w:r w:rsidR="00975294" w:rsidRPr="00642BD2">
        <w:rPr>
          <w:rFonts w:ascii="Franklin Gothic Book" w:hAnsi="Franklin Gothic Book"/>
          <w:i/>
        </w:rPr>
        <w:t>Tkalčićeva ulica u Zagrebu</w:t>
      </w:r>
      <w:r w:rsidR="00642BD2">
        <w:rPr>
          <w:rFonts w:ascii="Franklin Gothic Book" w:hAnsi="Franklin Gothic Book"/>
        </w:rPr>
        <w:t xml:space="preserve"> </w:t>
      </w:r>
      <w:r w:rsidR="00975294">
        <w:rPr>
          <w:rFonts w:ascii="Franklin Gothic Book" w:hAnsi="Franklin Gothic Book"/>
        </w:rPr>
        <w:t>kojom se je Begović bavio na razini urbanističkog planiranja</w:t>
      </w:r>
      <w:r w:rsidR="00E91AFC">
        <w:rPr>
          <w:rFonts w:ascii="Franklin Gothic Book" w:hAnsi="Franklin Gothic Book"/>
        </w:rPr>
        <w:t xml:space="preserve"> i dizajna</w:t>
      </w:r>
      <w:r w:rsidR="00975294">
        <w:rPr>
          <w:rFonts w:ascii="Franklin Gothic Book" w:hAnsi="Franklin Gothic Book"/>
        </w:rPr>
        <w:t>, konzervatorske problematike, ali i kao vrsni projektant kreativnih interpolacija i interijera (1965.-2004.).</w:t>
      </w:r>
    </w:p>
    <w:p w:rsidR="00975294" w:rsidRDefault="00975294" w:rsidP="00A072E7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 xml:space="preserve">Zasebno poglavlje autorica je </w:t>
      </w:r>
      <w:r w:rsidR="00CD0C84">
        <w:rPr>
          <w:rFonts w:ascii="Franklin Gothic Book" w:hAnsi="Franklin Gothic Book"/>
        </w:rPr>
        <w:t>posvetila Begovićevim interijerima</w:t>
      </w:r>
      <w:r>
        <w:rPr>
          <w:rFonts w:ascii="Franklin Gothic Book" w:hAnsi="Franklin Gothic Book"/>
        </w:rPr>
        <w:t xml:space="preserve"> (uostalo, na Arhitektonskom je fakultetu i predavao taj k</w:t>
      </w:r>
      <w:r w:rsidR="00CD0C84">
        <w:rPr>
          <w:rFonts w:ascii="Franklin Gothic Book" w:hAnsi="Franklin Gothic Book"/>
        </w:rPr>
        <w:t>olegij). Također</w:t>
      </w:r>
      <w:r w:rsidR="00E91AFC">
        <w:rPr>
          <w:rFonts w:ascii="Franklin Gothic Book" w:hAnsi="Franklin Gothic Book"/>
        </w:rPr>
        <w:t>,</w:t>
      </w:r>
      <w:r w:rsidR="00CD0C84">
        <w:rPr>
          <w:rFonts w:ascii="Franklin Gothic Book" w:hAnsi="Franklin Gothic Book"/>
        </w:rPr>
        <w:t xml:space="preserve"> u jednu je cjelinu </w:t>
      </w:r>
      <w:r w:rsidR="00E91AFC">
        <w:rPr>
          <w:rFonts w:ascii="Franklin Gothic Book" w:hAnsi="Franklin Gothic Book"/>
        </w:rPr>
        <w:t>objedinila Begovićeve natječaje</w:t>
      </w:r>
      <w:r w:rsidR="00CD0C84">
        <w:rPr>
          <w:rFonts w:ascii="Franklin Gothic Book" w:hAnsi="Franklin Gothic Book"/>
        </w:rPr>
        <w:t xml:space="preserve"> i na koncu strukovno djelovanje gdje se ističe </w:t>
      </w:r>
      <w:r w:rsidR="00E91AFC">
        <w:rPr>
          <w:rFonts w:ascii="Franklin Gothic Book" w:hAnsi="Franklin Gothic Book"/>
        </w:rPr>
        <w:t>njegovo uredničko vođenje kultnog</w:t>
      </w:r>
      <w:r w:rsidR="00CD0C84">
        <w:rPr>
          <w:rFonts w:ascii="Franklin Gothic Book" w:hAnsi="Franklin Gothic Book"/>
        </w:rPr>
        <w:t xml:space="preserve"> časopisa 'ČIP' (1962.-1976.). </w:t>
      </w:r>
    </w:p>
    <w:p w:rsidR="00CD0C84" w:rsidRDefault="00CD0C84" w:rsidP="00A072E7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Faktografski vrijedan blok knjige je potpuni katalog Begovićevih radova (prema ostavštini u Hrvatskom muz</w:t>
      </w:r>
      <w:r w:rsidR="001501E1">
        <w:rPr>
          <w:rFonts w:ascii="Franklin Gothic Book" w:hAnsi="Franklin Gothic Book"/>
        </w:rPr>
        <w:t>eju arhitekture)</w:t>
      </w:r>
      <w:r w:rsidR="00E91AFC" w:rsidRPr="00E91AFC">
        <w:rPr>
          <w:rFonts w:ascii="Franklin Gothic Book" w:hAnsi="Franklin Gothic Book"/>
        </w:rPr>
        <w:t xml:space="preserve"> </w:t>
      </w:r>
      <w:r w:rsidR="00E91AFC">
        <w:rPr>
          <w:rFonts w:ascii="Franklin Gothic Book" w:hAnsi="Franklin Gothic Book"/>
        </w:rPr>
        <w:t>s preglednom</w:t>
      </w:r>
      <w:r w:rsidR="00E91AFC" w:rsidRPr="00E91AFC">
        <w:rPr>
          <w:rFonts w:ascii="Franklin Gothic Book" w:hAnsi="Franklin Gothic Book"/>
        </w:rPr>
        <w:t xml:space="preserve"> </w:t>
      </w:r>
      <w:r w:rsidR="00E91AFC">
        <w:rPr>
          <w:rFonts w:ascii="Franklin Gothic Book" w:hAnsi="Franklin Gothic Book"/>
        </w:rPr>
        <w:t>kartom lokaliteta gdje se djela nalaze</w:t>
      </w:r>
      <w:r w:rsidR="001501E1">
        <w:rPr>
          <w:rFonts w:ascii="Franklin Gothic Book" w:hAnsi="Franklin Gothic Book"/>
        </w:rPr>
        <w:t>,</w:t>
      </w:r>
      <w:r w:rsidR="00E91AFC">
        <w:rPr>
          <w:rFonts w:ascii="Franklin Gothic Book" w:hAnsi="Franklin Gothic Book"/>
        </w:rPr>
        <w:t xml:space="preserve"> t</w:t>
      </w:r>
      <w:r>
        <w:rPr>
          <w:rFonts w:ascii="Franklin Gothic Book" w:hAnsi="Franklin Gothic Book"/>
        </w:rPr>
        <w:t>e appendix s bibliografijom, izvorima i kazalom.</w:t>
      </w:r>
    </w:p>
    <w:p w:rsidR="00CD0C84" w:rsidRDefault="00E91AFC" w:rsidP="00A072E7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Monografiju</w:t>
      </w:r>
      <w:r w:rsidR="00CD0C84">
        <w:rPr>
          <w:rFonts w:ascii="Franklin Gothic Book" w:hAnsi="Franklin Gothic Book"/>
        </w:rPr>
        <w:t xml:space="preserve"> Borke Bobovec odlikuje esejno, literarno kultivirano obojeni tekst ponešto nespecifičan za znanstveni žanr</w:t>
      </w:r>
      <w:r w:rsidR="00AD5008">
        <w:rPr>
          <w:rFonts w:ascii="Franklin Gothic Book" w:hAnsi="Franklin Gothic Book"/>
        </w:rPr>
        <w:t>, no vrlo čitak i funkcionalno ilustriran brojnim originalnim nacrtima iz Begovićeve ostavštine.</w:t>
      </w:r>
    </w:p>
    <w:p w:rsidR="00CD0C84" w:rsidRDefault="00CD0C84" w:rsidP="00A072E7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</w:t>
      </w:r>
    </w:p>
    <w:p w:rsidR="00F86BF9" w:rsidRPr="008F2FE8" w:rsidRDefault="00F86BF9" w:rsidP="00A072E7">
      <w:pPr>
        <w:spacing w:line="360" w:lineRule="auto"/>
        <w:jc w:val="both"/>
        <w:rPr>
          <w:rFonts w:ascii="Franklin Gothic Book" w:hAnsi="Franklin Gothic Book"/>
        </w:rPr>
      </w:pPr>
    </w:p>
    <w:p w:rsidR="00A072E7" w:rsidRDefault="00A072E7" w:rsidP="00A072E7">
      <w:pPr>
        <w:spacing w:line="360" w:lineRule="auto"/>
        <w:jc w:val="both"/>
        <w:rPr>
          <w:rFonts w:ascii="Franklin Gothic Book" w:hAnsi="Franklin Gothic Book"/>
        </w:rPr>
      </w:pPr>
    </w:p>
    <w:p w:rsidR="00191687" w:rsidRDefault="00191687" w:rsidP="00A072E7">
      <w:pPr>
        <w:spacing w:line="360" w:lineRule="auto"/>
        <w:jc w:val="both"/>
        <w:rPr>
          <w:rFonts w:ascii="Franklin Gothic Book" w:hAnsi="Franklin Gothic Book"/>
        </w:rPr>
      </w:pPr>
    </w:p>
    <w:p w:rsidR="003136F7" w:rsidRDefault="003136F7" w:rsidP="00A072E7"/>
    <w:sectPr w:rsidR="003136F7" w:rsidSect="00313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105" w:rsidRDefault="00752105" w:rsidP="002A0935">
      <w:r>
        <w:separator/>
      </w:r>
    </w:p>
  </w:endnote>
  <w:endnote w:type="continuationSeparator" w:id="1">
    <w:p w:rsidR="00752105" w:rsidRDefault="00752105" w:rsidP="002A0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105" w:rsidRDefault="00752105" w:rsidP="002A0935">
      <w:r>
        <w:separator/>
      </w:r>
    </w:p>
  </w:footnote>
  <w:footnote w:type="continuationSeparator" w:id="1">
    <w:p w:rsidR="00752105" w:rsidRDefault="00752105" w:rsidP="002A0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545"/>
    <w:rsid w:val="000D7E3D"/>
    <w:rsid w:val="00120386"/>
    <w:rsid w:val="001501E1"/>
    <w:rsid w:val="00187B2F"/>
    <w:rsid w:val="00191687"/>
    <w:rsid w:val="00194691"/>
    <w:rsid w:val="001B7BC2"/>
    <w:rsid w:val="002A0935"/>
    <w:rsid w:val="002B4463"/>
    <w:rsid w:val="003136F7"/>
    <w:rsid w:val="00316AA4"/>
    <w:rsid w:val="003872A2"/>
    <w:rsid w:val="003A2D3D"/>
    <w:rsid w:val="003D55A0"/>
    <w:rsid w:val="00403EEB"/>
    <w:rsid w:val="004C705B"/>
    <w:rsid w:val="00534964"/>
    <w:rsid w:val="00542B8A"/>
    <w:rsid w:val="0059242C"/>
    <w:rsid w:val="00597E09"/>
    <w:rsid w:val="00630FDA"/>
    <w:rsid w:val="00642BD2"/>
    <w:rsid w:val="00653C6C"/>
    <w:rsid w:val="006634E0"/>
    <w:rsid w:val="00690296"/>
    <w:rsid w:val="00752105"/>
    <w:rsid w:val="00766898"/>
    <w:rsid w:val="00773186"/>
    <w:rsid w:val="00780BCC"/>
    <w:rsid w:val="007F039C"/>
    <w:rsid w:val="00836D76"/>
    <w:rsid w:val="0084746A"/>
    <w:rsid w:val="00856410"/>
    <w:rsid w:val="008D7C37"/>
    <w:rsid w:val="008F2FE8"/>
    <w:rsid w:val="00923FA7"/>
    <w:rsid w:val="009408E2"/>
    <w:rsid w:val="00975294"/>
    <w:rsid w:val="009762E5"/>
    <w:rsid w:val="00995A1F"/>
    <w:rsid w:val="00A072E7"/>
    <w:rsid w:val="00A1345C"/>
    <w:rsid w:val="00A23D75"/>
    <w:rsid w:val="00A30F4C"/>
    <w:rsid w:val="00A367D5"/>
    <w:rsid w:val="00A76AF7"/>
    <w:rsid w:val="00AD5008"/>
    <w:rsid w:val="00B72AF6"/>
    <w:rsid w:val="00B97473"/>
    <w:rsid w:val="00BA43AE"/>
    <w:rsid w:val="00BC1785"/>
    <w:rsid w:val="00C47352"/>
    <w:rsid w:val="00C474A4"/>
    <w:rsid w:val="00C95053"/>
    <w:rsid w:val="00CD0C84"/>
    <w:rsid w:val="00CD3EC8"/>
    <w:rsid w:val="00D04577"/>
    <w:rsid w:val="00D05546"/>
    <w:rsid w:val="00D06B8E"/>
    <w:rsid w:val="00D30DBA"/>
    <w:rsid w:val="00D93A83"/>
    <w:rsid w:val="00DA528A"/>
    <w:rsid w:val="00DD3172"/>
    <w:rsid w:val="00DD5893"/>
    <w:rsid w:val="00E10E0B"/>
    <w:rsid w:val="00E71BB8"/>
    <w:rsid w:val="00E91AFC"/>
    <w:rsid w:val="00EA5545"/>
    <w:rsid w:val="00EA59C6"/>
    <w:rsid w:val="00EF05F9"/>
    <w:rsid w:val="00EF5B75"/>
    <w:rsid w:val="00F276B4"/>
    <w:rsid w:val="00F27B81"/>
    <w:rsid w:val="00F804CF"/>
    <w:rsid w:val="00F86BF9"/>
    <w:rsid w:val="00FA602C"/>
    <w:rsid w:val="00FD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09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093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2A09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093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35</cp:revision>
  <dcterms:created xsi:type="dcterms:W3CDTF">2013-12-15T11:36:00Z</dcterms:created>
  <dcterms:modified xsi:type="dcterms:W3CDTF">2014-06-14T10:56:00Z</dcterms:modified>
</cp:coreProperties>
</file>