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454" w:rsidRDefault="006A7454" w:rsidP="00694AA3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NASLOV</w:t>
      </w:r>
    </w:p>
    <w:p w:rsidR="00694AA3" w:rsidRDefault="00694AA3" w:rsidP="00694AA3">
      <w:pPr>
        <w:spacing w:after="0"/>
        <w:rPr>
          <w:rFonts w:ascii="Tahoma" w:hAnsi="Tahoma" w:cs="Tahoma"/>
          <w:sz w:val="24"/>
          <w:szCs w:val="24"/>
        </w:rPr>
      </w:pPr>
      <w:r w:rsidRPr="00694AA3">
        <w:rPr>
          <w:rFonts w:ascii="Tahoma" w:hAnsi="Tahoma" w:cs="Tahoma"/>
          <w:b/>
          <w:sz w:val="24"/>
          <w:szCs w:val="24"/>
        </w:rPr>
        <w:t>2.</w:t>
      </w:r>
      <w:r>
        <w:rPr>
          <w:rFonts w:ascii="Tahoma" w:hAnsi="Tahoma" w:cs="Tahoma"/>
          <w:sz w:val="24"/>
          <w:szCs w:val="24"/>
        </w:rPr>
        <w:t xml:space="preserve"> </w:t>
      </w:r>
      <w:r w:rsidR="00D319F7">
        <w:rPr>
          <w:rFonts w:ascii="Tahoma" w:hAnsi="Tahoma" w:cs="Tahoma"/>
          <w:sz w:val="24"/>
          <w:szCs w:val="24"/>
        </w:rPr>
        <w:t xml:space="preserve">a) </w:t>
      </w:r>
      <w:r w:rsidR="00666783">
        <w:rPr>
          <w:rFonts w:ascii="Tahoma" w:hAnsi="Tahoma" w:cs="Tahoma"/>
          <w:sz w:val="24"/>
          <w:szCs w:val="24"/>
        </w:rPr>
        <w:t>Ma</w:t>
      </w:r>
      <w:r w:rsidR="00726288">
        <w:rPr>
          <w:rFonts w:ascii="Tahoma" w:hAnsi="Tahoma" w:cs="Tahoma"/>
          <w:sz w:val="24"/>
          <w:szCs w:val="24"/>
        </w:rPr>
        <w:t xml:space="preserve">kar </w:t>
      </w:r>
      <w:r w:rsidR="003408D9">
        <w:rPr>
          <w:rFonts w:ascii="Tahoma" w:hAnsi="Tahoma" w:cs="Tahoma"/>
          <w:sz w:val="24"/>
          <w:szCs w:val="24"/>
        </w:rPr>
        <w:t xml:space="preserve">gotovo </w:t>
      </w:r>
      <w:r w:rsidR="00726288">
        <w:rPr>
          <w:rFonts w:ascii="Tahoma" w:hAnsi="Tahoma" w:cs="Tahoma"/>
          <w:sz w:val="24"/>
          <w:szCs w:val="24"/>
        </w:rPr>
        <w:t xml:space="preserve">svi autori tvrde da </w:t>
      </w:r>
      <w:proofErr w:type="spellStart"/>
      <w:r w:rsidR="00726288">
        <w:rPr>
          <w:rFonts w:ascii="Tahoma" w:hAnsi="Tahoma" w:cs="Tahoma"/>
          <w:sz w:val="24"/>
          <w:szCs w:val="24"/>
        </w:rPr>
        <w:t>S</w:t>
      </w:r>
      <w:r w:rsidR="003408D9">
        <w:rPr>
          <w:rFonts w:ascii="Tahoma" w:hAnsi="Tahoma" w:cs="Tahoma"/>
          <w:sz w:val="24"/>
          <w:szCs w:val="24"/>
        </w:rPr>
        <w:t>efarad</w:t>
      </w:r>
      <w:proofErr w:type="spellEnd"/>
      <w:r w:rsidR="003408D9">
        <w:rPr>
          <w:rFonts w:ascii="Tahoma" w:hAnsi="Tahoma" w:cs="Tahoma"/>
          <w:sz w:val="24"/>
          <w:szCs w:val="24"/>
        </w:rPr>
        <w:t xml:space="preserve"> znači Š</w:t>
      </w:r>
      <w:r w:rsidR="00666783">
        <w:rPr>
          <w:rFonts w:ascii="Tahoma" w:hAnsi="Tahoma" w:cs="Tahoma"/>
          <w:sz w:val="24"/>
          <w:szCs w:val="24"/>
        </w:rPr>
        <w:t xml:space="preserve">panjolska </w:t>
      </w:r>
      <w:r>
        <w:rPr>
          <w:rFonts w:ascii="Tahoma" w:hAnsi="Tahoma" w:cs="Tahoma"/>
          <w:sz w:val="24"/>
          <w:szCs w:val="24"/>
        </w:rPr>
        <w:t xml:space="preserve">M. </w:t>
      </w:r>
      <w:proofErr w:type="spellStart"/>
      <w:r>
        <w:rPr>
          <w:rFonts w:ascii="Tahoma" w:hAnsi="Tahoma" w:cs="Tahoma"/>
          <w:sz w:val="24"/>
          <w:szCs w:val="24"/>
        </w:rPr>
        <w:t>Nezirović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666783">
        <w:rPr>
          <w:rFonts w:ascii="Tahoma" w:hAnsi="Tahoma" w:cs="Tahoma"/>
          <w:sz w:val="24"/>
          <w:szCs w:val="24"/>
        </w:rPr>
        <w:t xml:space="preserve">(umro 2008.), zapadna zemlja, izraz koji se počeo koristiti među Sefardima </w:t>
      </w:r>
      <w:r w:rsidR="00726288">
        <w:rPr>
          <w:rFonts w:ascii="Tahoma" w:hAnsi="Tahoma" w:cs="Tahoma"/>
          <w:sz w:val="24"/>
          <w:szCs w:val="24"/>
        </w:rPr>
        <w:t>tek nakon protjerivanja Sefarda iz Španjolske, kao</w:t>
      </w:r>
      <w:r>
        <w:rPr>
          <w:rFonts w:ascii="Tahoma" w:hAnsi="Tahoma" w:cs="Tahoma"/>
          <w:sz w:val="24"/>
          <w:szCs w:val="24"/>
        </w:rPr>
        <w:t xml:space="preserve"> distinkcija Sefarda od Aškenaza (njem. rus. sred. eur)</w:t>
      </w:r>
    </w:p>
    <w:p w:rsidR="00694AA3" w:rsidRDefault="00D319F7" w:rsidP="00694A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b)</w:t>
      </w:r>
      <w:proofErr w:type="spellStart"/>
      <w:r w:rsidR="00694AA3">
        <w:rPr>
          <w:rFonts w:ascii="Tahoma" w:hAnsi="Tahoma" w:cs="Tahoma"/>
          <w:sz w:val="24"/>
          <w:szCs w:val="24"/>
        </w:rPr>
        <w:t>Ladino</w:t>
      </w:r>
      <w:proofErr w:type="spellEnd"/>
      <w:r w:rsidR="00694AA3">
        <w:rPr>
          <w:rFonts w:ascii="Tahoma" w:hAnsi="Tahoma" w:cs="Tahoma"/>
          <w:sz w:val="24"/>
          <w:szCs w:val="24"/>
        </w:rPr>
        <w:t>-</w:t>
      </w:r>
      <w:r w:rsidR="007B06C4">
        <w:rPr>
          <w:rFonts w:ascii="Tahoma" w:hAnsi="Tahoma" w:cs="Tahoma"/>
          <w:sz w:val="24"/>
          <w:szCs w:val="24"/>
        </w:rPr>
        <w:t xml:space="preserve">latinski. </w:t>
      </w:r>
      <w:r w:rsidR="00694AA3">
        <w:rPr>
          <w:rFonts w:ascii="Tahoma" w:hAnsi="Tahoma" w:cs="Tahoma"/>
          <w:sz w:val="24"/>
          <w:szCs w:val="24"/>
        </w:rPr>
        <w:t xml:space="preserve">Rimske legije osnovale </w:t>
      </w:r>
      <w:proofErr w:type="spellStart"/>
      <w:r w:rsidR="00694AA3">
        <w:rPr>
          <w:rFonts w:ascii="Tahoma" w:hAnsi="Tahoma" w:cs="Tahoma"/>
          <w:sz w:val="24"/>
          <w:szCs w:val="24"/>
        </w:rPr>
        <w:t>prov</w:t>
      </w:r>
      <w:proofErr w:type="spellEnd"/>
      <w:r w:rsidR="00694AA3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694AA3">
        <w:rPr>
          <w:rFonts w:ascii="Tahoma" w:hAnsi="Tahoma" w:cs="Tahoma"/>
          <w:sz w:val="24"/>
          <w:szCs w:val="24"/>
        </w:rPr>
        <w:t>Hispaniju</w:t>
      </w:r>
      <w:proofErr w:type="spellEnd"/>
      <w:r w:rsidR="00694AA3">
        <w:rPr>
          <w:rFonts w:ascii="Tahoma" w:hAnsi="Tahoma" w:cs="Tahoma"/>
          <w:sz w:val="24"/>
          <w:szCs w:val="24"/>
        </w:rPr>
        <w:t xml:space="preserve"> 197. pr.n.e.</w:t>
      </w:r>
      <w:r w:rsidR="00F06532">
        <w:rPr>
          <w:rFonts w:ascii="Tahoma" w:hAnsi="Tahoma" w:cs="Tahoma"/>
          <w:sz w:val="24"/>
          <w:szCs w:val="24"/>
        </w:rPr>
        <w:t xml:space="preserve"> i donose sa sobom vulgarni latinski, a </w:t>
      </w:r>
      <w:r w:rsidR="00694AA3">
        <w:rPr>
          <w:rFonts w:ascii="Tahoma" w:hAnsi="Tahoma" w:cs="Tahoma"/>
          <w:sz w:val="24"/>
          <w:szCs w:val="24"/>
        </w:rPr>
        <w:t>Židovi</w:t>
      </w:r>
      <w:r w:rsidR="00F06532">
        <w:rPr>
          <w:rFonts w:ascii="Tahoma" w:hAnsi="Tahoma" w:cs="Tahoma"/>
          <w:sz w:val="24"/>
          <w:szCs w:val="24"/>
        </w:rPr>
        <w:t xml:space="preserve"> ga</w:t>
      </w:r>
      <w:r w:rsidR="00861352">
        <w:rPr>
          <w:rFonts w:ascii="Tahoma" w:hAnsi="Tahoma" w:cs="Tahoma"/>
          <w:sz w:val="24"/>
          <w:szCs w:val="24"/>
        </w:rPr>
        <w:t xml:space="preserve"> odmah</w:t>
      </w:r>
      <w:r w:rsidR="00694AA3">
        <w:rPr>
          <w:rFonts w:ascii="Tahoma" w:hAnsi="Tahoma" w:cs="Tahoma"/>
          <w:sz w:val="24"/>
          <w:szCs w:val="24"/>
        </w:rPr>
        <w:t xml:space="preserve"> prihvaćaju</w:t>
      </w:r>
      <w:r w:rsidR="00861352">
        <w:rPr>
          <w:rFonts w:ascii="Tahoma" w:hAnsi="Tahoma" w:cs="Tahoma"/>
          <w:sz w:val="24"/>
          <w:szCs w:val="24"/>
        </w:rPr>
        <w:t>.</w:t>
      </w:r>
      <w:r w:rsidR="007B06C4">
        <w:rPr>
          <w:rFonts w:ascii="Tahoma" w:hAnsi="Tahoma" w:cs="Tahoma"/>
          <w:sz w:val="24"/>
          <w:szCs w:val="24"/>
        </w:rPr>
        <w:t xml:space="preserve"> </w:t>
      </w:r>
      <w:r w:rsidR="006C2AF8">
        <w:rPr>
          <w:rFonts w:ascii="Tahoma" w:hAnsi="Tahoma" w:cs="Tahoma"/>
          <w:sz w:val="24"/>
          <w:szCs w:val="24"/>
        </w:rPr>
        <w:t>Postojala je d</w:t>
      </w:r>
      <w:r w:rsidR="007B06C4">
        <w:rPr>
          <w:rFonts w:ascii="Tahoma" w:hAnsi="Tahoma" w:cs="Tahoma"/>
          <w:sz w:val="24"/>
          <w:szCs w:val="24"/>
        </w:rPr>
        <w:t xml:space="preserve">istinkcija </w:t>
      </w:r>
      <w:r w:rsidR="00341173">
        <w:rPr>
          <w:rFonts w:ascii="Tahoma" w:hAnsi="Tahoma" w:cs="Tahoma"/>
          <w:sz w:val="24"/>
          <w:szCs w:val="24"/>
        </w:rPr>
        <w:t>-</w:t>
      </w:r>
      <w:r w:rsidR="007B06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06C4" w:rsidRPr="00341173">
        <w:rPr>
          <w:rFonts w:ascii="Tahoma" w:hAnsi="Tahoma" w:cs="Tahoma"/>
          <w:b/>
          <w:sz w:val="24"/>
          <w:szCs w:val="24"/>
        </w:rPr>
        <w:t>žš</w:t>
      </w:r>
      <w:proofErr w:type="spellEnd"/>
      <w:r w:rsidR="007B06C4">
        <w:rPr>
          <w:rFonts w:ascii="Tahoma" w:hAnsi="Tahoma" w:cs="Tahoma"/>
          <w:sz w:val="24"/>
          <w:szCs w:val="24"/>
        </w:rPr>
        <w:t xml:space="preserve">: govorni jezik, </w:t>
      </w:r>
      <w:proofErr w:type="spellStart"/>
      <w:r w:rsidR="007B06C4" w:rsidRPr="00341173">
        <w:rPr>
          <w:rFonts w:ascii="Tahoma" w:hAnsi="Tahoma" w:cs="Tahoma"/>
          <w:b/>
          <w:sz w:val="24"/>
          <w:szCs w:val="24"/>
        </w:rPr>
        <w:t>ladino</w:t>
      </w:r>
      <w:proofErr w:type="spellEnd"/>
      <w:r w:rsidR="00F06532">
        <w:rPr>
          <w:rFonts w:ascii="Tahoma" w:hAnsi="Tahoma" w:cs="Tahoma"/>
          <w:sz w:val="24"/>
          <w:szCs w:val="24"/>
        </w:rPr>
        <w:t xml:space="preserve"> su se nazivali </w:t>
      </w:r>
      <w:r w:rsidR="007B06C4">
        <w:rPr>
          <w:rFonts w:ascii="Tahoma" w:hAnsi="Tahoma" w:cs="Tahoma"/>
          <w:sz w:val="24"/>
          <w:szCs w:val="24"/>
        </w:rPr>
        <w:t>prijevodi vjerskih tekstova s h</w:t>
      </w:r>
      <w:r w:rsidR="00341173">
        <w:rPr>
          <w:rFonts w:ascii="Tahoma" w:hAnsi="Tahoma" w:cs="Tahoma"/>
          <w:sz w:val="24"/>
          <w:szCs w:val="24"/>
        </w:rPr>
        <w:t xml:space="preserve">ebrejskog na </w:t>
      </w:r>
      <w:r w:rsidR="0077046C">
        <w:rPr>
          <w:rFonts w:ascii="Tahoma" w:hAnsi="Tahoma" w:cs="Tahoma"/>
          <w:sz w:val="24"/>
          <w:szCs w:val="24"/>
        </w:rPr>
        <w:t>španjolski</w:t>
      </w:r>
      <w:r w:rsidR="00341173">
        <w:rPr>
          <w:rFonts w:ascii="Tahoma" w:hAnsi="Tahoma" w:cs="Tahoma"/>
          <w:sz w:val="24"/>
          <w:szCs w:val="24"/>
        </w:rPr>
        <w:t>, ali danas</w:t>
      </w:r>
      <w:r w:rsidR="00D32B08">
        <w:rPr>
          <w:rFonts w:ascii="Tahoma" w:hAnsi="Tahoma" w:cs="Tahoma"/>
          <w:sz w:val="24"/>
          <w:szCs w:val="24"/>
        </w:rPr>
        <w:t xml:space="preserve"> je</w:t>
      </w:r>
      <w:r w:rsidR="007B06C4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7B06C4">
        <w:rPr>
          <w:rFonts w:ascii="Tahoma" w:hAnsi="Tahoma" w:cs="Tahoma"/>
          <w:sz w:val="24"/>
          <w:szCs w:val="24"/>
        </w:rPr>
        <w:t>ladino</w:t>
      </w:r>
      <w:proofErr w:type="spellEnd"/>
      <w:r w:rsidR="007B06C4">
        <w:rPr>
          <w:rFonts w:ascii="Tahoma" w:hAnsi="Tahoma" w:cs="Tahoma"/>
          <w:sz w:val="24"/>
          <w:szCs w:val="24"/>
        </w:rPr>
        <w:t xml:space="preserve"> </w:t>
      </w:r>
      <w:r w:rsidR="00D32B08">
        <w:rPr>
          <w:rFonts w:ascii="Tahoma" w:hAnsi="Tahoma" w:cs="Tahoma"/>
          <w:sz w:val="24"/>
          <w:szCs w:val="24"/>
        </w:rPr>
        <w:t>izraz koji se</w:t>
      </w:r>
      <w:r w:rsidR="002D4666">
        <w:rPr>
          <w:rFonts w:ascii="Tahoma" w:hAnsi="Tahoma" w:cs="Tahoma"/>
          <w:sz w:val="24"/>
          <w:szCs w:val="24"/>
        </w:rPr>
        <w:t xml:space="preserve"> sve</w:t>
      </w:r>
      <w:r w:rsidR="00D32B08">
        <w:rPr>
          <w:rFonts w:ascii="Tahoma" w:hAnsi="Tahoma" w:cs="Tahoma"/>
          <w:sz w:val="24"/>
          <w:szCs w:val="24"/>
        </w:rPr>
        <w:t xml:space="preserve"> više koristi</w:t>
      </w:r>
      <w:r w:rsidR="007B06C4">
        <w:rPr>
          <w:rFonts w:ascii="Tahoma" w:hAnsi="Tahoma" w:cs="Tahoma"/>
          <w:sz w:val="24"/>
          <w:szCs w:val="24"/>
        </w:rPr>
        <w:t>.</w:t>
      </w:r>
    </w:p>
    <w:p w:rsidR="00694AA3" w:rsidRDefault="00694AA3" w:rsidP="00694AA3">
      <w:pPr>
        <w:spacing w:after="0"/>
        <w:rPr>
          <w:rFonts w:ascii="Tahoma" w:hAnsi="Tahoma" w:cs="Tahoma"/>
          <w:sz w:val="24"/>
          <w:szCs w:val="24"/>
        </w:rPr>
      </w:pPr>
      <w:r w:rsidRPr="00694AA3">
        <w:rPr>
          <w:rFonts w:ascii="Tahoma" w:hAnsi="Tahoma" w:cs="Tahoma"/>
          <w:b/>
          <w:sz w:val="24"/>
          <w:szCs w:val="24"/>
        </w:rPr>
        <w:t>3.</w:t>
      </w:r>
      <w:r>
        <w:rPr>
          <w:rFonts w:ascii="Tahoma" w:hAnsi="Tahoma" w:cs="Tahoma"/>
          <w:sz w:val="24"/>
          <w:szCs w:val="24"/>
        </w:rPr>
        <w:t xml:space="preserve"> Migracije u više navrata:</w:t>
      </w:r>
      <w:r w:rsidR="002C2306">
        <w:rPr>
          <w:rFonts w:ascii="Tahoma" w:hAnsi="Tahoma" w:cs="Tahoma"/>
          <w:sz w:val="24"/>
          <w:szCs w:val="24"/>
        </w:rPr>
        <w:t xml:space="preserve"> </w:t>
      </w:r>
      <w:r w:rsidR="002C230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a) </w:t>
      </w:r>
      <w:proofErr w:type="spellStart"/>
      <w:r>
        <w:rPr>
          <w:rFonts w:ascii="Tahoma" w:hAnsi="Tahoma" w:cs="Tahoma"/>
          <w:sz w:val="24"/>
          <w:szCs w:val="24"/>
        </w:rPr>
        <w:t>Salomon</w:t>
      </w:r>
      <w:proofErr w:type="spellEnd"/>
      <w:r>
        <w:rPr>
          <w:rFonts w:ascii="Tahoma" w:hAnsi="Tahoma" w:cs="Tahoma"/>
          <w:sz w:val="24"/>
          <w:szCs w:val="24"/>
        </w:rPr>
        <w:t xml:space="preserve"> 1. hram</w:t>
      </w:r>
    </w:p>
    <w:p w:rsidR="00694AA3" w:rsidRDefault="00694AA3" w:rsidP="002C2306">
      <w:pPr>
        <w:spacing w:after="0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b) Babilonci srušili hram</w:t>
      </w:r>
    </w:p>
    <w:p w:rsidR="00694AA3" w:rsidRDefault="00694AA3" w:rsidP="002C2306">
      <w:pPr>
        <w:spacing w:after="0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c) uz Italiju </w:t>
      </w:r>
      <w:proofErr w:type="spellStart"/>
      <w:r>
        <w:rPr>
          <w:rFonts w:ascii="Tahoma" w:hAnsi="Tahoma" w:cs="Tahoma"/>
          <w:sz w:val="24"/>
          <w:szCs w:val="24"/>
        </w:rPr>
        <w:t>Hispanija</w:t>
      </w:r>
      <w:proofErr w:type="spellEnd"/>
      <w:r>
        <w:rPr>
          <w:rFonts w:ascii="Tahoma" w:hAnsi="Tahoma" w:cs="Tahoma"/>
          <w:sz w:val="24"/>
          <w:szCs w:val="24"/>
        </w:rPr>
        <w:t xml:space="preserve"> najmoćnija osovina R</w:t>
      </w:r>
      <w:r w:rsidR="002C2306">
        <w:rPr>
          <w:rFonts w:ascii="Tahoma" w:hAnsi="Tahoma" w:cs="Tahoma"/>
          <w:sz w:val="24"/>
          <w:szCs w:val="24"/>
        </w:rPr>
        <w:t>im car.</w:t>
      </w:r>
    </w:p>
    <w:p w:rsidR="00694AA3" w:rsidRDefault="00694AA3" w:rsidP="002C2306">
      <w:pPr>
        <w:spacing w:after="0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d) Tit, </w:t>
      </w:r>
      <w:proofErr w:type="spellStart"/>
      <w:r>
        <w:rPr>
          <w:rFonts w:ascii="Tahoma" w:hAnsi="Tahoma" w:cs="Tahoma"/>
          <w:sz w:val="24"/>
          <w:szCs w:val="24"/>
        </w:rPr>
        <w:t>Vespazijanov</w:t>
      </w:r>
      <w:proofErr w:type="spellEnd"/>
      <w:r>
        <w:rPr>
          <w:rFonts w:ascii="Tahoma" w:hAnsi="Tahoma" w:cs="Tahoma"/>
          <w:sz w:val="24"/>
          <w:szCs w:val="24"/>
        </w:rPr>
        <w:t xml:space="preserve"> sin ruši 2. hram</w:t>
      </w:r>
    </w:p>
    <w:p w:rsidR="00694AA3" w:rsidRDefault="00694AA3" w:rsidP="002C2306">
      <w:pPr>
        <w:spacing w:after="0"/>
        <w:ind w:left="2832" w:firstLine="708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e) protjeruju – ustanak Bar </w:t>
      </w:r>
      <w:proofErr w:type="spellStart"/>
      <w:r>
        <w:rPr>
          <w:rFonts w:ascii="Tahoma" w:hAnsi="Tahoma" w:cs="Tahoma"/>
          <w:sz w:val="24"/>
          <w:szCs w:val="24"/>
        </w:rPr>
        <w:t>Kohba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694AA3" w:rsidRDefault="005F6543" w:rsidP="00694A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4.</w:t>
      </w:r>
      <w:r w:rsidR="00694AA3">
        <w:rPr>
          <w:rFonts w:ascii="Tahoma" w:hAnsi="Tahoma" w:cs="Tahoma"/>
          <w:sz w:val="24"/>
          <w:szCs w:val="24"/>
        </w:rPr>
        <w:t>6-7 st.</w:t>
      </w:r>
      <w:r w:rsidR="008F2248">
        <w:rPr>
          <w:rFonts w:ascii="Tahoma" w:hAnsi="Tahoma" w:cs="Tahoma"/>
          <w:sz w:val="24"/>
          <w:szCs w:val="24"/>
        </w:rPr>
        <w:t xml:space="preserve"> vandali, goti, vizigoti</w:t>
      </w:r>
      <w:r w:rsidR="00694AA3">
        <w:rPr>
          <w:rFonts w:ascii="Tahoma" w:hAnsi="Tahoma" w:cs="Tahoma"/>
          <w:sz w:val="24"/>
          <w:szCs w:val="24"/>
        </w:rPr>
        <w:t xml:space="preserve">, pokatoličeni barbari maltretiraju Židove – </w:t>
      </w:r>
      <w:proofErr w:type="spellStart"/>
      <w:r w:rsidR="00694AA3">
        <w:rPr>
          <w:rFonts w:ascii="Tahoma" w:hAnsi="Tahoma" w:cs="Tahoma"/>
          <w:sz w:val="24"/>
          <w:szCs w:val="24"/>
        </w:rPr>
        <w:t>Vandaluzija</w:t>
      </w:r>
      <w:proofErr w:type="spellEnd"/>
      <w:r w:rsidR="00694AA3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694AA3">
        <w:rPr>
          <w:rFonts w:ascii="Tahoma" w:hAnsi="Tahoma" w:cs="Tahoma"/>
          <w:sz w:val="24"/>
          <w:szCs w:val="24"/>
        </w:rPr>
        <w:t>Gotilandija</w:t>
      </w:r>
      <w:proofErr w:type="spellEnd"/>
      <w:r w:rsidR="00694AA3">
        <w:rPr>
          <w:rFonts w:ascii="Tahoma" w:hAnsi="Tahoma" w:cs="Tahoma"/>
          <w:sz w:val="24"/>
          <w:szCs w:val="24"/>
        </w:rPr>
        <w:t>.</w:t>
      </w:r>
    </w:p>
    <w:p w:rsidR="00D319F7" w:rsidRDefault="00255FB1" w:rsidP="00694A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5. </w:t>
      </w:r>
      <w:r w:rsidR="00D319F7">
        <w:rPr>
          <w:rFonts w:ascii="Tahoma" w:hAnsi="Tahoma" w:cs="Tahoma"/>
          <w:sz w:val="24"/>
          <w:szCs w:val="24"/>
        </w:rPr>
        <w:t xml:space="preserve">Spašavaju ih Arapi i Berberi – </w:t>
      </w:r>
      <w:r w:rsidR="00C14DAC">
        <w:rPr>
          <w:rFonts w:ascii="Tahoma" w:hAnsi="Tahoma" w:cs="Tahoma"/>
          <w:sz w:val="24"/>
          <w:szCs w:val="24"/>
        </w:rPr>
        <w:t xml:space="preserve">8. stoljeća – procvat: </w:t>
      </w:r>
      <w:r w:rsidR="00D319F7">
        <w:rPr>
          <w:rFonts w:ascii="Tahoma" w:hAnsi="Tahoma" w:cs="Tahoma"/>
          <w:sz w:val="24"/>
          <w:szCs w:val="24"/>
        </w:rPr>
        <w:t>arhitektura, znanost, pre</w:t>
      </w:r>
      <w:r w:rsidR="00C14DAC">
        <w:rPr>
          <w:rFonts w:ascii="Tahoma" w:hAnsi="Tahoma" w:cs="Tahoma"/>
          <w:sz w:val="24"/>
          <w:szCs w:val="24"/>
        </w:rPr>
        <w:t>voditeljstvo, kultura, medicina, gdje Arapi i Židovi dominiraju</w:t>
      </w:r>
      <w:r w:rsidR="00D319F7">
        <w:rPr>
          <w:rFonts w:ascii="Tahoma" w:hAnsi="Tahoma" w:cs="Tahoma"/>
          <w:sz w:val="24"/>
          <w:szCs w:val="24"/>
        </w:rPr>
        <w:t>....</w:t>
      </w:r>
    </w:p>
    <w:p w:rsidR="00694AA3" w:rsidRDefault="00694AA3" w:rsidP="00694AA3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Alhambra</w:t>
      </w:r>
      <w:proofErr w:type="spellEnd"/>
      <w:r>
        <w:rPr>
          <w:rFonts w:ascii="Tahoma" w:hAnsi="Tahoma" w:cs="Tahoma"/>
          <w:sz w:val="24"/>
          <w:szCs w:val="24"/>
        </w:rPr>
        <w:t>-</w:t>
      </w:r>
      <w:proofErr w:type="spellStart"/>
      <w:r>
        <w:rPr>
          <w:rFonts w:ascii="Tahoma" w:hAnsi="Tahoma" w:cs="Tahoma"/>
          <w:sz w:val="24"/>
          <w:szCs w:val="24"/>
        </w:rPr>
        <w:t>Granada</w:t>
      </w:r>
      <w:proofErr w:type="spellEnd"/>
    </w:p>
    <w:p w:rsidR="00694AA3" w:rsidRDefault="00255FB1" w:rsidP="00694A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6</w:t>
      </w:r>
      <w:r w:rsidR="00694AA3">
        <w:rPr>
          <w:rFonts w:ascii="Tahoma" w:hAnsi="Tahoma" w:cs="Tahoma"/>
          <w:b/>
          <w:sz w:val="24"/>
          <w:szCs w:val="24"/>
        </w:rPr>
        <w:t xml:space="preserve">. </w:t>
      </w:r>
      <w:r w:rsidR="00694AA3">
        <w:rPr>
          <w:rFonts w:ascii="Tahoma" w:hAnsi="Tahoma" w:cs="Tahoma"/>
          <w:sz w:val="24"/>
          <w:szCs w:val="24"/>
        </w:rPr>
        <w:t xml:space="preserve">Sinagoga </w:t>
      </w:r>
      <w:proofErr w:type="spellStart"/>
      <w:r w:rsidR="00694AA3">
        <w:rPr>
          <w:rFonts w:ascii="Tahoma" w:hAnsi="Tahoma" w:cs="Tahoma"/>
          <w:sz w:val="24"/>
          <w:szCs w:val="24"/>
        </w:rPr>
        <w:t>del</w:t>
      </w:r>
      <w:proofErr w:type="spellEnd"/>
      <w:r w:rsidR="00694A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94AA3">
        <w:rPr>
          <w:rFonts w:ascii="Tahoma" w:hAnsi="Tahoma" w:cs="Tahoma"/>
          <w:sz w:val="24"/>
          <w:szCs w:val="24"/>
        </w:rPr>
        <w:t>Transito</w:t>
      </w:r>
      <w:proofErr w:type="spellEnd"/>
      <w:r w:rsidR="00694AA3">
        <w:rPr>
          <w:rFonts w:ascii="Tahoma" w:hAnsi="Tahoma" w:cs="Tahoma"/>
          <w:sz w:val="24"/>
          <w:szCs w:val="24"/>
        </w:rPr>
        <w:t>-</w:t>
      </w:r>
      <w:proofErr w:type="spellStart"/>
      <w:r w:rsidR="00694AA3">
        <w:rPr>
          <w:rFonts w:ascii="Tahoma" w:hAnsi="Tahoma" w:cs="Tahoma"/>
          <w:sz w:val="24"/>
          <w:szCs w:val="24"/>
        </w:rPr>
        <w:t>Toledo</w:t>
      </w:r>
      <w:proofErr w:type="spellEnd"/>
      <w:r w:rsidR="00694AA3">
        <w:rPr>
          <w:rFonts w:ascii="Tahoma" w:hAnsi="Tahoma" w:cs="Tahoma"/>
          <w:sz w:val="24"/>
          <w:szCs w:val="24"/>
        </w:rPr>
        <w:t>, XIV. st.</w:t>
      </w:r>
    </w:p>
    <w:p w:rsidR="00AF5FC8" w:rsidRPr="0013377B" w:rsidRDefault="00255FB1" w:rsidP="0013377B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7</w:t>
      </w:r>
      <w:r w:rsidR="00694AA3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AF5FC8">
        <w:rPr>
          <w:rFonts w:ascii="Tahoma" w:hAnsi="Tahoma" w:cs="Tahoma"/>
          <w:b/>
          <w:sz w:val="24"/>
          <w:szCs w:val="24"/>
        </w:rPr>
        <w:t>Maimonides</w:t>
      </w:r>
      <w:proofErr w:type="spellEnd"/>
      <w:r w:rsidR="00AF5FC8">
        <w:rPr>
          <w:rFonts w:ascii="Tahoma" w:hAnsi="Tahoma" w:cs="Tahoma"/>
          <w:b/>
          <w:sz w:val="24"/>
          <w:szCs w:val="24"/>
        </w:rPr>
        <w:t xml:space="preserve"> – </w:t>
      </w:r>
      <w:r w:rsidR="00AF5FC8">
        <w:rPr>
          <w:rFonts w:ascii="Tahoma" w:hAnsi="Tahoma" w:cs="Tahoma"/>
          <w:sz w:val="24"/>
          <w:szCs w:val="24"/>
        </w:rPr>
        <w:t xml:space="preserve">liječnik, rabin, filozof, </w:t>
      </w:r>
      <w:r w:rsidR="00AF5FC8" w:rsidRPr="0013377B">
        <w:rPr>
          <w:rFonts w:ascii="Tahoma" w:hAnsi="Tahoma" w:cs="Tahoma"/>
          <w:color w:val="252525"/>
          <w:sz w:val="24"/>
          <w:szCs w:val="24"/>
          <w:shd w:val="clear" w:color="auto" w:fill="FFFFFF"/>
        </w:rPr>
        <w:t>Smatrao je</w:t>
      </w:r>
      <w:r w:rsidR="00AF5FC8" w:rsidRPr="0013377B">
        <w:rPr>
          <w:rStyle w:val="apple-converted-space"/>
          <w:rFonts w:ascii="Tahoma" w:hAnsi="Tahoma" w:cs="Tahoma"/>
          <w:color w:val="252525"/>
          <w:sz w:val="24"/>
          <w:szCs w:val="24"/>
          <w:shd w:val="clear" w:color="auto" w:fill="FFFFFF"/>
        </w:rPr>
        <w:t> </w:t>
      </w:r>
      <w:hyperlink r:id="rId7" w:tooltip="Aristotel" w:history="1">
        <w:r w:rsidR="00AF5FC8" w:rsidRPr="0013377B">
          <w:rPr>
            <w:rStyle w:val="Hiperveza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>Aristotela</w:t>
        </w:r>
      </w:hyperlink>
      <w:r w:rsidR="00AF5FC8" w:rsidRPr="0013377B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="00AF5FC8" w:rsidRPr="0013377B">
        <w:rPr>
          <w:rFonts w:ascii="Tahoma" w:hAnsi="Tahoma" w:cs="Tahoma"/>
          <w:sz w:val="24"/>
          <w:szCs w:val="24"/>
          <w:shd w:val="clear" w:color="auto" w:fill="FFFFFF"/>
        </w:rPr>
        <w:t>n</w:t>
      </w:r>
      <w:r w:rsidR="00AF5FC8" w:rsidRPr="0013377B">
        <w:rPr>
          <w:rFonts w:ascii="Tahoma" w:hAnsi="Tahoma" w:cs="Tahoma"/>
          <w:color w:val="252525"/>
          <w:sz w:val="24"/>
          <w:szCs w:val="24"/>
          <w:shd w:val="clear" w:color="auto" w:fill="FFFFFF"/>
        </w:rPr>
        <w:t>ajvećim autoritetom i nastojao</w:t>
      </w:r>
      <w:r w:rsidR="00AF5FC8" w:rsidRPr="0013377B">
        <w:rPr>
          <w:rStyle w:val="apple-converted-space"/>
          <w:rFonts w:ascii="Tahoma" w:hAnsi="Tahoma" w:cs="Tahoma"/>
          <w:color w:val="252525"/>
          <w:sz w:val="24"/>
          <w:szCs w:val="24"/>
          <w:shd w:val="clear" w:color="auto" w:fill="FFFFFF"/>
        </w:rPr>
        <w:t> </w:t>
      </w:r>
      <w:hyperlink r:id="rId8" w:tooltip="Religija" w:history="1">
        <w:r w:rsidR="00AF5FC8" w:rsidRPr="0013377B">
          <w:rPr>
            <w:rStyle w:val="Hiperveza"/>
            <w:rFonts w:ascii="Tahoma" w:hAnsi="Tahoma" w:cs="Tahoma"/>
            <w:color w:val="auto"/>
            <w:sz w:val="24"/>
            <w:szCs w:val="24"/>
            <w:u w:val="none"/>
            <w:shd w:val="clear" w:color="auto" w:fill="FFFFFF"/>
          </w:rPr>
          <w:t>religiju</w:t>
        </w:r>
      </w:hyperlink>
      <w:r w:rsidR="00AF5FC8" w:rsidRPr="0013377B">
        <w:rPr>
          <w:rStyle w:val="apple-converted-space"/>
          <w:rFonts w:ascii="Tahoma" w:hAnsi="Tahoma" w:cs="Tahoma"/>
          <w:sz w:val="24"/>
          <w:szCs w:val="24"/>
          <w:shd w:val="clear" w:color="auto" w:fill="FFFFFF"/>
        </w:rPr>
        <w:t> </w:t>
      </w:r>
      <w:r w:rsidR="00AF5FC8" w:rsidRPr="0013377B">
        <w:rPr>
          <w:rFonts w:ascii="Tahoma" w:hAnsi="Tahoma" w:cs="Tahoma"/>
          <w:sz w:val="24"/>
          <w:szCs w:val="24"/>
          <w:shd w:val="clear" w:color="auto" w:fill="FFFFFF"/>
        </w:rPr>
        <w:t>d</w:t>
      </w:r>
      <w:r w:rsidR="00AF5FC8" w:rsidRPr="0013377B">
        <w:rPr>
          <w:rFonts w:ascii="Tahoma" w:hAnsi="Tahoma" w:cs="Tahoma"/>
          <w:color w:val="252525"/>
          <w:sz w:val="24"/>
          <w:szCs w:val="24"/>
          <w:shd w:val="clear" w:color="auto" w:fill="FFFFFF"/>
        </w:rPr>
        <w:t>ovesti u sklad s njegovim učenjem. Pokušaj sinteze židovske religije s antičkom filozofijom izazvao je oštre reakcije religioznih fanatika i neke njegove knjige osuđene su na spaljivanje. Djela je pisao na arapskom, a najvažnija su "Svjetlost i "Vodič kolebanjima".</w:t>
      </w:r>
      <w:r w:rsidR="0013377B">
        <w:rPr>
          <w:rFonts w:ascii="Tahoma" w:hAnsi="Tahoma" w:cs="Tahoma"/>
          <w:color w:val="252525"/>
          <w:sz w:val="24"/>
          <w:szCs w:val="24"/>
          <w:shd w:val="clear" w:color="auto" w:fill="FFFFFF"/>
        </w:rPr>
        <w:t xml:space="preserve"> Rođen u </w:t>
      </w:r>
      <w:proofErr w:type="spellStart"/>
      <w:r w:rsidR="0013377B">
        <w:rPr>
          <w:rFonts w:ascii="Tahoma" w:hAnsi="Tahoma" w:cs="Tahoma"/>
          <w:color w:val="252525"/>
          <w:sz w:val="24"/>
          <w:szCs w:val="24"/>
          <w:shd w:val="clear" w:color="auto" w:fill="FFFFFF"/>
        </w:rPr>
        <w:t>Cordobi</w:t>
      </w:r>
      <w:proofErr w:type="spellEnd"/>
      <w:r w:rsidR="0013377B">
        <w:rPr>
          <w:rFonts w:ascii="Tahoma" w:hAnsi="Tahoma" w:cs="Tahoma"/>
          <w:color w:val="252525"/>
          <w:sz w:val="24"/>
          <w:szCs w:val="24"/>
          <w:shd w:val="clear" w:color="auto" w:fill="FFFFFF"/>
        </w:rPr>
        <w:t xml:space="preserve">, umro u Al </w:t>
      </w:r>
      <w:proofErr w:type="spellStart"/>
      <w:r w:rsidR="0013377B">
        <w:rPr>
          <w:rFonts w:ascii="Tahoma" w:hAnsi="Tahoma" w:cs="Tahoma"/>
          <w:color w:val="252525"/>
          <w:sz w:val="24"/>
          <w:szCs w:val="24"/>
          <w:shd w:val="clear" w:color="auto" w:fill="FFFFFF"/>
        </w:rPr>
        <w:t>Fastatu</w:t>
      </w:r>
      <w:proofErr w:type="spellEnd"/>
      <w:r w:rsidR="0013377B">
        <w:rPr>
          <w:rFonts w:ascii="Tahoma" w:hAnsi="Tahoma" w:cs="Tahoma"/>
          <w:color w:val="252525"/>
          <w:sz w:val="24"/>
          <w:szCs w:val="24"/>
          <w:shd w:val="clear" w:color="auto" w:fill="FFFFFF"/>
        </w:rPr>
        <w:t xml:space="preserve"> (Kairo).</w:t>
      </w:r>
    </w:p>
    <w:p w:rsidR="00694AA3" w:rsidRDefault="00694AA3" w:rsidP="00694AA3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Juderias</w:t>
      </w:r>
      <w:proofErr w:type="spellEnd"/>
      <w:r>
        <w:rPr>
          <w:rFonts w:ascii="Tahoma" w:hAnsi="Tahoma" w:cs="Tahoma"/>
          <w:sz w:val="24"/>
          <w:szCs w:val="24"/>
        </w:rPr>
        <w:t xml:space="preserve"> – kvartovi </w:t>
      </w:r>
    </w:p>
    <w:p w:rsidR="00694AA3" w:rsidRDefault="00C14DAC" w:rsidP="00694A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694AA3">
        <w:rPr>
          <w:rFonts w:ascii="Tahoma" w:hAnsi="Tahoma" w:cs="Tahoma"/>
          <w:sz w:val="24"/>
          <w:szCs w:val="24"/>
        </w:rPr>
        <w:t xml:space="preserve">ača katolička moć kraljeva sa sjevera. Nakon </w:t>
      </w:r>
      <w:proofErr w:type="spellStart"/>
      <w:r w:rsidR="00694AA3">
        <w:rPr>
          <w:rFonts w:ascii="Tahoma" w:hAnsi="Tahoma" w:cs="Tahoma"/>
          <w:sz w:val="24"/>
          <w:szCs w:val="24"/>
        </w:rPr>
        <w:t>Alfonsa</w:t>
      </w:r>
      <w:proofErr w:type="spellEnd"/>
      <w:r w:rsidR="00694AA3">
        <w:rPr>
          <w:rFonts w:ascii="Tahoma" w:hAnsi="Tahoma" w:cs="Tahoma"/>
          <w:sz w:val="24"/>
          <w:szCs w:val="24"/>
        </w:rPr>
        <w:t xml:space="preserve"> X – Mudrog</w:t>
      </w:r>
      <w:r w:rsidR="004A3F91">
        <w:rPr>
          <w:rFonts w:ascii="Tahoma" w:hAnsi="Tahoma" w:cs="Tahoma"/>
          <w:sz w:val="24"/>
          <w:szCs w:val="24"/>
        </w:rPr>
        <w:t xml:space="preserve">, Kralja svih triju vjera: </w:t>
      </w:r>
      <w:proofErr w:type="spellStart"/>
      <w:r w:rsidR="004A3F91">
        <w:rPr>
          <w:rFonts w:ascii="Tahoma" w:hAnsi="Tahoma" w:cs="Tahoma"/>
          <w:sz w:val="24"/>
          <w:szCs w:val="24"/>
        </w:rPr>
        <w:t>Rey</w:t>
      </w:r>
      <w:proofErr w:type="spellEnd"/>
      <w:r w:rsidR="004A3F91">
        <w:rPr>
          <w:rFonts w:ascii="Tahoma" w:hAnsi="Tahoma" w:cs="Tahoma"/>
          <w:sz w:val="24"/>
          <w:szCs w:val="24"/>
        </w:rPr>
        <w:t xml:space="preserve"> de las tres </w:t>
      </w:r>
      <w:proofErr w:type="spellStart"/>
      <w:r w:rsidR="004A3F91">
        <w:rPr>
          <w:rFonts w:ascii="Tahoma" w:hAnsi="Tahoma" w:cs="Tahoma"/>
          <w:sz w:val="24"/>
          <w:szCs w:val="24"/>
        </w:rPr>
        <w:t>religiones</w:t>
      </w:r>
      <w:proofErr w:type="spellEnd"/>
      <w:r w:rsidR="004A3F91">
        <w:rPr>
          <w:rFonts w:ascii="Tahoma" w:hAnsi="Tahoma" w:cs="Tahoma"/>
          <w:sz w:val="24"/>
          <w:szCs w:val="24"/>
        </w:rPr>
        <w:t>,</w:t>
      </w:r>
      <w:r w:rsidR="00694AA3">
        <w:rPr>
          <w:rFonts w:ascii="Tahoma" w:hAnsi="Tahoma" w:cs="Tahoma"/>
          <w:sz w:val="24"/>
          <w:szCs w:val="24"/>
        </w:rPr>
        <w:t xml:space="preserve"> (</w:t>
      </w:r>
      <w:r w:rsidR="00FE6AF4">
        <w:rPr>
          <w:rFonts w:ascii="Tahoma" w:hAnsi="Tahoma" w:cs="Tahoma"/>
          <w:sz w:val="24"/>
          <w:szCs w:val="24"/>
        </w:rPr>
        <w:t xml:space="preserve">u </w:t>
      </w:r>
      <w:proofErr w:type="spellStart"/>
      <w:r w:rsidR="00FE6AF4">
        <w:rPr>
          <w:rFonts w:ascii="Tahoma" w:hAnsi="Tahoma" w:cs="Tahoma"/>
          <w:sz w:val="24"/>
          <w:szCs w:val="24"/>
        </w:rPr>
        <w:t>Toledu</w:t>
      </w:r>
      <w:proofErr w:type="spellEnd"/>
      <w:r w:rsidR="00FE6AF4">
        <w:rPr>
          <w:rFonts w:ascii="Tahoma" w:hAnsi="Tahoma" w:cs="Tahoma"/>
          <w:sz w:val="24"/>
          <w:szCs w:val="24"/>
        </w:rPr>
        <w:t xml:space="preserve"> osnovao</w:t>
      </w:r>
      <w:r w:rsidR="00CD35D7">
        <w:rPr>
          <w:rFonts w:ascii="Tahoma" w:hAnsi="Tahoma" w:cs="Tahoma"/>
          <w:sz w:val="24"/>
          <w:szCs w:val="24"/>
        </w:rPr>
        <w:t xml:space="preserve"> ESCUELA DE TRADUCTORES - </w:t>
      </w:r>
      <w:r w:rsidR="00FE6AF4">
        <w:rPr>
          <w:rFonts w:ascii="Tahoma" w:hAnsi="Tahoma" w:cs="Tahoma"/>
          <w:sz w:val="24"/>
          <w:szCs w:val="24"/>
        </w:rPr>
        <w:t xml:space="preserve"> školu prevoditelja u kojoj su zajedno radili Židovi, Arapi i katolici</w:t>
      </w:r>
      <w:r w:rsidR="00694AA3">
        <w:rPr>
          <w:rFonts w:ascii="Tahoma" w:hAnsi="Tahoma" w:cs="Tahoma"/>
          <w:sz w:val="24"/>
          <w:szCs w:val="24"/>
        </w:rPr>
        <w:t xml:space="preserve">) u 13. st., u 14. st. </w:t>
      </w:r>
      <w:r>
        <w:rPr>
          <w:rFonts w:ascii="Tahoma" w:hAnsi="Tahoma" w:cs="Tahoma"/>
          <w:sz w:val="24"/>
          <w:szCs w:val="24"/>
        </w:rPr>
        <w:t xml:space="preserve">jača i </w:t>
      </w:r>
      <w:r w:rsidR="00694AA3">
        <w:rPr>
          <w:rFonts w:ascii="Tahoma" w:hAnsi="Tahoma" w:cs="Tahoma"/>
          <w:sz w:val="24"/>
          <w:szCs w:val="24"/>
        </w:rPr>
        <w:t>netrpeljivost prema Židovima.</w:t>
      </w:r>
    </w:p>
    <w:p w:rsidR="00694AA3" w:rsidRDefault="00255FB1" w:rsidP="00694A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8</w:t>
      </w:r>
      <w:r w:rsidR="0013377B">
        <w:rPr>
          <w:rFonts w:ascii="Tahoma" w:hAnsi="Tahoma" w:cs="Tahoma"/>
          <w:b/>
          <w:sz w:val="24"/>
          <w:szCs w:val="24"/>
        </w:rPr>
        <w:t xml:space="preserve">. </w:t>
      </w:r>
      <w:r w:rsidR="00694AA3">
        <w:rPr>
          <w:rFonts w:ascii="Tahoma" w:hAnsi="Tahoma" w:cs="Tahoma"/>
          <w:sz w:val="24"/>
          <w:szCs w:val="24"/>
        </w:rPr>
        <w:t xml:space="preserve">1391. kanonik </w:t>
      </w:r>
      <w:proofErr w:type="spellStart"/>
      <w:r w:rsidR="00694AA3">
        <w:rPr>
          <w:rFonts w:ascii="Tahoma" w:hAnsi="Tahoma" w:cs="Tahoma"/>
          <w:sz w:val="24"/>
          <w:szCs w:val="24"/>
        </w:rPr>
        <w:t>Ferrand</w:t>
      </w:r>
      <w:proofErr w:type="spellEnd"/>
      <w:r w:rsidR="00694AA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94AA3">
        <w:rPr>
          <w:rFonts w:ascii="Tahoma" w:hAnsi="Tahoma" w:cs="Tahoma"/>
          <w:sz w:val="24"/>
          <w:szCs w:val="24"/>
        </w:rPr>
        <w:t>Martinez</w:t>
      </w:r>
      <w:proofErr w:type="spellEnd"/>
      <w:r w:rsidR="00694AA3">
        <w:rPr>
          <w:rFonts w:ascii="Tahoma" w:hAnsi="Tahoma" w:cs="Tahoma"/>
          <w:sz w:val="24"/>
          <w:szCs w:val="24"/>
        </w:rPr>
        <w:t xml:space="preserve"> za mnoga zla i nesreće optužuje Židove </w:t>
      </w:r>
    </w:p>
    <w:p w:rsidR="00694AA3" w:rsidRDefault="00694AA3" w:rsidP="00694AA3">
      <w:pPr>
        <w:spacing w:after="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Juderia</w:t>
      </w:r>
      <w:proofErr w:type="spellEnd"/>
      <w:r>
        <w:rPr>
          <w:rFonts w:ascii="Tahoma" w:hAnsi="Tahoma" w:cs="Tahoma"/>
          <w:sz w:val="24"/>
          <w:szCs w:val="24"/>
        </w:rPr>
        <w:t xml:space="preserve"> u Sevilli uništena, idu prema </w:t>
      </w:r>
      <w:proofErr w:type="spellStart"/>
      <w:r>
        <w:rPr>
          <w:rFonts w:ascii="Tahoma" w:hAnsi="Tahoma" w:cs="Tahoma"/>
          <w:sz w:val="24"/>
          <w:szCs w:val="24"/>
        </w:rPr>
        <w:t>Cordobi</w:t>
      </w:r>
      <w:proofErr w:type="spellEnd"/>
      <w:r>
        <w:rPr>
          <w:rFonts w:ascii="Tahoma" w:hAnsi="Tahoma" w:cs="Tahoma"/>
          <w:sz w:val="24"/>
          <w:szCs w:val="24"/>
        </w:rPr>
        <w:t xml:space="preserve"> i </w:t>
      </w:r>
      <w:proofErr w:type="spellStart"/>
      <w:r>
        <w:rPr>
          <w:rFonts w:ascii="Tahoma" w:hAnsi="Tahoma" w:cs="Tahoma"/>
          <w:sz w:val="24"/>
          <w:szCs w:val="24"/>
        </w:rPr>
        <w:t>Toledu</w:t>
      </w:r>
      <w:proofErr w:type="spellEnd"/>
      <w:r>
        <w:rPr>
          <w:rFonts w:ascii="Tahoma" w:hAnsi="Tahoma" w:cs="Tahoma"/>
          <w:sz w:val="24"/>
          <w:szCs w:val="24"/>
        </w:rPr>
        <w:t xml:space="preserve">, zatim prema </w:t>
      </w:r>
      <w:proofErr w:type="spellStart"/>
      <w:r>
        <w:rPr>
          <w:rFonts w:ascii="Tahoma" w:hAnsi="Tahoma" w:cs="Tahoma"/>
          <w:sz w:val="24"/>
          <w:szCs w:val="24"/>
        </w:rPr>
        <w:t>Aragonu</w:t>
      </w:r>
      <w:proofErr w:type="spellEnd"/>
      <w:r>
        <w:rPr>
          <w:rFonts w:ascii="Tahoma" w:hAnsi="Tahoma" w:cs="Tahoma"/>
          <w:sz w:val="24"/>
          <w:szCs w:val="24"/>
        </w:rPr>
        <w:t xml:space="preserve"> i Katalonij</w:t>
      </w:r>
      <w:r w:rsidR="002F3FEE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.</w:t>
      </w:r>
      <w:r w:rsidR="00D319F7">
        <w:rPr>
          <w:rFonts w:ascii="Tahoma" w:hAnsi="Tahoma" w:cs="Tahoma"/>
          <w:sz w:val="24"/>
          <w:szCs w:val="24"/>
        </w:rPr>
        <w:t xml:space="preserve"> Histerija – krive Židove za kugu, za ritualna ubojstva djece katolika.</w:t>
      </w:r>
    </w:p>
    <w:p w:rsidR="00D319F7" w:rsidRDefault="002C2306" w:rsidP="00694A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9</w:t>
      </w:r>
      <w:r w:rsidR="00D319F7">
        <w:rPr>
          <w:rFonts w:ascii="Tahoma" w:hAnsi="Tahoma" w:cs="Tahoma"/>
          <w:b/>
          <w:sz w:val="24"/>
          <w:szCs w:val="24"/>
        </w:rPr>
        <w:t>.</w:t>
      </w:r>
      <w:r w:rsidR="003D5CE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D5CE2">
        <w:rPr>
          <w:rFonts w:ascii="Tahoma" w:hAnsi="Tahoma" w:cs="Tahoma"/>
          <w:sz w:val="24"/>
          <w:szCs w:val="24"/>
        </w:rPr>
        <w:t>Reconquista</w:t>
      </w:r>
      <w:proofErr w:type="spellEnd"/>
      <w:r w:rsidR="003D5CE2">
        <w:rPr>
          <w:rFonts w:ascii="Tahoma" w:hAnsi="Tahoma" w:cs="Tahoma"/>
          <w:sz w:val="24"/>
          <w:szCs w:val="24"/>
        </w:rPr>
        <w:t xml:space="preserve">-ponovno osvajanje/oslobođenje – protjerivanje Židova i Arapa. Riječ vodi inkvizitor T. de Torquemada. </w:t>
      </w:r>
    </w:p>
    <w:p w:rsidR="003D5CE2" w:rsidRPr="005E6EA6" w:rsidRDefault="003D5CE2" w:rsidP="00694AA3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Nakon što su katolički kraljevi </w:t>
      </w:r>
      <w:r w:rsidR="00982790">
        <w:rPr>
          <w:rFonts w:ascii="Tahoma" w:hAnsi="Tahoma" w:cs="Tahoma"/>
          <w:sz w:val="24"/>
          <w:szCs w:val="24"/>
        </w:rPr>
        <w:t xml:space="preserve">stavili španjolske regije pod jednu krunu, i </w:t>
      </w:r>
      <w:r>
        <w:rPr>
          <w:rFonts w:ascii="Tahoma" w:hAnsi="Tahoma" w:cs="Tahoma"/>
          <w:sz w:val="24"/>
          <w:szCs w:val="24"/>
        </w:rPr>
        <w:t xml:space="preserve">osvojili posljednju </w:t>
      </w:r>
      <w:proofErr w:type="spellStart"/>
      <w:r>
        <w:rPr>
          <w:rFonts w:ascii="Tahoma" w:hAnsi="Tahoma" w:cs="Tahoma"/>
          <w:sz w:val="24"/>
          <w:szCs w:val="24"/>
        </w:rPr>
        <w:t>muslimansku</w:t>
      </w:r>
      <w:proofErr w:type="spellEnd"/>
      <w:r>
        <w:rPr>
          <w:rFonts w:ascii="Tahoma" w:hAnsi="Tahoma" w:cs="Tahoma"/>
          <w:sz w:val="24"/>
          <w:szCs w:val="24"/>
        </w:rPr>
        <w:t xml:space="preserve"> utvrdu </w:t>
      </w:r>
      <w:proofErr w:type="spellStart"/>
      <w:r>
        <w:rPr>
          <w:rFonts w:ascii="Tahoma" w:hAnsi="Tahoma" w:cs="Tahoma"/>
          <w:sz w:val="24"/>
          <w:szCs w:val="24"/>
        </w:rPr>
        <w:t>Granadu</w:t>
      </w:r>
      <w:proofErr w:type="spellEnd"/>
      <w:r w:rsidR="006D3469">
        <w:rPr>
          <w:rFonts w:ascii="Tahoma" w:hAnsi="Tahoma" w:cs="Tahoma"/>
          <w:sz w:val="24"/>
          <w:szCs w:val="24"/>
        </w:rPr>
        <w:t xml:space="preserve"> kojom je vladao </w:t>
      </w:r>
      <w:proofErr w:type="spellStart"/>
      <w:r w:rsidR="006D3469">
        <w:rPr>
          <w:rFonts w:ascii="Tahoma" w:hAnsi="Tahoma" w:cs="Tahoma"/>
          <w:sz w:val="24"/>
          <w:szCs w:val="24"/>
        </w:rPr>
        <w:t>Boabdil</w:t>
      </w:r>
      <w:proofErr w:type="spellEnd"/>
      <w:r w:rsidR="006D3469">
        <w:rPr>
          <w:rFonts w:ascii="Tahoma" w:hAnsi="Tahoma" w:cs="Tahoma"/>
          <w:sz w:val="24"/>
          <w:szCs w:val="24"/>
        </w:rPr>
        <w:t>-</w:t>
      </w:r>
      <w:proofErr w:type="spellStart"/>
      <w:r w:rsidR="006D3469">
        <w:rPr>
          <w:rFonts w:ascii="Tahoma" w:hAnsi="Tahoma" w:cs="Tahoma"/>
          <w:sz w:val="24"/>
          <w:szCs w:val="24"/>
        </w:rPr>
        <w:t>Rey</w:t>
      </w:r>
      <w:proofErr w:type="spellEnd"/>
      <w:r w:rsidR="006D346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D3469">
        <w:rPr>
          <w:rFonts w:ascii="Tahoma" w:hAnsi="Tahoma" w:cs="Tahoma"/>
          <w:sz w:val="24"/>
          <w:szCs w:val="24"/>
        </w:rPr>
        <w:t>chico</w:t>
      </w:r>
      <w:proofErr w:type="spellEnd"/>
      <w:r>
        <w:rPr>
          <w:rFonts w:ascii="Tahoma" w:hAnsi="Tahoma" w:cs="Tahoma"/>
          <w:sz w:val="24"/>
          <w:szCs w:val="24"/>
        </w:rPr>
        <w:t>, izdaju Dekret: 4 mjeseca daju Židovima da</w:t>
      </w:r>
      <w:r w:rsidRPr="005E6EA6">
        <w:rPr>
          <w:rFonts w:ascii="Tahoma" w:hAnsi="Tahoma" w:cs="Tahoma"/>
          <w:sz w:val="24"/>
          <w:szCs w:val="24"/>
        </w:rPr>
        <w:t xml:space="preserve">: </w:t>
      </w:r>
    </w:p>
    <w:p w:rsidR="0079359A" w:rsidRDefault="0079359A" w:rsidP="0079359A">
      <w:pPr>
        <w:pStyle w:val="Odlomakpopisa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3D5CE2">
        <w:rPr>
          <w:rFonts w:ascii="Tahoma" w:hAnsi="Tahoma" w:cs="Tahoma"/>
          <w:sz w:val="24"/>
          <w:szCs w:val="24"/>
        </w:rPr>
        <w:t>ili da odu</w:t>
      </w:r>
      <w:r w:rsidR="00974561">
        <w:rPr>
          <w:rFonts w:ascii="Tahoma" w:hAnsi="Tahoma" w:cs="Tahoma"/>
          <w:sz w:val="24"/>
          <w:szCs w:val="24"/>
        </w:rPr>
        <w:t>,</w:t>
      </w:r>
    </w:p>
    <w:p w:rsidR="003D5CE2" w:rsidRPr="005E6EA6" w:rsidRDefault="005E6EA6" w:rsidP="005E6EA6">
      <w:pPr>
        <w:spacing w:after="0"/>
        <w:ind w:left="2832"/>
        <w:rPr>
          <w:rFonts w:ascii="Tahoma" w:hAnsi="Tahoma" w:cs="Tahoma"/>
          <w:b/>
          <w:sz w:val="24"/>
          <w:szCs w:val="24"/>
        </w:rPr>
      </w:pPr>
      <w:r w:rsidRPr="005E6EA6">
        <w:rPr>
          <w:rFonts w:ascii="Tahoma" w:hAnsi="Tahoma" w:cs="Tahoma"/>
          <w:sz w:val="24"/>
          <w:szCs w:val="24"/>
        </w:rPr>
        <w:t xml:space="preserve">2. </w:t>
      </w:r>
      <w:r w:rsidR="003D5CE2" w:rsidRPr="005E6EA6">
        <w:rPr>
          <w:rFonts w:ascii="Tahoma" w:hAnsi="Tahoma" w:cs="Tahoma"/>
          <w:sz w:val="24"/>
          <w:szCs w:val="24"/>
        </w:rPr>
        <w:t>ili prijeđu na katoličanstvo</w:t>
      </w:r>
      <w:r w:rsidR="00AB37BE" w:rsidRPr="005E6EA6">
        <w:rPr>
          <w:rFonts w:ascii="Tahoma" w:hAnsi="Tahoma" w:cs="Tahoma"/>
          <w:sz w:val="24"/>
          <w:szCs w:val="24"/>
        </w:rPr>
        <w:t xml:space="preserve"> CONVERSOS</w:t>
      </w:r>
    </w:p>
    <w:p w:rsidR="00F43C63" w:rsidRDefault="005E6EA6" w:rsidP="00F43C63">
      <w:pPr>
        <w:pStyle w:val="Odlomakpopisa"/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43C63">
        <w:rPr>
          <w:rFonts w:ascii="Tahoma" w:hAnsi="Tahoma" w:cs="Tahoma"/>
          <w:b/>
          <w:sz w:val="24"/>
          <w:szCs w:val="24"/>
        </w:rPr>
        <w:t>TU ČITANJE, STR. 18.</w:t>
      </w:r>
    </w:p>
    <w:p w:rsidR="003D5CE2" w:rsidRPr="00F264FF" w:rsidRDefault="003D5CE2" w:rsidP="00F264FF">
      <w:pPr>
        <w:spacing w:after="0"/>
        <w:rPr>
          <w:rFonts w:ascii="Tahoma" w:hAnsi="Tahoma" w:cs="Tahoma"/>
          <w:sz w:val="24"/>
          <w:szCs w:val="24"/>
        </w:rPr>
      </w:pPr>
      <w:r w:rsidRPr="00F264FF">
        <w:rPr>
          <w:rFonts w:ascii="Tahoma" w:hAnsi="Tahoma" w:cs="Tahoma"/>
          <w:b/>
          <w:sz w:val="24"/>
          <w:szCs w:val="24"/>
        </w:rPr>
        <w:t>MARRANOS</w:t>
      </w:r>
      <w:r w:rsidRPr="00F264FF">
        <w:rPr>
          <w:rFonts w:ascii="Tahoma" w:hAnsi="Tahoma" w:cs="Tahoma"/>
          <w:sz w:val="24"/>
          <w:szCs w:val="24"/>
        </w:rPr>
        <w:t xml:space="preserve"> (svinje), njih je progonila inkvizicija.</w:t>
      </w:r>
    </w:p>
    <w:p w:rsidR="003D5CE2" w:rsidRDefault="003D5CE2" w:rsidP="00952B8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Jedan od </w:t>
      </w:r>
      <w:proofErr w:type="spellStart"/>
      <w:r>
        <w:rPr>
          <w:rFonts w:ascii="Tahoma" w:hAnsi="Tahoma" w:cs="Tahoma"/>
          <w:sz w:val="24"/>
          <w:szCs w:val="24"/>
        </w:rPr>
        <w:t>Marranosa</w:t>
      </w:r>
      <w:proofErr w:type="spellEnd"/>
      <w:r>
        <w:rPr>
          <w:rFonts w:ascii="Tahoma" w:hAnsi="Tahoma" w:cs="Tahoma"/>
          <w:sz w:val="24"/>
          <w:szCs w:val="24"/>
        </w:rPr>
        <w:t xml:space="preserve"> je, čini se, bio Kristofor Kolumbo. </w:t>
      </w:r>
      <w:r w:rsidR="006823F9">
        <w:rPr>
          <w:rFonts w:ascii="Tahoma" w:hAnsi="Tahoma" w:cs="Tahoma"/>
          <w:sz w:val="24"/>
          <w:szCs w:val="24"/>
        </w:rPr>
        <w:t>(</w:t>
      </w:r>
      <w:proofErr w:type="spellStart"/>
      <w:r w:rsidR="006823F9">
        <w:rPr>
          <w:rFonts w:ascii="Tahoma" w:hAnsi="Tahoma" w:cs="Tahoma"/>
          <w:sz w:val="24"/>
          <w:szCs w:val="24"/>
        </w:rPr>
        <w:t>Elias</w:t>
      </w:r>
      <w:proofErr w:type="spellEnd"/>
      <w:r w:rsidR="006823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823F9">
        <w:rPr>
          <w:rFonts w:ascii="Tahoma" w:hAnsi="Tahoma" w:cs="Tahoma"/>
          <w:sz w:val="24"/>
          <w:szCs w:val="24"/>
        </w:rPr>
        <w:t>Barrocas</w:t>
      </w:r>
      <w:proofErr w:type="spellEnd"/>
      <w:r w:rsidR="006823F9">
        <w:rPr>
          <w:rFonts w:ascii="Tahoma" w:hAnsi="Tahoma" w:cs="Tahoma"/>
          <w:sz w:val="24"/>
          <w:szCs w:val="24"/>
        </w:rPr>
        <w:t xml:space="preserve">, Jose Lion </w:t>
      </w:r>
      <w:proofErr w:type="spellStart"/>
      <w:r w:rsidR="006823F9">
        <w:rPr>
          <w:rFonts w:ascii="Tahoma" w:hAnsi="Tahoma" w:cs="Tahoma"/>
          <w:sz w:val="24"/>
          <w:szCs w:val="24"/>
        </w:rPr>
        <w:t>Depetre</w:t>
      </w:r>
      <w:proofErr w:type="spellEnd"/>
      <w:r w:rsidR="006823F9">
        <w:rPr>
          <w:rFonts w:ascii="Tahoma" w:hAnsi="Tahoma" w:cs="Tahoma"/>
          <w:sz w:val="24"/>
          <w:szCs w:val="24"/>
        </w:rPr>
        <w:t>,</w:t>
      </w:r>
      <w:proofErr w:type="spellStart"/>
      <w:r w:rsidR="006823F9">
        <w:rPr>
          <w:rFonts w:ascii="Tahoma" w:hAnsi="Tahoma" w:cs="Tahoma"/>
          <w:sz w:val="24"/>
          <w:szCs w:val="24"/>
        </w:rPr>
        <w:t>Isak</w:t>
      </w:r>
      <w:proofErr w:type="spellEnd"/>
      <w:r w:rsidR="006823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823F9">
        <w:rPr>
          <w:rFonts w:ascii="Tahoma" w:hAnsi="Tahoma" w:cs="Tahoma"/>
          <w:sz w:val="24"/>
          <w:szCs w:val="24"/>
        </w:rPr>
        <w:t>Gliksberg</w:t>
      </w:r>
      <w:proofErr w:type="spellEnd"/>
      <w:r w:rsidR="006823F9">
        <w:rPr>
          <w:rFonts w:ascii="Tahoma" w:hAnsi="Tahoma" w:cs="Tahoma"/>
          <w:sz w:val="24"/>
          <w:szCs w:val="24"/>
        </w:rPr>
        <w:t xml:space="preserve">). </w:t>
      </w:r>
      <w:r w:rsidR="00B6534C">
        <w:rPr>
          <w:rFonts w:ascii="Tahoma" w:hAnsi="Tahoma" w:cs="Tahoma"/>
          <w:sz w:val="24"/>
          <w:szCs w:val="24"/>
        </w:rPr>
        <w:t xml:space="preserve">Izvorno se zvao </w:t>
      </w:r>
      <w:proofErr w:type="spellStart"/>
      <w:r w:rsidR="00B6534C">
        <w:rPr>
          <w:rFonts w:ascii="Tahoma" w:hAnsi="Tahoma" w:cs="Tahoma"/>
          <w:sz w:val="24"/>
          <w:szCs w:val="24"/>
        </w:rPr>
        <w:t>Moises</w:t>
      </w:r>
      <w:proofErr w:type="spellEnd"/>
      <w:r w:rsidR="00B6534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6534C">
        <w:rPr>
          <w:rFonts w:ascii="Tahoma" w:hAnsi="Tahoma" w:cs="Tahoma"/>
          <w:sz w:val="24"/>
          <w:szCs w:val="24"/>
        </w:rPr>
        <w:t>Jona</w:t>
      </w:r>
      <w:proofErr w:type="spellEnd"/>
      <w:r w:rsidR="006823F9">
        <w:rPr>
          <w:rFonts w:ascii="Tahoma" w:hAnsi="Tahoma" w:cs="Tahoma"/>
          <w:sz w:val="24"/>
          <w:szCs w:val="24"/>
        </w:rPr>
        <w:t xml:space="preserve"> </w:t>
      </w:r>
      <w:r w:rsidR="00B6534C">
        <w:rPr>
          <w:rFonts w:ascii="Tahoma" w:hAnsi="Tahoma" w:cs="Tahoma"/>
          <w:sz w:val="24"/>
          <w:szCs w:val="24"/>
        </w:rPr>
        <w:t xml:space="preserve">-na hebrejskom </w:t>
      </w:r>
      <w:proofErr w:type="spellStart"/>
      <w:r w:rsidR="00B6534C">
        <w:rPr>
          <w:rFonts w:ascii="Tahoma" w:hAnsi="Tahoma" w:cs="Tahoma"/>
          <w:sz w:val="24"/>
          <w:szCs w:val="24"/>
        </w:rPr>
        <w:t>jona</w:t>
      </w:r>
      <w:proofErr w:type="spellEnd"/>
      <w:r w:rsidR="00B6534C">
        <w:rPr>
          <w:rFonts w:ascii="Tahoma" w:hAnsi="Tahoma" w:cs="Tahoma"/>
          <w:sz w:val="24"/>
          <w:szCs w:val="24"/>
        </w:rPr>
        <w:t xml:space="preserve"> znači golubica, Colom – u Kastilji i Portugalu riječ za golubicu. </w:t>
      </w:r>
      <w:r>
        <w:rPr>
          <w:rFonts w:ascii="Tahoma" w:hAnsi="Tahoma" w:cs="Tahoma"/>
          <w:sz w:val="24"/>
          <w:szCs w:val="24"/>
        </w:rPr>
        <w:t>Prema jeziku iz njegovog dnevnika</w:t>
      </w:r>
      <w:r w:rsidR="006823F9">
        <w:rPr>
          <w:rFonts w:ascii="Tahoma" w:hAnsi="Tahoma" w:cs="Tahoma"/>
          <w:sz w:val="24"/>
          <w:szCs w:val="24"/>
        </w:rPr>
        <w:t xml:space="preserve"> u kojima ima </w:t>
      </w:r>
      <w:proofErr w:type="spellStart"/>
      <w:r w:rsidR="006823F9">
        <w:rPr>
          <w:rFonts w:ascii="Tahoma" w:hAnsi="Tahoma" w:cs="Tahoma"/>
          <w:sz w:val="24"/>
          <w:szCs w:val="24"/>
        </w:rPr>
        <w:t>sefardiziranih</w:t>
      </w:r>
      <w:proofErr w:type="spellEnd"/>
      <w:r w:rsidR="006823F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6823F9">
        <w:rPr>
          <w:rFonts w:ascii="Tahoma" w:hAnsi="Tahoma" w:cs="Tahoma"/>
          <w:sz w:val="24"/>
          <w:szCs w:val="24"/>
        </w:rPr>
        <w:t>hebr</w:t>
      </w:r>
      <w:r w:rsidR="0079472D">
        <w:rPr>
          <w:rFonts w:ascii="Tahoma" w:hAnsi="Tahoma" w:cs="Tahoma"/>
          <w:sz w:val="24"/>
          <w:szCs w:val="24"/>
        </w:rPr>
        <w:t>e</w:t>
      </w:r>
      <w:r w:rsidR="006823F9">
        <w:rPr>
          <w:rFonts w:ascii="Tahoma" w:hAnsi="Tahoma" w:cs="Tahoma"/>
          <w:sz w:val="24"/>
          <w:szCs w:val="24"/>
        </w:rPr>
        <w:t>izama</w:t>
      </w:r>
      <w:proofErr w:type="spellEnd"/>
      <w:r w:rsidR="006823F9">
        <w:rPr>
          <w:rFonts w:ascii="Tahoma" w:hAnsi="Tahoma" w:cs="Tahoma"/>
          <w:sz w:val="24"/>
          <w:szCs w:val="24"/>
        </w:rPr>
        <w:t>, i</w:t>
      </w:r>
      <w:r>
        <w:rPr>
          <w:rFonts w:ascii="Tahoma" w:hAnsi="Tahoma" w:cs="Tahoma"/>
          <w:sz w:val="24"/>
          <w:szCs w:val="24"/>
        </w:rPr>
        <w:t xml:space="preserve"> i</w:t>
      </w:r>
      <w:r w:rsidR="006823F9">
        <w:rPr>
          <w:rFonts w:ascii="Tahoma" w:hAnsi="Tahoma" w:cs="Tahoma"/>
          <w:sz w:val="24"/>
          <w:szCs w:val="24"/>
        </w:rPr>
        <w:t>z</w:t>
      </w:r>
      <w:r>
        <w:rPr>
          <w:rFonts w:ascii="Tahoma" w:hAnsi="Tahoma" w:cs="Tahoma"/>
          <w:sz w:val="24"/>
          <w:szCs w:val="24"/>
        </w:rPr>
        <w:t xml:space="preserve"> </w:t>
      </w:r>
      <w:r w:rsidR="006823F9">
        <w:rPr>
          <w:rFonts w:ascii="Tahoma" w:hAnsi="Tahoma" w:cs="Tahoma"/>
          <w:sz w:val="24"/>
          <w:szCs w:val="24"/>
        </w:rPr>
        <w:t xml:space="preserve">12 sačuvanih </w:t>
      </w:r>
      <w:r>
        <w:rPr>
          <w:rFonts w:ascii="Tahoma" w:hAnsi="Tahoma" w:cs="Tahoma"/>
          <w:sz w:val="24"/>
          <w:szCs w:val="24"/>
        </w:rPr>
        <w:t>pisama koje je pisao sinu Danielu,</w:t>
      </w:r>
      <w:r w:rsidR="006823F9">
        <w:rPr>
          <w:rFonts w:ascii="Tahoma" w:hAnsi="Tahoma" w:cs="Tahoma"/>
          <w:sz w:val="24"/>
          <w:szCs w:val="24"/>
        </w:rPr>
        <w:t xml:space="preserve"> gdje</w:t>
      </w:r>
      <w:r>
        <w:rPr>
          <w:rFonts w:ascii="Tahoma" w:hAnsi="Tahoma" w:cs="Tahoma"/>
          <w:sz w:val="24"/>
          <w:szCs w:val="24"/>
        </w:rPr>
        <w:t xml:space="preserve"> na kraju piše hebrejskim slovima: „Uz božju pomoć“.</w:t>
      </w:r>
      <w:r w:rsidR="00DC7231">
        <w:rPr>
          <w:rFonts w:ascii="Tahoma" w:hAnsi="Tahoma" w:cs="Tahoma"/>
          <w:sz w:val="24"/>
          <w:szCs w:val="24"/>
        </w:rPr>
        <w:t xml:space="preserve"> On kreće 12. 10. iste godine.</w:t>
      </w:r>
    </w:p>
    <w:p w:rsidR="00DC7231" w:rsidRDefault="00DC7231" w:rsidP="003D5CE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Židovi imaju 4 mjeseca, u bescjenje prodaju svoju imovinu: kuću za magarca...</w:t>
      </w:r>
    </w:p>
    <w:p w:rsidR="00DC7231" w:rsidRDefault="00DC7231" w:rsidP="00952B8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2. kolovoza, na </w:t>
      </w:r>
      <w:proofErr w:type="spellStart"/>
      <w:r>
        <w:rPr>
          <w:rFonts w:ascii="Tahoma" w:hAnsi="Tahoma" w:cs="Tahoma"/>
          <w:sz w:val="24"/>
          <w:szCs w:val="24"/>
        </w:rPr>
        <w:t>Tišabeav</w:t>
      </w:r>
      <w:proofErr w:type="spellEnd"/>
      <w:r>
        <w:rPr>
          <w:rFonts w:ascii="Tahoma" w:hAnsi="Tahoma" w:cs="Tahoma"/>
          <w:sz w:val="24"/>
          <w:szCs w:val="24"/>
        </w:rPr>
        <w:t>, 1492. odlaze. Ništa ne nose osim duha španjolske mediteranske kulture i tradicije, romanse, poslovice, i ključeve svojih kuća...</w:t>
      </w:r>
    </w:p>
    <w:p w:rsidR="00DC7231" w:rsidRDefault="00F264FF" w:rsidP="003D5CE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10</w:t>
      </w:r>
      <w:r w:rsidR="00DC7231" w:rsidRPr="00DC7231">
        <w:rPr>
          <w:rFonts w:ascii="Tahoma" w:hAnsi="Tahoma" w:cs="Tahoma"/>
          <w:b/>
          <w:sz w:val="24"/>
          <w:szCs w:val="24"/>
        </w:rPr>
        <w:t>.</w:t>
      </w:r>
      <w:r w:rsidR="00DC7231">
        <w:rPr>
          <w:rFonts w:ascii="Tahoma" w:hAnsi="Tahoma" w:cs="Tahoma"/>
          <w:sz w:val="24"/>
          <w:szCs w:val="24"/>
        </w:rPr>
        <w:t xml:space="preserve"> Migracije – Španjolska 1492. Portugal 1496.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DC7231" w:rsidRDefault="00DC7231" w:rsidP="003D5CE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5.000.000 ljudi – 100.000 ljudi</w:t>
      </w:r>
    </w:p>
    <w:p w:rsidR="00DC7231" w:rsidRDefault="008329E3" w:rsidP="003D5CE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F264FF">
        <w:rPr>
          <w:rFonts w:ascii="Tahoma" w:hAnsi="Tahoma" w:cs="Tahoma"/>
          <w:b/>
          <w:sz w:val="24"/>
          <w:szCs w:val="24"/>
        </w:rPr>
        <w:t>1</w:t>
      </w:r>
      <w:r w:rsidR="00DC7231">
        <w:rPr>
          <w:rFonts w:ascii="Tahoma" w:hAnsi="Tahoma" w:cs="Tahoma"/>
          <w:b/>
          <w:sz w:val="24"/>
          <w:szCs w:val="24"/>
        </w:rPr>
        <w:t>.</w:t>
      </w:r>
      <w:r w:rsidR="00DC7231">
        <w:rPr>
          <w:rFonts w:ascii="Tahoma" w:hAnsi="Tahoma" w:cs="Tahoma"/>
          <w:sz w:val="24"/>
          <w:szCs w:val="24"/>
        </w:rPr>
        <w:t xml:space="preserve"> Mudri sultan </w:t>
      </w:r>
      <w:proofErr w:type="spellStart"/>
      <w:r w:rsidR="00DC7231">
        <w:rPr>
          <w:rFonts w:ascii="Tahoma" w:hAnsi="Tahoma" w:cs="Tahoma"/>
          <w:sz w:val="24"/>
          <w:szCs w:val="24"/>
        </w:rPr>
        <w:t>Bajazid</w:t>
      </w:r>
      <w:proofErr w:type="spellEnd"/>
      <w:r w:rsidR="00DC7231">
        <w:rPr>
          <w:rFonts w:ascii="Tahoma" w:hAnsi="Tahoma" w:cs="Tahoma"/>
          <w:sz w:val="24"/>
          <w:szCs w:val="24"/>
        </w:rPr>
        <w:t xml:space="preserve"> II  -  ključevi </w:t>
      </w:r>
    </w:p>
    <w:p w:rsidR="00DC7231" w:rsidRDefault="00DC7231" w:rsidP="003D5CE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8360FE">
        <w:rPr>
          <w:rFonts w:ascii="Tahoma" w:hAnsi="Tahoma" w:cs="Tahoma"/>
          <w:b/>
          <w:sz w:val="24"/>
          <w:szCs w:val="24"/>
        </w:rPr>
        <w:t>2</w:t>
      </w:r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Flory</w:t>
      </w:r>
      <w:proofErr w:type="spellEnd"/>
      <w:r>
        <w:rPr>
          <w:rFonts w:ascii="Tahoma" w:hAnsi="Tahoma" w:cs="Tahoma"/>
          <w:sz w:val="24"/>
          <w:szCs w:val="24"/>
        </w:rPr>
        <w:t xml:space="preserve"> Jagoda, </w:t>
      </w:r>
      <w:proofErr w:type="spellStart"/>
      <w:r>
        <w:rPr>
          <w:rFonts w:ascii="Tahoma" w:hAnsi="Tahoma" w:cs="Tahoma"/>
          <w:sz w:val="24"/>
          <w:szCs w:val="24"/>
        </w:rPr>
        <w:t>Altarac</w:t>
      </w:r>
      <w:proofErr w:type="spellEnd"/>
      <w:r w:rsidR="00952B8C">
        <w:rPr>
          <w:rFonts w:ascii="Tahoma" w:hAnsi="Tahoma" w:cs="Tahoma"/>
          <w:sz w:val="24"/>
          <w:szCs w:val="24"/>
        </w:rPr>
        <w:t>/</w:t>
      </w:r>
      <w:proofErr w:type="spellStart"/>
      <w:r w:rsidR="00952B8C">
        <w:rPr>
          <w:rFonts w:ascii="Tahoma" w:hAnsi="Tahoma" w:cs="Tahoma"/>
          <w:sz w:val="24"/>
          <w:szCs w:val="24"/>
        </w:rPr>
        <w:t>Kabiljo</w:t>
      </w:r>
      <w:proofErr w:type="spellEnd"/>
      <w:r w:rsidR="00253C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C29">
        <w:rPr>
          <w:rFonts w:ascii="Tahoma" w:hAnsi="Tahoma" w:cs="Tahoma"/>
          <w:sz w:val="24"/>
          <w:szCs w:val="24"/>
        </w:rPr>
        <w:t>rođ</w:t>
      </w:r>
      <w:proofErr w:type="spellEnd"/>
      <w:r w:rsidR="00253C29">
        <w:rPr>
          <w:rFonts w:ascii="Tahoma" w:hAnsi="Tahoma" w:cs="Tahoma"/>
          <w:sz w:val="24"/>
          <w:szCs w:val="24"/>
        </w:rPr>
        <w:t xml:space="preserve"> u Sarajevu,</w:t>
      </w:r>
      <w:r w:rsidR="00372BEE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372BEE">
        <w:rPr>
          <w:rFonts w:ascii="Tahoma" w:hAnsi="Tahoma" w:cs="Tahoma"/>
          <w:sz w:val="24"/>
          <w:szCs w:val="24"/>
        </w:rPr>
        <w:t>djet</w:t>
      </w:r>
      <w:proofErr w:type="spellEnd"/>
      <w:r w:rsidR="00372BEE">
        <w:rPr>
          <w:rFonts w:ascii="Tahoma" w:hAnsi="Tahoma" w:cs="Tahoma"/>
          <w:sz w:val="24"/>
          <w:szCs w:val="24"/>
        </w:rPr>
        <w:t xml:space="preserve"> u</w:t>
      </w:r>
      <w:r w:rsidR="00253C2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253C29">
        <w:rPr>
          <w:rFonts w:ascii="Tahoma" w:hAnsi="Tahoma" w:cs="Tahoma"/>
          <w:sz w:val="24"/>
          <w:szCs w:val="24"/>
        </w:rPr>
        <w:t>Vlasenic</w:t>
      </w:r>
      <w:r w:rsidR="00372BEE">
        <w:rPr>
          <w:rFonts w:ascii="Tahoma" w:hAnsi="Tahoma" w:cs="Tahoma"/>
          <w:sz w:val="24"/>
          <w:szCs w:val="24"/>
        </w:rPr>
        <w:t>i</w:t>
      </w:r>
      <w:proofErr w:type="spellEnd"/>
      <w:r w:rsidR="00253C29">
        <w:rPr>
          <w:rFonts w:ascii="Tahoma" w:hAnsi="Tahoma" w:cs="Tahoma"/>
          <w:sz w:val="24"/>
          <w:szCs w:val="24"/>
        </w:rPr>
        <w:t>, rat na Korčuli</w:t>
      </w:r>
    </w:p>
    <w:p w:rsidR="00DA6334" w:rsidRDefault="007871B7" w:rsidP="007871B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8360FE">
        <w:rPr>
          <w:rFonts w:ascii="Tahoma" w:hAnsi="Tahoma" w:cs="Tahoma"/>
          <w:b/>
          <w:sz w:val="24"/>
          <w:szCs w:val="24"/>
        </w:rPr>
        <w:t>3</w:t>
      </w:r>
      <w:r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96029F">
        <w:rPr>
          <w:rFonts w:ascii="Tahoma" w:hAnsi="Tahoma" w:cs="Tahoma"/>
          <w:sz w:val="24"/>
          <w:szCs w:val="24"/>
        </w:rPr>
        <w:t>Baruch</w:t>
      </w:r>
      <w:proofErr w:type="spellEnd"/>
      <w:r w:rsidR="0096029F">
        <w:rPr>
          <w:rFonts w:ascii="Tahoma" w:hAnsi="Tahoma" w:cs="Tahoma"/>
          <w:sz w:val="24"/>
          <w:szCs w:val="24"/>
        </w:rPr>
        <w:t xml:space="preserve"> Spinoza -</w:t>
      </w:r>
      <w:r>
        <w:rPr>
          <w:rFonts w:ascii="Tahoma" w:hAnsi="Tahoma" w:cs="Tahoma"/>
          <w:sz w:val="24"/>
          <w:szCs w:val="24"/>
        </w:rPr>
        <w:t xml:space="preserve"> </w:t>
      </w:r>
      <w:r w:rsidR="00FB474B">
        <w:rPr>
          <w:rFonts w:ascii="Tahoma" w:hAnsi="Tahoma" w:cs="Tahoma"/>
          <w:sz w:val="24"/>
          <w:szCs w:val="24"/>
        </w:rPr>
        <w:t xml:space="preserve">portugalski Sefard, </w:t>
      </w:r>
      <w:r w:rsidR="0096029F">
        <w:rPr>
          <w:rFonts w:ascii="Tahoma" w:hAnsi="Tahoma" w:cs="Tahoma"/>
          <w:sz w:val="24"/>
          <w:szCs w:val="24"/>
        </w:rPr>
        <w:t xml:space="preserve">rođen u </w:t>
      </w:r>
      <w:r>
        <w:rPr>
          <w:rFonts w:ascii="Tahoma" w:hAnsi="Tahoma" w:cs="Tahoma"/>
          <w:sz w:val="24"/>
          <w:szCs w:val="24"/>
        </w:rPr>
        <w:t>Amsterdam</w:t>
      </w:r>
      <w:r w:rsidR="00D14CBC">
        <w:rPr>
          <w:rFonts w:ascii="Tahoma" w:hAnsi="Tahoma" w:cs="Tahoma"/>
          <w:sz w:val="24"/>
          <w:szCs w:val="24"/>
        </w:rPr>
        <w:t>u</w:t>
      </w:r>
      <w:r w:rsidR="0096029F">
        <w:rPr>
          <w:rFonts w:ascii="Tahoma" w:hAnsi="Tahoma" w:cs="Tahoma"/>
          <w:sz w:val="24"/>
          <w:szCs w:val="24"/>
        </w:rPr>
        <w:t>, umro u Hagu</w:t>
      </w:r>
      <w:r>
        <w:rPr>
          <w:rFonts w:ascii="Tahoma" w:hAnsi="Tahoma" w:cs="Tahoma"/>
          <w:sz w:val="24"/>
          <w:szCs w:val="24"/>
        </w:rPr>
        <w:t xml:space="preserve"> - filozof – štovatelj </w:t>
      </w:r>
      <w:proofErr w:type="spellStart"/>
      <w:r>
        <w:rPr>
          <w:rFonts w:ascii="Tahoma" w:hAnsi="Tahoma" w:cs="Tahoma"/>
          <w:sz w:val="24"/>
          <w:szCs w:val="24"/>
        </w:rPr>
        <w:t>Maimonidesa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r w:rsidR="00DA6334">
        <w:rPr>
          <w:rFonts w:ascii="Tahoma" w:hAnsi="Tahoma" w:cs="Tahoma"/>
          <w:sz w:val="24"/>
          <w:szCs w:val="24"/>
        </w:rPr>
        <w:t xml:space="preserve">doživio sličnu sudbinu kao i on. Ekskomuniciran iz Sinagoge. </w:t>
      </w:r>
    </w:p>
    <w:p w:rsidR="007871B7" w:rsidRPr="00CF6415" w:rsidRDefault="00DA6334" w:rsidP="007871B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</w:t>
      </w:r>
      <w:r w:rsidR="007871B7">
        <w:rPr>
          <w:rFonts w:ascii="Tahoma" w:hAnsi="Tahoma" w:cs="Tahoma"/>
          <w:sz w:val="24"/>
          <w:szCs w:val="24"/>
        </w:rPr>
        <w:t>edan</w:t>
      </w:r>
      <w:r>
        <w:rPr>
          <w:rFonts w:ascii="Tahoma" w:hAnsi="Tahoma" w:cs="Tahoma"/>
          <w:sz w:val="24"/>
          <w:szCs w:val="24"/>
        </w:rPr>
        <w:t xml:space="preserve"> je</w:t>
      </w:r>
      <w:r w:rsidR="007871B7">
        <w:rPr>
          <w:rFonts w:ascii="Tahoma" w:hAnsi="Tahoma" w:cs="Tahoma"/>
          <w:sz w:val="24"/>
          <w:szCs w:val="24"/>
        </w:rPr>
        <w:t xml:space="preserve"> od najvećih racionalista 17. st, uz Descartesa i Leibniza.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A748F8" w:rsidRDefault="00A748F8" w:rsidP="003D5CE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8360FE">
        <w:rPr>
          <w:rFonts w:ascii="Tahoma" w:hAnsi="Tahoma" w:cs="Tahoma"/>
          <w:b/>
          <w:sz w:val="24"/>
          <w:szCs w:val="24"/>
        </w:rPr>
        <w:t>4</w:t>
      </w:r>
      <w:r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Židovi su živjeli u gradovima: Dubrovnik, Split, Sarajevo, Beograd, </w:t>
      </w:r>
      <w:proofErr w:type="spellStart"/>
      <w:r>
        <w:rPr>
          <w:rFonts w:ascii="Tahoma" w:hAnsi="Tahoma" w:cs="Tahoma"/>
          <w:sz w:val="24"/>
          <w:szCs w:val="24"/>
        </w:rPr>
        <w:t>Bitola</w:t>
      </w:r>
      <w:proofErr w:type="spellEnd"/>
      <w:r>
        <w:rPr>
          <w:rFonts w:ascii="Tahoma" w:hAnsi="Tahoma" w:cs="Tahoma"/>
          <w:sz w:val="24"/>
          <w:szCs w:val="24"/>
        </w:rPr>
        <w:t>...</w:t>
      </w:r>
    </w:p>
    <w:p w:rsidR="00A748F8" w:rsidRDefault="00A748F8" w:rsidP="003D5CE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izolacija – dobra za očuvanje jezika</w:t>
      </w:r>
    </w:p>
    <w:p w:rsidR="008360FE" w:rsidRDefault="008360FE" w:rsidP="003D5CE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1797. padom </w:t>
      </w:r>
      <w:proofErr w:type="spellStart"/>
      <w:r>
        <w:rPr>
          <w:rFonts w:ascii="Tahoma" w:hAnsi="Tahoma" w:cs="Tahoma"/>
          <w:sz w:val="24"/>
          <w:szCs w:val="24"/>
        </w:rPr>
        <w:t>Mlet</w:t>
      </w:r>
      <w:proofErr w:type="spellEnd"/>
      <w:r>
        <w:rPr>
          <w:rFonts w:ascii="Tahoma" w:hAnsi="Tahoma" w:cs="Tahoma"/>
          <w:sz w:val="24"/>
          <w:szCs w:val="24"/>
        </w:rPr>
        <w:t>. rep. Sefardi iz Splita i Dubrovnika odlaze u Trst koji AU pretvara u svoju važnu luku.</w:t>
      </w:r>
    </w:p>
    <w:p w:rsidR="00A748F8" w:rsidRDefault="008360FE" w:rsidP="003D5CE2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1878. </w:t>
      </w:r>
      <w:r w:rsidR="00A748F8">
        <w:rPr>
          <w:rFonts w:ascii="Tahoma" w:hAnsi="Tahoma" w:cs="Tahoma"/>
          <w:sz w:val="24"/>
          <w:szCs w:val="24"/>
        </w:rPr>
        <w:t>izlazak iz izol</w:t>
      </w:r>
      <w:r w:rsidR="00C2693D">
        <w:rPr>
          <w:rFonts w:ascii="Tahoma" w:hAnsi="Tahoma" w:cs="Tahoma"/>
          <w:sz w:val="24"/>
          <w:szCs w:val="24"/>
        </w:rPr>
        <w:t>acije</w:t>
      </w:r>
      <w:r w:rsidR="00A748F8">
        <w:rPr>
          <w:rFonts w:ascii="Tahoma" w:hAnsi="Tahoma" w:cs="Tahoma"/>
          <w:sz w:val="24"/>
          <w:szCs w:val="24"/>
        </w:rPr>
        <w:t xml:space="preserve"> – loš za očuvanje jezika, javne škole i za djevojčice, otvaranje prema zapadu, </w:t>
      </w:r>
      <w:proofErr w:type="spellStart"/>
      <w:r w:rsidR="00A748F8">
        <w:rPr>
          <w:rFonts w:ascii="Tahoma" w:hAnsi="Tahoma" w:cs="Tahoma"/>
          <w:sz w:val="24"/>
          <w:szCs w:val="24"/>
        </w:rPr>
        <w:t>ladino</w:t>
      </w:r>
      <w:proofErr w:type="spellEnd"/>
      <w:r w:rsidR="00A748F8">
        <w:rPr>
          <w:rFonts w:ascii="Tahoma" w:hAnsi="Tahoma" w:cs="Tahoma"/>
          <w:sz w:val="24"/>
          <w:szCs w:val="24"/>
        </w:rPr>
        <w:t xml:space="preserve"> postaje manje vrijedan jezik. </w:t>
      </w:r>
    </w:p>
    <w:p w:rsidR="00BD2AE8" w:rsidRDefault="00BD2AE8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8360FE">
        <w:rPr>
          <w:rFonts w:ascii="Tahoma" w:hAnsi="Tahoma" w:cs="Tahoma"/>
          <w:b/>
          <w:sz w:val="24"/>
          <w:szCs w:val="24"/>
        </w:rPr>
        <w:t>5</w:t>
      </w:r>
      <w:r>
        <w:rPr>
          <w:rFonts w:ascii="Tahoma" w:hAnsi="Tahoma" w:cs="Tahoma"/>
          <w:b/>
          <w:sz w:val="24"/>
          <w:szCs w:val="24"/>
        </w:rPr>
        <w:t xml:space="preserve">. Zašto je bitan </w:t>
      </w:r>
      <w:r w:rsidRPr="00BD2AE8">
        <w:rPr>
          <w:rFonts w:ascii="Tahoma" w:hAnsi="Tahoma" w:cs="Tahoma"/>
          <w:b/>
          <w:sz w:val="24"/>
          <w:szCs w:val="24"/>
        </w:rPr>
        <w:t>Sef. krug</w:t>
      </w:r>
      <w:r>
        <w:rPr>
          <w:rFonts w:ascii="Tahoma" w:hAnsi="Tahoma" w:cs="Tahoma"/>
          <w:b/>
          <w:sz w:val="24"/>
          <w:szCs w:val="24"/>
        </w:rPr>
        <w:t>?</w:t>
      </w:r>
      <w:r>
        <w:rPr>
          <w:rFonts w:ascii="Tahoma" w:hAnsi="Tahoma" w:cs="Tahoma"/>
          <w:sz w:val="24"/>
          <w:szCs w:val="24"/>
        </w:rPr>
        <w:t xml:space="preserve"> Bili za cionizam</w:t>
      </w:r>
      <w:r w:rsidR="00A2361B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A2361B">
        <w:rPr>
          <w:rFonts w:ascii="Tahoma" w:hAnsi="Tahoma" w:cs="Tahoma"/>
          <w:sz w:val="24"/>
          <w:szCs w:val="24"/>
        </w:rPr>
        <w:t>Herzl</w:t>
      </w:r>
      <w:proofErr w:type="spellEnd"/>
      <w:r w:rsidR="00A2361B">
        <w:rPr>
          <w:rFonts w:ascii="Tahoma" w:hAnsi="Tahoma" w:cs="Tahoma"/>
          <w:sz w:val="24"/>
          <w:szCs w:val="24"/>
        </w:rPr>
        <w:t>: Uganda, Cipar, Madagaskar, Albanija, Australija, a ne Izrael)</w:t>
      </w:r>
      <w:r>
        <w:rPr>
          <w:rFonts w:ascii="Tahoma" w:hAnsi="Tahoma" w:cs="Tahoma"/>
          <w:sz w:val="24"/>
          <w:szCs w:val="24"/>
        </w:rPr>
        <w:t>, ali protivili su se zajedničkom jeziku u Izraelu. (</w:t>
      </w:r>
      <w:proofErr w:type="spellStart"/>
      <w:r>
        <w:rPr>
          <w:rFonts w:ascii="Tahoma" w:hAnsi="Tahoma" w:cs="Tahoma"/>
          <w:sz w:val="24"/>
          <w:szCs w:val="24"/>
        </w:rPr>
        <w:t>Kalmi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Baruh</w:t>
      </w:r>
      <w:proofErr w:type="spellEnd"/>
      <w:r>
        <w:rPr>
          <w:rFonts w:ascii="Tahoma" w:hAnsi="Tahoma" w:cs="Tahoma"/>
          <w:sz w:val="24"/>
          <w:szCs w:val="24"/>
        </w:rPr>
        <w:t xml:space="preserve">, Vita </w:t>
      </w:r>
      <w:proofErr w:type="spellStart"/>
      <w:r>
        <w:rPr>
          <w:rFonts w:ascii="Tahoma" w:hAnsi="Tahoma" w:cs="Tahoma"/>
          <w:sz w:val="24"/>
          <w:szCs w:val="24"/>
        </w:rPr>
        <w:t>Kajon</w:t>
      </w:r>
      <w:proofErr w:type="spellEnd"/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="00B10F90">
        <w:rPr>
          <w:rFonts w:ascii="Tahoma" w:hAnsi="Tahoma" w:cs="Tahoma"/>
          <w:sz w:val="24"/>
          <w:szCs w:val="24"/>
        </w:rPr>
        <w:t>Eliezer</w:t>
      </w:r>
      <w:proofErr w:type="spellEnd"/>
      <w:r w:rsidR="00B10F90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B10F90">
        <w:rPr>
          <w:rFonts w:ascii="Tahoma" w:hAnsi="Tahoma" w:cs="Tahoma"/>
          <w:sz w:val="24"/>
          <w:szCs w:val="24"/>
        </w:rPr>
        <w:t>Levi</w:t>
      </w:r>
      <w:proofErr w:type="spellEnd"/>
      <w:r w:rsidR="00B10F90">
        <w:rPr>
          <w:rFonts w:ascii="Tahoma" w:hAnsi="Tahoma" w:cs="Tahoma"/>
          <w:sz w:val="24"/>
          <w:szCs w:val="24"/>
        </w:rPr>
        <w:t xml:space="preserve">, Jakica </w:t>
      </w:r>
      <w:proofErr w:type="spellStart"/>
      <w:r w:rsidR="00B10F90">
        <w:rPr>
          <w:rFonts w:ascii="Tahoma" w:hAnsi="Tahoma" w:cs="Tahoma"/>
          <w:sz w:val="24"/>
          <w:szCs w:val="24"/>
        </w:rPr>
        <w:t>Attijas</w:t>
      </w:r>
      <w:proofErr w:type="spellEnd"/>
      <w:r w:rsidR="00B10F90">
        <w:rPr>
          <w:rFonts w:ascii="Tahoma" w:hAnsi="Tahoma" w:cs="Tahoma"/>
          <w:sz w:val="24"/>
          <w:szCs w:val="24"/>
        </w:rPr>
        <w:t xml:space="preserve">, </w:t>
      </w:r>
      <w:r w:rsidRPr="00B10F90">
        <w:rPr>
          <w:rFonts w:ascii="Tahoma" w:hAnsi="Tahoma" w:cs="Tahoma"/>
          <w:b/>
          <w:sz w:val="24"/>
          <w:szCs w:val="24"/>
        </w:rPr>
        <w:t>L.P.Bohoreta</w:t>
      </w:r>
      <w:r>
        <w:rPr>
          <w:rFonts w:ascii="Tahoma" w:hAnsi="Tahoma" w:cs="Tahoma"/>
          <w:sz w:val="24"/>
          <w:szCs w:val="24"/>
        </w:rPr>
        <w:t>)</w:t>
      </w:r>
      <w:r w:rsidR="00B10F90">
        <w:rPr>
          <w:rFonts w:ascii="Tahoma" w:hAnsi="Tahoma" w:cs="Tahoma"/>
          <w:sz w:val="24"/>
          <w:szCs w:val="24"/>
        </w:rPr>
        <w:t xml:space="preserve">. </w:t>
      </w:r>
      <w:proofErr w:type="spellStart"/>
      <w:r w:rsidR="00B10F90">
        <w:rPr>
          <w:rFonts w:ascii="Tahoma" w:hAnsi="Tahoma" w:cs="Tahoma"/>
          <w:sz w:val="24"/>
          <w:szCs w:val="24"/>
        </w:rPr>
        <w:t>Bohoreta</w:t>
      </w:r>
      <w:proofErr w:type="spellEnd"/>
      <w:r w:rsidR="00B10F90">
        <w:rPr>
          <w:rFonts w:ascii="Tahoma" w:hAnsi="Tahoma" w:cs="Tahoma"/>
          <w:sz w:val="24"/>
          <w:szCs w:val="24"/>
        </w:rPr>
        <w:t xml:space="preserve">, ne samo da je protiv prihvaćanja hebrejskog jezika, nego je i protiv odlaska-Ostajte </w:t>
      </w:r>
      <w:proofErr w:type="spellStart"/>
      <w:r w:rsidR="00B10F90">
        <w:rPr>
          <w:rFonts w:ascii="Tahoma" w:hAnsi="Tahoma" w:cs="Tahoma"/>
          <w:sz w:val="24"/>
          <w:szCs w:val="24"/>
        </w:rPr>
        <w:t>ovde</w:t>
      </w:r>
      <w:proofErr w:type="spellEnd"/>
      <w:r w:rsidR="00B10F90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</w:p>
    <w:p w:rsidR="00995838" w:rsidRPr="00BD2AE8" w:rsidRDefault="00A2361B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192</w:t>
      </w:r>
      <w:r w:rsidR="00767C71">
        <w:rPr>
          <w:rFonts w:ascii="Tahoma" w:hAnsi="Tahoma" w:cs="Tahoma"/>
          <w:sz w:val="24"/>
          <w:szCs w:val="24"/>
        </w:rPr>
        <w:t>4</w:t>
      </w:r>
      <w:r>
        <w:rPr>
          <w:rFonts w:ascii="Tahoma" w:hAnsi="Tahoma" w:cs="Tahoma"/>
          <w:sz w:val="24"/>
          <w:szCs w:val="24"/>
        </w:rPr>
        <w:t xml:space="preserve">. </w:t>
      </w:r>
      <w:r w:rsidR="00995838">
        <w:rPr>
          <w:rFonts w:ascii="Tahoma" w:hAnsi="Tahoma" w:cs="Tahoma"/>
          <w:sz w:val="24"/>
          <w:szCs w:val="24"/>
        </w:rPr>
        <w:t xml:space="preserve">Zagreb-studenti iz Bosne osnovali </w:t>
      </w:r>
      <w:proofErr w:type="spellStart"/>
      <w:r w:rsidR="00995838">
        <w:rPr>
          <w:rFonts w:ascii="Tahoma" w:hAnsi="Tahoma" w:cs="Tahoma"/>
          <w:sz w:val="24"/>
          <w:szCs w:val="24"/>
        </w:rPr>
        <w:t>Esperan</w:t>
      </w:r>
      <w:r w:rsidR="00767C71">
        <w:rPr>
          <w:rFonts w:ascii="Tahoma" w:hAnsi="Tahoma" w:cs="Tahoma"/>
          <w:sz w:val="24"/>
          <w:szCs w:val="24"/>
        </w:rPr>
        <w:t>s</w:t>
      </w:r>
      <w:r w:rsidR="00995838">
        <w:rPr>
          <w:rFonts w:ascii="Tahoma" w:hAnsi="Tahoma" w:cs="Tahoma"/>
          <w:sz w:val="24"/>
          <w:szCs w:val="24"/>
        </w:rPr>
        <w:t>u</w:t>
      </w:r>
      <w:proofErr w:type="spellEnd"/>
      <w:r w:rsidR="00995838">
        <w:rPr>
          <w:rFonts w:ascii="Tahoma" w:hAnsi="Tahoma" w:cs="Tahoma"/>
          <w:sz w:val="24"/>
          <w:szCs w:val="24"/>
        </w:rPr>
        <w:t>, sef.</w:t>
      </w:r>
      <w:r w:rsidR="00767C71">
        <w:rPr>
          <w:rFonts w:ascii="Tahoma" w:hAnsi="Tahoma" w:cs="Tahoma"/>
          <w:sz w:val="24"/>
          <w:szCs w:val="24"/>
        </w:rPr>
        <w:t xml:space="preserve"> studentsko</w:t>
      </w:r>
      <w:r w:rsidR="00995838">
        <w:rPr>
          <w:rFonts w:ascii="Tahoma" w:hAnsi="Tahoma" w:cs="Tahoma"/>
          <w:sz w:val="24"/>
          <w:szCs w:val="24"/>
        </w:rPr>
        <w:t xml:space="preserve"> kult. društvo.</w:t>
      </w:r>
    </w:p>
    <w:p w:rsidR="000A68BC" w:rsidRPr="000A68BC" w:rsidRDefault="000A68BC" w:rsidP="00A748F8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5E6EA6">
        <w:rPr>
          <w:rFonts w:ascii="Tahoma" w:hAnsi="Tahoma" w:cs="Tahoma"/>
          <w:b/>
          <w:sz w:val="24"/>
          <w:szCs w:val="24"/>
        </w:rPr>
        <w:t>6</w:t>
      </w:r>
      <w:r>
        <w:rPr>
          <w:rFonts w:ascii="Tahoma" w:hAnsi="Tahoma" w:cs="Tahoma"/>
          <w:b/>
          <w:sz w:val="24"/>
          <w:szCs w:val="24"/>
        </w:rPr>
        <w:t>. Tu se nema što reći – ne ponovilo se!</w:t>
      </w:r>
    </w:p>
    <w:p w:rsidR="000A68BC" w:rsidRDefault="006C0F78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Fašisti i Ustaše zatrli su sefardsku kulturu</w:t>
      </w:r>
    </w:p>
    <w:p w:rsidR="00A748F8" w:rsidRDefault="00A748F8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A748F8">
        <w:rPr>
          <w:rFonts w:ascii="Tahoma" w:hAnsi="Tahoma" w:cs="Tahoma"/>
          <w:b/>
          <w:sz w:val="24"/>
          <w:szCs w:val="24"/>
        </w:rPr>
        <w:t>1</w:t>
      </w:r>
      <w:r w:rsidR="005E6EA6">
        <w:rPr>
          <w:rFonts w:ascii="Tahoma" w:hAnsi="Tahoma" w:cs="Tahoma"/>
          <w:b/>
          <w:sz w:val="24"/>
          <w:szCs w:val="24"/>
        </w:rPr>
        <w:t>7</w:t>
      </w:r>
      <w:r w:rsidRPr="00A748F8">
        <w:rPr>
          <w:rFonts w:ascii="Tahoma" w:hAnsi="Tahoma" w:cs="Tahoma"/>
          <w:b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8C2C02">
        <w:rPr>
          <w:rFonts w:ascii="Tahoma" w:hAnsi="Tahoma" w:cs="Tahoma"/>
          <w:b/>
          <w:sz w:val="24"/>
          <w:szCs w:val="24"/>
        </w:rPr>
        <w:t>Sefardi danas</w:t>
      </w:r>
      <w:r>
        <w:rPr>
          <w:rFonts w:ascii="Tahoma" w:hAnsi="Tahoma" w:cs="Tahoma"/>
          <w:sz w:val="24"/>
          <w:szCs w:val="24"/>
        </w:rPr>
        <w:t xml:space="preserve"> – u </w:t>
      </w:r>
      <w:r w:rsidR="000A68BC">
        <w:rPr>
          <w:rFonts w:ascii="Tahoma" w:hAnsi="Tahoma" w:cs="Tahoma"/>
          <w:sz w:val="24"/>
          <w:szCs w:val="24"/>
        </w:rPr>
        <w:t>južnoameričke države su došli kasnije, bili su to</w:t>
      </w:r>
      <w:r>
        <w:rPr>
          <w:rFonts w:ascii="Tahoma" w:hAnsi="Tahoma" w:cs="Tahoma"/>
          <w:sz w:val="24"/>
          <w:szCs w:val="24"/>
        </w:rPr>
        <w:t xml:space="preserve"> „</w:t>
      </w:r>
      <w:proofErr w:type="spellStart"/>
      <w:r>
        <w:rPr>
          <w:rFonts w:ascii="Tahoma" w:hAnsi="Tahoma" w:cs="Tahoma"/>
          <w:sz w:val="24"/>
          <w:szCs w:val="24"/>
        </w:rPr>
        <w:t>marranosi</w:t>
      </w:r>
      <w:proofErr w:type="spellEnd"/>
      <w:r>
        <w:rPr>
          <w:rFonts w:ascii="Tahoma" w:hAnsi="Tahoma" w:cs="Tahoma"/>
          <w:sz w:val="24"/>
          <w:szCs w:val="24"/>
        </w:rPr>
        <w:t>“ i „</w:t>
      </w:r>
      <w:proofErr w:type="spellStart"/>
      <w:r>
        <w:rPr>
          <w:rFonts w:ascii="Tahoma" w:hAnsi="Tahoma" w:cs="Tahoma"/>
          <w:sz w:val="24"/>
          <w:szCs w:val="24"/>
        </w:rPr>
        <w:t>conversos</w:t>
      </w:r>
      <w:proofErr w:type="spellEnd"/>
      <w:r>
        <w:rPr>
          <w:rFonts w:ascii="Tahoma" w:hAnsi="Tahoma" w:cs="Tahoma"/>
          <w:sz w:val="24"/>
          <w:szCs w:val="24"/>
        </w:rPr>
        <w:t xml:space="preserve">“ </w:t>
      </w:r>
      <w:r w:rsidR="000A68BC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zajedno s osvajačima, kako bi izbjegli progon</w:t>
      </w:r>
      <w:r w:rsidR="000A68BC">
        <w:rPr>
          <w:rFonts w:ascii="Tahoma" w:hAnsi="Tahoma" w:cs="Tahoma"/>
          <w:sz w:val="24"/>
          <w:szCs w:val="24"/>
        </w:rPr>
        <w:t>, inkviziciju</w:t>
      </w:r>
      <w:r>
        <w:rPr>
          <w:rFonts w:ascii="Tahoma" w:hAnsi="Tahoma" w:cs="Tahoma"/>
          <w:sz w:val="24"/>
          <w:szCs w:val="24"/>
        </w:rPr>
        <w:t>.</w:t>
      </w:r>
    </w:p>
    <w:p w:rsidR="00671FC9" w:rsidRDefault="00671FC9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Nemaju volje ni jedni ni drugi: prvi zahtijevaju veliku papirologiju. Sefardi su previše</w:t>
      </w:r>
      <w:r w:rsidR="007B62B5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7B62B5">
        <w:rPr>
          <w:rFonts w:ascii="Tahoma" w:hAnsi="Tahoma" w:cs="Tahoma"/>
          <w:sz w:val="24"/>
          <w:szCs w:val="24"/>
        </w:rPr>
        <w:t>ne</w:t>
      </w:r>
      <w:r>
        <w:rPr>
          <w:rFonts w:ascii="Tahoma" w:hAnsi="Tahoma" w:cs="Tahoma"/>
          <w:sz w:val="24"/>
          <w:szCs w:val="24"/>
        </w:rPr>
        <w:t xml:space="preserve"> godina nego stoljeća živjeli drugdje. </w:t>
      </w:r>
      <w:r w:rsidR="00CD7A83">
        <w:rPr>
          <w:rFonts w:ascii="Tahoma" w:hAnsi="Tahoma" w:cs="Tahoma"/>
          <w:sz w:val="24"/>
          <w:szCs w:val="24"/>
        </w:rPr>
        <w:t>Knjiga s 5000 sefardskih prezimena.</w:t>
      </w:r>
    </w:p>
    <w:p w:rsidR="008C2C02" w:rsidRDefault="007B62B5" w:rsidP="00A748F8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5E6EA6">
        <w:rPr>
          <w:rFonts w:ascii="Tahoma" w:hAnsi="Tahoma" w:cs="Tahoma"/>
          <w:b/>
          <w:sz w:val="24"/>
          <w:szCs w:val="24"/>
        </w:rPr>
        <w:t>8</w:t>
      </w:r>
      <w:r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C2C02">
        <w:rPr>
          <w:rFonts w:ascii="Tahoma" w:hAnsi="Tahoma" w:cs="Tahoma"/>
          <w:b/>
          <w:sz w:val="24"/>
          <w:szCs w:val="24"/>
        </w:rPr>
        <w:t>Ladino</w:t>
      </w:r>
      <w:proofErr w:type="spellEnd"/>
      <w:r w:rsidR="008C2C02">
        <w:rPr>
          <w:rFonts w:ascii="Tahoma" w:hAnsi="Tahoma" w:cs="Tahoma"/>
          <w:b/>
          <w:sz w:val="24"/>
          <w:szCs w:val="24"/>
        </w:rPr>
        <w:t xml:space="preserve"> dan</w:t>
      </w:r>
      <w:r w:rsidR="00FA3B1C">
        <w:rPr>
          <w:rFonts w:ascii="Tahoma" w:hAnsi="Tahoma" w:cs="Tahoma"/>
          <w:b/>
          <w:sz w:val="24"/>
          <w:szCs w:val="24"/>
        </w:rPr>
        <w:t>a</w:t>
      </w:r>
      <w:r w:rsidR="008C2C02">
        <w:rPr>
          <w:rFonts w:ascii="Tahoma" w:hAnsi="Tahoma" w:cs="Tahoma"/>
          <w:b/>
          <w:sz w:val="24"/>
          <w:szCs w:val="24"/>
        </w:rPr>
        <w:t xml:space="preserve">s </w:t>
      </w:r>
      <w:r w:rsidR="001E1B97">
        <w:rPr>
          <w:rFonts w:ascii="Tahoma" w:hAnsi="Tahoma" w:cs="Tahoma"/>
          <w:b/>
          <w:sz w:val="24"/>
          <w:szCs w:val="24"/>
        </w:rPr>
        <w:t xml:space="preserve">POPULARAN, EGZOTIČAN, </w:t>
      </w:r>
      <w:r w:rsidR="00A2361B">
        <w:rPr>
          <w:rFonts w:ascii="Tahoma" w:hAnsi="Tahoma" w:cs="Tahoma"/>
          <w:b/>
          <w:sz w:val="24"/>
          <w:szCs w:val="24"/>
        </w:rPr>
        <w:t>CVJETA I RAZVIJA SE.</w:t>
      </w:r>
    </w:p>
    <w:p w:rsidR="00432B0B" w:rsidRDefault="00432B0B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432B0B">
        <w:rPr>
          <w:rFonts w:ascii="Tahoma" w:hAnsi="Tahoma" w:cs="Tahoma"/>
          <w:sz w:val="24"/>
          <w:szCs w:val="24"/>
        </w:rPr>
        <w:t>O</w:t>
      </w:r>
      <w:r w:rsidR="008C2C02">
        <w:rPr>
          <w:rFonts w:ascii="Tahoma" w:hAnsi="Tahoma" w:cs="Tahoma"/>
          <w:sz w:val="24"/>
          <w:szCs w:val="24"/>
        </w:rPr>
        <w:t>vaj o</w:t>
      </w:r>
      <w:r w:rsidRPr="00432B0B">
        <w:rPr>
          <w:rFonts w:ascii="Tahoma" w:hAnsi="Tahoma" w:cs="Tahoma"/>
          <w:sz w:val="24"/>
          <w:szCs w:val="24"/>
        </w:rPr>
        <w:t>glas je iz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7B62B5">
        <w:rPr>
          <w:rFonts w:ascii="Tahoma" w:hAnsi="Tahoma" w:cs="Tahoma"/>
          <w:sz w:val="24"/>
          <w:szCs w:val="24"/>
        </w:rPr>
        <w:t>Argentin</w:t>
      </w:r>
      <w:r>
        <w:rPr>
          <w:rFonts w:ascii="Tahoma" w:hAnsi="Tahoma" w:cs="Tahoma"/>
          <w:sz w:val="24"/>
          <w:szCs w:val="24"/>
        </w:rPr>
        <w:t>e</w:t>
      </w:r>
      <w:r w:rsidR="007B62B5">
        <w:rPr>
          <w:rFonts w:ascii="Tahoma" w:hAnsi="Tahoma" w:cs="Tahoma"/>
          <w:sz w:val="24"/>
          <w:szCs w:val="24"/>
        </w:rPr>
        <w:t>, najviše</w:t>
      </w:r>
      <w:r>
        <w:rPr>
          <w:rFonts w:ascii="Tahoma" w:hAnsi="Tahoma" w:cs="Tahoma"/>
          <w:sz w:val="24"/>
          <w:szCs w:val="24"/>
        </w:rPr>
        <w:t xml:space="preserve"> se uči</w:t>
      </w:r>
      <w:r w:rsidR="007B62B5">
        <w:rPr>
          <w:rFonts w:ascii="Tahoma" w:hAnsi="Tahoma" w:cs="Tahoma"/>
          <w:sz w:val="24"/>
          <w:szCs w:val="24"/>
        </w:rPr>
        <w:t xml:space="preserve"> u Izraelu. </w:t>
      </w:r>
    </w:p>
    <w:p w:rsidR="00FA3B1C" w:rsidRDefault="00FA3B1C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Perspektiva</w:t>
      </w:r>
    </w:p>
    <w:p w:rsidR="000A68BC" w:rsidRDefault="007B62B5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Daniel </w:t>
      </w:r>
      <w:proofErr w:type="spellStart"/>
      <w:r>
        <w:rPr>
          <w:rFonts w:ascii="Tahoma" w:hAnsi="Tahoma" w:cs="Tahoma"/>
          <w:sz w:val="24"/>
          <w:szCs w:val="24"/>
        </w:rPr>
        <w:t>Petahia</w:t>
      </w:r>
      <w:proofErr w:type="spellEnd"/>
      <w:r>
        <w:rPr>
          <w:rFonts w:ascii="Tahoma" w:hAnsi="Tahoma" w:cs="Tahoma"/>
          <w:sz w:val="24"/>
          <w:szCs w:val="24"/>
        </w:rPr>
        <w:t>-30-</w:t>
      </w:r>
      <w:proofErr w:type="spellStart"/>
      <w:r>
        <w:rPr>
          <w:rFonts w:ascii="Tahoma" w:hAnsi="Tahoma" w:cs="Tahoma"/>
          <w:sz w:val="24"/>
          <w:szCs w:val="24"/>
        </w:rPr>
        <w:t>ogodišnji</w:t>
      </w:r>
      <w:proofErr w:type="spellEnd"/>
      <w:r>
        <w:rPr>
          <w:rFonts w:ascii="Tahoma" w:hAnsi="Tahoma" w:cs="Tahoma"/>
          <w:sz w:val="24"/>
          <w:szCs w:val="24"/>
        </w:rPr>
        <w:t xml:space="preserve"> liječnik iz </w:t>
      </w:r>
      <w:proofErr w:type="spellStart"/>
      <w:r>
        <w:rPr>
          <w:rFonts w:ascii="Tahoma" w:hAnsi="Tahoma" w:cs="Tahoma"/>
          <w:sz w:val="24"/>
          <w:szCs w:val="24"/>
        </w:rPr>
        <w:t>Užica</w:t>
      </w:r>
      <w:proofErr w:type="spellEnd"/>
      <w:r w:rsidR="00432B0B">
        <w:rPr>
          <w:rFonts w:ascii="Tahoma" w:hAnsi="Tahoma" w:cs="Tahoma"/>
          <w:sz w:val="24"/>
          <w:szCs w:val="24"/>
        </w:rPr>
        <w:t xml:space="preserve"> kojeg sam upoznala u Beogradu na radionici sefardske kulture, a</w:t>
      </w:r>
      <w:r>
        <w:rPr>
          <w:rFonts w:ascii="Tahoma" w:hAnsi="Tahoma" w:cs="Tahoma"/>
          <w:sz w:val="24"/>
          <w:szCs w:val="24"/>
        </w:rPr>
        <w:t xml:space="preserve"> s kojim imam čast komunicirati isključivo na </w:t>
      </w:r>
      <w:proofErr w:type="spellStart"/>
      <w:r>
        <w:rPr>
          <w:rFonts w:ascii="Tahoma" w:hAnsi="Tahoma" w:cs="Tahoma"/>
          <w:sz w:val="24"/>
          <w:szCs w:val="24"/>
        </w:rPr>
        <w:t>ladinu</w:t>
      </w:r>
      <w:proofErr w:type="spellEnd"/>
      <w:r>
        <w:rPr>
          <w:rFonts w:ascii="Tahoma" w:hAnsi="Tahoma" w:cs="Tahoma"/>
          <w:sz w:val="24"/>
          <w:szCs w:val="24"/>
        </w:rPr>
        <w:t>, svijetli je primjer</w:t>
      </w:r>
      <w:r w:rsidR="0057135B">
        <w:rPr>
          <w:rFonts w:ascii="Tahoma" w:hAnsi="Tahoma" w:cs="Tahoma"/>
          <w:sz w:val="24"/>
          <w:szCs w:val="24"/>
        </w:rPr>
        <w:t xml:space="preserve"> za jedno optimistično sutra.</w:t>
      </w:r>
    </w:p>
    <w:p w:rsidR="0091747D" w:rsidRDefault="0091747D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91747D" w:rsidRDefault="0091747D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G. </w:t>
      </w:r>
      <w:proofErr w:type="spellStart"/>
      <w:r>
        <w:rPr>
          <w:rFonts w:ascii="Tahoma" w:hAnsi="Tahoma" w:cs="Tahoma"/>
          <w:sz w:val="24"/>
          <w:szCs w:val="24"/>
        </w:rPr>
        <w:t>Kuić</w:t>
      </w:r>
      <w:proofErr w:type="spellEnd"/>
      <w:r>
        <w:rPr>
          <w:rFonts w:ascii="Tahoma" w:hAnsi="Tahoma" w:cs="Tahoma"/>
          <w:sz w:val="24"/>
          <w:szCs w:val="24"/>
        </w:rPr>
        <w:t xml:space="preserve">, beogradska spisateljica, napisala je 7 romana iz sefardskog života. Iz romana Miris kiše na Balkanu napravljena je serija i film, vrijedi pročitati i ostale romane: preporučam </w:t>
      </w:r>
      <w:r>
        <w:rPr>
          <w:rFonts w:ascii="Tahoma" w:hAnsi="Tahoma" w:cs="Tahoma"/>
          <w:b/>
          <w:sz w:val="24"/>
          <w:szCs w:val="24"/>
        </w:rPr>
        <w:t>Legendu</w:t>
      </w:r>
      <w:r w:rsidRPr="0091747D">
        <w:rPr>
          <w:rFonts w:ascii="Tahoma" w:hAnsi="Tahoma" w:cs="Tahoma"/>
          <w:b/>
          <w:sz w:val="24"/>
          <w:szCs w:val="24"/>
        </w:rPr>
        <w:t xml:space="preserve"> o Luni </w:t>
      </w:r>
      <w:proofErr w:type="spellStart"/>
      <w:r w:rsidRPr="0091747D">
        <w:rPr>
          <w:rFonts w:ascii="Tahoma" w:hAnsi="Tahoma" w:cs="Tahoma"/>
          <w:b/>
          <w:sz w:val="24"/>
          <w:szCs w:val="24"/>
        </w:rPr>
        <w:t>Levi</w:t>
      </w:r>
      <w:proofErr w:type="spellEnd"/>
      <w:r>
        <w:rPr>
          <w:rFonts w:ascii="Tahoma" w:hAnsi="Tahoma" w:cs="Tahoma"/>
          <w:sz w:val="24"/>
          <w:szCs w:val="24"/>
        </w:rPr>
        <w:t>, upravo o progonu 1492. i događajima nakon toga u Dubrovniku i Bosni</w:t>
      </w:r>
      <w:r w:rsidR="00432B0B">
        <w:rPr>
          <w:rFonts w:ascii="Tahoma" w:hAnsi="Tahoma" w:cs="Tahoma"/>
          <w:sz w:val="24"/>
          <w:szCs w:val="24"/>
        </w:rPr>
        <w:t xml:space="preserve">, kao i </w:t>
      </w:r>
      <w:r w:rsidR="00432B0B" w:rsidRPr="00432B0B">
        <w:rPr>
          <w:rFonts w:ascii="Tahoma" w:hAnsi="Tahoma" w:cs="Tahoma"/>
          <w:b/>
          <w:sz w:val="24"/>
          <w:szCs w:val="24"/>
        </w:rPr>
        <w:t xml:space="preserve">Baladu o </w:t>
      </w:r>
      <w:proofErr w:type="spellStart"/>
      <w:r w:rsidR="00432B0B" w:rsidRPr="00432B0B">
        <w:rPr>
          <w:rFonts w:ascii="Tahoma" w:hAnsi="Tahoma" w:cs="Tahoma"/>
          <w:b/>
          <w:sz w:val="24"/>
          <w:szCs w:val="24"/>
        </w:rPr>
        <w:t>Bohoreti</w:t>
      </w:r>
      <w:proofErr w:type="spellEnd"/>
      <w:r>
        <w:rPr>
          <w:rFonts w:ascii="Tahoma" w:hAnsi="Tahoma" w:cs="Tahoma"/>
          <w:sz w:val="24"/>
          <w:szCs w:val="24"/>
        </w:rPr>
        <w:t>.</w:t>
      </w:r>
      <w:r w:rsidR="00432B0B">
        <w:rPr>
          <w:rFonts w:ascii="Tahoma" w:hAnsi="Tahoma" w:cs="Tahoma"/>
          <w:sz w:val="24"/>
          <w:szCs w:val="24"/>
        </w:rPr>
        <w:t xml:space="preserve"> roman o njezinoj teti, velikoj sefardskoj spisateljici L. P. </w:t>
      </w:r>
      <w:proofErr w:type="spellStart"/>
      <w:r w:rsidR="00432B0B">
        <w:rPr>
          <w:rFonts w:ascii="Tahoma" w:hAnsi="Tahoma" w:cs="Tahoma"/>
          <w:sz w:val="24"/>
          <w:szCs w:val="24"/>
        </w:rPr>
        <w:t>Bohoreti</w:t>
      </w:r>
      <w:proofErr w:type="spellEnd"/>
      <w:r w:rsidR="00432B0B">
        <w:rPr>
          <w:rFonts w:ascii="Tahoma" w:hAnsi="Tahoma" w:cs="Tahoma"/>
          <w:sz w:val="24"/>
          <w:szCs w:val="24"/>
        </w:rPr>
        <w:t>.</w:t>
      </w:r>
    </w:p>
    <w:p w:rsidR="00DA1CE0" w:rsidRDefault="00DA1CE0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Bohoreta</w:t>
      </w:r>
      <w:proofErr w:type="spellEnd"/>
      <w:r>
        <w:rPr>
          <w:rFonts w:ascii="Tahoma" w:hAnsi="Tahoma" w:cs="Tahoma"/>
          <w:sz w:val="24"/>
          <w:szCs w:val="24"/>
        </w:rPr>
        <w:t xml:space="preserve"> je smatrala svojom dužnošću da sačuva </w:t>
      </w:r>
      <w:r w:rsidR="00690421">
        <w:rPr>
          <w:rFonts w:ascii="Tahoma" w:hAnsi="Tahoma" w:cs="Tahoma"/>
          <w:sz w:val="24"/>
          <w:szCs w:val="24"/>
        </w:rPr>
        <w:t xml:space="preserve">sefardsku </w:t>
      </w:r>
      <w:r>
        <w:rPr>
          <w:rFonts w:ascii="Tahoma" w:hAnsi="Tahoma" w:cs="Tahoma"/>
          <w:sz w:val="24"/>
          <w:szCs w:val="24"/>
        </w:rPr>
        <w:t xml:space="preserve">tradiciju, folklor, </w:t>
      </w:r>
      <w:r w:rsidR="00690421">
        <w:rPr>
          <w:rFonts w:ascii="Tahoma" w:hAnsi="Tahoma" w:cs="Tahoma"/>
          <w:sz w:val="24"/>
          <w:szCs w:val="24"/>
        </w:rPr>
        <w:t>romanse, naravno i</w:t>
      </w:r>
      <w:r>
        <w:rPr>
          <w:rFonts w:ascii="Tahoma" w:hAnsi="Tahoma" w:cs="Tahoma"/>
          <w:sz w:val="24"/>
          <w:szCs w:val="24"/>
        </w:rPr>
        <w:t xml:space="preserve"> jezik. Sve svoje drame</w:t>
      </w:r>
      <w:r w:rsidR="00E52B84">
        <w:rPr>
          <w:rFonts w:ascii="Tahoma" w:hAnsi="Tahoma" w:cs="Tahoma"/>
          <w:sz w:val="24"/>
          <w:szCs w:val="24"/>
        </w:rPr>
        <w:t xml:space="preserve"> (osim jedne na francuskom)</w:t>
      </w:r>
      <w:r>
        <w:rPr>
          <w:rFonts w:ascii="Tahoma" w:hAnsi="Tahoma" w:cs="Tahoma"/>
          <w:sz w:val="24"/>
          <w:szCs w:val="24"/>
        </w:rPr>
        <w:t xml:space="preserve"> napisala je na </w:t>
      </w:r>
      <w:proofErr w:type="spellStart"/>
      <w:r>
        <w:rPr>
          <w:rFonts w:ascii="Tahoma" w:hAnsi="Tahoma" w:cs="Tahoma"/>
          <w:sz w:val="24"/>
          <w:szCs w:val="24"/>
        </w:rPr>
        <w:t>ladinu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DA1CE0" w:rsidRDefault="00DA1CE0" w:rsidP="00DA1CE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Evo što je o </w:t>
      </w:r>
      <w:r w:rsidR="00B61F3C">
        <w:rPr>
          <w:rFonts w:ascii="Tahoma" w:hAnsi="Tahoma" w:cs="Tahoma"/>
          <w:sz w:val="24"/>
          <w:szCs w:val="24"/>
        </w:rPr>
        <w:t>židovsko-španjolskom jeziku</w:t>
      </w:r>
      <w:r>
        <w:rPr>
          <w:rFonts w:ascii="Tahoma" w:hAnsi="Tahoma" w:cs="Tahoma"/>
          <w:sz w:val="24"/>
          <w:szCs w:val="24"/>
        </w:rPr>
        <w:t xml:space="preserve"> mislio </w:t>
      </w:r>
      <w:proofErr w:type="spellStart"/>
      <w:r w:rsidRPr="00A748F8">
        <w:rPr>
          <w:rFonts w:ascii="Tahoma" w:hAnsi="Tahoma" w:cs="Tahoma"/>
          <w:b/>
          <w:sz w:val="24"/>
          <w:szCs w:val="24"/>
        </w:rPr>
        <w:t>Isak</w:t>
      </w:r>
      <w:proofErr w:type="spellEnd"/>
      <w:r w:rsidRPr="00A748F8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Pr="00A748F8">
        <w:rPr>
          <w:rFonts w:ascii="Tahoma" w:hAnsi="Tahoma" w:cs="Tahoma"/>
          <w:b/>
          <w:sz w:val="24"/>
          <w:szCs w:val="24"/>
        </w:rPr>
        <w:t>Samokovlij</w:t>
      </w:r>
      <w:r>
        <w:rPr>
          <w:rFonts w:ascii="Tahoma" w:hAnsi="Tahoma" w:cs="Tahoma"/>
          <w:b/>
          <w:sz w:val="24"/>
          <w:szCs w:val="24"/>
        </w:rPr>
        <w:t>a</w:t>
      </w:r>
      <w:proofErr w:type="spellEnd"/>
      <w:r>
        <w:rPr>
          <w:rFonts w:ascii="Tahoma" w:hAnsi="Tahoma" w:cs="Tahoma"/>
          <w:b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koji je pisao na srpskom jeziku i tako izbjegao sudbinu anonimnosti autora koji piš</w:t>
      </w:r>
      <w:r w:rsidR="00FA2235">
        <w:rPr>
          <w:rFonts w:ascii="Tahoma" w:hAnsi="Tahoma" w:cs="Tahoma"/>
          <w:sz w:val="24"/>
          <w:szCs w:val="24"/>
        </w:rPr>
        <w:t>u</w:t>
      </w:r>
      <w:r>
        <w:rPr>
          <w:rFonts w:ascii="Tahoma" w:hAnsi="Tahoma" w:cs="Tahoma"/>
          <w:sz w:val="24"/>
          <w:szCs w:val="24"/>
        </w:rPr>
        <w:t xml:space="preserve"> na jeziku koji razumije mali broj čitatelja: </w:t>
      </w:r>
    </w:p>
    <w:p w:rsidR="00DA1CE0" w:rsidRPr="003C3DD9" w:rsidRDefault="00DA1CE0" w:rsidP="00DA1CE0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</w:t>
      </w:r>
      <w:r w:rsidRPr="0063482B">
        <w:rPr>
          <w:rFonts w:ascii="Tahoma" w:hAnsi="Tahoma" w:cs="Tahoma"/>
          <w:b/>
          <w:sz w:val="24"/>
          <w:szCs w:val="24"/>
        </w:rPr>
        <w:t xml:space="preserve">Iako smo uživali velike slobode – ako i ne možemo da za svoje stanje okrivimo tuđe </w:t>
      </w:r>
      <w:proofErr w:type="spellStart"/>
      <w:r w:rsidRPr="0063482B">
        <w:rPr>
          <w:rFonts w:ascii="Tahoma" w:hAnsi="Tahoma" w:cs="Tahoma"/>
          <w:b/>
          <w:sz w:val="24"/>
          <w:szCs w:val="24"/>
        </w:rPr>
        <w:t>svesno</w:t>
      </w:r>
      <w:proofErr w:type="spellEnd"/>
      <w:r w:rsidRPr="0063482B">
        <w:rPr>
          <w:rFonts w:ascii="Tahoma" w:hAnsi="Tahoma" w:cs="Tahoma"/>
          <w:b/>
          <w:sz w:val="24"/>
          <w:szCs w:val="24"/>
        </w:rPr>
        <w:t xml:space="preserve"> i hotimično nastojanje – naš se život razvijao kao sputan. Mi smo došli na Balkan i zapali smo u jednu primitivnu sredinu. I od svoje volje zatvorili smo se u jedan da tako kažem geto svoga pseudo materinskog jezika. </w:t>
      </w:r>
      <w:r w:rsidRPr="003C3DD9">
        <w:rPr>
          <w:rFonts w:ascii="Tahoma" w:hAnsi="Tahoma" w:cs="Tahoma"/>
          <w:b/>
          <w:sz w:val="24"/>
          <w:szCs w:val="24"/>
        </w:rPr>
        <w:t xml:space="preserve">I nije toliko religija koliko upravo španjski žargon kriv da smo zaostali  i po vremenu </w:t>
      </w:r>
      <w:proofErr w:type="spellStart"/>
      <w:r w:rsidRPr="003C3DD9">
        <w:rPr>
          <w:rFonts w:ascii="Tahoma" w:hAnsi="Tahoma" w:cs="Tahoma"/>
          <w:b/>
          <w:sz w:val="24"/>
          <w:szCs w:val="24"/>
        </w:rPr>
        <w:t>dospeli</w:t>
      </w:r>
      <w:proofErr w:type="spellEnd"/>
      <w:r w:rsidRPr="003C3DD9">
        <w:rPr>
          <w:rFonts w:ascii="Tahoma" w:hAnsi="Tahoma" w:cs="Tahoma"/>
          <w:b/>
          <w:sz w:val="24"/>
          <w:szCs w:val="24"/>
        </w:rPr>
        <w:t xml:space="preserve"> u jednu epohu koja je krila u sebi tajanstvene snage da više razara nego stvara“.</w:t>
      </w:r>
    </w:p>
    <w:p w:rsidR="00DA1CE0" w:rsidRPr="007B62B5" w:rsidRDefault="00DA1CE0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A748F8" w:rsidRDefault="00AF5F80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</w:t>
      </w:r>
      <w:r w:rsidR="005E6EA6">
        <w:rPr>
          <w:rFonts w:ascii="Tahoma" w:hAnsi="Tahoma" w:cs="Tahoma"/>
          <w:b/>
          <w:sz w:val="24"/>
          <w:szCs w:val="24"/>
        </w:rPr>
        <w:t>9</w:t>
      </w:r>
      <w:r w:rsidR="00AD6982" w:rsidRPr="00AD6982">
        <w:rPr>
          <w:rFonts w:ascii="Tahoma" w:hAnsi="Tahoma" w:cs="Tahoma"/>
          <w:b/>
          <w:sz w:val="24"/>
          <w:szCs w:val="24"/>
        </w:rPr>
        <w:t xml:space="preserve">. </w:t>
      </w:r>
      <w:r w:rsidR="0063482B">
        <w:rPr>
          <w:rFonts w:ascii="Tahoma" w:hAnsi="Tahoma" w:cs="Tahoma"/>
          <w:b/>
          <w:sz w:val="24"/>
          <w:szCs w:val="24"/>
        </w:rPr>
        <w:t>ELIEZER PAPO</w:t>
      </w:r>
    </w:p>
    <w:p w:rsidR="004769D0" w:rsidRDefault="005E6EA6" w:rsidP="00676DF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20</w:t>
      </w:r>
      <w:r w:rsidR="00676DFD" w:rsidRPr="007B62B5">
        <w:rPr>
          <w:rFonts w:ascii="Tahoma" w:hAnsi="Tahoma" w:cs="Tahoma"/>
          <w:b/>
          <w:sz w:val="24"/>
          <w:szCs w:val="24"/>
        </w:rPr>
        <w:t>.</w:t>
      </w:r>
      <w:r w:rsidR="00676DF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769D0">
        <w:rPr>
          <w:rFonts w:ascii="Tahoma" w:hAnsi="Tahoma" w:cs="Tahoma"/>
          <w:sz w:val="24"/>
          <w:szCs w:val="24"/>
        </w:rPr>
        <w:t>Eliezer</w:t>
      </w:r>
      <w:proofErr w:type="spellEnd"/>
      <w:r w:rsidR="004769D0">
        <w:rPr>
          <w:rFonts w:ascii="Tahoma" w:hAnsi="Tahoma" w:cs="Tahoma"/>
          <w:sz w:val="24"/>
          <w:szCs w:val="24"/>
        </w:rPr>
        <w:t xml:space="preserve"> Papo – rođen u Sarajevu gdje je završio studij prava, živi u Izraelu, svestrani pisac, pjesnik, znanstvenik, istraživač sefardskog folklornog blaga, putujući rabin. Zaslužan što su se mnogi, pa i ja, odlučili baviti danas sefardskom kulturnom ostavštinom.</w:t>
      </w:r>
      <w:r w:rsidR="00BE518B">
        <w:rPr>
          <w:rFonts w:ascii="Tahoma" w:hAnsi="Tahoma" w:cs="Tahoma"/>
          <w:sz w:val="24"/>
          <w:szCs w:val="24"/>
        </w:rPr>
        <w:t xml:space="preserve"> Predaje na Sveučilištu Ben Gurion u </w:t>
      </w:r>
      <w:proofErr w:type="spellStart"/>
      <w:r w:rsidR="00BE518B">
        <w:rPr>
          <w:rFonts w:ascii="Tahoma" w:hAnsi="Tahoma" w:cs="Tahoma"/>
          <w:sz w:val="24"/>
          <w:szCs w:val="24"/>
        </w:rPr>
        <w:t>Negevu</w:t>
      </w:r>
      <w:proofErr w:type="spellEnd"/>
      <w:r w:rsidR="00BE518B">
        <w:rPr>
          <w:rFonts w:ascii="Tahoma" w:hAnsi="Tahoma" w:cs="Tahoma"/>
          <w:sz w:val="24"/>
          <w:szCs w:val="24"/>
        </w:rPr>
        <w:t xml:space="preserve">, vodi tečajeve </w:t>
      </w:r>
      <w:proofErr w:type="spellStart"/>
      <w:r w:rsidR="0066796D">
        <w:rPr>
          <w:rFonts w:ascii="Tahoma" w:hAnsi="Tahoma" w:cs="Tahoma"/>
          <w:sz w:val="24"/>
          <w:szCs w:val="24"/>
        </w:rPr>
        <w:t>ladina</w:t>
      </w:r>
      <w:proofErr w:type="spellEnd"/>
      <w:r w:rsidR="0066796D">
        <w:rPr>
          <w:rFonts w:ascii="Tahoma" w:hAnsi="Tahoma" w:cs="Tahoma"/>
          <w:sz w:val="24"/>
          <w:szCs w:val="24"/>
        </w:rPr>
        <w:t xml:space="preserve"> u srednjim školama, kao putujući rabin često je u našim krajevima. Velik čovjek, sam kreira, i to</w:t>
      </w:r>
      <w:r w:rsidR="00B04A65">
        <w:rPr>
          <w:rFonts w:ascii="Tahoma" w:hAnsi="Tahoma" w:cs="Tahoma"/>
          <w:sz w:val="24"/>
          <w:szCs w:val="24"/>
        </w:rPr>
        <w:t xml:space="preserve"> izrazito</w:t>
      </w:r>
      <w:r w:rsidR="0066796D">
        <w:rPr>
          <w:rFonts w:ascii="Tahoma" w:hAnsi="Tahoma" w:cs="Tahoma"/>
          <w:sz w:val="24"/>
          <w:szCs w:val="24"/>
        </w:rPr>
        <w:t xml:space="preserve"> uspješno, budućnost sefarda </w:t>
      </w:r>
    </w:p>
    <w:p w:rsidR="00676DFD" w:rsidRPr="005E6EA6" w:rsidRDefault="00676DFD" w:rsidP="00676DFD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5E6EA6">
        <w:rPr>
          <w:rFonts w:ascii="Tahoma" w:hAnsi="Tahoma" w:cs="Tahoma"/>
          <w:b/>
          <w:sz w:val="24"/>
          <w:szCs w:val="24"/>
        </w:rPr>
        <w:t>4:20 do 5:40</w:t>
      </w:r>
    </w:p>
    <w:p w:rsidR="008B6B1D" w:rsidRDefault="008B6B1D" w:rsidP="00676DFD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BE49D8" w:rsidRPr="001F7696" w:rsidRDefault="00AF5F80" w:rsidP="00676DFD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</w:t>
      </w:r>
      <w:r w:rsidR="005E6EA6">
        <w:rPr>
          <w:rFonts w:ascii="Tahoma" w:hAnsi="Tahoma" w:cs="Tahoma"/>
          <w:b/>
          <w:sz w:val="24"/>
          <w:szCs w:val="24"/>
        </w:rPr>
        <w:t>1</w:t>
      </w:r>
      <w:r w:rsidR="00BE49D8" w:rsidRPr="00BE49D8">
        <w:rPr>
          <w:rFonts w:ascii="Tahoma" w:hAnsi="Tahoma" w:cs="Tahoma"/>
          <w:b/>
          <w:sz w:val="24"/>
          <w:szCs w:val="24"/>
        </w:rPr>
        <w:t>.</w:t>
      </w:r>
      <w:r w:rsidR="001F7696">
        <w:rPr>
          <w:rFonts w:ascii="Tahoma" w:hAnsi="Tahoma" w:cs="Tahoma"/>
          <w:b/>
          <w:sz w:val="24"/>
          <w:szCs w:val="24"/>
        </w:rPr>
        <w:t xml:space="preserve"> </w:t>
      </w:r>
      <w:r w:rsidR="001F7696">
        <w:rPr>
          <w:rFonts w:ascii="Tahoma" w:hAnsi="Tahoma" w:cs="Tahoma"/>
          <w:sz w:val="24"/>
          <w:szCs w:val="24"/>
        </w:rPr>
        <w:t>Ovo je u svakom slučaju zalog za budućnost!</w:t>
      </w:r>
    </w:p>
    <w:p w:rsidR="00676DFD" w:rsidRPr="00A748F8" w:rsidRDefault="00676DFD" w:rsidP="00A748F8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3D5CE2" w:rsidRPr="00D319F7" w:rsidRDefault="003D5CE2" w:rsidP="00694AA3">
      <w:pPr>
        <w:spacing w:after="0"/>
        <w:rPr>
          <w:rFonts w:ascii="Tahoma" w:hAnsi="Tahoma" w:cs="Tahoma"/>
          <w:sz w:val="24"/>
          <w:szCs w:val="24"/>
        </w:rPr>
      </w:pPr>
    </w:p>
    <w:p w:rsidR="00694AA3" w:rsidRPr="00694AA3" w:rsidRDefault="00694AA3" w:rsidP="00694AA3">
      <w:pPr>
        <w:spacing w:after="0"/>
        <w:rPr>
          <w:rFonts w:ascii="Tahoma" w:hAnsi="Tahoma" w:cs="Tahoma"/>
          <w:sz w:val="24"/>
          <w:szCs w:val="24"/>
        </w:rPr>
      </w:pPr>
    </w:p>
    <w:sectPr w:rsidR="00694AA3" w:rsidRPr="00694AA3" w:rsidSect="00D21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A81" w:rsidRDefault="00224A81" w:rsidP="00A748F8">
      <w:pPr>
        <w:spacing w:after="0" w:line="240" w:lineRule="auto"/>
      </w:pPr>
      <w:r>
        <w:separator/>
      </w:r>
    </w:p>
  </w:endnote>
  <w:endnote w:type="continuationSeparator" w:id="0">
    <w:p w:rsidR="00224A81" w:rsidRDefault="00224A81" w:rsidP="00A7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A81" w:rsidRDefault="00224A81" w:rsidP="00A748F8">
      <w:pPr>
        <w:spacing w:after="0" w:line="240" w:lineRule="auto"/>
      </w:pPr>
      <w:r>
        <w:separator/>
      </w:r>
    </w:p>
  </w:footnote>
  <w:footnote w:type="continuationSeparator" w:id="0">
    <w:p w:rsidR="00224A81" w:rsidRDefault="00224A81" w:rsidP="00A74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F14"/>
    <w:multiLevelType w:val="hybridMultilevel"/>
    <w:tmpl w:val="DB6EB8D8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AA3"/>
    <w:rsid w:val="00000B23"/>
    <w:rsid w:val="00010872"/>
    <w:rsid w:val="000474C0"/>
    <w:rsid w:val="000A68BC"/>
    <w:rsid w:val="000B5BC7"/>
    <w:rsid w:val="0013377B"/>
    <w:rsid w:val="001E1B97"/>
    <w:rsid w:val="001F7696"/>
    <w:rsid w:val="00224A81"/>
    <w:rsid w:val="00253C29"/>
    <w:rsid w:val="00255FB1"/>
    <w:rsid w:val="002A2CEB"/>
    <w:rsid w:val="002C2306"/>
    <w:rsid w:val="002D4666"/>
    <w:rsid w:val="002F3FEE"/>
    <w:rsid w:val="003408D9"/>
    <w:rsid w:val="00341173"/>
    <w:rsid w:val="00372BEE"/>
    <w:rsid w:val="003C3DD9"/>
    <w:rsid w:val="003D5CE2"/>
    <w:rsid w:val="00432B0B"/>
    <w:rsid w:val="00461633"/>
    <w:rsid w:val="004769D0"/>
    <w:rsid w:val="00496CC2"/>
    <w:rsid w:val="004A3F91"/>
    <w:rsid w:val="005132C1"/>
    <w:rsid w:val="0057135B"/>
    <w:rsid w:val="005E6EA6"/>
    <w:rsid w:val="005F6543"/>
    <w:rsid w:val="0063482B"/>
    <w:rsid w:val="00666783"/>
    <w:rsid w:val="0066796D"/>
    <w:rsid w:val="00671FC9"/>
    <w:rsid w:val="00672B19"/>
    <w:rsid w:val="00676DFD"/>
    <w:rsid w:val="006823F9"/>
    <w:rsid w:val="00690421"/>
    <w:rsid w:val="00694AA3"/>
    <w:rsid w:val="006A7454"/>
    <w:rsid w:val="006C0F78"/>
    <w:rsid w:val="006C2AF8"/>
    <w:rsid w:val="006D3469"/>
    <w:rsid w:val="00726288"/>
    <w:rsid w:val="007614F7"/>
    <w:rsid w:val="00767C71"/>
    <w:rsid w:val="0077046C"/>
    <w:rsid w:val="00783250"/>
    <w:rsid w:val="007871B7"/>
    <w:rsid w:val="0079359A"/>
    <w:rsid w:val="0079472D"/>
    <w:rsid w:val="007A0B81"/>
    <w:rsid w:val="007A3CCC"/>
    <w:rsid w:val="007A7C6D"/>
    <w:rsid w:val="007B06C4"/>
    <w:rsid w:val="007B62B5"/>
    <w:rsid w:val="008329E3"/>
    <w:rsid w:val="008360FE"/>
    <w:rsid w:val="00861352"/>
    <w:rsid w:val="008B6B1D"/>
    <w:rsid w:val="008C2C02"/>
    <w:rsid w:val="008F2248"/>
    <w:rsid w:val="0091747D"/>
    <w:rsid w:val="00952B8C"/>
    <w:rsid w:val="0096029F"/>
    <w:rsid w:val="00974561"/>
    <w:rsid w:val="00982790"/>
    <w:rsid w:val="009939BF"/>
    <w:rsid w:val="00995838"/>
    <w:rsid w:val="00A01A37"/>
    <w:rsid w:val="00A2361B"/>
    <w:rsid w:val="00A748F8"/>
    <w:rsid w:val="00AB37BE"/>
    <w:rsid w:val="00AD6982"/>
    <w:rsid w:val="00AF5F80"/>
    <w:rsid w:val="00AF5FC8"/>
    <w:rsid w:val="00B04A65"/>
    <w:rsid w:val="00B10F90"/>
    <w:rsid w:val="00B11455"/>
    <w:rsid w:val="00B3741A"/>
    <w:rsid w:val="00B61F3C"/>
    <w:rsid w:val="00B6534C"/>
    <w:rsid w:val="00BC4B4C"/>
    <w:rsid w:val="00BD2AE8"/>
    <w:rsid w:val="00BE49D8"/>
    <w:rsid w:val="00BE518B"/>
    <w:rsid w:val="00C14DAC"/>
    <w:rsid w:val="00C2693D"/>
    <w:rsid w:val="00CA15BE"/>
    <w:rsid w:val="00CD35D7"/>
    <w:rsid w:val="00CD7A83"/>
    <w:rsid w:val="00CF6415"/>
    <w:rsid w:val="00D14CBC"/>
    <w:rsid w:val="00D2131D"/>
    <w:rsid w:val="00D319F7"/>
    <w:rsid w:val="00D32B08"/>
    <w:rsid w:val="00D91DD0"/>
    <w:rsid w:val="00DA1CE0"/>
    <w:rsid w:val="00DA6334"/>
    <w:rsid w:val="00DC7231"/>
    <w:rsid w:val="00E24E9B"/>
    <w:rsid w:val="00E45207"/>
    <w:rsid w:val="00E52B84"/>
    <w:rsid w:val="00ED3207"/>
    <w:rsid w:val="00F06532"/>
    <w:rsid w:val="00F264FF"/>
    <w:rsid w:val="00F43C63"/>
    <w:rsid w:val="00F62ED6"/>
    <w:rsid w:val="00FA0AB8"/>
    <w:rsid w:val="00FA1CB5"/>
    <w:rsid w:val="00FA2235"/>
    <w:rsid w:val="00FA3B1C"/>
    <w:rsid w:val="00FB0929"/>
    <w:rsid w:val="00FB474B"/>
    <w:rsid w:val="00FE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31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D5CE2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A748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A748F8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A748F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F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5FC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Zadanifontodlomka"/>
    <w:rsid w:val="00AF5FC8"/>
  </w:style>
  <w:style w:type="character" w:styleId="Hiperveza">
    <w:name w:val="Hyperlink"/>
    <w:basedOn w:val="Zadanifontodlomka"/>
    <w:uiPriority w:val="99"/>
    <w:semiHidden/>
    <w:unhideWhenUsed/>
    <w:rsid w:val="00AF5F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Relig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r.wikipedia.org/wiki/Aristote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21</cp:revision>
  <dcterms:created xsi:type="dcterms:W3CDTF">2015-03-08T20:43:00Z</dcterms:created>
  <dcterms:modified xsi:type="dcterms:W3CDTF">2015-03-08T21:52:00Z</dcterms:modified>
</cp:coreProperties>
</file>