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7" w:rsidRPr="00520695" w:rsidRDefault="00A613C7" w:rsidP="00A613C7">
      <w:pPr>
        <w:jc w:val="center"/>
        <w:rPr>
          <w:rFonts w:asciiTheme="minorHAnsi" w:hAnsiTheme="minorHAnsi"/>
          <w:sz w:val="28"/>
          <w:szCs w:val="28"/>
        </w:rPr>
      </w:pPr>
      <w:r w:rsidRPr="00520695">
        <w:rPr>
          <w:rFonts w:asciiTheme="minorHAnsi" w:hAnsiTheme="minorHAnsi"/>
          <w:sz w:val="28"/>
          <w:szCs w:val="28"/>
        </w:rPr>
        <w:t>Zlatko Karač</w:t>
      </w:r>
    </w:p>
    <w:p w:rsidR="00A613C7" w:rsidRPr="00520695" w:rsidRDefault="00A613C7" w:rsidP="00A613C7">
      <w:pPr>
        <w:jc w:val="center"/>
        <w:rPr>
          <w:rFonts w:asciiTheme="minorHAnsi" w:hAnsiTheme="minorHAnsi"/>
          <w:smallCaps/>
          <w:sz w:val="32"/>
          <w:szCs w:val="32"/>
        </w:rPr>
      </w:pPr>
      <w:r w:rsidRPr="00520695">
        <w:rPr>
          <w:rFonts w:asciiTheme="minorHAnsi" w:hAnsiTheme="minorHAnsi"/>
          <w:smallCaps/>
          <w:sz w:val="32"/>
          <w:szCs w:val="32"/>
        </w:rPr>
        <w:t>________</w:t>
      </w:r>
    </w:p>
    <w:p w:rsidR="00520695" w:rsidRPr="00F86862" w:rsidRDefault="00EB32B1" w:rsidP="00520695">
      <w:pPr>
        <w:spacing w:after="100"/>
        <w:jc w:val="center"/>
        <w:rPr>
          <w:rFonts w:asciiTheme="minorHAnsi" w:hAnsiTheme="minorHAnsi"/>
          <w:color w:val="984806" w:themeColor="accent6" w:themeShade="80"/>
          <w:sz w:val="40"/>
          <w:szCs w:val="40"/>
        </w:rPr>
      </w:pPr>
      <w:r w:rsidRPr="00F86862">
        <w:rPr>
          <w:rFonts w:asciiTheme="minorHAnsi" w:hAnsiTheme="minorHAnsi"/>
          <w:color w:val="984806" w:themeColor="accent6" w:themeShade="80"/>
          <w:sz w:val="40"/>
          <w:szCs w:val="40"/>
        </w:rPr>
        <w:t xml:space="preserve">Mjesta </w:t>
      </w:r>
      <w:r w:rsidR="00520695" w:rsidRPr="00F86862">
        <w:rPr>
          <w:rFonts w:asciiTheme="minorHAnsi" w:hAnsiTheme="minorHAnsi"/>
          <w:color w:val="984806" w:themeColor="accent6" w:themeShade="80"/>
          <w:sz w:val="40"/>
          <w:szCs w:val="40"/>
        </w:rPr>
        <w:t xml:space="preserve">islamske </w:t>
      </w:r>
      <w:r w:rsidRPr="00F86862">
        <w:rPr>
          <w:rFonts w:asciiTheme="minorHAnsi" w:hAnsiTheme="minorHAnsi"/>
          <w:color w:val="984806" w:themeColor="accent6" w:themeShade="80"/>
          <w:sz w:val="40"/>
          <w:szCs w:val="40"/>
        </w:rPr>
        <w:t>molitve</w:t>
      </w:r>
    </w:p>
    <w:p w:rsidR="00A613C7" w:rsidRPr="00F86862" w:rsidRDefault="00A613C7" w:rsidP="00520695">
      <w:pPr>
        <w:spacing w:after="100"/>
        <w:jc w:val="center"/>
        <w:rPr>
          <w:rFonts w:asciiTheme="minorHAnsi" w:hAnsiTheme="minorHAnsi"/>
          <w:color w:val="984806" w:themeColor="accent6" w:themeShade="80"/>
          <w:sz w:val="32"/>
          <w:szCs w:val="32"/>
        </w:rPr>
      </w:pPr>
      <w:r w:rsidRPr="00F86862">
        <w:rPr>
          <w:rFonts w:asciiTheme="minorHAnsi" w:hAnsiTheme="minorHAnsi"/>
          <w:color w:val="984806" w:themeColor="accent6" w:themeShade="80"/>
          <w:sz w:val="32"/>
          <w:szCs w:val="32"/>
        </w:rPr>
        <w:t>Osmanske džamije, tekije i mezari u Hrvatskoj</w:t>
      </w:r>
    </w:p>
    <w:p w:rsidR="00A613C7" w:rsidRDefault="00A613C7" w:rsidP="002D0D3C">
      <w:pPr>
        <w:rPr>
          <w:rFonts w:ascii="Trebuchet MS" w:hAnsi="Trebuchet MS"/>
          <w:smallCaps/>
          <w:sz w:val="32"/>
          <w:szCs w:val="32"/>
        </w:rPr>
      </w:pPr>
    </w:p>
    <w:p w:rsidR="00A613C7" w:rsidRDefault="00A613C7" w:rsidP="002D0D3C">
      <w:pPr>
        <w:rPr>
          <w:rFonts w:ascii="Trebuchet MS" w:hAnsi="Trebuchet MS"/>
          <w:smallCaps/>
          <w:sz w:val="32"/>
          <w:szCs w:val="32"/>
        </w:rPr>
      </w:pPr>
    </w:p>
    <w:p w:rsidR="00EB32B1" w:rsidRPr="00F86862" w:rsidRDefault="002D0D3C" w:rsidP="00F86862">
      <w:pPr>
        <w:spacing w:line="360" w:lineRule="auto"/>
        <w:jc w:val="both"/>
        <w:rPr>
          <w:b/>
        </w:rPr>
      </w:pPr>
      <w:r w:rsidRPr="00672B3A">
        <w:rPr>
          <w:i/>
          <w:sz w:val="40"/>
          <w:szCs w:val="40"/>
        </w:rPr>
        <w:t>N</w:t>
      </w:r>
      <w:r w:rsidRPr="00672B3A">
        <w:t xml:space="preserve">esumnjivo najslabije istraženo razdoblje u povijesti hrvatske arhitekture i umjetnosti s tek neznatnim fondom danas očuvanih spomenika, jest naslijeđe tursko-islamskog </w:t>
      </w:r>
      <w:r w:rsidR="00EB32B1" w:rsidRPr="00672B3A">
        <w:t>doba</w:t>
      </w:r>
      <w:r w:rsidRPr="00672B3A">
        <w:t>.</w:t>
      </w:r>
      <w:r w:rsidR="00F86862">
        <w:rPr>
          <w:b/>
        </w:rPr>
        <w:t xml:space="preserve"> </w:t>
      </w:r>
      <w:r w:rsidRPr="00672B3A">
        <w:t xml:space="preserve">Ponajviše se taj baštinski sloj veže uz vrijeme osmanlijske okupacije naših krajeva tijekom 16. i 17. stoljeća (s ponešto rijetkih ranijih </w:t>
      </w:r>
      <w:r w:rsidR="00A63661">
        <w:t xml:space="preserve">obrtničkih </w:t>
      </w:r>
      <w:r w:rsidRPr="00672B3A">
        <w:t xml:space="preserve">importa iz 15. stoljeća). Međutim, brojni su umjetnički predmeti islamske ili općenito orijentalne provenijencije na hrvatske prostore pristizali sve do kraja 19. stoljeća, uglavnom preko duge i meke bosanske granice koja je do austrijske </w:t>
      </w:r>
      <w:r w:rsidRPr="00672B3A">
        <w:rPr>
          <w:i/>
        </w:rPr>
        <w:t>reconquiste</w:t>
      </w:r>
      <w:r w:rsidRPr="00672B3A">
        <w:t xml:space="preserve"> 1878. bila granica Zapada spram Osmanskog Carstva, </w:t>
      </w:r>
      <w:r w:rsidR="00EB32B1" w:rsidRPr="00672B3A">
        <w:t xml:space="preserve">a naš prostor </w:t>
      </w:r>
      <w:r w:rsidRPr="00672B3A">
        <w:t xml:space="preserve">u klasičnoj </w:t>
      </w:r>
      <w:r w:rsidR="00EB32B1" w:rsidRPr="00672B3A">
        <w:t xml:space="preserve">je </w:t>
      </w:r>
      <w:r w:rsidRPr="00672B3A">
        <w:t>histori</w:t>
      </w:r>
      <w:r w:rsidR="00870829">
        <w:t>ografiji gotovo mitski opisivan</w:t>
      </w:r>
      <w:r w:rsidRPr="00672B3A">
        <w:t xml:space="preserve"> kao predbran kršćanske Europe prema islamu (</w:t>
      </w:r>
      <w:r w:rsidRPr="00672B3A">
        <w:rPr>
          <w:i/>
        </w:rPr>
        <w:t>antemurale Christianitatis</w:t>
      </w:r>
      <w:r w:rsidRPr="00672B3A">
        <w:t>).</w:t>
      </w:r>
    </w:p>
    <w:p w:rsidR="002D0D3C" w:rsidRPr="00672B3A" w:rsidRDefault="002D0D3C" w:rsidP="00F86862">
      <w:pPr>
        <w:spacing w:line="360" w:lineRule="auto"/>
        <w:jc w:val="both"/>
      </w:pPr>
      <w:r w:rsidRPr="00672B3A">
        <w:t xml:space="preserve"> </w:t>
      </w:r>
    </w:p>
    <w:p w:rsidR="00EB32B1" w:rsidRPr="00520695" w:rsidRDefault="00EB32B1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20695">
        <w:rPr>
          <w:rFonts w:asciiTheme="minorHAnsi" w:hAnsiTheme="minorHAnsi"/>
          <w:sz w:val="28"/>
          <w:szCs w:val="28"/>
        </w:rPr>
        <w:t>Obrisi vremena</w:t>
      </w:r>
    </w:p>
    <w:p w:rsidR="00EB32B1" w:rsidRPr="00672B3A" w:rsidRDefault="00EB32B1" w:rsidP="00F86862">
      <w:pPr>
        <w:spacing w:line="360" w:lineRule="auto"/>
        <w:jc w:val="both"/>
      </w:pPr>
    </w:p>
    <w:p w:rsidR="002D0D3C" w:rsidRPr="00672B3A" w:rsidRDefault="002D0D3C" w:rsidP="00F86862">
      <w:pPr>
        <w:spacing w:line="360" w:lineRule="auto"/>
        <w:jc w:val="both"/>
      </w:pPr>
      <w:r w:rsidRPr="00672B3A">
        <w:t>Ne ulazeći u kompleksnost povijesne slike turskih osvajanja i okupacije, ipak se valja prisjetiti da je nakon desetljeća povremenih</w:t>
      </w:r>
      <w:r w:rsidR="00A63661">
        <w:t xml:space="preserve"> pljačkaških </w:t>
      </w:r>
      <w:r w:rsidRPr="00672B3A">
        <w:rPr>
          <w:i/>
        </w:rPr>
        <w:t xml:space="preserve">akindžijskih </w:t>
      </w:r>
      <w:r w:rsidRPr="00672B3A">
        <w:t>provala u dubinu hrvatskog prostora tek nakon Krbavske bitke 1493. (iako ne kao njena neposredna posljedica) započelo sustavno osvajanja naših krajeva. Sisačka je pak bitka 1593., nakon točno jednog stoljeća ratova i osvajanja, rezultirala konačnim zaustavljanjem turske ekspanzije. Granice Osmanskog Carstva već su 1552. bile na samo 48 km od Zagreba, na rijeci Česmi kod Čazme, a nešto kasnije s izgradnjom Petrinje na Kupi</w:t>
      </w:r>
      <w:r w:rsidR="00520695">
        <w:t xml:space="preserve"> (turska palanka </w:t>
      </w:r>
      <w:r w:rsidR="00520695" w:rsidRPr="00520695">
        <w:rPr>
          <w:i/>
        </w:rPr>
        <w:t>Yeni Hissar</w:t>
      </w:r>
      <w:r w:rsidR="00520695">
        <w:t>)</w:t>
      </w:r>
      <w:r w:rsidRPr="00672B3A">
        <w:t xml:space="preserve"> još i bliže. Krajem 16. stoljeća osmanska su osvajanja dosegla svoje krajnje zapadne točke, a </w:t>
      </w:r>
      <w:r w:rsidRPr="00672B3A">
        <w:rPr>
          <w:i/>
        </w:rPr>
        <w:t>reliquiae reliquiarum olim regni Croatiae</w:t>
      </w:r>
      <w:r w:rsidRPr="00672B3A">
        <w:t xml:space="preserve"> prostirali su se tada na manje od polovine današnjega hrvatskog ozemlja. Sljedeća dva stoljeća, do Svištovskog sporazuma 1791., ali i kasnije do konačnog razgraničenja s Turskom, obilježena su stalnim malim i velikim ratovima za oslobođenje hrvatskih krajeva, sve do 23. prosinca 1795. kada je trajno fiksirana granica prema Bosni kakvu i danas poznajemo. </w:t>
      </w:r>
    </w:p>
    <w:p w:rsidR="002D0D3C" w:rsidRDefault="002D0D3C" w:rsidP="00F86862">
      <w:pPr>
        <w:spacing w:line="360" w:lineRule="auto"/>
        <w:jc w:val="both"/>
      </w:pPr>
      <w:r w:rsidRPr="00672B3A">
        <w:t xml:space="preserve">Računajući vrijeme od 1493. kada je Imotski s istočnim dijelom Zagore kao prvi dio hrvatskog prostora definitivno pao pod tursku vlast (Poneretavlje možda i koju godinu ranije), </w:t>
      </w:r>
      <w:r w:rsidRPr="00672B3A">
        <w:lastRenderedPageBreak/>
        <w:t>pa do 1795. kada su Turci napustili Dvor na Uni, Drežnik, Lapac i Cetin kao posljednja uporišta na hrvatskom tlu – protekle su čak 302 godina turske vladavine u Hrvatskoj! To dugo trajanje osmanske uprave odnosilo se poglavito na dijelove pograničnih područja Like, Korduna i Zagore, dok je primjerice Slavonija kao najveći okupirani prostor svoju “tursku epizodu“ sažela u stoljeće i pol</w:t>
      </w:r>
      <w:r w:rsidR="00520695">
        <w:t xml:space="preserve"> (1526.-1687.)</w:t>
      </w:r>
      <w:r w:rsidRPr="00672B3A">
        <w:t>.</w:t>
      </w:r>
    </w:p>
    <w:p w:rsidR="00520695" w:rsidRPr="00520695" w:rsidRDefault="00520695" w:rsidP="00F86862">
      <w:pPr>
        <w:spacing w:line="360" w:lineRule="auto"/>
        <w:jc w:val="both"/>
      </w:pPr>
    </w:p>
    <w:p w:rsidR="00520695" w:rsidRPr="00520695" w:rsidRDefault="002D0D3C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520695">
        <w:rPr>
          <w:rFonts w:asciiTheme="minorHAnsi" w:hAnsiTheme="minorHAnsi"/>
          <w:i/>
          <w:sz w:val="28"/>
          <w:szCs w:val="28"/>
        </w:rPr>
        <w:t xml:space="preserve">Vice versa </w:t>
      </w:r>
      <w:r w:rsidRPr="00520695">
        <w:rPr>
          <w:rFonts w:asciiTheme="minorHAnsi" w:hAnsiTheme="minorHAnsi"/>
          <w:sz w:val="28"/>
          <w:szCs w:val="28"/>
        </w:rPr>
        <w:t>hrvatske renesanse – stilski okvir</w:t>
      </w:r>
    </w:p>
    <w:p w:rsidR="00520695" w:rsidRDefault="00520695" w:rsidP="00F86862">
      <w:pPr>
        <w:spacing w:line="360" w:lineRule="auto"/>
        <w:jc w:val="both"/>
        <w:rPr>
          <w:b/>
        </w:rPr>
      </w:pPr>
    </w:p>
    <w:p w:rsidR="002D0D3C" w:rsidRPr="00672B3A" w:rsidRDefault="002D0D3C" w:rsidP="00F86862">
      <w:pPr>
        <w:spacing w:line="360" w:lineRule="auto"/>
        <w:jc w:val="both"/>
        <w:rPr>
          <w:b/>
        </w:rPr>
      </w:pPr>
      <w:r w:rsidRPr="00672B3A">
        <w:t xml:space="preserve">Vjekovno prožimanje, ratovanje ali i bliski trgovinski dodiri Hrvatske sa svijetom islama i orijentalne likovnosti, u vrijeme dok je u jadranskim gradovima (ponekad na samo puškomet udaljenosti) cvijetala renesansa, oblikovalo je jedan od najsnažnijih kulturoloških kontrapunkta u razvoju naše umjetnosti, </w:t>
      </w:r>
      <w:r w:rsidR="00520695">
        <w:t>svojevrsno</w:t>
      </w:r>
      <w:r w:rsidRPr="00672B3A">
        <w:t xml:space="preserve"> </w:t>
      </w:r>
      <w:r w:rsidR="00520695" w:rsidRPr="00520695">
        <w:t>drugo</w:t>
      </w:r>
      <w:r w:rsidR="00520695">
        <w:t xml:space="preserve"> </w:t>
      </w:r>
      <w:r w:rsidR="00520695" w:rsidRPr="00520695">
        <w:t>lice</w:t>
      </w:r>
      <w:r w:rsidRPr="00672B3A">
        <w:t xml:space="preserve"> hrvatske renesanse.</w:t>
      </w:r>
    </w:p>
    <w:p w:rsidR="002D0D3C" w:rsidRPr="00672B3A" w:rsidRDefault="002D0D3C" w:rsidP="00F86862">
      <w:pPr>
        <w:spacing w:line="360" w:lineRule="auto"/>
        <w:jc w:val="both"/>
      </w:pPr>
      <w:r w:rsidRPr="00672B3A">
        <w:t>Slikovito je to moguće potcrtati nekim usporednicama, primjerice: dok je Nikola Firentinac dovršavao kupolu šibenske katedrale, makars</w:t>
      </w:r>
      <w:r w:rsidR="00520695">
        <w:t xml:space="preserve">ko je primorje već više godina </w:t>
      </w:r>
      <w:r w:rsidRPr="00672B3A">
        <w:t>bilo dio islamskoga svijeta; samo nekoliko desetljeća nakon što je Juraj u Splitu isklesao grobnice sv. Arnira ili sv. Staša, i dok je u Trogiru netom dovršeno čudo naše renesanse – kapela Bl. Ivana Ursinija – na dogled, u nedalekom Klisu podiže se džamija (koja i danas postoji); kada je građena dubrovačka Divona, turska je granica ponad renesansnoga Grada bila udaljena svega tri do četiri kilometra...!</w:t>
      </w:r>
    </w:p>
    <w:p w:rsidR="002D0D3C" w:rsidRPr="00672B3A" w:rsidRDefault="002D0D3C" w:rsidP="00F86862">
      <w:pPr>
        <w:spacing w:line="360" w:lineRule="auto"/>
        <w:jc w:val="both"/>
      </w:pPr>
      <w:r w:rsidRPr="00672B3A">
        <w:t xml:space="preserve">Pojava islamske umjetnosti u Dalmaciji istovremena je s renesansom kraja 15. i cijelog 16. stoljeća, a </w:t>
      </w:r>
      <w:r w:rsidR="00A24DEF">
        <w:t>u kontinentalnoj će se zoni i</w:t>
      </w:r>
      <w:r w:rsidRPr="00672B3A">
        <w:t xml:space="preserve">slam u svome “produženom“ trajanju preklopiti s cijelim ranobaroknim 17. stoljećem kojega stoga kao stilskog sloja u Slavoniji uopće i nije bilo. </w:t>
      </w:r>
    </w:p>
    <w:p w:rsidR="00A24DEF" w:rsidRDefault="002D0D3C" w:rsidP="00F86862">
      <w:pPr>
        <w:spacing w:line="360" w:lineRule="auto"/>
        <w:jc w:val="both"/>
      </w:pPr>
      <w:r w:rsidRPr="00672B3A">
        <w:t xml:space="preserve">I dok se o velikoj umjetnosti renesanse i baroka nastaloj na malome slobodnom prostoru ondašnjih </w:t>
      </w:r>
      <w:r w:rsidRPr="00672B3A">
        <w:rPr>
          <w:i/>
        </w:rPr>
        <w:t xml:space="preserve">reliquiae... </w:t>
      </w:r>
      <w:r w:rsidRPr="00672B3A">
        <w:t xml:space="preserve">mnogo pisalo, o istovremenom sloju tursko-islamske baštine što se na okupiranim dijelovima Hrvatske “taložila“ u kronološkom rasponu od čak tri stoljeća (duže od bilo kojega stilskog razdoblja u nas!) </w:t>
      </w:r>
      <w:r w:rsidR="00870829">
        <w:t>–</w:t>
      </w:r>
      <w:r w:rsidRPr="00672B3A">
        <w:t xml:space="preserve"> istraživanja su malobrojna, više inventarizacijska, a manje interpretacijska. Turske su spomenike ovlaš spominjali i tek rijetko obrađivali poneki istraživači starije generacije (primjerice G. Szabo, J. Matasović, M. Kostić, I. Zdravković, Lj. Karaman, I. Petricioli,  V. Pavelić-Weinert...), a kraće pregledne sinteze objavili su A. Horvat i nedavno M. Pelc u okviru svojih širih studija</w:t>
      </w:r>
      <w:r w:rsidR="00A24DEF">
        <w:t xml:space="preserve">. </w:t>
      </w:r>
      <w:r w:rsidRPr="00672B3A">
        <w:t>Unatoč tim vrijednim prilozima žalosna je činjenica da tursko-islamska baština niti u jednoj natuknici nije našla svoje mjesto u novoj</w:t>
      </w:r>
      <w:r w:rsidR="00A24DEF">
        <w:t xml:space="preserve"> nacionalnoj</w:t>
      </w:r>
      <w:r w:rsidRPr="00672B3A">
        <w:t xml:space="preserve"> </w:t>
      </w:r>
      <w:r w:rsidRPr="00672B3A">
        <w:rPr>
          <w:i/>
        </w:rPr>
        <w:t>Enciklopediji hrvatske umjetnosti</w:t>
      </w:r>
      <w:r w:rsidRPr="00672B3A">
        <w:t xml:space="preserve"> (</w:t>
      </w:r>
      <w:r w:rsidR="00A24DEF">
        <w:t xml:space="preserve">LZ 'Miroslav Krleža', </w:t>
      </w:r>
      <w:r w:rsidRPr="00672B3A">
        <w:t xml:space="preserve">1995./96.). 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lastRenderedPageBreak/>
        <w:t>Razlozi danas neznatne očuvanosti i malobrojnosti islamskih spomenika temeljita su i sustavna rušenja svih prepoznatljivih simbola islama koja su se događala najviše u prvim godinama nakon izgona turske vojske, no nerijetko je to i posljedica osmanlijskog paljenja vlastitih gradova koje su posade pri konačnom povlačenju ostavljale praznima i razorenima (primjer Petrinje 1594., ili potpuno spaljenog Vukovara 1687.).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Ipak, ponegdje su praktične okolnosti, siromaštvo i posvemašnja pustoš oslobođenih krajeva rezultirali adaptacijama islamskih građevina za nove potrebe, pa su tako neke džamije do danas opstale jer su preuređene u katoličke crkve, pojedine su turske utvrde i dalje služila novim vojnim posadama, a u dužoj će uporabiti ostati i dijelovi utilitarne turske infrastrukture – mostovi, vodovodi, bunari i česme.</w:t>
      </w:r>
      <w:r w:rsidR="00A24DEF">
        <w:t>..</w:t>
      </w:r>
    </w:p>
    <w:p w:rsidR="005A79EF" w:rsidRPr="00A24DEF" w:rsidRDefault="005A79EF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24DEF" w:rsidRPr="00A24DEF" w:rsidRDefault="005A79EF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24DEF">
        <w:rPr>
          <w:rFonts w:asciiTheme="minorHAnsi" w:hAnsiTheme="minorHAnsi"/>
          <w:sz w:val="28"/>
          <w:szCs w:val="28"/>
        </w:rPr>
        <w:t>Džamije, mesdžidi i musalle</w:t>
      </w:r>
    </w:p>
    <w:p w:rsidR="00A24DEF" w:rsidRDefault="00A24DEF" w:rsidP="00F86862">
      <w:pPr>
        <w:spacing w:line="360" w:lineRule="auto"/>
        <w:jc w:val="both"/>
      </w:pP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Odmah po osvajanju naselja Osmanlije su kao svoje prve gradnje podizali (ili češće adaptirali) “careve džamije“, obično u utvrdama koje su u početku dok proces islamizacije nije ojačao ujedno bile i jedini dijelovi grada gdje je popisivan muslimanski </w:t>
      </w:r>
      <w:r w:rsidRPr="00A24DEF">
        <w:rPr>
          <w:i/>
        </w:rPr>
        <w:t>džemat</w:t>
      </w:r>
      <w:r w:rsidRPr="00672B3A">
        <w:t xml:space="preserve">. 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Prema evidenciji Mešihata islamske zajednice u Republici Hrvatskoj za turske je vladavine na području Slavonije i Like bilo podignuto čak 189 džamija, točnije “mjesta za molitvu“ (podatak će zahtijevati historiografsku provjeru), čemu treba pribrojiti još </w:t>
      </w:r>
      <w:r w:rsidR="00870829">
        <w:t>nekoliko desetina bogomolja</w:t>
      </w:r>
      <w:r w:rsidRPr="00672B3A">
        <w:t xml:space="preserve"> na području</w:t>
      </w:r>
      <w:r w:rsidR="00870829">
        <w:t xml:space="preserve"> Dalmatinske zagore i Makarskog</w:t>
      </w:r>
      <w:r w:rsidRPr="00672B3A">
        <w:t xml:space="preserve"> primorja. Iz </w:t>
      </w:r>
      <w:r w:rsidRPr="00A24DEF">
        <w:rPr>
          <w:i/>
        </w:rPr>
        <w:t>defterskih</w:t>
      </w:r>
      <w:r w:rsidRPr="00672B3A">
        <w:t xml:space="preserve"> popisa razvidno je da su </w:t>
      </w:r>
      <w:r w:rsidRPr="00A24DEF">
        <w:rPr>
          <w:i/>
        </w:rPr>
        <w:t>kasabe</w:t>
      </w:r>
      <w:r w:rsidRPr="00672B3A">
        <w:t xml:space="preserve"> srednje veličine poput Vukovara, Valpova, Đakova, Rače ili Drniša u razvijenoj fazi imale po pet džamija (</w:t>
      </w:r>
      <w:r w:rsidR="00A24DEF">
        <w:t>ili</w:t>
      </w:r>
      <w:r w:rsidRPr="00672B3A">
        <w:t xml:space="preserve"> mahalskih </w:t>
      </w:r>
      <w:r w:rsidRPr="00A24DEF">
        <w:rPr>
          <w:i/>
        </w:rPr>
        <w:t>mesdžida</w:t>
      </w:r>
      <w:r w:rsidRPr="00672B3A">
        <w:t xml:space="preserve">), dok su </w:t>
      </w:r>
      <w:r w:rsidRPr="00A24DEF">
        <w:rPr>
          <w:i/>
        </w:rPr>
        <w:t>šeheri</w:t>
      </w:r>
      <w:r w:rsidRPr="00672B3A">
        <w:t xml:space="preserve"> imali i više: Osijek sigurnih osam (u Čelebijino doba čini se 12), Požega devet bogomolja (tri džamije i šest mesdžida) a u 17. stoljeću čak do 14, Mitrovica 10 bogomolja (četiri džamije i šest mesdžida), itd. Posve nevjerojatno zvuči Čelebijin opis šehera Cernik iz vremena oko 1660. u kojem je vidio 21 džamiju, ili Gradiške sa 26 islamskih bogomolja, dok je u znatno razvijenijem Iloku istovremeno zabilježio devet islamskih bogomolja! Svakako će biti pretjerana i Čelebijina bilješka o Osijeku gdje je naveo 66 muslimanskih bogomolja!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Ka</w:t>
      </w:r>
      <w:r w:rsidR="00A24DEF">
        <w:t>o izraziti simboli i</w:t>
      </w:r>
      <w:r w:rsidRPr="00672B3A">
        <w:t xml:space="preserve">slama džamije su u najvećem broju netragom razorene već u prvim godina kršćanske </w:t>
      </w:r>
      <w:r w:rsidRPr="00A24DEF">
        <w:rPr>
          <w:i/>
        </w:rPr>
        <w:t>reconquiste</w:t>
      </w:r>
      <w:r w:rsidRPr="00672B3A">
        <w:t xml:space="preserve">, dok su ponegdje u siromašnim krajevima, kako je već spomenuto, čak poslužile za katoličke crkve. Nakon oslobođenja Like pop Mesić je za crkvene potrebe adaptirao napuštene džamije u Perušiću, Budaku, Bilaju i Ribniku. U toj ranoj postturskoj fazi moguće je da su za crkve preuzimane primarno one srednjovjekovne </w:t>
      </w:r>
      <w:r w:rsidRPr="00672B3A">
        <w:lastRenderedPageBreak/>
        <w:t>sakralne građevine koje su Turci u međuvremenu koristili kao džamije, a potom su samo vraćene katolicima</w:t>
      </w:r>
      <w:r w:rsidR="00A24DEF">
        <w:t xml:space="preserve"> i izvornome obredu</w:t>
      </w:r>
      <w:r w:rsidRPr="00672B3A">
        <w:t xml:space="preserve">. Takve se situacije posve sigurno mogu vezati uz srednjovjekovnu đakovačku katedralu (“časna tvrđavska džamija“), gotičku crkvu sv. Lovre i franjevačku crkvu sv. Dimitrija u Požegi (zvanu “Šerklot“ džamija, </w:t>
      </w:r>
      <w:r w:rsidR="00A24DEF">
        <w:t xml:space="preserve">što je </w:t>
      </w:r>
      <w:r w:rsidRPr="00672B3A">
        <w:t xml:space="preserve">zacijelo premetaljka od “kloštar“), romaničku crkvicu u Koprivni... Sulejmanova džamija bila je i u preuređenoj srednjovjekovnoj crkvi unutar kaštela u Kaptolu kod Požege, a kao džamija je služila i danas postojeća gotička kapela u valpovačkome dvorskom sklopu. Ćelebija za brodsku Sulejman-hanovu džamiju u tvrđavi također kaže da je prije bila crkva (vjerojatno je riječ o staroj kapeli sv. Marka). I srednjovjekovna crkva Svih Svetih u Požeškim Sesvetama bila je pretvorena u džamiju, a poslije Turaka je vraćena katoličkom bogoslužju. Gotičku crkvu u Perušiću sjeverno od Gospića Turci su koristili kao džamiju, a kasnije je ponovno posvećena za župnu crkvu sv. Križa. U postturskim godinama spominje se i postojanje džamije u Udbini. Starohrvatska crkva centralnog tlocrta u solinskoj Gradini, danas očuvana u temeljima, također je bila preuređena u džamiju smještenu gotovo u vrtovima splitskih patricija, odmah preko rječice Jadro nasuprot venecijanskih posjeda! Nestala “mala džamija“ u osječkoj Tvrđi bila je 1700. pretvorena u kapelicu sv. Franje... 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D</w:t>
      </w:r>
      <w:r w:rsidR="00A24DEF">
        <w:t>o danas su u Hrvatskoj ostale o</w:t>
      </w:r>
      <w:r w:rsidRPr="00672B3A">
        <w:t>čuvane samo tri osmanske džamije (preuređene u katoličke crkve), sve kupolnog tipa iz 16. stoljeća: u Đakovu (</w:t>
      </w:r>
      <w:r w:rsidR="00A24DEF">
        <w:t xml:space="preserve">danas </w:t>
      </w:r>
      <w:r w:rsidRPr="00672B3A">
        <w:t>župna crkva Svih Svetih), Drnišu (franjevačka crkva sv. Ante) i Klisu (crkva sv. Vida u tvrđavi). Navodno je i još postojeća crkvica Gospe od anđela u imotskoj tvrđavi 1788. dograđena na ostatke džamije, slično kao što se smatra da je i crkva u nedalekoj Glavini u svojoj strukturi islamska bogomolja koja je 1722. adaptirana za doseljene pravoslavce.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Poznate su i neke džamije koje su srušene tek u novije vrijeme, pa su dokumentirane ili opisane u literaturi. Primjerice, džamija u Vrgorcu što je 1694. preuređena u katoličku crkvu održala se sve do 1913., a njen minaret “...sagrađen lijepo klesanim kamenom i visok četrdeset stopa s unutrašnjim pužastim stepenicama“ (</w:t>
      </w:r>
      <w:r w:rsidR="00072B39">
        <w:t xml:space="preserve">bilješka </w:t>
      </w:r>
      <w:r w:rsidRPr="00672B3A">
        <w:t>C. Fisković</w:t>
      </w:r>
      <w:r w:rsidR="00072B39">
        <w:t>a</w:t>
      </w:r>
      <w:r w:rsidRPr="00672B3A">
        <w:t xml:space="preserve">), postojao je do 1861. U Prološcu kod Imotskog na lokalitetu nedaleko Šarampov-mosta nedavno su, prilikom izgradnje ceste Imotski-Studenci, uklonjene ruševine džamije. Tragovi džamijskih zidova navodno se još mogu uočiti </w:t>
      </w:r>
      <w:r w:rsidR="00072B39">
        <w:t xml:space="preserve">i </w:t>
      </w:r>
      <w:r w:rsidRPr="00672B3A">
        <w:t>u Pakracu za niskog vodostaja rijeke Pakre, a neznatni džamijski ostaci spominju se i u Orahovici. Na Bosutu kod Vinkovaca 1938. su zabilježene “ruševine turske mošeje“. U osječkoj je tvrđi arheološki istražena i prezentirana Kas</w:t>
      </w:r>
      <w:r w:rsidR="00072B39">
        <w:t>im-pašina džamija iz 1558., a uskoro</w:t>
      </w:r>
      <w:r w:rsidRPr="00672B3A">
        <w:t xml:space="preserve"> se iskopavanje tvrđavske džamije i prezentacija</w:t>
      </w:r>
      <w:r w:rsidR="00870829">
        <w:t xml:space="preserve"> </w:t>
      </w:r>
      <w:r w:rsidR="00072B39">
        <w:t xml:space="preserve">njenoga </w:t>
      </w:r>
      <w:r w:rsidRPr="00672B3A">
        <w:t xml:space="preserve">temeljnog sloja očekuje i u Iloku. 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lastRenderedPageBreak/>
        <w:t xml:space="preserve">U Drnišu je sačuvan jedini džamijski </w:t>
      </w:r>
      <w:r w:rsidRPr="00072B39">
        <w:rPr>
          <w:i/>
        </w:rPr>
        <w:t>minaret</w:t>
      </w:r>
      <w:r w:rsidRPr="00672B3A">
        <w:t xml:space="preserve"> u Hrvatskoj (16. st.), građen od fino klesanog kamena (uzorno je obnovljen 1968.). Na fotografiji i nekim crtežima iz 1919. dokumentiran je i tada još postojeći donji dio minareta Kasim-pašine džamije u Đakovu (lokalno nazivan “turska tamnica“), što je kao slikovita ruševina bio uklopljen u romantičarski inventar </w:t>
      </w:r>
      <w:r w:rsidR="00072B39">
        <w:t xml:space="preserve">Strossmayerovog </w:t>
      </w:r>
      <w:r w:rsidRPr="00672B3A">
        <w:t>biskupskoga perivoja. Zanimljiv opis minareta požeške “Šerklot“ džamije ostavio je Čelebija koji kaže da je “...vrlo visok i sav od crvene opeke“ (vjerojatno franjevački srednjovjekovni zvonik koji i danas postoji).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Većina gradskih naselja imala je i </w:t>
      </w:r>
      <w:r w:rsidRPr="00672B3A">
        <w:rPr>
          <w:i/>
        </w:rPr>
        <w:t>musallu</w:t>
      </w:r>
      <w:r w:rsidRPr="00672B3A">
        <w:t>, veći molitveni prostor na otvorenom gdje su povremeno (a obavezno na oba Bajrama) zajednički klanjali svi muslimani kasabe. Za sada je takvo polje identificirano na planu turskog Vukovara u zoni današnjega “Bećarskog križa“, a izrijekom su musalle zabilježene u defterima Požege (1579.) i Mitrovice (1581.).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Iako u kronološkom pomaku od promatranog razdoblja, zanimljiva </w:t>
      </w:r>
      <w:r w:rsidRPr="00672B3A">
        <w:rPr>
          <w:i/>
        </w:rPr>
        <w:t>rediviva</w:t>
      </w:r>
      <w:r w:rsidRPr="00672B3A">
        <w:t xml:space="preserve"> islamske umjetnosti u Hrvatskoj javljaja se pri izgradnji džamija tijekom 20. stoljeća. </w:t>
      </w:r>
      <w:r w:rsidR="00072B39">
        <w:t xml:space="preserve">Prema istraživanjima Alena Žunića arhitekt </w:t>
      </w:r>
      <w:r w:rsidRPr="00672B3A">
        <w:t xml:space="preserve">Zvonimir Požgaj i </w:t>
      </w:r>
      <w:r w:rsidR="00072B39">
        <w:t xml:space="preserve">slikar </w:t>
      </w:r>
      <w:r w:rsidRPr="00672B3A">
        <w:t xml:space="preserve">Omer Mujadžić 1940./41. izradili za to vrijeme moderni projekt za zagrebačku džamiju na lokaciji Kraljevac-Zelengaj od koje se odustalo u zamjenu za “državotvornu“, </w:t>
      </w:r>
      <w:r w:rsidR="00072B39">
        <w:t>iako</w:t>
      </w:r>
      <w:r w:rsidRPr="00672B3A">
        <w:t xml:space="preserve"> dvojbenu adaptaciju zagrebačkog Doma umjetnika za džamiju, s izgradnjom triju vitkih minareta (</w:t>
      </w:r>
      <w:r w:rsidR="00072B39">
        <w:t xml:space="preserve">arh. </w:t>
      </w:r>
      <w:r w:rsidRPr="00672B3A">
        <w:t>Stjepan Planić i Zvonimir Požgaj, 1941.-1944.). Prva naša poslijeratna džamija izgrađena je u Gunji kod Županje (</w:t>
      </w:r>
      <w:r w:rsidR="00072B39">
        <w:t xml:space="preserve">arh. </w:t>
      </w:r>
      <w:r w:rsidRPr="00672B3A">
        <w:t xml:space="preserve">Faruk Muzurović, 1969.), a u isto je vrijeme izniman, na žalost nerealizirani projekt džamijskoga kompleksa za zagrebačku lokaciju Srebrnjak-Bijenička izradio </w:t>
      </w:r>
      <w:r w:rsidR="00072B39">
        <w:t xml:space="preserve">sarajevski arhitekt </w:t>
      </w:r>
      <w:r w:rsidRPr="00672B3A">
        <w:t>Juraj Neidhardt (1970.). Kasnije je nova, također autorski relevantna džamija izgrađena uz Folnegovićevo naselje (</w:t>
      </w:r>
      <w:r w:rsidR="00072B39">
        <w:t xml:space="preserve">arh. </w:t>
      </w:r>
      <w:r w:rsidRPr="00672B3A">
        <w:t xml:space="preserve">Džemal Čelić i Mirza Gološ, 1979.-1987.), a na javnom je natječaju izabran projekt za nedavno dovršenu džamiju u Rijeci (Dušan Džamonja, </w:t>
      </w:r>
      <w:r w:rsidR="00072B39" w:rsidRPr="00072B39">
        <w:t>B. Vučinović, D. Vlahović,</w:t>
      </w:r>
      <w:r w:rsidRPr="00072B39">
        <w:t xml:space="preserve"> 2013</w:t>
      </w:r>
      <w:r w:rsidR="00072B39">
        <w:t>)</w:t>
      </w:r>
      <w:r w:rsidRPr="00672B3A">
        <w:t xml:space="preserve"> te su provedeni natječaji za džamije u Sisku i Osijeku.</w:t>
      </w:r>
    </w:p>
    <w:p w:rsidR="00072B39" w:rsidRDefault="00072B39" w:rsidP="00F86862">
      <w:pPr>
        <w:spacing w:line="360" w:lineRule="auto"/>
        <w:jc w:val="both"/>
        <w:rPr>
          <w:b/>
        </w:rPr>
      </w:pPr>
    </w:p>
    <w:p w:rsidR="00072B39" w:rsidRPr="00072B39" w:rsidRDefault="00072B39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072B39">
        <w:rPr>
          <w:rFonts w:asciiTheme="minorHAnsi" w:hAnsiTheme="minorHAnsi"/>
          <w:sz w:val="28"/>
          <w:szCs w:val="28"/>
        </w:rPr>
        <w:t xml:space="preserve">Derviške </w:t>
      </w:r>
      <w:r>
        <w:rPr>
          <w:rFonts w:asciiTheme="minorHAnsi" w:hAnsiTheme="minorHAnsi"/>
          <w:sz w:val="28"/>
          <w:szCs w:val="28"/>
        </w:rPr>
        <w:t>t</w:t>
      </w:r>
      <w:r w:rsidR="005A79EF" w:rsidRPr="00072B39">
        <w:rPr>
          <w:rFonts w:asciiTheme="minorHAnsi" w:hAnsiTheme="minorHAnsi"/>
          <w:sz w:val="28"/>
          <w:szCs w:val="28"/>
        </w:rPr>
        <w:t>ekije</w:t>
      </w:r>
    </w:p>
    <w:p w:rsidR="00072B39" w:rsidRDefault="00072B39" w:rsidP="00F86862">
      <w:pPr>
        <w:spacing w:line="360" w:lineRule="auto"/>
        <w:jc w:val="both"/>
      </w:pP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U turskoj je Slavoniji postojalo oko 20 derviških </w:t>
      </w:r>
      <w:r w:rsidRPr="00672B3A">
        <w:rPr>
          <w:i/>
        </w:rPr>
        <w:t>tekija</w:t>
      </w:r>
      <w:r w:rsidRPr="00672B3A">
        <w:t xml:space="preserve"> ili </w:t>
      </w:r>
      <w:r w:rsidRPr="00672B3A">
        <w:rPr>
          <w:i/>
        </w:rPr>
        <w:t>zavija</w:t>
      </w:r>
      <w:r w:rsidRPr="00672B3A">
        <w:t>, snažnih</w:t>
      </w:r>
      <w:r w:rsidR="00072B39">
        <w:t xml:space="preserve"> središta islamskog misticizma. </w:t>
      </w:r>
      <w:r w:rsidRPr="00672B3A">
        <w:t>Najznamenitija je bila vukovarska Hindi-babina tekija, omiljeno mjesto hodočašća na grob proroka koji je ondje bio pokopan. Nalazila na prostoru današnjeg dvorca Eltz i u ranim je postturskim godinama (čini se sve do 1736.) služila kao prvo sjedište uprave vlastelinstva</w:t>
      </w:r>
      <w:r w:rsidR="00072B39">
        <w:t xml:space="preserve"> Küffstein, potom Eltz</w:t>
      </w:r>
      <w:r w:rsidRPr="00672B3A">
        <w:t xml:space="preserve">. Češće su spominjane još i tekija u Grgurevcima u Srijemu, te Ulama-pašina zavija u Požegi iz vremena oko 1550. (možda na nju podsjeća još </w:t>
      </w:r>
      <w:r w:rsidRPr="00672B3A">
        <w:lastRenderedPageBreak/>
        <w:t>postojeća turska česma zvana “Tekija“). Tijekom 17. stoljeća u Osijeku su djelovale čak četiri tekije, u Mitrovici tri, toliko i u nevelikim Nijemcima, u Pakracu i Rači po dvije, Cerniku, Iloku i Valpovu po jedna, itd.</w:t>
      </w:r>
    </w:p>
    <w:p w:rsidR="005A79EF" w:rsidRPr="00672B3A" w:rsidRDefault="005A79EF" w:rsidP="00F86862">
      <w:pPr>
        <w:spacing w:line="360" w:lineRule="auto"/>
        <w:jc w:val="both"/>
        <w:rPr>
          <w:b/>
        </w:rPr>
      </w:pPr>
    </w:p>
    <w:p w:rsidR="00AC4073" w:rsidRPr="00AC4073" w:rsidRDefault="005A79EF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C4073">
        <w:rPr>
          <w:rFonts w:asciiTheme="minorHAnsi" w:hAnsiTheme="minorHAnsi"/>
          <w:sz w:val="28"/>
          <w:szCs w:val="28"/>
        </w:rPr>
        <w:t xml:space="preserve">Groblja, turbeta i mezarski nišani </w:t>
      </w:r>
    </w:p>
    <w:p w:rsidR="00AC4073" w:rsidRDefault="00AC4073" w:rsidP="00F86862">
      <w:pPr>
        <w:spacing w:line="360" w:lineRule="auto"/>
        <w:jc w:val="both"/>
        <w:rPr>
          <w:b/>
        </w:rPr>
      </w:pP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Jedino danas postojeće grobno </w:t>
      </w:r>
      <w:r w:rsidRPr="00672B3A">
        <w:rPr>
          <w:i/>
        </w:rPr>
        <w:t>turbe</w:t>
      </w:r>
      <w:r w:rsidRPr="00672B3A">
        <w:t xml:space="preserve"> u Hrvatskoj nalazi se u Iloku, a pripada rijeđem “ciborijalnom“ tipu otvorenog paviljona s kupolom na četiri stuba. Nije utvrđeno tko ga je gradio, no po eksponiranom smještaju usred tvrđavskog platoa, zasigurno je riječ o visokom ugledniku, možda kojem od srijemskih </w:t>
      </w:r>
      <w:r w:rsidRPr="00672B3A">
        <w:rPr>
          <w:i/>
        </w:rPr>
        <w:t>sandžak-begova</w:t>
      </w:r>
      <w:r w:rsidRPr="00672B3A">
        <w:t xml:space="preserve">, svakako </w:t>
      </w:r>
      <w:r w:rsidRPr="00AC4073">
        <w:rPr>
          <w:i/>
        </w:rPr>
        <w:t>vak</w:t>
      </w:r>
      <w:r w:rsidR="00AC4073">
        <w:rPr>
          <w:i/>
        </w:rPr>
        <w:t>ifu</w:t>
      </w:r>
      <w:r w:rsidRPr="00672B3A">
        <w:t xml:space="preserve"> danas nestale središnje džamije na tvrđavskom platou u čijem je </w:t>
      </w:r>
      <w:r w:rsidRPr="00672B3A">
        <w:rPr>
          <w:i/>
        </w:rPr>
        <w:t>haremu</w:t>
      </w:r>
      <w:r w:rsidRPr="00672B3A">
        <w:t xml:space="preserve"> turbe </w:t>
      </w:r>
      <w:r w:rsidR="00AC4073">
        <w:t xml:space="preserve">bilo </w:t>
      </w:r>
      <w:r w:rsidRPr="00672B3A">
        <w:t>podignuto.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Samo s fotografija poznato je tzv. Gaibijino turbe što je stajalo na</w:t>
      </w:r>
      <w:r w:rsidR="00AC4073">
        <w:t xml:space="preserve"> obali Save kod Stare Gradiške. </w:t>
      </w:r>
      <w:r w:rsidRPr="00672B3A">
        <w:t xml:space="preserve">Arhitektonski je drugačije koncipirano, kao zatvorena “kapela“ četverokutnog tlocrta. Zanimljivo je da je austrijska vojna posada preko dva stoljeća tolerirara popravak toga mauzoleja koji su o svome trošku održavali i redovito mu hodočastili muslimani s bosanske obale, a posljednju je temeljitu rekonstrukciju platio sam car Franjo Josip I. Gaibijino turbe je 1954. razgrađeno i prenešeno u Bosansku Gradišku na suprotnu obalu Save, a u nedavnom su ga ratu navodno srušile srpske postrojbe. 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U Visuću nedaleko Udbine nalazilo se grobno turbe Halilbega Memibegovića iz 1601. (porušeno 1815., no dokumentirano u opisima).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U novije vrijeme, nakon arheoloških istraživanja na Križanićevom trgu u osječkoj Tvrđi, parternom je “grafikom“ u opločenju prezentiran tlocrt velikoga oktogonalnoga Kasim-pašinog turbeta, inače dobro poznatog s više planova i veduta turskoga Osijeka, te iz Čelebijnog opisa koji kaže da je to olovom pokriveni svijetli mauzolej pod kupolom. Na istoj je lokaciji utvrđeno i jedno manje turbe otvorenog tipa. Arheološki je u Osijeku istraženo i Mustafa-pašino turbe poligonalnog tlocrta, a za sada su nepoznate lokacije Bajram-babinog turbeta (Čelebija ga spominje na zapadnom izlazu prema Valpovu) i Husrev-babinog turbeta smještenog “u bašćama“ na Beogradskom </w:t>
      </w:r>
      <w:r w:rsidRPr="00AC4073">
        <w:rPr>
          <w:i/>
        </w:rPr>
        <w:t>drumu</w:t>
      </w:r>
      <w:r w:rsidRPr="00672B3A">
        <w:t xml:space="preserve">, dakle istočno od </w:t>
      </w:r>
      <w:r w:rsidR="00AC4073">
        <w:t xml:space="preserve">današnje </w:t>
      </w:r>
      <w:r w:rsidRPr="00672B3A">
        <w:t>Tvrđe.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>Najpoznatije hodočasničko mjesto osmanske Slavonije – Hindi-babino turbe uz spomenutu dervišku tekiju</w:t>
      </w:r>
      <w:r w:rsidRPr="00672B3A">
        <w:rPr>
          <w:i/>
        </w:rPr>
        <w:t xml:space="preserve"> </w:t>
      </w:r>
      <w:r w:rsidRPr="00672B3A">
        <w:t xml:space="preserve">u Vukovaru </w:t>
      </w:r>
      <w:r w:rsidR="00AC4073">
        <w:t>–</w:t>
      </w:r>
      <w:r w:rsidRPr="00672B3A">
        <w:t xml:space="preserve"> nije sačuvano niti u tragovima, no lijepo je opisano na više mjesta u Čelebijinim </w:t>
      </w:r>
      <w:r w:rsidRPr="00672B3A">
        <w:rPr>
          <w:i/>
        </w:rPr>
        <w:t>Putopisima</w:t>
      </w:r>
      <w:r w:rsidRPr="00672B3A">
        <w:t xml:space="preserve"> iz 17. stoljeća. Mjesto hodočašća bilo je i Hasan-efendijevo turbe podignuto oko 1590. uz halvetijsku tekiju u Požegi, </w:t>
      </w:r>
      <w:r w:rsidR="00AC4073">
        <w:t>u šeheru u kojemu</w:t>
      </w:r>
      <w:r w:rsidRPr="00672B3A">
        <w:t xml:space="preserve"> je već od ranij</w:t>
      </w:r>
      <w:r w:rsidR="00AC4073">
        <w:t>e postojalo Dönmez-begovo turbe</w:t>
      </w:r>
      <w:r w:rsidRPr="00672B3A">
        <w:t xml:space="preserve"> te turbe </w:t>
      </w:r>
      <w:r w:rsidRPr="00AC4073">
        <w:rPr>
          <w:i/>
        </w:rPr>
        <w:t>dizdara</w:t>
      </w:r>
      <w:r w:rsidRPr="00672B3A">
        <w:t xml:space="preserve"> Ahmeda. </w:t>
      </w:r>
    </w:p>
    <w:p w:rsidR="00F144E9" w:rsidRPr="00D53311" w:rsidRDefault="005A79EF" w:rsidP="00F86862">
      <w:pPr>
        <w:spacing w:line="360" w:lineRule="auto"/>
        <w:jc w:val="both"/>
      </w:pPr>
      <w:r w:rsidRPr="00672B3A">
        <w:lastRenderedPageBreak/>
        <w:t xml:space="preserve">U  Hrvatskoj je sačuvano i podosta manjih turskih grobnih znamena – </w:t>
      </w:r>
      <w:r w:rsidR="00DA4BF1" w:rsidRPr="00DA4BF1">
        <w:rPr>
          <w:i/>
        </w:rPr>
        <w:t>mezarskih</w:t>
      </w:r>
      <w:r w:rsidR="00DA4BF1">
        <w:t xml:space="preserve"> </w:t>
      </w:r>
      <w:r w:rsidRPr="00672B3A">
        <w:rPr>
          <w:i/>
        </w:rPr>
        <w:t xml:space="preserve">nišana </w:t>
      </w:r>
      <w:r w:rsidRPr="00672B3A">
        <w:t xml:space="preserve">– koje, međutim, </w:t>
      </w:r>
      <w:r w:rsidR="00D53311">
        <w:t>ne možemo smatrati arhitekturom</w:t>
      </w:r>
      <w:r w:rsidRPr="00672B3A">
        <w:t xml:space="preserve"> već prije kamenom manufakturnom plastikom </w:t>
      </w:r>
      <w:r w:rsidR="00DA4BF1" w:rsidRPr="00D53311">
        <w:t>fine</w:t>
      </w:r>
      <w:r w:rsidR="00F144E9" w:rsidRPr="00D53311">
        <w:t xml:space="preserve"> nefiguralne</w:t>
      </w:r>
      <w:r w:rsidR="00DA4BF1" w:rsidRPr="00D53311">
        <w:t>,</w:t>
      </w:r>
      <w:r w:rsidR="00F144E9" w:rsidRPr="00D53311">
        <w:t xml:space="preserve"> gotovo apstraktne likovnosti</w:t>
      </w:r>
      <w:r w:rsidR="00DA4BF1" w:rsidRPr="00D53311">
        <w:t>. V</w:t>
      </w:r>
      <w:r w:rsidR="00F144E9" w:rsidRPr="00D53311">
        <w:t xml:space="preserve">aljkasti </w:t>
      </w:r>
      <w:r w:rsidR="00DA4BF1" w:rsidRPr="00D53311">
        <w:t>su</w:t>
      </w:r>
      <w:r w:rsidR="00D53311" w:rsidRPr="00D53311">
        <w:t xml:space="preserve"> to</w:t>
      </w:r>
      <w:r w:rsidR="00DA4BF1" w:rsidRPr="00D53311">
        <w:t xml:space="preserve">, </w:t>
      </w:r>
      <w:r w:rsidR="00F144E9" w:rsidRPr="00D53311">
        <w:t xml:space="preserve">rijeđe četvrtasti kameni pilovi s naglašenim </w:t>
      </w:r>
      <w:r w:rsidR="00F144E9" w:rsidRPr="00D53311">
        <w:rPr>
          <w:i/>
        </w:rPr>
        <w:t>čalmama</w:t>
      </w:r>
      <w:r w:rsidR="00F144E9" w:rsidRPr="00D53311">
        <w:t xml:space="preserve"> (glavama) u stilizaciji turbana, fesa i sl., što su se kao znameni postavljali na uzglavlje groba. Obilježeni su staleškim simbolima poput luka i strijele, sjekire, mača, polumjeseca, šake, tordirane vrpce, a </w:t>
      </w:r>
      <w:r w:rsidR="00D53311" w:rsidRPr="00D53311">
        <w:t>rjeđe</w:t>
      </w:r>
      <w:r w:rsidR="00F144E9" w:rsidRPr="00D53311">
        <w:t xml:space="preserve"> i natpisom. Nigdje ih više nije moguće naći </w:t>
      </w:r>
      <w:r w:rsidR="00F144E9" w:rsidRPr="00D53311">
        <w:rPr>
          <w:i/>
        </w:rPr>
        <w:t>in situ</w:t>
      </w:r>
      <w:r w:rsidR="00F144E9" w:rsidRPr="00D53311">
        <w:t xml:space="preserve"> (za razliku od mnogo starijih stećaka), a kvalitetniji primjerci čuvaju se u muzejskim zbirkama Požege (nalazi iz Kujnika i sa Rudina), Vukovara, Iloka, Broda, Đakova..., u franjevačkim samostanima u Cerniku, Hrvatskoj Kostajnici i Makarskoj, te u grobnoj crkvici Sv. Mihovila u Konjskom u Dalmatinskoj zagori. Kao kuriozitet spomenimo da se jedan dekorirani nišan i danas nalazi na groblju grada Korčule, a još jedan se od 19. stoljeća čuvao u lapidariju u trijemu gradske vijećnice Korčule (uništen je u bombardiranju u II. svj. ratu). Jedan nišan s </w:t>
      </w:r>
      <w:r w:rsidR="00F144E9" w:rsidRPr="00D53311">
        <w:rPr>
          <w:i/>
        </w:rPr>
        <w:t xml:space="preserve">ulemanskim </w:t>
      </w:r>
      <w:r w:rsidR="00F144E9" w:rsidRPr="00D53311">
        <w:t>turbanom uzidan je u terasu kuće Dešković u Pučišćima na otoku Braču, što potvrđuje da su dalmatinske kamenarske radionice klesale spomenike za muslimanska groblja, najvjerojatnije kao eksport</w:t>
      </w:r>
      <w:r w:rsidR="00D53311" w:rsidRPr="00D53311">
        <w:t>nu robu</w:t>
      </w:r>
      <w:r w:rsidR="00F144E9" w:rsidRPr="00D53311">
        <w:t xml:space="preserve"> za Hercegovinu! </w:t>
      </w:r>
    </w:p>
    <w:p w:rsidR="005A79EF" w:rsidRPr="00D53311" w:rsidRDefault="00F144E9" w:rsidP="00F86862">
      <w:pPr>
        <w:spacing w:line="360" w:lineRule="auto"/>
        <w:jc w:val="both"/>
      </w:pPr>
      <w:r w:rsidRPr="00D53311">
        <w:t>O namjernom uništavanju turskih počivališta svjedoči izvješće s početka 19. stoljeća, kada je cesta podno utvrde Bijela Stijena u zapadnoj Slavoniji “popravljena“ nasipavanjem materijala od nekoliko stotina razbijenih kamenih nišana s obližnjega muslimanskoga groblja! Na sličan je način 1850. prigodom gradnje ceste Đeletovci – Nijemci uništeno tursko groblje što se prema bilješkama mjesnoga župnika prepoznavalo “...po nađenim kamenitim spomenicima, kojih su glave bile umjetnim turbanom omotane“.</w:t>
      </w:r>
    </w:p>
    <w:p w:rsidR="005A79EF" w:rsidRPr="00672B3A" w:rsidRDefault="005A79EF" w:rsidP="00F86862">
      <w:pPr>
        <w:spacing w:line="360" w:lineRule="auto"/>
        <w:jc w:val="both"/>
      </w:pPr>
      <w:r w:rsidRPr="00672B3A">
        <w:t xml:space="preserve">U korpusu </w:t>
      </w:r>
      <w:r w:rsidR="00D53311">
        <w:t xml:space="preserve">'turske' </w:t>
      </w:r>
      <w:r w:rsidRPr="00672B3A">
        <w:t>arheološke grobne baštine vrijedno je upozoriti da je 2001. u pakračkom naselju Vinogradi na lokalitetu indikativnog toponima “Tursko groblje“ otkrivena i istražena nekropola, koja je radiokarbonatnom analizom C-14 datirana u vrijeme oko 1643., a u Vukovaru je prilikom poslijeratne obnove Hrvatskog doma i obližnje Oranžerije dvorca Eltz na širem prostoru gradilišta otkopano više turskih grobova, točno na mjestu gdje se po Čelebijnom opisu nalazilo gradsko groblje uz Hindi-babinu tekiju.</w:t>
      </w:r>
    </w:p>
    <w:p w:rsidR="00E35DD2" w:rsidRPr="00672B3A" w:rsidRDefault="00E35DD2" w:rsidP="00F86862">
      <w:pPr>
        <w:spacing w:line="360" w:lineRule="auto"/>
        <w:jc w:val="both"/>
      </w:pPr>
    </w:p>
    <w:p w:rsidR="00E35DD2" w:rsidRDefault="00AC4073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AC4073">
        <w:rPr>
          <w:rFonts w:asciiTheme="minorHAnsi" w:hAnsiTheme="minorHAnsi"/>
          <w:sz w:val="28"/>
          <w:szCs w:val="28"/>
        </w:rPr>
        <w:t>Ključno</w:t>
      </w:r>
      <w:r w:rsidR="00E35DD2" w:rsidRPr="00AC4073">
        <w:rPr>
          <w:rFonts w:asciiTheme="minorHAnsi" w:hAnsiTheme="minorHAnsi"/>
          <w:sz w:val="28"/>
          <w:szCs w:val="28"/>
        </w:rPr>
        <w:t xml:space="preserve"> djelo osmanske arhitekture u Hrvatskoj</w:t>
      </w:r>
    </w:p>
    <w:p w:rsidR="00AC4073" w:rsidRPr="00AC4073" w:rsidRDefault="00AC4073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35DD2" w:rsidRPr="00672B3A" w:rsidRDefault="00E35DD2" w:rsidP="00F86862">
      <w:pPr>
        <w:spacing w:line="360" w:lineRule="auto"/>
        <w:jc w:val="both"/>
        <w:rPr>
          <w:b/>
          <w:color w:val="FF0000"/>
        </w:rPr>
      </w:pPr>
      <w:r w:rsidRPr="00672B3A">
        <w:t>Od tri još postojeće turske džamije u Hrvatskoj,</w:t>
      </w:r>
      <w:r w:rsidR="00AC4073">
        <w:t xml:space="preserve"> kako je spomenuto,</w:t>
      </w:r>
      <w:r w:rsidRPr="00672B3A">
        <w:t xml:space="preserve"> najveća je i najcjelovitije sačuvana ona u Đakovu, koja je ujedno i najvažniji tursko-islamski spomenik u Slavoniji</w:t>
      </w:r>
      <w:r w:rsidR="00AC4073">
        <w:t>, a uz Maškovića-</w:t>
      </w:r>
      <w:r w:rsidR="00AC4073" w:rsidRPr="00AC4073">
        <w:rPr>
          <w:i/>
        </w:rPr>
        <w:t>han</w:t>
      </w:r>
      <w:r w:rsidR="00AC4073">
        <w:t xml:space="preserve"> u Vrani i ključno djelo osmanske arhitekture u cijeloj Hrvatskoj</w:t>
      </w:r>
      <w:r w:rsidRPr="00672B3A">
        <w:t xml:space="preserve">. </w:t>
      </w:r>
    </w:p>
    <w:p w:rsidR="00E35DD2" w:rsidRPr="00672B3A" w:rsidRDefault="00E35DD2" w:rsidP="00F86862">
      <w:pPr>
        <w:spacing w:line="360" w:lineRule="auto"/>
        <w:jc w:val="both"/>
      </w:pPr>
      <w:r w:rsidRPr="00672B3A">
        <w:lastRenderedPageBreak/>
        <w:t>Pripada klasičnome osmanskom tipu potkupolne džamije široko rasprostranjene u 16. stoljeću, s najbližim sačuvanim komparativnim primjerima u madžarskom Siklósu, Szigetváru i Pécsu. U njenom interijeru dominira stereotomski koncept prostora s kružnom kupolom na oktogonalnom tamburu, koji je preko uglovnih trompi sa stalaktitnom plastikom položen na kvadratni molitveni prostor. Sjeverni džamijski trijem</w:t>
      </w:r>
      <w:r w:rsidR="00147B27">
        <w:t xml:space="preserve"> (</w:t>
      </w:r>
      <w:r w:rsidR="00147B27" w:rsidRPr="00147B27">
        <w:rPr>
          <w:i/>
        </w:rPr>
        <w:t>sofa</w:t>
      </w:r>
      <w:r w:rsidR="00147B27">
        <w:t>)</w:t>
      </w:r>
      <w:r w:rsidRPr="00672B3A">
        <w:t xml:space="preserve">, kao i </w:t>
      </w:r>
      <w:r w:rsidRPr="00147B27">
        <w:t>minaret</w:t>
      </w:r>
      <w:r w:rsidRPr="00672B3A">
        <w:t xml:space="preserve"> uz zapadno pročelje identificirani su samo u arheološkim tragovima, a niša </w:t>
      </w:r>
      <w:r w:rsidRPr="00672B3A">
        <w:rPr>
          <w:i/>
        </w:rPr>
        <w:t>mihraba</w:t>
      </w:r>
      <w:r w:rsidRPr="00672B3A">
        <w:t xml:space="preserve"> i </w:t>
      </w:r>
      <w:r w:rsidRPr="00672B3A">
        <w:rPr>
          <w:i/>
        </w:rPr>
        <w:t>minber</w:t>
      </w:r>
      <w:r w:rsidRPr="00672B3A">
        <w:t xml:space="preserve"> uklonjeni su u kasnijim adaptacijama objekta za potrebe katoličke crkve.</w:t>
      </w:r>
    </w:p>
    <w:p w:rsidR="00E35DD2" w:rsidRPr="00672B3A" w:rsidRDefault="00E35DD2" w:rsidP="00F86862">
      <w:pPr>
        <w:spacing w:line="360" w:lineRule="auto"/>
        <w:jc w:val="both"/>
      </w:pPr>
      <w:r w:rsidRPr="00672B3A">
        <w:t xml:space="preserve">Prema raspoloživim izvorima, čini se da je </w:t>
      </w:r>
      <w:r w:rsidRPr="00672B3A">
        <w:rPr>
          <w:i/>
        </w:rPr>
        <w:t xml:space="preserve">vakif </w:t>
      </w:r>
      <w:r w:rsidRPr="00672B3A">
        <w:t xml:space="preserve">(utemeljitelj) ove džamije bio Mehmet-beg Memibegović čiji je </w:t>
      </w:r>
      <w:r w:rsidRPr="00147B27">
        <w:rPr>
          <w:i/>
        </w:rPr>
        <w:t>mesđid</w:t>
      </w:r>
      <w:r w:rsidRPr="00672B3A">
        <w:t xml:space="preserve"> 1565. zabilježen u katastarskom defteru, dok je titularni patron Ibrahim-paša kojega bilježe postturski popisi samo jedan od posljednjih potomaka iste obitelji. </w:t>
      </w:r>
    </w:p>
    <w:p w:rsidR="00E35DD2" w:rsidRPr="00672B3A" w:rsidRDefault="00E35DD2" w:rsidP="00F86862">
      <w:pPr>
        <w:spacing w:line="360" w:lineRule="auto"/>
        <w:jc w:val="both"/>
      </w:pPr>
      <w:r w:rsidRPr="00672B3A">
        <w:t xml:space="preserve">O siromašnim prilikama u postturskom Đakovu s početka 18. stoljeća govori činjenica da je biskup Patačić jedini prikladan prostor za mjesnu crkvu našao u </w:t>
      </w:r>
      <w:r w:rsidR="00147B27">
        <w:t xml:space="preserve">toj </w:t>
      </w:r>
      <w:r w:rsidRPr="00672B3A">
        <w:t xml:space="preserve">ruševnoj Ibrahim-pašinoj džamiji koju je dao pokriti šindrom, posvetivši je sv. Gjurgju nešto prije 1716. Biskup Bakić je bogomolju pregradio u slikovitu baroknu rotondu i stavio je u funkciju oko 1725. Nova posveta Svima Svetima spominje se od 1753., a crkva je (umjesto </w:t>
      </w:r>
      <w:r w:rsidR="00147B27">
        <w:t xml:space="preserve">dotadašnje </w:t>
      </w:r>
      <w:r w:rsidRPr="00672B3A">
        <w:t>franjevačke) župnom postala istom 1762. Prvo klasicističko preoblikovanje pročelja izvedeno je već prije 1790., a druga klasicistička faza s pročelnim zvonikom</w:t>
      </w:r>
      <w:r w:rsidR="00147B27">
        <w:t>, koja se pripisuje najvažnijem zagrebačkom klasicističkom arhitektu Bartolu Felbingeru,</w:t>
      </w:r>
      <w:r w:rsidRPr="00672B3A">
        <w:t xml:space="preserve"> </w:t>
      </w:r>
      <w:r w:rsidR="00147B27">
        <w:t>datira</w:t>
      </w:r>
      <w:r w:rsidRPr="00672B3A">
        <w:t xml:space="preserve"> iz 1819. Radikalna historicistička intervencije iz 1885., provedena nedugo nakon potresa, negirala je sve izvana vidljive elemenata turske arhitekture unoseći, međutim, u interijer romantični “orijentalni“ dekorativni oslik, što ga je </w:t>
      </w:r>
      <w:r w:rsidR="00147B27">
        <w:t xml:space="preserve">na Strossmayerov poticaj </w:t>
      </w:r>
      <w:r w:rsidRPr="00672B3A">
        <w:t>prema predlošcima Ludovica Seitza (slikara katedrale</w:t>
      </w:r>
      <w:r w:rsidR="00147B27">
        <w:t>!</w:t>
      </w:r>
      <w:r w:rsidRPr="00672B3A">
        <w:t xml:space="preserve">), izveo Eduardo Petz. </w:t>
      </w:r>
    </w:p>
    <w:p w:rsidR="00E35DD2" w:rsidRDefault="00E35DD2" w:rsidP="00F86862">
      <w:pPr>
        <w:spacing w:line="360" w:lineRule="auto"/>
        <w:jc w:val="both"/>
      </w:pPr>
      <w:r w:rsidRPr="00672B3A">
        <w:t xml:space="preserve">U recentnoj konzervatorskoj obnovi </w:t>
      </w:r>
      <w:r w:rsidR="00147B27">
        <w:t xml:space="preserve">s kraja 80-ih godina prošlog stoljeća </w:t>
      </w:r>
      <w:r w:rsidRPr="00672B3A">
        <w:t xml:space="preserve">naglašeni su elementi </w:t>
      </w:r>
      <w:r w:rsidR="00147B27">
        <w:t xml:space="preserve">izvornog sloja </w:t>
      </w:r>
      <w:r w:rsidRPr="00672B3A">
        <w:t xml:space="preserve">osmanske džamije, no uz pomalo zbunjujuće “isječke“ </w:t>
      </w:r>
      <w:r w:rsidR="00147B27">
        <w:t xml:space="preserve">i </w:t>
      </w:r>
      <w:r w:rsidRPr="00672B3A">
        <w:t>svih kasnijih faza (</w:t>
      </w:r>
      <w:r w:rsidR="00147B27">
        <w:t>metoda prezentacije</w:t>
      </w:r>
      <w:r w:rsidRPr="00672B3A">
        <w:t xml:space="preserve"> slojevitosti spomenika).</w:t>
      </w:r>
      <w:r w:rsidR="00A83D1D" w:rsidRPr="00672B3A">
        <w:t xml:space="preserve"> </w:t>
      </w:r>
    </w:p>
    <w:p w:rsidR="00DA4BF1" w:rsidRPr="00672B3A" w:rsidRDefault="00DA4BF1" w:rsidP="00F86862">
      <w:pPr>
        <w:spacing w:line="360" w:lineRule="auto"/>
        <w:jc w:val="both"/>
      </w:pPr>
    </w:p>
    <w:p w:rsidR="00DA4BF1" w:rsidRDefault="00DA4BF1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Memento</w:t>
      </w:r>
      <w:r w:rsidR="00D53311">
        <w:rPr>
          <w:rFonts w:asciiTheme="minorHAnsi" w:hAnsiTheme="minorHAnsi"/>
          <w:sz w:val="28"/>
          <w:szCs w:val="28"/>
        </w:rPr>
        <w:t xml:space="preserve"> nestaloj baštini</w:t>
      </w:r>
    </w:p>
    <w:p w:rsidR="00DA4BF1" w:rsidRDefault="00DA4BF1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63661" w:rsidRPr="00A63661" w:rsidRDefault="00A63661" w:rsidP="00F86862">
      <w:pPr>
        <w:spacing w:line="360" w:lineRule="auto"/>
        <w:jc w:val="both"/>
      </w:pPr>
      <w:r>
        <w:t>Malo je poznato da je upravo na hrvatskim prostorima povijesni islam u svome vojnome, političkom i vjerskome širenju dosegao najzapadniju točku u Europi (ako zanemarimo rana stolj</w:t>
      </w:r>
      <w:r w:rsidR="00F6482F">
        <w:t>eća maurske Andalu</w:t>
      </w:r>
      <w:r>
        <w:t xml:space="preserve">zije), koja se dugo vremena nalazila na osmanskoj granici </w:t>
      </w:r>
      <w:r w:rsidR="00F6482F">
        <w:t>nedaleko Otočca u Lici, gotovo 100 kilometara zapadnije od meridijana Beča!</w:t>
      </w:r>
      <w:r w:rsidR="00E41B00">
        <w:t xml:space="preserve"> Kao memento tom </w:t>
      </w:r>
      <w:r w:rsidR="00E41B00">
        <w:lastRenderedPageBreak/>
        <w:t>prešućenom vremenu i nestaloj baštini tekst zaključujem jednim rječitim citatom Ive Mažurana</w:t>
      </w:r>
      <w:r w:rsidR="001C1A84">
        <w:t xml:space="preserve"> iz njegove studije </w:t>
      </w:r>
      <w:r w:rsidR="001C1A84" w:rsidRPr="00DA4BF1">
        <w:rPr>
          <w:i/>
        </w:rPr>
        <w:t>Požega</w:t>
      </w:r>
      <w:r w:rsidR="001C1A84">
        <w:rPr>
          <w:i/>
        </w:rPr>
        <w:t xml:space="preserve"> i Požeška kotlina za turske vladavin</w:t>
      </w:r>
      <w:r w:rsidR="001C1A84" w:rsidRPr="00DA4BF1">
        <w:rPr>
          <w:i/>
        </w:rPr>
        <w:t xml:space="preserve">., </w:t>
      </w:r>
      <w:r w:rsidR="001C1A84">
        <w:t>1977.:</w:t>
      </w:r>
    </w:p>
    <w:p w:rsidR="00E41B00" w:rsidRDefault="00DA4BF1" w:rsidP="00F86862">
      <w:pPr>
        <w:spacing w:line="360" w:lineRule="auto"/>
        <w:jc w:val="both"/>
      </w:pPr>
      <w:r w:rsidRPr="00DA4BF1">
        <w:t xml:space="preserve">“S prestankom turske vlasti otišao je u nepovrat čitav jedan svijet, a uspomene i sjećanja na nj dugo su pekli kao žive rane. Sve ono što je preostalo iza strašna osvajača, ili je samo podsjećalo na njega, nastojalo se u ime života i življenja što prije zaboraviti i uništiti. Činilo se to svjesno i nesvjesno i bježalo od prokletstva vlastite prošlosti...“ </w:t>
      </w:r>
    </w:p>
    <w:p w:rsidR="001C1A84" w:rsidRDefault="001C1A84" w:rsidP="00F86862">
      <w:pPr>
        <w:spacing w:line="360" w:lineRule="auto"/>
        <w:jc w:val="both"/>
      </w:pPr>
    </w:p>
    <w:p w:rsidR="001C1A84" w:rsidRDefault="001C1A84" w:rsidP="00F86862">
      <w:pPr>
        <w:spacing w:line="360" w:lineRule="auto"/>
        <w:jc w:val="both"/>
      </w:pPr>
    </w:p>
    <w:p w:rsidR="00BD0CD2" w:rsidRDefault="00BD0CD2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41B00" w:rsidRPr="00751676" w:rsidRDefault="00751676" w:rsidP="00F8686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51676">
        <w:rPr>
          <w:rFonts w:asciiTheme="minorHAnsi" w:hAnsiTheme="minorHAnsi"/>
          <w:sz w:val="28"/>
          <w:szCs w:val="28"/>
        </w:rPr>
        <w:t>Literatura [izbor]</w:t>
      </w:r>
    </w:p>
    <w:p w:rsidR="00751676" w:rsidRDefault="00751676" w:rsidP="00F86862">
      <w:pPr>
        <w:spacing w:line="360" w:lineRule="auto"/>
        <w:jc w:val="both"/>
      </w:pPr>
      <w:r>
        <w:t>___________________________________________________________________________</w:t>
      </w:r>
    </w:p>
    <w:p w:rsidR="00E41B00" w:rsidRDefault="00E41B00" w:rsidP="00F86862">
      <w:pPr>
        <w:spacing w:line="360" w:lineRule="auto"/>
        <w:jc w:val="both"/>
      </w:pPr>
      <w:r>
        <w:t xml:space="preserve">* Ovaj se prilog </w:t>
      </w:r>
      <w:r w:rsidR="009A5E3A">
        <w:t xml:space="preserve">dijelom </w:t>
      </w:r>
      <w:r>
        <w:t xml:space="preserve">temelji na autorovoj sinteznoj studiji „Tursko-islamska arhitektura i umjetnost“ objavljenoj u monografiji </w:t>
      </w:r>
      <w:r w:rsidRPr="009A5E3A">
        <w:rPr>
          <w:i/>
        </w:rPr>
        <w:t>Hrvatska umjetnost –</w:t>
      </w:r>
      <w:r w:rsidR="009A5E3A">
        <w:rPr>
          <w:i/>
        </w:rPr>
        <w:t xml:space="preserve"> P</w:t>
      </w:r>
      <w:r w:rsidRPr="009A5E3A">
        <w:rPr>
          <w:i/>
        </w:rPr>
        <w:t>ovijest i spomenici</w:t>
      </w:r>
      <w:r w:rsidR="00157FCB">
        <w:t>, Institut za povijest umjetnosti, Školska knjiga, Zagreb: 394-415.</w:t>
      </w:r>
    </w:p>
    <w:p w:rsidR="00072281" w:rsidRPr="001E3D77" w:rsidRDefault="00072281" w:rsidP="00072281">
      <w:pPr>
        <w:jc w:val="both"/>
        <w:rPr>
          <w:rFonts w:ascii="Trebuchet MS" w:hAnsi="Trebuchet MS"/>
          <w:smallCaps/>
          <w:color w:val="FF0000"/>
          <w:sz w:val="22"/>
          <w:szCs w:val="22"/>
        </w:rPr>
      </w:pP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*** </w:t>
      </w:r>
      <w:r w:rsidRPr="00751676">
        <w:rPr>
          <w:i/>
          <w:sz w:val="20"/>
          <w:szCs w:val="20"/>
        </w:rPr>
        <w:t>Arhitektonski spomenici Slavonije: tursko razdoblje, barok i klasicizam</w:t>
      </w:r>
      <w:r w:rsidRPr="00751676">
        <w:rPr>
          <w:sz w:val="20"/>
          <w:szCs w:val="20"/>
        </w:rPr>
        <w:t xml:space="preserve"> [katalog izložbe PMH], (ur.) Vanja Radauš, Zagreb, 1975.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*** </w:t>
      </w:r>
      <w:r w:rsidRPr="00751676">
        <w:rPr>
          <w:i/>
          <w:sz w:val="20"/>
          <w:szCs w:val="20"/>
        </w:rPr>
        <w:t>Džamija u Zagrebu</w:t>
      </w:r>
      <w:r w:rsidRPr="00751676">
        <w:rPr>
          <w:sz w:val="20"/>
          <w:szCs w:val="20"/>
        </w:rPr>
        <w:t>, Zagreb, 1974.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*** Grob muslimanskog proroka Gajbije u Staroj Gradiški, u: </w:t>
      </w:r>
      <w:r w:rsidRPr="00751676">
        <w:rPr>
          <w:i/>
          <w:sz w:val="20"/>
          <w:szCs w:val="20"/>
        </w:rPr>
        <w:t>Croatia – Nova Gradiška</w:t>
      </w:r>
      <w:r w:rsidRPr="00751676">
        <w:rPr>
          <w:sz w:val="20"/>
          <w:szCs w:val="20"/>
        </w:rPr>
        <w:t>, (ur.) Vjekoslav Žugaj, Nova Gradiška, 1992., 78-80.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An. Ht. [Anđela HORVAT], Džamija, Hrvatska, u: </w:t>
      </w:r>
      <w:r w:rsidRPr="00751676">
        <w:rPr>
          <w:i/>
          <w:sz w:val="20"/>
          <w:szCs w:val="20"/>
        </w:rPr>
        <w:t>Enciklopedija likovnih umjetnosti</w:t>
      </w:r>
      <w:r w:rsidRPr="00751676">
        <w:rPr>
          <w:sz w:val="20"/>
          <w:szCs w:val="20"/>
        </w:rPr>
        <w:t>, 2, (ur.) Andre Mohorovičić, Zagreb, 1962., 156-167.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An. Ht. [Anđela HORVAT], Islamska umjetnost, Hrvatska, u: </w:t>
      </w:r>
      <w:r w:rsidRPr="00751676">
        <w:rPr>
          <w:i/>
          <w:sz w:val="20"/>
          <w:szCs w:val="20"/>
        </w:rPr>
        <w:t>Enciklopedija likovnih umjetnosti</w:t>
      </w:r>
      <w:r w:rsidRPr="00751676">
        <w:rPr>
          <w:sz w:val="20"/>
          <w:szCs w:val="20"/>
        </w:rPr>
        <w:t>, 3, (ur.) Andre Mohorovičić, Zagreb, 1964., 18-19.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ČELEBI, Evlija, </w:t>
      </w:r>
      <w:r w:rsidRPr="00751676">
        <w:rPr>
          <w:i/>
          <w:sz w:val="20"/>
          <w:szCs w:val="20"/>
        </w:rPr>
        <w:t>Putopis</w:t>
      </w:r>
      <w:r w:rsidRPr="00751676">
        <w:rPr>
          <w:sz w:val="20"/>
          <w:szCs w:val="20"/>
        </w:rPr>
        <w:t>, Sarajevo, 1979.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DEMORI-STANIČIĆ, Zoraida, Spomenici 17. i 18. ststoljeća u Splitskoj zagori, </w:t>
      </w:r>
      <w:r w:rsidRPr="00751676">
        <w:rPr>
          <w:i/>
          <w:sz w:val="20"/>
          <w:szCs w:val="20"/>
        </w:rPr>
        <w:t xml:space="preserve">Prilozi povijesti umjetnosti u Dalmaciji, </w:t>
      </w:r>
      <w:r w:rsidRPr="00751676">
        <w:rPr>
          <w:sz w:val="20"/>
          <w:szCs w:val="20"/>
        </w:rPr>
        <w:t>28 (1989.), 183-220.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DRAGIĆ, Ivo, Tragovi turskog vremena u Srijemu i Slavoniji, </w:t>
      </w:r>
      <w:r w:rsidRPr="00751676">
        <w:rPr>
          <w:i/>
          <w:sz w:val="20"/>
          <w:szCs w:val="20"/>
        </w:rPr>
        <w:t>Srijemske novine</w:t>
      </w:r>
      <w:r w:rsidRPr="00751676">
        <w:rPr>
          <w:sz w:val="20"/>
          <w:szCs w:val="20"/>
        </w:rPr>
        <w:t xml:space="preserve">, II (1938.), 11. 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HORVAT, Anđela, </w:t>
      </w:r>
      <w:r w:rsidRPr="00751676">
        <w:rPr>
          <w:i/>
          <w:sz w:val="20"/>
          <w:szCs w:val="20"/>
        </w:rPr>
        <w:t>Između gotike i baroka</w:t>
      </w:r>
      <w:r>
        <w:rPr>
          <w:sz w:val="20"/>
          <w:szCs w:val="20"/>
        </w:rPr>
        <w:t xml:space="preserve"> – Prodor iz islamskog kulturnog kruga na okupirana područja</w:t>
      </w:r>
      <w:r w:rsidRPr="00751676">
        <w:rPr>
          <w:sz w:val="20"/>
          <w:szCs w:val="20"/>
        </w:rPr>
        <w:t>, Zagreb, 1975.</w:t>
      </w:r>
      <w:r>
        <w:rPr>
          <w:sz w:val="20"/>
          <w:szCs w:val="20"/>
        </w:rPr>
        <w:t>, 90-98.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J. B. [Josip BÖSENDORFER], Koliko je džamija bilo u turskom Osijeku?, </w:t>
      </w:r>
      <w:r w:rsidRPr="00751676">
        <w:rPr>
          <w:i/>
          <w:sz w:val="20"/>
          <w:szCs w:val="20"/>
        </w:rPr>
        <w:t>Osječki zbornik</w:t>
      </w:r>
      <w:r w:rsidRPr="00751676">
        <w:rPr>
          <w:sz w:val="20"/>
          <w:szCs w:val="20"/>
        </w:rPr>
        <w:t>, II-III (1948.), 252-253.</w:t>
      </w:r>
    </w:p>
    <w:p w:rsidR="00751676" w:rsidRPr="00751676" w:rsidRDefault="00751676" w:rsidP="005307ED">
      <w:pPr>
        <w:spacing w:after="60"/>
        <w:rPr>
          <w:sz w:val="20"/>
          <w:szCs w:val="20"/>
        </w:rPr>
      </w:pPr>
      <w:r w:rsidRPr="00751676">
        <w:rPr>
          <w:sz w:val="20"/>
          <w:szCs w:val="20"/>
        </w:rPr>
        <w:t xml:space="preserve">KARAČ, Zlatko,  Gradograditeljstvo i graditeljstvo na tlu Vukovara od prapovijesti do kraja osmanske vlasti, u: </w:t>
      </w:r>
      <w:r w:rsidRPr="00751676">
        <w:rPr>
          <w:i/>
          <w:sz w:val="20"/>
          <w:szCs w:val="20"/>
        </w:rPr>
        <w:t>Vukovar – vjekovni hrvatski grad na Dunavu</w:t>
      </w:r>
      <w:r w:rsidRPr="00751676">
        <w:rPr>
          <w:sz w:val="20"/>
          <w:szCs w:val="20"/>
        </w:rPr>
        <w:t>, (ur.) Igor Karaman, Zagreb, 1994, 138-154.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KOSTIĆ, Mita, Gaibijino turbe kod Stare Gradiške, </w:t>
      </w:r>
      <w:r w:rsidRPr="00751676">
        <w:rPr>
          <w:i/>
          <w:sz w:val="20"/>
          <w:szCs w:val="20"/>
        </w:rPr>
        <w:t>Narodna starina</w:t>
      </w:r>
      <w:r w:rsidRPr="00751676">
        <w:rPr>
          <w:sz w:val="20"/>
          <w:szCs w:val="20"/>
        </w:rPr>
        <w:t>, XIII (1934.), 1-2 (33), 99-100.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MINICHREITER, Kornelija, Dio turskog Osijeka na prostoru Križanićevog trga u svjetlu arheoloških nalaza, </w:t>
      </w:r>
      <w:r w:rsidRPr="00751676">
        <w:rPr>
          <w:i/>
          <w:sz w:val="20"/>
          <w:szCs w:val="20"/>
        </w:rPr>
        <w:t>Anali Zavoda za znanstveni rad u Osijeku</w:t>
      </w:r>
      <w:r w:rsidRPr="00751676">
        <w:rPr>
          <w:sz w:val="20"/>
          <w:szCs w:val="20"/>
        </w:rPr>
        <w:t>, 3 (1984.), 43-107.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MOAČANIN, Nenad, </w:t>
      </w:r>
      <w:r w:rsidRPr="00751676">
        <w:rPr>
          <w:i/>
          <w:sz w:val="20"/>
          <w:szCs w:val="20"/>
        </w:rPr>
        <w:t>Gradovi u turskoj Slavoniji i Srijemu</w:t>
      </w:r>
      <w:r w:rsidRPr="00751676">
        <w:rPr>
          <w:sz w:val="20"/>
          <w:szCs w:val="20"/>
        </w:rPr>
        <w:t xml:space="preserve"> [doct. diss.], Zagreb, 1989.</w:t>
      </w:r>
    </w:p>
    <w:p w:rsidR="00751676" w:rsidRPr="00751676" w:rsidRDefault="00751676" w:rsidP="005307ED">
      <w:pPr>
        <w:spacing w:after="60" w:line="360" w:lineRule="auto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NANIĆ, Senad, Obnova negdašnjih džamija u Hrvatskoj, </w:t>
      </w:r>
      <w:r w:rsidRPr="00751676">
        <w:rPr>
          <w:i/>
          <w:sz w:val="20"/>
          <w:szCs w:val="20"/>
        </w:rPr>
        <w:t>Preporodov Journal</w:t>
      </w:r>
      <w:r w:rsidRPr="00751676">
        <w:rPr>
          <w:sz w:val="20"/>
          <w:szCs w:val="20"/>
        </w:rPr>
        <w:t>, 110 (2009.), 4-6.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PAPIĆ, Tone; VALENČIĆ, Božica, </w:t>
      </w:r>
      <w:r w:rsidRPr="00751676">
        <w:rPr>
          <w:i/>
          <w:sz w:val="20"/>
          <w:szCs w:val="20"/>
        </w:rPr>
        <w:t>Župna crkva Svih Svetih u Đakovu</w:t>
      </w:r>
      <w:r w:rsidRPr="00751676">
        <w:rPr>
          <w:sz w:val="20"/>
          <w:szCs w:val="20"/>
        </w:rPr>
        <w:t xml:space="preserve"> [džamija], Zagreb, 1990.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PEIĆ, Matko,Turci i kultura u Slavoniji, u: </w:t>
      </w:r>
      <w:r w:rsidRPr="00751676">
        <w:rPr>
          <w:i/>
          <w:sz w:val="20"/>
          <w:szCs w:val="20"/>
        </w:rPr>
        <w:t>Peti znanstveni sabor Slavonije i Baranje</w:t>
      </w:r>
      <w:r w:rsidRPr="00751676">
        <w:rPr>
          <w:sz w:val="20"/>
          <w:szCs w:val="20"/>
        </w:rPr>
        <w:t>, I, (ur.) Dušan Čalić i dr. , Osijek, 1991., 229-232.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lastRenderedPageBreak/>
        <w:t xml:space="preserve">PELC, Milan, </w:t>
      </w:r>
      <w:r w:rsidRPr="00751676">
        <w:rPr>
          <w:i/>
          <w:sz w:val="20"/>
          <w:szCs w:val="20"/>
        </w:rPr>
        <w:t>Renesansa</w:t>
      </w:r>
      <w:r w:rsidRPr="00751676">
        <w:rPr>
          <w:sz w:val="20"/>
          <w:szCs w:val="20"/>
        </w:rPr>
        <w:t xml:space="preserve"> – Krajevi pod osmanlijskom vlašću [ed. Povijest umjetnosti u Hrvatskoj], Zagreb, 2007., 267-274.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POŽGAJ, Zvonimir; PLANIĆ, Stjepan, Graditeljske osobitosti i ukrasi zagrebačke džamije, u: </w:t>
      </w:r>
      <w:r w:rsidRPr="00751676">
        <w:rPr>
          <w:i/>
          <w:sz w:val="20"/>
          <w:szCs w:val="20"/>
        </w:rPr>
        <w:t>Džamija u Zagrebu: u spomen otvorenja</w:t>
      </w:r>
      <w:r w:rsidRPr="00751676">
        <w:rPr>
          <w:sz w:val="20"/>
          <w:szCs w:val="20"/>
        </w:rPr>
        <w:t>, Zagreb, 1943., 50-57.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R. R., Gaibino turbe. Iz prošlosti Bosanske Gradiške, </w:t>
      </w:r>
      <w:r w:rsidRPr="00751676">
        <w:rPr>
          <w:i/>
          <w:sz w:val="20"/>
          <w:szCs w:val="20"/>
        </w:rPr>
        <w:t>Vrbaske novine</w:t>
      </w:r>
      <w:r w:rsidRPr="00751676">
        <w:rPr>
          <w:sz w:val="20"/>
          <w:szCs w:val="20"/>
        </w:rPr>
        <w:t>, 6 (1934.), 500, 3.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RADAUŠ, Vanja, </w:t>
      </w:r>
      <w:r w:rsidRPr="00751676">
        <w:rPr>
          <w:i/>
          <w:sz w:val="20"/>
          <w:szCs w:val="20"/>
        </w:rPr>
        <w:t>Spomenici Slavonije iz razdoblja XVI – XIX stoljeća</w:t>
      </w:r>
      <w:r w:rsidRPr="00751676">
        <w:rPr>
          <w:sz w:val="20"/>
          <w:szCs w:val="20"/>
        </w:rPr>
        <w:t>, Zagreb, 1975.</w:t>
      </w:r>
    </w:p>
    <w:p w:rsidR="00751676" w:rsidRPr="00751676" w:rsidRDefault="00751676" w:rsidP="005307ED">
      <w:pPr>
        <w:spacing w:after="60" w:line="360" w:lineRule="auto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SZABO, Gjuro, Spomenici turskog doba u Slavoniji, </w:t>
      </w:r>
      <w:r w:rsidRPr="00751676">
        <w:rPr>
          <w:i/>
          <w:sz w:val="20"/>
          <w:szCs w:val="20"/>
        </w:rPr>
        <w:t>Novosti</w:t>
      </w:r>
      <w:r w:rsidRPr="00751676">
        <w:rPr>
          <w:sz w:val="20"/>
          <w:szCs w:val="20"/>
        </w:rPr>
        <w:t>, (1929.), 89: 47.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ŠIGIR, mirjana, Džamija opet u Slavoniji, jedinstven pothvat konzervatora u Đakovu, </w:t>
      </w:r>
      <w:r w:rsidRPr="00751676">
        <w:rPr>
          <w:i/>
          <w:sz w:val="20"/>
          <w:szCs w:val="20"/>
        </w:rPr>
        <w:t>Đakovački vezovi</w:t>
      </w:r>
      <w:r w:rsidRPr="00751676">
        <w:rPr>
          <w:sz w:val="20"/>
          <w:szCs w:val="20"/>
        </w:rPr>
        <w:t xml:space="preserve">, 1991., 90-91.; isto u: </w:t>
      </w:r>
      <w:r w:rsidRPr="00751676">
        <w:rPr>
          <w:i/>
          <w:sz w:val="20"/>
          <w:szCs w:val="20"/>
        </w:rPr>
        <w:t>Vjesnik / Panorama</w:t>
      </w:r>
      <w:r w:rsidRPr="00751676">
        <w:rPr>
          <w:sz w:val="20"/>
          <w:szCs w:val="20"/>
        </w:rPr>
        <w:t>, 8. ožujka 1991.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ZDRAVKOVIĆ, Ivan, </w:t>
      </w:r>
      <w:r w:rsidRPr="00751676">
        <w:rPr>
          <w:i/>
          <w:sz w:val="20"/>
          <w:szCs w:val="20"/>
        </w:rPr>
        <w:t>Izbor građe za pručavanje spomenika islamske arhitekture u Jugoslaviji</w:t>
      </w:r>
      <w:r w:rsidRPr="00751676">
        <w:rPr>
          <w:sz w:val="20"/>
          <w:szCs w:val="20"/>
        </w:rPr>
        <w:t>, Beograd, 1964.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ZDRAVKOVIĆ, Ivan, M., Džamija i česma na Klisu, </w:t>
      </w:r>
      <w:r w:rsidRPr="00751676">
        <w:rPr>
          <w:i/>
          <w:sz w:val="20"/>
          <w:szCs w:val="20"/>
        </w:rPr>
        <w:t>Naše starine</w:t>
      </w:r>
      <w:r w:rsidRPr="00751676">
        <w:rPr>
          <w:sz w:val="20"/>
          <w:szCs w:val="20"/>
        </w:rPr>
        <w:t>, V (1958.), 294-297.</w:t>
      </w:r>
    </w:p>
    <w:p w:rsidR="00751676" w:rsidRPr="00751676" w:rsidRDefault="00751676" w:rsidP="005307ED">
      <w:pPr>
        <w:spacing w:after="60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ZDRAVKOVIĆ, Ivan, M., Džamija, minare i tvrdjava u Drnišu, </w:t>
      </w:r>
      <w:r w:rsidRPr="00751676">
        <w:rPr>
          <w:i/>
          <w:sz w:val="20"/>
          <w:szCs w:val="20"/>
        </w:rPr>
        <w:t>Prilozi za povijest umjetnosti u Dalmaciji</w:t>
      </w:r>
      <w:r w:rsidRPr="00751676">
        <w:rPr>
          <w:sz w:val="20"/>
          <w:szCs w:val="20"/>
        </w:rPr>
        <w:t>, 10 (1956.): 190-198.</w:t>
      </w:r>
    </w:p>
    <w:p w:rsidR="00751676" w:rsidRPr="00751676" w:rsidRDefault="00751676" w:rsidP="005307ED">
      <w:pPr>
        <w:spacing w:after="60" w:line="360" w:lineRule="auto"/>
        <w:jc w:val="both"/>
        <w:rPr>
          <w:sz w:val="20"/>
          <w:szCs w:val="20"/>
        </w:rPr>
      </w:pPr>
      <w:r w:rsidRPr="00751676">
        <w:rPr>
          <w:sz w:val="20"/>
          <w:szCs w:val="20"/>
        </w:rPr>
        <w:t xml:space="preserve">ŽUNIĆ, Alen, Moderna i suvremena islamska arhitektura u Hrvatskoj, </w:t>
      </w:r>
      <w:r w:rsidRPr="00751676">
        <w:rPr>
          <w:i/>
          <w:sz w:val="20"/>
          <w:szCs w:val="20"/>
        </w:rPr>
        <w:t>Prostor</w:t>
      </w:r>
      <w:r w:rsidRPr="00751676">
        <w:rPr>
          <w:sz w:val="20"/>
          <w:szCs w:val="20"/>
        </w:rPr>
        <w:t>, 19 (2011.), 1 (41), 92-113.</w:t>
      </w:r>
    </w:p>
    <w:p w:rsidR="009A5E3A" w:rsidRPr="00DA4BF1" w:rsidRDefault="009A5E3A" w:rsidP="00F86862">
      <w:pPr>
        <w:spacing w:line="360" w:lineRule="auto"/>
        <w:jc w:val="both"/>
      </w:pPr>
    </w:p>
    <w:p w:rsidR="000C0F1D" w:rsidRPr="00672B3A" w:rsidRDefault="000C0F1D" w:rsidP="00F86862"/>
    <w:sectPr w:rsidR="000C0F1D" w:rsidRPr="00672B3A" w:rsidSect="000C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9EF"/>
    <w:rsid w:val="00072281"/>
    <w:rsid w:val="00072B39"/>
    <w:rsid w:val="000849CA"/>
    <w:rsid w:val="000C0F1D"/>
    <w:rsid w:val="000C4857"/>
    <w:rsid w:val="000D2E00"/>
    <w:rsid w:val="00147B27"/>
    <w:rsid w:val="00157FCB"/>
    <w:rsid w:val="001C1A84"/>
    <w:rsid w:val="002D0D3C"/>
    <w:rsid w:val="004973C7"/>
    <w:rsid w:val="00520695"/>
    <w:rsid w:val="005307ED"/>
    <w:rsid w:val="005A79EF"/>
    <w:rsid w:val="00672B3A"/>
    <w:rsid w:val="00751676"/>
    <w:rsid w:val="00870829"/>
    <w:rsid w:val="00895122"/>
    <w:rsid w:val="008A0D9A"/>
    <w:rsid w:val="009A5E3A"/>
    <w:rsid w:val="00A24DEF"/>
    <w:rsid w:val="00A613C7"/>
    <w:rsid w:val="00A63661"/>
    <w:rsid w:val="00A83D1D"/>
    <w:rsid w:val="00AC4073"/>
    <w:rsid w:val="00BD0CD2"/>
    <w:rsid w:val="00D3560A"/>
    <w:rsid w:val="00D35F6B"/>
    <w:rsid w:val="00D53311"/>
    <w:rsid w:val="00DA4BF1"/>
    <w:rsid w:val="00E35DD2"/>
    <w:rsid w:val="00E41B00"/>
    <w:rsid w:val="00E439A3"/>
    <w:rsid w:val="00EB32B1"/>
    <w:rsid w:val="00F144E9"/>
    <w:rsid w:val="00F551C1"/>
    <w:rsid w:val="00F6482F"/>
    <w:rsid w:val="00F8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25</cp:revision>
  <dcterms:created xsi:type="dcterms:W3CDTF">2015-06-12T20:41:00Z</dcterms:created>
  <dcterms:modified xsi:type="dcterms:W3CDTF">2015-06-13T16:07:00Z</dcterms:modified>
</cp:coreProperties>
</file>