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3D" w:rsidRPr="00522C53" w:rsidRDefault="00181F3D" w:rsidP="00181F3D">
      <w:pPr>
        <w:rPr>
          <w:rFonts w:asciiTheme="minorHAnsi" w:hAnsiTheme="minorHAnsi"/>
          <w:smallCaps/>
        </w:rPr>
      </w:pPr>
      <w:r w:rsidRPr="00522C53">
        <w:rPr>
          <w:rFonts w:asciiTheme="minorHAnsi" w:hAnsiTheme="minorHAnsi"/>
          <w:smallCaps/>
        </w:rPr>
        <w:t>Zlatko Karač</w:t>
      </w:r>
    </w:p>
    <w:p w:rsidR="00181F3D" w:rsidRPr="00522C53" w:rsidRDefault="00181F3D" w:rsidP="00181F3D">
      <w:pPr>
        <w:rPr>
          <w:rFonts w:asciiTheme="minorHAnsi" w:hAnsiTheme="minorHAnsi"/>
          <w:smallCaps/>
          <w:color w:val="FF0000"/>
        </w:rPr>
      </w:pPr>
      <w:r w:rsidRPr="00067378">
        <w:rPr>
          <w:rFonts w:asciiTheme="minorHAnsi" w:hAnsiTheme="minorHAnsi"/>
          <w:smallCaps/>
          <w:sz w:val="36"/>
          <w:szCs w:val="36"/>
        </w:rPr>
        <w:t>Tursko-islamska umjetnost i umjetnički obrt u Hrvatskoj</w:t>
      </w:r>
      <w:r w:rsidRPr="00522C53">
        <w:rPr>
          <w:rFonts w:asciiTheme="minorHAnsi" w:hAnsiTheme="minorHAnsi"/>
          <w:smallCaps/>
        </w:rPr>
        <w:t xml:space="preserve"> </w:t>
      </w:r>
    </w:p>
    <w:p w:rsidR="00181F3D" w:rsidRPr="00522C53" w:rsidRDefault="00181F3D" w:rsidP="00181F3D">
      <w:pPr>
        <w:rPr>
          <w:rFonts w:asciiTheme="minorHAnsi" w:hAnsiTheme="minorHAnsi"/>
          <w:smallCaps/>
        </w:rPr>
      </w:pPr>
      <w:r w:rsidRPr="00522C53">
        <w:rPr>
          <w:rFonts w:asciiTheme="minorHAnsi" w:hAnsiTheme="minorHAnsi"/>
          <w:smallCaps/>
        </w:rPr>
        <w:t>___________________________________________</w:t>
      </w:r>
      <w:r w:rsidR="00857285">
        <w:rPr>
          <w:rFonts w:asciiTheme="minorHAnsi" w:hAnsiTheme="minorHAnsi"/>
          <w:smallCaps/>
        </w:rPr>
        <w:t>_______________________</w:t>
      </w:r>
    </w:p>
    <w:p w:rsidR="00181F3D" w:rsidRPr="00522C53" w:rsidRDefault="00181F3D" w:rsidP="00181F3D">
      <w:pPr>
        <w:rPr>
          <w:rFonts w:asciiTheme="minorHAnsi" w:hAnsiTheme="minorHAnsi"/>
          <w:smallCaps/>
        </w:rPr>
      </w:pPr>
    </w:p>
    <w:p w:rsidR="00595D6E" w:rsidRDefault="00595D6E" w:rsidP="00600F66">
      <w:pPr>
        <w:spacing w:afterLines="40" w:line="276" w:lineRule="auto"/>
        <w:rPr>
          <w:rFonts w:asciiTheme="minorHAnsi" w:hAnsiTheme="minorHAnsi"/>
          <w:smallCaps/>
          <w:sz w:val="28"/>
          <w:szCs w:val="28"/>
        </w:rPr>
      </w:pPr>
    </w:p>
    <w:p w:rsidR="00181F3D" w:rsidRPr="00522C53" w:rsidRDefault="00181F3D" w:rsidP="00600F66">
      <w:pPr>
        <w:spacing w:afterLines="40" w:line="276" w:lineRule="auto"/>
        <w:rPr>
          <w:rFonts w:asciiTheme="minorHAnsi" w:hAnsiTheme="minorHAnsi"/>
          <w:smallCaps/>
          <w:sz w:val="28"/>
          <w:szCs w:val="28"/>
        </w:rPr>
      </w:pPr>
      <w:r w:rsidRPr="00522C53">
        <w:rPr>
          <w:rFonts w:asciiTheme="minorHAnsi" w:hAnsiTheme="minorHAnsi"/>
          <w:smallCaps/>
          <w:sz w:val="28"/>
          <w:szCs w:val="28"/>
        </w:rPr>
        <w:t>Obrisi vremena</w:t>
      </w:r>
      <w:r w:rsidR="00934ED3">
        <w:rPr>
          <w:rFonts w:asciiTheme="minorHAnsi" w:hAnsiTheme="minorHAnsi"/>
          <w:smallCaps/>
          <w:sz w:val="28"/>
          <w:szCs w:val="28"/>
        </w:rPr>
        <w:t xml:space="preserve"> i stila</w:t>
      </w:r>
      <w:r w:rsidRPr="00522C53">
        <w:rPr>
          <w:rFonts w:asciiTheme="minorHAnsi" w:hAnsiTheme="minorHAnsi"/>
          <w:smallCaps/>
          <w:sz w:val="28"/>
          <w:szCs w:val="28"/>
        </w:rPr>
        <w:t xml:space="preserve"> 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  <w:b/>
        </w:rPr>
      </w:pPr>
      <w:r w:rsidRPr="00522C53">
        <w:rPr>
          <w:rFonts w:asciiTheme="minorHAnsi" w:hAnsiTheme="minorHAnsi"/>
        </w:rPr>
        <w:t xml:space="preserve">Nesumnjivo najslabije istraženo razdoblje u povijesti hrvatske umjetnosti </w:t>
      </w:r>
      <w:r w:rsidR="00B2532A">
        <w:rPr>
          <w:rFonts w:asciiTheme="minorHAnsi" w:hAnsiTheme="minorHAnsi"/>
        </w:rPr>
        <w:t xml:space="preserve">i arhitekture </w:t>
      </w:r>
      <w:r w:rsidRPr="00522C53">
        <w:rPr>
          <w:rFonts w:asciiTheme="minorHAnsi" w:hAnsiTheme="minorHAnsi"/>
        </w:rPr>
        <w:t>s tek neznatnim fondom danas očuvanih spomenika, jest naslijeđe tursko-islamskog razdoblja.</w:t>
      </w:r>
      <w:r w:rsidR="006309C3">
        <w:rPr>
          <w:rStyle w:val="FootnoteReference"/>
          <w:rFonts w:asciiTheme="minorHAnsi" w:hAnsiTheme="minorHAnsi"/>
        </w:rPr>
        <w:footnoteReference w:id="1"/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 xml:space="preserve">Ponajviše se taj baštinski sloj veže uz vrijeme osmanlijske okupacije naših krajeva tijekom 16. i 17. stoljeća (s ponešto rijetkih ranijih importa iz 15. stoljeća). Međutim, brojni su umjetnički predmeti islamske ili općenito orijentalne provenijencije na hrvatske prostore pristizali sve do kraja 19. </w:t>
      </w:r>
      <w:r w:rsidR="00347F98">
        <w:rPr>
          <w:rFonts w:asciiTheme="minorHAnsi" w:hAnsiTheme="minorHAnsi"/>
        </w:rPr>
        <w:t>s</w:t>
      </w:r>
      <w:r w:rsidRPr="00522C53">
        <w:rPr>
          <w:rFonts w:asciiTheme="minorHAnsi" w:hAnsiTheme="minorHAnsi"/>
        </w:rPr>
        <w:t>toljeća</w:t>
      </w:r>
      <w:r w:rsidR="00347F98">
        <w:rPr>
          <w:rFonts w:asciiTheme="minorHAnsi" w:hAnsiTheme="minorHAnsi"/>
        </w:rPr>
        <w:t xml:space="preserve"> </w:t>
      </w:r>
      <w:r w:rsidR="00347F98" w:rsidRPr="00347F98">
        <w:rPr>
          <w:rFonts w:asciiTheme="minorHAnsi" w:hAnsiTheme="minorHAnsi"/>
          <w:color w:val="FF0000"/>
        </w:rPr>
        <w:t>(*** 1999)</w:t>
      </w:r>
      <w:r w:rsidRPr="00522C53">
        <w:rPr>
          <w:rFonts w:asciiTheme="minorHAnsi" w:hAnsiTheme="minorHAnsi"/>
        </w:rPr>
        <w:t xml:space="preserve">, uglavnom preko duge i meke bosanske granice koja je do austrijske </w:t>
      </w:r>
      <w:r w:rsidRPr="00067378">
        <w:rPr>
          <w:rFonts w:asciiTheme="minorHAnsi" w:hAnsiTheme="minorHAnsi"/>
          <w:i/>
        </w:rPr>
        <w:t>reconquiste</w:t>
      </w:r>
      <w:r w:rsidRPr="00522C53">
        <w:rPr>
          <w:rFonts w:asciiTheme="minorHAnsi" w:hAnsiTheme="minorHAnsi"/>
        </w:rPr>
        <w:t xml:space="preserve"> 1878. bila granica Zapada spram Osmanskog Carstva, u klasičnoj historiografiji</w:t>
      </w:r>
      <w:r w:rsidR="00B2532A">
        <w:rPr>
          <w:rFonts w:asciiTheme="minorHAnsi" w:hAnsiTheme="minorHAnsi"/>
        </w:rPr>
        <w:t xml:space="preserve"> </w:t>
      </w:r>
      <w:r w:rsidRPr="00522C53">
        <w:rPr>
          <w:rFonts w:asciiTheme="minorHAnsi" w:hAnsiTheme="minorHAnsi"/>
        </w:rPr>
        <w:t>gotovo mitski opisivana kao predbran kršćanske Europe prema islamu (</w:t>
      </w:r>
      <w:r w:rsidRPr="00522C53">
        <w:rPr>
          <w:rFonts w:asciiTheme="minorHAnsi" w:hAnsiTheme="minorHAnsi"/>
          <w:i/>
        </w:rPr>
        <w:t>antemurale Christianitatis</w:t>
      </w:r>
      <w:r w:rsidRPr="00522C53">
        <w:rPr>
          <w:rFonts w:asciiTheme="minorHAnsi" w:hAnsiTheme="minorHAnsi"/>
        </w:rPr>
        <w:t xml:space="preserve">). </w:t>
      </w:r>
    </w:p>
    <w:p w:rsidR="00181F3D" w:rsidRPr="00522C53" w:rsidRDefault="00B2532A" w:rsidP="00600F66">
      <w:pPr>
        <w:spacing w:afterLines="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Tursko doba u Hrvatskoj: </w:t>
      </w:r>
      <w:r w:rsidR="00522C53" w:rsidRPr="00522C53">
        <w:rPr>
          <w:rFonts w:asciiTheme="minorHAnsi" w:hAnsiTheme="minorHAnsi"/>
          <w:b/>
        </w:rPr>
        <w:t xml:space="preserve">povijesni okvir. </w:t>
      </w:r>
      <w:r w:rsidR="00522C53" w:rsidRPr="001459D5">
        <w:rPr>
          <w:rFonts w:asciiTheme="minorHAnsi" w:hAnsiTheme="minorHAnsi"/>
        </w:rPr>
        <w:t>–</w:t>
      </w:r>
      <w:r w:rsidR="00522C53" w:rsidRPr="00522C53">
        <w:rPr>
          <w:rFonts w:asciiTheme="minorHAnsi" w:hAnsiTheme="minorHAnsi"/>
          <w:b/>
        </w:rPr>
        <w:t xml:space="preserve"> </w:t>
      </w:r>
      <w:r w:rsidR="00181F3D" w:rsidRPr="00522C53">
        <w:rPr>
          <w:rFonts w:asciiTheme="minorHAnsi" w:hAnsiTheme="minorHAnsi"/>
        </w:rPr>
        <w:t xml:space="preserve">Ne ulazeći u kompleksnost povijesne slike turskih osvajanja i okupacije, valja </w:t>
      </w:r>
      <w:r>
        <w:rPr>
          <w:rFonts w:asciiTheme="minorHAnsi" w:hAnsiTheme="minorHAnsi"/>
        </w:rPr>
        <w:t xml:space="preserve">se ipak </w:t>
      </w:r>
      <w:r w:rsidR="00181F3D" w:rsidRPr="00522C53">
        <w:rPr>
          <w:rFonts w:asciiTheme="minorHAnsi" w:hAnsiTheme="minorHAnsi"/>
        </w:rPr>
        <w:t xml:space="preserve">prisjetiti da je nakon desetljeća povremenih </w:t>
      </w:r>
      <w:r w:rsidR="00181F3D" w:rsidRPr="00522C53">
        <w:rPr>
          <w:rFonts w:asciiTheme="minorHAnsi" w:hAnsiTheme="minorHAnsi"/>
          <w:i/>
        </w:rPr>
        <w:t xml:space="preserve">akindžijskih </w:t>
      </w:r>
      <w:r w:rsidR="00181F3D" w:rsidRPr="00522C53">
        <w:rPr>
          <w:rFonts w:asciiTheme="minorHAnsi" w:hAnsiTheme="minorHAnsi"/>
        </w:rPr>
        <w:t xml:space="preserve">provala u dubinu hrvatskog prostora </w:t>
      </w:r>
      <w:r w:rsidR="00B26092">
        <w:rPr>
          <w:rFonts w:asciiTheme="minorHAnsi" w:hAnsiTheme="minorHAnsi"/>
        </w:rPr>
        <w:t xml:space="preserve">tek nakon Krbavske bitke 1493., </w:t>
      </w:r>
      <w:r w:rsidR="00181F3D" w:rsidRPr="00522C53">
        <w:rPr>
          <w:rFonts w:asciiTheme="minorHAnsi" w:hAnsiTheme="minorHAnsi"/>
        </w:rPr>
        <w:t xml:space="preserve">iako ne </w:t>
      </w:r>
      <w:r w:rsidR="00B26092">
        <w:rPr>
          <w:rFonts w:asciiTheme="minorHAnsi" w:hAnsiTheme="minorHAnsi"/>
        </w:rPr>
        <w:t xml:space="preserve">kao njena neposredna posljedica </w:t>
      </w:r>
      <w:r w:rsidR="00B26092" w:rsidRPr="00B26092">
        <w:rPr>
          <w:rFonts w:asciiTheme="minorHAnsi" w:hAnsiTheme="minorHAnsi"/>
          <w:color w:val="FF0000"/>
        </w:rPr>
        <w:t>(</w:t>
      </w:r>
      <w:r w:rsidR="000563FF">
        <w:rPr>
          <w:rFonts w:asciiTheme="minorHAnsi" w:hAnsiTheme="minorHAnsi"/>
          <w:color w:val="FF0000"/>
        </w:rPr>
        <w:t xml:space="preserve">Olesnicki, 1933; </w:t>
      </w:r>
      <w:r w:rsidR="00987432">
        <w:rPr>
          <w:rFonts w:asciiTheme="minorHAnsi" w:hAnsiTheme="minorHAnsi"/>
          <w:color w:val="FF0000"/>
        </w:rPr>
        <w:t xml:space="preserve">Brajković, 1973; </w:t>
      </w:r>
      <w:r w:rsidR="00B26092" w:rsidRPr="00B26092">
        <w:rPr>
          <w:rFonts w:asciiTheme="minorHAnsi" w:hAnsiTheme="minorHAnsi"/>
          <w:color w:val="FF0000"/>
        </w:rPr>
        <w:t>Mijatović, 2005)</w:t>
      </w:r>
      <w:r w:rsidR="00B26092">
        <w:rPr>
          <w:rFonts w:asciiTheme="minorHAnsi" w:hAnsiTheme="minorHAnsi"/>
        </w:rPr>
        <w:t xml:space="preserve"> </w:t>
      </w:r>
      <w:r w:rsidR="00181F3D" w:rsidRPr="00522C53">
        <w:rPr>
          <w:rFonts w:asciiTheme="minorHAnsi" w:hAnsiTheme="minorHAnsi"/>
        </w:rPr>
        <w:t>započelo sustavno osvajanja naših krajeva</w:t>
      </w:r>
      <w:r w:rsidR="000563FF">
        <w:rPr>
          <w:rFonts w:asciiTheme="minorHAnsi" w:hAnsiTheme="minorHAnsi"/>
        </w:rPr>
        <w:t xml:space="preserve"> </w:t>
      </w:r>
      <w:r w:rsidR="0092360F">
        <w:rPr>
          <w:rFonts w:asciiTheme="minorHAnsi" w:hAnsiTheme="minorHAnsi"/>
          <w:color w:val="FF0000"/>
        </w:rPr>
        <w:t>(Šercer, 1976; Hrabak, 1986</w:t>
      </w:r>
      <w:r w:rsidR="00226760">
        <w:rPr>
          <w:rFonts w:asciiTheme="minorHAnsi" w:hAnsiTheme="minorHAnsi"/>
          <w:color w:val="FF0000"/>
        </w:rPr>
        <w:t>; Brodarić, 1990</w:t>
      </w:r>
      <w:r w:rsidR="000563FF" w:rsidRPr="000563FF">
        <w:rPr>
          <w:rFonts w:asciiTheme="minorHAnsi" w:hAnsiTheme="minorHAnsi"/>
          <w:color w:val="FF0000"/>
        </w:rPr>
        <w:t>)</w:t>
      </w:r>
      <w:r w:rsidR="00181F3D" w:rsidRPr="00522C53">
        <w:rPr>
          <w:rFonts w:asciiTheme="minorHAnsi" w:hAnsiTheme="minorHAnsi"/>
        </w:rPr>
        <w:t>. Sisačka je pak bitka 1593., nakon točno jednog stoljeća ratova i osvajanja, rezultirala konačnim zaustavljanjem turske ekspanzije</w:t>
      </w:r>
      <w:r w:rsidR="0086681E">
        <w:rPr>
          <w:rFonts w:asciiTheme="minorHAnsi" w:hAnsiTheme="minorHAnsi"/>
        </w:rPr>
        <w:t xml:space="preserve"> </w:t>
      </w:r>
      <w:r w:rsidR="0086681E" w:rsidRPr="0086681E">
        <w:rPr>
          <w:rFonts w:asciiTheme="minorHAnsi" w:hAnsiTheme="minorHAnsi"/>
          <w:color w:val="FF0000"/>
        </w:rPr>
        <w:t>(</w:t>
      </w:r>
      <w:r w:rsidR="0092360F">
        <w:rPr>
          <w:rFonts w:asciiTheme="minorHAnsi" w:hAnsiTheme="minorHAnsi"/>
          <w:color w:val="FF0000"/>
        </w:rPr>
        <w:t xml:space="preserve">Ivančan, 1931; </w:t>
      </w:r>
      <w:r w:rsidR="0086681E" w:rsidRPr="0086681E">
        <w:rPr>
          <w:rFonts w:asciiTheme="minorHAnsi" w:hAnsiTheme="minorHAnsi"/>
          <w:color w:val="FF0000"/>
        </w:rPr>
        <w:t>Brajković, 1977)</w:t>
      </w:r>
      <w:r w:rsidR="00181F3D" w:rsidRPr="00522C53">
        <w:rPr>
          <w:rFonts w:asciiTheme="minorHAnsi" w:hAnsiTheme="minorHAnsi"/>
        </w:rPr>
        <w:t>. Granice Osmanskog Carstva već su 1552. bile na samo 48 km od Zagreba, na rijeci Česmi kod Čazme, a nešto kasnije s izgradnjom Petrinje</w:t>
      </w:r>
      <w:r>
        <w:rPr>
          <w:rFonts w:asciiTheme="minorHAnsi" w:hAnsiTheme="minorHAnsi"/>
        </w:rPr>
        <w:t xml:space="preserve"> (turske palanke </w:t>
      </w:r>
      <w:r w:rsidRPr="00B2532A">
        <w:rPr>
          <w:rFonts w:asciiTheme="minorHAnsi" w:hAnsiTheme="minorHAnsi"/>
          <w:i/>
        </w:rPr>
        <w:t>Yenni Hissar</w:t>
      </w:r>
      <w:r>
        <w:rPr>
          <w:rFonts w:asciiTheme="minorHAnsi" w:hAnsiTheme="minorHAnsi"/>
        </w:rPr>
        <w:t>)</w:t>
      </w:r>
      <w:r w:rsidR="00181F3D" w:rsidRPr="00522C53">
        <w:rPr>
          <w:rFonts w:asciiTheme="minorHAnsi" w:hAnsiTheme="minorHAnsi"/>
        </w:rPr>
        <w:t xml:space="preserve"> na Kupi još i bliže. Krajem 16. stoljeća osmanska su osvajanja dosegla svoje krajnje zapadne točke, a </w:t>
      </w:r>
      <w:r w:rsidR="00181F3D" w:rsidRPr="00522C53">
        <w:rPr>
          <w:rFonts w:asciiTheme="minorHAnsi" w:hAnsiTheme="minorHAnsi"/>
          <w:i/>
        </w:rPr>
        <w:t>reliquiae reliquiarum olim regni Croatiae</w:t>
      </w:r>
      <w:r w:rsidR="00181F3D" w:rsidRPr="00522C53">
        <w:rPr>
          <w:rFonts w:asciiTheme="minorHAnsi" w:hAnsiTheme="minorHAnsi"/>
        </w:rPr>
        <w:t xml:space="preserve"> prostirali su se tada na manje od polovine današnjega hrvatskog ozemlja. Sljedeća dva stoljeća, do Svištovskog sporazuma 1791., ali i kasnije do konačnog razgraničenja s </w:t>
      </w:r>
      <w:r>
        <w:rPr>
          <w:rFonts w:asciiTheme="minorHAnsi" w:hAnsiTheme="minorHAnsi"/>
        </w:rPr>
        <w:t>Osmanskim Carstvom</w:t>
      </w:r>
      <w:r w:rsidR="00181F3D" w:rsidRPr="00522C53">
        <w:rPr>
          <w:rFonts w:asciiTheme="minorHAnsi" w:hAnsiTheme="minorHAnsi"/>
        </w:rPr>
        <w:t>, obilježena su stalnim malim i velikim ratovima za oslobođenje hrvatskih krajeva, sve do 23. prosinca 1795. kada je trajno fiksirana granica prema Bosni kakvu i danas poznajemo</w:t>
      </w:r>
      <w:r w:rsidR="001E49D9">
        <w:rPr>
          <w:rFonts w:asciiTheme="minorHAnsi" w:hAnsiTheme="minorHAnsi"/>
        </w:rPr>
        <w:t xml:space="preserve"> </w:t>
      </w:r>
      <w:r w:rsidR="001E49D9" w:rsidRPr="001E49D9">
        <w:rPr>
          <w:rFonts w:asciiTheme="minorHAnsi" w:hAnsiTheme="minorHAnsi"/>
          <w:color w:val="FF0000"/>
        </w:rPr>
        <w:t>(</w:t>
      </w:r>
      <w:r w:rsidR="00C334A3">
        <w:rPr>
          <w:rFonts w:asciiTheme="minorHAnsi" w:hAnsiTheme="minorHAnsi"/>
          <w:color w:val="FF0000"/>
        </w:rPr>
        <w:t xml:space="preserve">Gruber, 1879; </w:t>
      </w:r>
      <w:r w:rsidR="00E30F92">
        <w:rPr>
          <w:rFonts w:asciiTheme="minorHAnsi" w:hAnsiTheme="minorHAnsi"/>
          <w:color w:val="FF0000"/>
        </w:rPr>
        <w:t xml:space="preserve">Smičiklas, 1891; </w:t>
      </w:r>
      <w:r w:rsidR="0092360F">
        <w:rPr>
          <w:rFonts w:asciiTheme="minorHAnsi" w:hAnsiTheme="minorHAnsi"/>
          <w:color w:val="FF0000"/>
        </w:rPr>
        <w:t xml:space="preserve">Đurđev, Vasić, 1962; </w:t>
      </w:r>
      <w:r w:rsidR="000563FF">
        <w:rPr>
          <w:rFonts w:asciiTheme="minorHAnsi" w:hAnsiTheme="minorHAnsi"/>
          <w:color w:val="FF0000"/>
        </w:rPr>
        <w:t xml:space="preserve">Zirojević, 1970; </w:t>
      </w:r>
      <w:r w:rsidR="00987432">
        <w:rPr>
          <w:rFonts w:asciiTheme="minorHAnsi" w:hAnsiTheme="minorHAnsi"/>
          <w:color w:val="FF0000"/>
        </w:rPr>
        <w:t xml:space="preserve">Marić, 1979; </w:t>
      </w:r>
      <w:r w:rsidR="00857285">
        <w:rPr>
          <w:rFonts w:asciiTheme="minorHAnsi" w:hAnsiTheme="minorHAnsi"/>
          <w:color w:val="FF0000"/>
        </w:rPr>
        <w:t xml:space="preserve">Moačanin, 1996; </w:t>
      </w:r>
      <w:r w:rsidR="00E30F92">
        <w:rPr>
          <w:rFonts w:asciiTheme="minorHAnsi" w:hAnsiTheme="minorHAnsi"/>
          <w:color w:val="FF0000"/>
        </w:rPr>
        <w:t xml:space="preserve">Mažuran, 1998; </w:t>
      </w:r>
      <w:r w:rsidR="001E49D9" w:rsidRPr="001E49D9">
        <w:rPr>
          <w:rFonts w:asciiTheme="minorHAnsi" w:hAnsiTheme="minorHAnsi"/>
          <w:color w:val="FF0000"/>
        </w:rPr>
        <w:t xml:space="preserve">Moačanin, 1999;  </w:t>
      </w:r>
      <w:r w:rsidR="002F1086">
        <w:rPr>
          <w:rFonts w:asciiTheme="minorHAnsi" w:hAnsiTheme="minorHAnsi"/>
          <w:color w:val="FF0000"/>
        </w:rPr>
        <w:t xml:space="preserve">Moačanin, 2000; </w:t>
      </w:r>
      <w:r w:rsidR="00E30F92">
        <w:rPr>
          <w:rFonts w:asciiTheme="minorHAnsi" w:hAnsiTheme="minorHAnsi"/>
          <w:color w:val="FF0000"/>
        </w:rPr>
        <w:t>Holjevac, Moačanin, 20</w:t>
      </w:r>
      <w:r w:rsidR="00C334A3">
        <w:rPr>
          <w:rFonts w:asciiTheme="minorHAnsi" w:hAnsiTheme="minorHAnsi"/>
          <w:color w:val="FF0000"/>
        </w:rPr>
        <w:t>07</w:t>
      </w:r>
      <w:r w:rsidR="001E49D9" w:rsidRPr="001E49D9">
        <w:rPr>
          <w:rFonts w:asciiTheme="minorHAnsi" w:hAnsiTheme="minorHAnsi"/>
          <w:color w:val="FF0000"/>
        </w:rPr>
        <w:t>)</w:t>
      </w:r>
      <w:r w:rsidR="00181F3D" w:rsidRPr="00522C53">
        <w:rPr>
          <w:rFonts w:asciiTheme="minorHAnsi" w:hAnsiTheme="minorHAnsi"/>
        </w:rPr>
        <w:t xml:space="preserve">. </w:t>
      </w:r>
    </w:p>
    <w:p w:rsidR="00181F3D" w:rsidRPr="00E04F64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>Računajući vrijeme od 1493. kada je Imotski s istočnim dijelom Zagore kao prvi dio hrvatskog prostora de</w:t>
      </w:r>
      <w:r w:rsidR="001E2329">
        <w:rPr>
          <w:rFonts w:asciiTheme="minorHAnsi" w:hAnsiTheme="minorHAnsi"/>
        </w:rPr>
        <w:t xml:space="preserve">finitivno pao pod tursku vlast, </w:t>
      </w:r>
      <w:r w:rsidRPr="00522C53">
        <w:rPr>
          <w:rFonts w:asciiTheme="minorHAnsi" w:hAnsiTheme="minorHAnsi"/>
        </w:rPr>
        <w:t>Poneretavlje možda i koju godinu ranije</w:t>
      </w:r>
      <w:r w:rsidR="001E2329">
        <w:rPr>
          <w:rFonts w:asciiTheme="minorHAnsi" w:hAnsiTheme="minorHAnsi"/>
        </w:rPr>
        <w:t xml:space="preserve"> </w:t>
      </w:r>
      <w:r w:rsidR="001E2329" w:rsidRPr="001E2329">
        <w:rPr>
          <w:rFonts w:asciiTheme="minorHAnsi" w:hAnsiTheme="minorHAnsi"/>
          <w:color w:val="FF0000"/>
        </w:rPr>
        <w:t xml:space="preserve">(Jurišić, </w:t>
      </w:r>
      <w:r w:rsidR="001E2329" w:rsidRPr="001E2329">
        <w:rPr>
          <w:rFonts w:asciiTheme="minorHAnsi" w:hAnsiTheme="minorHAnsi"/>
          <w:color w:val="FF0000"/>
        </w:rPr>
        <w:lastRenderedPageBreak/>
        <w:t>1972</w:t>
      </w:r>
      <w:r w:rsidR="000563FF">
        <w:rPr>
          <w:rFonts w:asciiTheme="minorHAnsi" w:hAnsiTheme="minorHAnsi"/>
          <w:color w:val="FF0000"/>
        </w:rPr>
        <w:t>; Traljić, 1973</w:t>
      </w:r>
      <w:r w:rsidR="001E2329" w:rsidRPr="001E2329">
        <w:rPr>
          <w:rFonts w:asciiTheme="minorHAnsi" w:hAnsiTheme="minorHAnsi"/>
          <w:color w:val="FF0000"/>
        </w:rPr>
        <w:t>)</w:t>
      </w:r>
      <w:r w:rsidRPr="00522C53">
        <w:rPr>
          <w:rFonts w:asciiTheme="minorHAnsi" w:hAnsiTheme="minorHAnsi"/>
        </w:rPr>
        <w:t>, pa do 1795. kada su Turci napustili Dvor na Uni, Drežnik, Lapac i Cetin kao posljednja uporišta na hrvatskom tlu – protekle su čak 302 godina turske vladavine u Hrvatskoj</w:t>
      </w:r>
      <w:r w:rsidR="0086681E">
        <w:rPr>
          <w:rFonts w:asciiTheme="minorHAnsi" w:hAnsiTheme="minorHAnsi"/>
        </w:rPr>
        <w:t xml:space="preserve"> </w:t>
      </w:r>
      <w:r w:rsidR="0086681E" w:rsidRPr="0086681E">
        <w:rPr>
          <w:rFonts w:asciiTheme="minorHAnsi" w:hAnsiTheme="minorHAnsi"/>
          <w:color w:val="FF0000"/>
        </w:rPr>
        <w:t>(</w:t>
      </w:r>
      <w:r w:rsidR="0092360F">
        <w:rPr>
          <w:rFonts w:asciiTheme="minorHAnsi" w:hAnsiTheme="minorHAnsi"/>
          <w:color w:val="FF0000"/>
        </w:rPr>
        <w:t xml:space="preserve">Kovačević, 1973; </w:t>
      </w:r>
      <w:r w:rsidR="003C7F85">
        <w:rPr>
          <w:rFonts w:asciiTheme="minorHAnsi" w:hAnsiTheme="minorHAnsi"/>
          <w:color w:val="FF0000"/>
        </w:rPr>
        <w:t xml:space="preserve">Mažuran, 1984; </w:t>
      </w:r>
      <w:r w:rsidR="0086681E" w:rsidRPr="0086681E">
        <w:rPr>
          <w:rFonts w:asciiTheme="minorHAnsi" w:hAnsiTheme="minorHAnsi"/>
          <w:color w:val="FF0000"/>
        </w:rPr>
        <w:t>Omerbašić, 2010)</w:t>
      </w:r>
      <w:r w:rsidRPr="00522C53">
        <w:rPr>
          <w:rFonts w:asciiTheme="minorHAnsi" w:hAnsiTheme="minorHAnsi"/>
        </w:rPr>
        <w:t>! To dugo trajanje osmanske uprave odnosilo se poglavito na dijelove pograničnih područja Like, Korduna i Zagore, dok je primjerice Slavonija kao najveći okupirani prostor svoju “tursku epizodu“ sažela u stoljeće i pol</w:t>
      </w:r>
      <w:r w:rsidR="00411B60">
        <w:rPr>
          <w:rFonts w:asciiTheme="minorHAnsi" w:hAnsiTheme="minorHAnsi"/>
        </w:rPr>
        <w:t xml:space="preserve"> </w:t>
      </w:r>
      <w:r w:rsidR="00411B60" w:rsidRPr="00411B60">
        <w:rPr>
          <w:rFonts w:asciiTheme="minorHAnsi" w:hAnsiTheme="minorHAnsi"/>
          <w:color w:val="FF0000"/>
        </w:rPr>
        <w:t>(</w:t>
      </w:r>
      <w:r w:rsidR="000563FF">
        <w:rPr>
          <w:rFonts w:asciiTheme="minorHAnsi" w:hAnsiTheme="minorHAnsi"/>
          <w:color w:val="FF0000"/>
        </w:rPr>
        <w:t xml:space="preserve">Pavičić, 1943; </w:t>
      </w:r>
      <w:r w:rsidR="003D5F53">
        <w:rPr>
          <w:rFonts w:asciiTheme="minorHAnsi" w:hAnsiTheme="minorHAnsi"/>
          <w:color w:val="FF0000"/>
        </w:rPr>
        <w:t xml:space="preserve">Buturac, 1970; </w:t>
      </w:r>
      <w:r w:rsidR="000563FF">
        <w:rPr>
          <w:rFonts w:asciiTheme="minorHAnsi" w:hAnsiTheme="minorHAnsi"/>
          <w:color w:val="FF0000"/>
        </w:rPr>
        <w:t xml:space="preserve">Vukov, 1990; </w:t>
      </w:r>
      <w:r w:rsidR="00106B00">
        <w:rPr>
          <w:rFonts w:asciiTheme="minorHAnsi" w:hAnsiTheme="minorHAnsi"/>
          <w:color w:val="FF0000"/>
        </w:rPr>
        <w:t>Mažuran, 1991a,</w:t>
      </w:r>
      <w:r w:rsidR="003C7F85">
        <w:rPr>
          <w:rFonts w:asciiTheme="minorHAnsi" w:hAnsiTheme="minorHAnsi"/>
          <w:color w:val="FF0000"/>
        </w:rPr>
        <w:t xml:space="preserve">b; </w:t>
      </w:r>
      <w:r w:rsidR="00411B60" w:rsidRPr="00411B60">
        <w:rPr>
          <w:rFonts w:asciiTheme="minorHAnsi" w:hAnsiTheme="minorHAnsi"/>
          <w:color w:val="FF0000"/>
        </w:rPr>
        <w:t>Moačanin, 2001)</w:t>
      </w:r>
      <w:r w:rsidRPr="00522C53">
        <w:rPr>
          <w:rFonts w:asciiTheme="minorHAnsi" w:hAnsiTheme="minorHAnsi"/>
        </w:rPr>
        <w:t>.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  <w:b/>
        </w:rPr>
      </w:pPr>
      <w:r w:rsidRPr="00522C53">
        <w:rPr>
          <w:rFonts w:asciiTheme="minorHAnsi" w:hAnsiTheme="minorHAnsi"/>
          <w:b/>
          <w:i/>
        </w:rPr>
        <w:t xml:space="preserve">Vice versa </w:t>
      </w:r>
      <w:r w:rsidR="0019559D">
        <w:rPr>
          <w:rFonts w:asciiTheme="minorHAnsi" w:hAnsiTheme="minorHAnsi"/>
          <w:b/>
        </w:rPr>
        <w:t xml:space="preserve">hrvatske renesanse: </w:t>
      </w:r>
      <w:r w:rsidRPr="00522C53">
        <w:rPr>
          <w:rFonts w:asciiTheme="minorHAnsi" w:hAnsiTheme="minorHAnsi"/>
          <w:b/>
        </w:rPr>
        <w:t xml:space="preserve">stilski okvir. </w:t>
      </w:r>
      <w:r w:rsidR="001459D5" w:rsidRPr="001459D5">
        <w:rPr>
          <w:rFonts w:asciiTheme="minorHAnsi" w:hAnsiTheme="minorHAnsi"/>
        </w:rPr>
        <w:t>–</w:t>
      </w:r>
      <w:r w:rsidRPr="00522C53">
        <w:rPr>
          <w:rFonts w:asciiTheme="minorHAnsi" w:hAnsiTheme="minorHAnsi"/>
          <w:b/>
        </w:rPr>
        <w:t xml:space="preserve"> </w:t>
      </w:r>
      <w:r w:rsidRPr="00522C53">
        <w:rPr>
          <w:rFonts w:asciiTheme="minorHAnsi" w:hAnsiTheme="minorHAnsi"/>
        </w:rPr>
        <w:t>Vjekovno prožimanje, ratovanje</w:t>
      </w:r>
      <w:r w:rsidR="00C23B1B">
        <w:rPr>
          <w:rFonts w:asciiTheme="minorHAnsi" w:hAnsiTheme="minorHAnsi"/>
        </w:rPr>
        <w:t>,</w:t>
      </w:r>
      <w:r w:rsidRPr="00522C53">
        <w:rPr>
          <w:rFonts w:asciiTheme="minorHAnsi" w:hAnsiTheme="minorHAnsi"/>
        </w:rPr>
        <w:t xml:space="preserve"> ali i bliski trgovinski dodiri Hrvatske sa svijetom islama i orijentalne likovnosti, u vrijeme dok je u jadranskim gradovima (ponekad na samo puškomet udaljenosti) cvijetala renesansa, oblikovalo je jedan od najsnažnijih kulturoloških kontrapunkta u razvoju naše umjetnosti, u novije vrijeme prepoznat kao </w:t>
      </w:r>
      <w:r w:rsidRPr="00522C53">
        <w:rPr>
          <w:rFonts w:asciiTheme="minorHAnsi" w:hAnsiTheme="minorHAnsi"/>
          <w:i/>
        </w:rPr>
        <w:t>vice versa</w:t>
      </w:r>
      <w:r w:rsidRPr="00522C53">
        <w:rPr>
          <w:rFonts w:asciiTheme="minorHAnsi" w:hAnsiTheme="minorHAnsi"/>
        </w:rPr>
        <w:t xml:space="preserve"> hrvatske renesanse.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>Slikovito je to moguće potcrtati nekim usporednicama, primjerice: dok je Nikola Firentinac dovršavao kupolu šibenske katedrale, makars</w:t>
      </w:r>
      <w:r w:rsidR="00C23B1B">
        <w:rPr>
          <w:rFonts w:asciiTheme="minorHAnsi" w:hAnsiTheme="minorHAnsi"/>
        </w:rPr>
        <w:t xml:space="preserve">ko je primorje već više godina </w:t>
      </w:r>
      <w:r w:rsidRPr="00522C53">
        <w:rPr>
          <w:rFonts w:asciiTheme="minorHAnsi" w:hAnsiTheme="minorHAnsi"/>
        </w:rPr>
        <w:t xml:space="preserve">bilo dio islamskoga svijeta; samo nekoliko desetljeća nakon što je Juraj u Splitu isklesao grobnice sv. Arnira ili sv. Staša, i </w:t>
      </w:r>
      <w:r w:rsidR="00C23B1B">
        <w:rPr>
          <w:rFonts w:asciiTheme="minorHAnsi" w:hAnsiTheme="minorHAnsi"/>
        </w:rPr>
        <w:t>nedugo nakon što</w:t>
      </w:r>
      <w:r w:rsidRPr="00522C53">
        <w:rPr>
          <w:rFonts w:asciiTheme="minorHAnsi" w:hAnsiTheme="minorHAnsi"/>
        </w:rPr>
        <w:t xml:space="preserve"> je u Trogiru dovršeno čudo naše renesanse – kapela Bl. Ivana Ursinija – na dogled, u ned</w:t>
      </w:r>
      <w:r w:rsidR="00E30F92">
        <w:rPr>
          <w:rFonts w:asciiTheme="minorHAnsi" w:hAnsiTheme="minorHAnsi"/>
        </w:rPr>
        <w:t xml:space="preserve">alekom Klisu podiže se džamija koja i danas postoji </w:t>
      </w:r>
      <w:r w:rsidR="00E30F92" w:rsidRPr="00E30F92">
        <w:rPr>
          <w:rFonts w:asciiTheme="minorHAnsi" w:hAnsiTheme="minorHAnsi"/>
          <w:color w:val="FF0000"/>
        </w:rPr>
        <w:t>(Jelaska, 1985)</w:t>
      </w:r>
      <w:r w:rsidRPr="00522C53">
        <w:rPr>
          <w:rFonts w:asciiTheme="minorHAnsi" w:hAnsiTheme="minorHAnsi"/>
        </w:rPr>
        <w:t>; kada je građena dubrovačka Divona, turska je granica ponad renesansnoga Grada bila udaljena svega tri do četiri kilometra...</w:t>
      </w:r>
      <w:r w:rsidR="00DD7687">
        <w:rPr>
          <w:rFonts w:asciiTheme="minorHAnsi" w:hAnsiTheme="minorHAnsi"/>
        </w:rPr>
        <w:t xml:space="preserve"> </w:t>
      </w:r>
      <w:r w:rsidR="00DD7687" w:rsidRPr="00DD7687">
        <w:rPr>
          <w:rFonts w:asciiTheme="minorHAnsi" w:hAnsiTheme="minorHAnsi"/>
          <w:color w:val="FF0000"/>
        </w:rPr>
        <w:t>(Filipović, Han, 1956-1957</w:t>
      </w:r>
      <w:r w:rsidR="00F67399">
        <w:rPr>
          <w:rFonts w:asciiTheme="minorHAnsi" w:hAnsiTheme="minorHAnsi"/>
          <w:color w:val="FF0000"/>
        </w:rPr>
        <w:t>; Miović-Perić, 1997</w:t>
      </w:r>
      <w:r w:rsidR="00DD7687" w:rsidRPr="00DD7687">
        <w:rPr>
          <w:rFonts w:asciiTheme="minorHAnsi" w:hAnsiTheme="minorHAnsi"/>
          <w:color w:val="FF0000"/>
        </w:rPr>
        <w:t>)</w:t>
      </w:r>
      <w:r w:rsidRPr="00522C53">
        <w:rPr>
          <w:rFonts w:asciiTheme="minorHAnsi" w:hAnsiTheme="minorHAnsi"/>
        </w:rPr>
        <w:t>!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 xml:space="preserve">Pojava islamske umjetnosti u Dalmaciji istovremena je s renesansom kraja 15. i cijelog 16. stoljeća, a u kontinentalnoj će se zoni Islam u svome “produženom“ trajanju preklopiti s cijelim ranobaroknim 17. stoljećem kojega stoga kao stilskog sloja u Slavoniji uopće i nije bilo. </w:t>
      </w:r>
    </w:p>
    <w:p w:rsidR="00181F3D" w:rsidRPr="00522C53" w:rsidRDefault="00C659AF" w:rsidP="00600F66">
      <w:pPr>
        <w:spacing w:afterLines="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Istraživanja. </w:t>
      </w:r>
      <w:r>
        <w:rPr>
          <w:rFonts w:asciiTheme="minorHAnsi" w:hAnsiTheme="minorHAnsi"/>
        </w:rPr>
        <w:t xml:space="preserve">– </w:t>
      </w:r>
      <w:r w:rsidR="00181F3D" w:rsidRPr="00522C53">
        <w:rPr>
          <w:rFonts w:asciiTheme="minorHAnsi" w:hAnsiTheme="minorHAnsi"/>
        </w:rPr>
        <w:t xml:space="preserve">I dok se o velikoj umjetnosti </w:t>
      </w:r>
      <w:r w:rsidR="0074295D">
        <w:rPr>
          <w:rFonts w:asciiTheme="minorHAnsi" w:hAnsiTheme="minorHAnsi"/>
        </w:rPr>
        <w:t xml:space="preserve">hrvatske </w:t>
      </w:r>
      <w:r w:rsidR="00181F3D" w:rsidRPr="00522C53">
        <w:rPr>
          <w:rFonts w:asciiTheme="minorHAnsi" w:hAnsiTheme="minorHAnsi"/>
        </w:rPr>
        <w:t xml:space="preserve">renesanse i baroka nastaloj na malome slobodnom prostoru ondašnjih </w:t>
      </w:r>
      <w:r w:rsidR="00181F3D" w:rsidRPr="00522C53">
        <w:rPr>
          <w:rFonts w:asciiTheme="minorHAnsi" w:hAnsiTheme="minorHAnsi"/>
          <w:i/>
        </w:rPr>
        <w:t xml:space="preserve">reliquiae... </w:t>
      </w:r>
      <w:r w:rsidR="00181F3D" w:rsidRPr="00522C53">
        <w:rPr>
          <w:rFonts w:asciiTheme="minorHAnsi" w:hAnsiTheme="minorHAnsi"/>
        </w:rPr>
        <w:t xml:space="preserve">mnogo pisalo, o istovremenom sloju tursko-islamske baštine što se na okupiranim dijelovima Hrvatske “taložila“ u kronološkom rasponu od čak tri stoljeća (duže od bilo kojega stilskog razdoblja u nas!) </w:t>
      </w:r>
      <w:r w:rsidR="0074295D">
        <w:rPr>
          <w:rFonts w:asciiTheme="minorHAnsi" w:hAnsiTheme="minorHAnsi"/>
        </w:rPr>
        <w:t>–</w:t>
      </w:r>
      <w:r w:rsidR="00181F3D" w:rsidRPr="00522C53">
        <w:rPr>
          <w:rFonts w:asciiTheme="minorHAnsi" w:hAnsiTheme="minorHAnsi"/>
        </w:rPr>
        <w:t xml:space="preserve"> istraživanja su malobrojna, više inventarizacijska, a manje interpretacijska. Turske su spomenike</w:t>
      </w:r>
      <w:r w:rsidR="00A510F9">
        <w:rPr>
          <w:rFonts w:asciiTheme="minorHAnsi" w:hAnsiTheme="minorHAnsi"/>
        </w:rPr>
        <w:t>,</w:t>
      </w:r>
      <w:r w:rsidR="00181F3D" w:rsidRPr="00522C53">
        <w:rPr>
          <w:rFonts w:asciiTheme="minorHAnsi" w:hAnsiTheme="minorHAnsi"/>
        </w:rPr>
        <w:t xml:space="preserve"> </w:t>
      </w:r>
      <w:r w:rsidR="00A510F9">
        <w:rPr>
          <w:rFonts w:asciiTheme="minorHAnsi" w:hAnsiTheme="minorHAnsi"/>
        </w:rPr>
        <w:t xml:space="preserve">i to uglavnom arhitektonske, </w:t>
      </w:r>
      <w:r w:rsidR="00181F3D" w:rsidRPr="00522C53">
        <w:rPr>
          <w:rFonts w:asciiTheme="minorHAnsi" w:hAnsiTheme="minorHAnsi"/>
        </w:rPr>
        <w:t xml:space="preserve">ovlaš spominjali i tek rijetko obrađivali poneki istraživači starije generacije (primjerice G. Szabo, J. Matasović, M. Kostić, I. Zdravković, Lj. Karaman, I. Petricioli,  V. Pavelić-Weinert...), a kraće pregledne sinteze objavili su A. Horvat </w:t>
      </w:r>
      <w:r w:rsidR="00181F3D" w:rsidRPr="00F26CA7">
        <w:rPr>
          <w:rFonts w:asciiTheme="minorHAnsi" w:hAnsiTheme="minorHAnsi"/>
          <w:color w:val="FF0000"/>
        </w:rPr>
        <w:t>(</w:t>
      </w:r>
      <w:r w:rsidR="00E93884" w:rsidRPr="00E93884">
        <w:rPr>
          <w:rFonts w:asciiTheme="minorHAnsi" w:hAnsiTheme="minorHAnsi"/>
          <w:color w:val="FF0000"/>
        </w:rPr>
        <w:t>An. Ht. 1964</w:t>
      </w:r>
      <w:r w:rsidR="00A510F9">
        <w:rPr>
          <w:rFonts w:asciiTheme="minorHAnsi" w:hAnsiTheme="minorHAnsi"/>
          <w:color w:val="FF0000"/>
        </w:rPr>
        <w:t>; Horvat, 1975</w:t>
      </w:r>
      <w:r w:rsidR="00435D43">
        <w:rPr>
          <w:rFonts w:asciiTheme="minorHAnsi" w:hAnsiTheme="minorHAnsi"/>
          <w:color w:val="FF0000"/>
        </w:rPr>
        <w:t>, 88-98</w:t>
      </w:r>
      <w:r w:rsidR="0074295D" w:rsidRPr="00E93884">
        <w:rPr>
          <w:rFonts w:asciiTheme="minorHAnsi" w:hAnsiTheme="minorHAnsi"/>
          <w:color w:val="FF0000"/>
        </w:rPr>
        <w:t>),</w:t>
      </w:r>
      <w:r w:rsidR="0074295D">
        <w:rPr>
          <w:rFonts w:asciiTheme="minorHAnsi" w:hAnsiTheme="minorHAnsi"/>
        </w:rPr>
        <w:t xml:space="preserve"> </w:t>
      </w:r>
      <w:r w:rsidR="00181F3D" w:rsidRPr="00522C53">
        <w:rPr>
          <w:rFonts w:asciiTheme="minorHAnsi" w:hAnsiTheme="minorHAnsi"/>
        </w:rPr>
        <w:t xml:space="preserve">nedavno M. Pelc u okviru svojih širih studija </w:t>
      </w:r>
      <w:r w:rsidR="00181F3D" w:rsidRPr="0095288E">
        <w:rPr>
          <w:rFonts w:asciiTheme="minorHAnsi" w:hAnsiTheme="minorHAnsi"/>
          <w:color w:val="FF0000"/>
        </w:rPr>
        <w:t>(</w:t>
      </w:r>
      <w:r w:rsidR="00BB3B8A" w:rsidRPr="0095288E">
        <w:rPr>
          <w:rFonts w:asciiTheme="minorHAnsi" w:hAnsiTheme="minorHAnsi"/>
          <w:color w:val="FF0000"/>
        </w:rPr>
        <w:t xml:space="preserve">2007, 267-274; 2009; </w:t>
      </w:r>
      <w:r w:rsidR="00680EB1">
        <w:rPr>
          <w:rFonts w:asciiTheme="minorHAnsi" w:hAnsiTheme="minorHAnsi"/>
          <w:color w:val="FF0000"/>
        </w:rPr>
        <w:t>2012,</w:t>
      </w:r>
      <w:r w:rsidR="0095288E" w:rsidRPr="0095288E">
        <w:rPr>
          <w:rFonts w:asciiTheme="minorHAnsi" w:hAnsiTheme="minorHAnsi"/>
          <w:color w:val="FF0000"/>
        </w:rPr>
        <w:t xml:space="preserve"> 375-379</w:t>
      </w:r>
      <w:r w:rsidR="00181F3D" w:rsidRPr="0095288E">
        <w:rPr>
          <w:rFonts w:asciiTheme="minorHAnsi" w:hAnsiTheme="minorHAnsi"/>
          <w:color w:val="FF0000"/>
        </w:rPr>
        <w:t>)</w:t>
      </w:r>
      <w:r w:rsidR="0074295D" w:rsidRPr="0095288E">
        <w:rPr>
          <w:rFonts w:asciiTheme="minorHAnsi" w:hAnsiTheme="minorHAnsi"/>
        </w:rPr>
        <w:t xml:space="preserve"> t</w:t>
      </w:r>
      <w:r w:rsidR="0074295D" w:rsidRPr="00BB3B8A">
        <w:rPr>
          <w:rFonts w:asciiTheme="minorHAnsi" w:hAnsiTheme="minorHAnsi"/>
        </w:rPr>
        <w:t xml:space="preserve">e Z. Karač </w:t>
      </w:r>
      <w:r w:rsidR="0074295D" w:rsidRPr="0095288E">
        <w:rPr>
          <w:rFonts w:asciiTheme="minorHAnsi" w:hAnsiTheme="minorHAnsi"/>
          <w:color w:val="FF0000"/>
        </w:rPr>
        <w:t>(2010.)</w:t>
      </w:r>
      <w:r w:rsidR="00181F3D" w:rsidRPr="00BB3B8A">
        <w:rPr>
          <w:rFonts w:asciiTheme="minorHAnsi" w:hAnsiTheme="minorHAnsi"/>
        </w:rPr>
        <w:t>.</w:t>
      </w:r>
      <w:r w:rsidR="00181F3D" w:rsidRPr="00522C53">
        <w:rPr>
          <w:rFonts w:asciiTheme="minorHAnsi" w:hAnsiTheme="minorHAnsi"/>
        </w:rPr>
        <w:t xml:space="preserve"> Unatoč tim vrijednim prilozima žalosna je činjenica da tursko-islamska baština niti u jednoj </w:t>
      </w:r>
      <w:r w:rsidR="0074295D">
        <w:rPr>
          <w:rFonts w:asciiTheme="minorHAnsi" w:hAnsiTheme="minorHAnsi"/>
        </w:rPr>
        <w:t xml:space="preserve">tematskoj </w:t>
      </w:r>
      <w:r w:rsidR="00181F3D" w:rsidRPr="00522C53">
        <w:rPr>
          <w:rFonts w:asciiTheme="minorHAnsi" w:hAnsiTheme="minorHAnsi"/>
        </w:rPr>
        <w:t xml:space="preserve">natuknici nije našla svoje mjesto u novoj </w:t>
      </w:r>
      <w:r w:rsidR="00181F3D" w:rsidRPr="00522C53">
        <w:rPr>
          <w:rFonts w:asciiTheme="minorHAnsi" w:hAnsiTheme="minorHAnsi"/>
          <w:i/>
        </w:rPr>
        <w:t>Enciklopediji hrvatske umjetnosti</w:t>
      </w:r>
      <w:r w:rsidR="00181F3D" w:rsidRPr="00522C53">
        <w:rPr>
          <w:rFonts w:asciiTheme="minorHAnsi" w:hAnsiTheme="minorHAnsi"/>
        </w:rPr>
        <w:t xml:space="preserve"> (</w:t>
      </w:r>
      <w:r w:rsidR="00D54791">
        <w:rPr>
          <w:rFonts w:asciiTheme="minorHAnsi" w:hAnsiTheme="minorHAnsi"/>
        </w:rPr>
        <w:t xml:space="preserve">LZ, </w:t>
      </w:r>
      <w:r w:rsidR="00181F3D" w:rsidRPr="00522C53">
        <w:rPr>
          <w:rFonts w:asciiTheme="minorHAnsi" w:hAnsiTheme="minorHAnsi"/>
        </w:rPr>
        <w:t>1995./96.).</w:t>
      </w:r>
    </w:p>
    <w:p w:rsidR="00595D6E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 xml:space="preserve">Uobičajene umjetničke disciplina poput skulpture i slikarstva tursko-islamski kulturni krug zbog specifičnosti svoga religijskoga obzorja gotovo uopće nije razvio. Izrazitije likovne manifestacije stoga je, uz arhitekturu, moguće naći samo u domeni umjetničkog obrta, gdje se i oslici (najčešće kao dio knjižne opreme), i skulptura (kao sastavnica arhitekture ili grobnog znamena) javljaju u funkcionalnoj i utilitarnoj ulozi. U oskudnom fundusu turskih </w:t>
      </w:r>
      <w:r w:rsidRPr="00522C53">
        <w:rPr>
          <w:rFonts w:asciiTheme="minorHAnsi" w:hAnsiTheme="minorHAnsi"/>
        </w:rPr>
        <w:lastRenderedPageBreak/>
        <w:t>umjetnina kod nas gotovo i nema sačuvanih izrađevina od drva, dok u ostalim materijalima postoje reprezent</w:t>
      </w:r>
      <w:r w:rsidR="00C659AF">
        <w:rPr>
          <w:rFonts w:asciiTheme="minorHAnsi" w:hAnsiTheme="minorHAnsi"/>
        </w:rPr>
        <w:t>ativni primjerci visoke zanatsko-umjetničke</w:t>
      </w:r>
      <w:r w:rsidRPr="00522C53">
        <w:rPr>
          <w:rFonts w:asciiTheme="minorHAnsi" w:hAnsiTheme="minorHAnsi"/>
        </w:rPr>
        <w:t xml:space="preserve"> kvalitete.</w:t>
      </w:r>
    </w:p>
    <w:p w:rsidR="00181F3D" w:rsidRPr="009B56A3" w:rsidRDefault="009D628E" w:rsidP="00600F66">
      <w:pPr>
        <w:spacing w:afterLines="40" w:line="276" w:lineRule="auto"/>
        <w:rPr>
          <w:rFonts w:asciiTheme="minorHAnsi" w:hAnsiTheme="minorHAnsi"/>
          <w:smallCaps/>
          <w:sz w:val="28"/>
          <w:szCs w:val="28"/>
        </w:rPr>
      </w:pPr>
      <w:r>
        <w:rPr>
          <w:rFonts w:asciiTheme="minorHAnsi" w:hAnsiTheme="minorHAnsi"/>
          <w:smallCaps/>
          <w:sz w:val="28"/>
          <w:szCs w:val="28"/>
        </w:rPr>
        <w:t>Umjetnost kamena</w:t>
      </w:r>
    </w:p>
    <w:p w:rsidR="00181F3D" w:rsidRPr="009B56A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>Skulpturalno um</w:t>
      </w:r>
      <w:r w:rsidR="009D628E">
        <w:rPr>
          <w:rFonts w:asciiTheme="minorHAnsi" w:hAnsiTheme="minorHAnsi"/>
        </w:rPr>
        <w:t>i</w:t>
      </w:r>
      <w:r w:rsidRPr="00522C53">
        <w:rPr>
          <w:rFonts w:asciiTheme="minorHAnsi" w:hAnsiTheme="minorHAnsi"/>
        </w:rPr>
        <w:t>jeće obrade kamena primarno se veže uz geometrične arhitektonske detalje, grobna obilježja</w:t>
      </w:r>
      <w:r w:rsidR="009D628E">
        <w:rPr>
          <w:rFonts w:asciiTheme="minorHAnsi" w:hAnsiTheme="minorHAnsi"/>
        </w:rPr>
        <w:t xml:space="preserve"> te </w:t>
      </w:r>
      <w:r w:rsidRPr="00522C53">
        <w:rPr>
          <w:rFonts w:asciiTheme="minorHAnsi" w:hAnsiTheme="minorHAnsi"/>
          <w:i/>
        </w:rPr>
        <w:t xml:space="preserve">tašćijske </w:t>
      </w:r>
      <w:r w:rsidRPr="00522C53">
        <w:rPr>
          <w:rFonts w:asciiTheme="minorHAnsi" w:hAnsiTheme="minorHAnsi"/>
        </w:rPr>
        <w:t xml:space="preserve">izrađevine poput precizno klesanih topovskih kugli, kako to dokumentiraju primjerci </w:t>
      </w:r>
      <w:r w:rsidRPr="00522C53">
        <w:rPr>
          <w:rFonts w:asciiTheme="minorHAnsi" w:hAnsiTheme="minorHAnsi"/>
          <w:i/>
        </w:rPr>
        <w:t xml:space="preserve">džuladi </w:t>
      </w:r>
      <w:r w:rsidRPr="00522C53">
        <w:rPr>
          <w:rFonts w:asciiTheme="minorHAnsi" w:hAnsiTheme="minorHAnsi"/>
        </w:rPr>
        <w:t xml:space="preserve">sačuvani u muzejima Vukovara, Iloka, ili pak nalazi velikog depoa kamenih kugli u Zdencima. 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  <w:b/>
        </w:rPr>
        <w:t xml:space="preserve">Grobni nišani. </w:t>
      </w:r>
      <w:r w:rsidRPr="00522C53">
        <w:rPr>
          <w:rFonts w:asciiTheme="minorHAnsi" w:hAnsiTheme="minorHAnsi"/>
        </w:rPr>
        <w:t>–</w:t>
      </w:r>
      <w:r w:rsidRPr="00522C53">
        <w:rPr>
          <w:rFonts w:asciiTheme="minorHAnsi" w:hAnsiTheme="minorHAnsi"/>
          <w:b/>
        </w:rPr>
        <w:t xml:space="preserve"> </w:t>
      </w:r>
      <w:r w:rsidRPr="00522C53">
        <w:rPr>
          <w:rFonts w:asciiTheme="minorHAnsi" w:hAnsiTheme="minorHAnsi"/>
        </w:rPr>
        <w:t xml:space="preserve">Najbrojnija skupina fine kamene plastike, nefiguralne gotovo apstraktne likovnosti su </w:t>
      </w:r>
      <w:r w:rsidRPr="00522C53">
        <w:rPr>
          <w:rFonts w:asciiTheme="minorHAnsi" w:hAnsiTheme="minorHAnsi"/>
          <w:i/>
        </w:rPr>
        <w:t>mezarski</w:t>
      </w:r>
      <w:r w:rsidRPr="00522C53">
        <w:rPr>
          <w:rFonts w:asciiTheme="minorHAnsi" w:hAnsiTheme="minorHAnsi"/>
        </w:rPr>
        <w:t xml:space="preserve"> </w:t>
      </w:r>
      <w:r w:rsidRPr="00522C53">
        <w:rPr>
          <w:rFonts w:asciiTheme="minorHAnsi" w:hAnsiTheme="minorHAnsi"/>
          <w:i/>
        </w:rPr>
        <w:t>nišani</w:t>
      </w:r>
      <w:r w:rsidRPr="00522C53">
        <w:rPr>
          <w:rFonts w:asciiTheme="minorHAnsi" w:hAnsiTheme="minorHAnsi"/>
        </w:rPr>
        <w:t xml:space="preserve">, valjkasti rijeđe četvrtasti kameni pilovi s naglašenim </w:t>
      </w:r>
      <w:r w:rsidRPr="00522C53">
        <w:rPr>
          <w:rFonts w:asciiTheme="minorHAnsi" w:hAnsiTheme="minorHAnsi"/>
          <w:i/>
        </w:rPr>
        <w:t>čalmama</w:t>
      </w:r>
      <w:r w:rsidRPr="00522C53">
        <w:rPr>
          <w:rFonts w:asciiTheme="minorHAnsi" w:hAnsiTheme="minorHAnsi"/>
        </w:rPr>
        <w:t xml:space="preserve"> (glavama) u stilizaciji turbana, fesa i sl., što su se kao znameni postavljali na uzglavlje groba. Obilježeni su staleškim simbolima poput luka i strijele, sjekire, mača, polumjeseca, šake, tordirane vrpce, a </w:t>
      </w:r>
      <w:r w:rsidR="00023C7D">
        <w:rPr>
          <w:rFonts w:asciiTheme="minorHAnsi" w:hAnsiTheme="minorHAnsi"/>
        </w:rPr>
        <w:t>rijeđe</w:t>
      </w:r>
      <w:r w:rsidRPr="00522C53">
        <w:rPr>
          <w:rFonts w:asciiTheme="minorHAnsi" w:hAnsiTheme="minorHAnsi"/>
        </w:rPr>
        <w:t xml:space="preserve"> i natpisom. Nigdje ih više nije moguće naći </w:t>
      </w:r>
      <w:r w:rsidRPr="00522C53">
        <w:rPr>
          <w:rFonts w:asciiTheme="minorHAnsi" w:hAnsiTheme="minorHAnsi"/>
          <w:i/>
        </w:rPr>
        <w:t>in situ</w:t>
      </w:r>
      <w:r w:rsidRPr="00522C53">
        <w:rPr>
          <w:rFonts w:asciiTheme="minorHAnsi" w:hAnsiTheme="minorHAnsi"/>
        </w:rPr>
        <w:t xml:space="preserve"> (za razliku od mnogo starijih stećaka), a kvalitetniji primjerci čuvaju se u muzejskim zbirkama Požege (nalazi iz Kujnika i sa Rudina)</w:t>
      </w:r>
      <w:r w:rsidR="005618DA">
        <w:rPr>
          <w:rFonts w:asciiTheme="minorHAnsi" w:hAnsiTheme="minorHAnsi"/>
        </w:rPr>
        <w:t xml:space="preserve"> </w:t>
      </w:r>
      <w:r w:rsidR="005618DA">
        <w:rPr>
          <w:rFonts w:asciiTheme="minorHAnsi" w:hAnsiTheme="minorHAnsi"/>
          <w:color w:val="FF0000"/>
        </w:rPr>
        <w:t>(Pelc, 2012, 378</w:t>
      </w:r>
      <w:r w:rsidR="005618DA" w:rsidRPr="005618DA">
        <w:rPr>
          <w:rFonts w:asciiTheme="minorHAnsi" w:hAnsiTheme="minorHAnsi"/>
          <w:color w:val="FF0000"/>
        </w:rPr>
        <w:t>)</w:t>
      </w:r>
      <w:r w:rsidRPr="00522C53">
        <w:rPr>
          <w:rFonts w:asciiTheme="minorHAnsi" w:hAnsiTheme="minorHAnsi"/>
        </w:rPr>
        <w:t>, Vukovara</w:t>
      </w:r>
      <w:r w:rsidR="004149DC">
        <w:rPr>
          <w:rFonts w:asciiTheme="minorHAnsi" w:hAnsiTheme="minorHAnsi"/>
        </w:rPr>
        <w:t xml:space="preserve"> </w:t>
      </w:r>
      <w:r w:rsidR="004149DC" w:rsidRPr="004149DC">
        <w:rPr>
          <w:rFonts w:asciiTheme="minorHAnsi" w:hAnsiTheme="minorHAnsi"/>
          <w:color w:val="FF0000"/>
        </w:rPr>
        <w:t>(Horvat, 1970)</w:t>
      </w:r>
      <w:r w:rsidRPr="00522C53">
        <w:rPr>
          <w:rFonts w:asciiTheme="minorHAnsi" w:hAnsiTheme="minorHAnsi"/>
        </w:rPr>
        <w:t>, Iloka, Broda, Đakova..., u franjevačkim samostanima u Cerniku</w:t>
      </w:r>
      <w:r w:rsidR="00C24634">
        <w:rPr>
          <w:rFonts w:asciiTheme="minorHAnsi" w:hAnsiTheme="minorHAnsi"/>
        </w:rPr>
        <w:t xml:space="preserve"> </w:t>
      </w:r>
      <w:r w:rsidR="00C24634" w:rsidRPr="00C24634">
        <w:rPr>
          <w:rFonts w:asciiTheme="minorHAnsi" w:hAnsiTheme="minorHAnsi"/>
          <w:color w:val="FF0000"/>
        </w:rPr>
        <w:t>(</w:t>
      </w:r>
      <w:r w:rsidR="00435D43">
        <w:rPr>
          <w:rFonts w:asciiTheme="minorHAnsi" w:hAnsiTheme="minorHAnsi"/>
          <w:color w:val="FF0000"/>
        </w:rPr>
        <w:t xml:space="preserve">Horvat, 1975; </w:t>
      </w:r>
      <w:r w:rsidR="00C24634" w:rsidRPr="00C24634">
        <w:rPr>
          <w:rFonts w:asciiTheme="minorHAnsi" w:hAnsiTheme="minorHAnsi"/>
          <w:color w:val="FF0000"/>
        </w:rPr>
        <w:t>Mohorovičić, o. 1975)</w:t>
      </w:r>
      <w:r w:rsidRPr="00522C53">
        <w:rPr>
          <w:rFonts w:asciiTheme="minorHAnsi" w:hAnsiTheme="minorHAnsi"/>
        </w:rPr>
        <w:t>, H</w:t>
      </w:r>
      <w:r w:rsidR="00A46AAC">
        <w:rPr>
          <w:rFonts w:asciiTheme="minorHAnsi" w:hAnsiTheme="minorHAnsi"/>
        </w:rPr>
        <w:t>rvatskoj Kostajnici i Makarskoj</w:t>
      </w:r>
      <w:r w:rsidR="00CB4EFC">
        <w:rPr>
          <w:rFonts w:asciiTheme="minorHAnsi" w:hAnsiTheme="minorHAnsi"/>
        </w:rPr>
        <w:t xml:space="preserve"> te u grobnoj crkvici s</w:t>
      </w:r>
      <w:r w:rsidRPr="00522C53">
        <w:rPr>
          <w:rFonts w:asciiTheme="minorHAnsi" w:hAnsiTheme="minorHAnsi"/>
        </w:rPr>
        <w:t xml:space="preserve">v. Mihovila u Konjskom u Dalmatinskoj zagori. </w:t>
      </w:r>
      <w:r w:rsidR="000F63B9">
        <w:rPr>
          <w:rFonts w:asciiTheme="minorHAnsi" w:hAnsiTheme="minorHAnsi"/>
          <w:color w:val="0070C0"/>
        </w:rPr>
        <w:t>Jedan je ženski šiljati nišan otkopan prilikom arheoloških istraživanja ostataka Kasim-pašine džamije na Križanićevu trgu u osječkoj Tvrđi (Minichreiter,</w:t>
      </w:r>
      <w:r w:rsidR="007E40A8">
        <w:rPr>
          <w:rFonts w:asciiTheme="minorHAnsi" w:hAnsiTheme="minorHAnsi"/>
          <w:color w:val="0070C0"/>
        </w:rPr>
        <w:t xml:space="preserve"> 1984).</w:t>
      </w:r>
      <w:r w:rsidR="000F63B9">
        <w:rPr>
          <w:rFonts w:asciiTheme="minorHAnsi" w:hAnsiTheme="minorHAnsi"/>
          <w:color w:val="0070C0"/>
        </w:rPr>
        <w:t xml:space="preserve"> </w:t>
      </w:r>
      <w:r w:rsidRPr="00522C53">
        <w:rPr>
          <w:rFonts w:asciiTheme="minorHAnsi" w:hAnsiTheme="minorHAnsi"/>
        </w:rPr>
        <w:t xml:space="preserve">Kao kuriozitet spomenimo da se jedan dekorirani nišan i danas nalazi na groblju grada Korčule, a još jedan se od 19. stoljeća čuvao u lapidariju u trijemu gradske vijećnice Korčule (uništen je u bombardiranju u II. svj. ratu). Jedan nišan s </w:t>
      </w:r>
      <w:r w:rsidRPr="00522C53">
        <w:rPr>
          <w:rFonts w:asciiTheme="minorHAnsi" w:hAnsiTheme="minorHAnsi"/>
          <w:i/>
        </w:rPr>
        <w:t xml:space="preserve">ulemanskim </w:t>
      </w:r>
      <w:r w:rsidRPr="00522C53">
        <w:rPr>
          <w:rFonts w:asciiTheme="minorHAnsi" w:hAnsiTheme="minorHAnsi"/>
        </w:rPr>
        <w:t>turbanom uzidan je u terasu kuće Dešković u Pučišćima na otoku Braču, što potvrđuje da su dalmatinske kamenarske radionice klesale spomenike za muslimanska groblja, najvjerojatnije kao eksport</w:t>
      </w:r>
      <w:r w:rsidR="00A46AAC">
        <w:rPr>
          <w:rFonts w:asciiTheme="minorHAnsi" w:hAnsiTheme="minorHAnsi"/>
        </w:rPr>
        <w:t>nu kamenu plastiku</w:t>
      </w:r>
      <w:r w:rsidRPr="00522C53">
        <w:rPr>
          <w:rFonts w:asciiTheme="minorHAnsi" w:hAnsiTheme="minorHAnsi"/>
        </w:rPr>
        <w:t xml:space="preserve"> za Hercegovinu! </w:t>
      </w:r>
    </w:p>
    <w:p w:rsidR="00181F3D" w:rsidRPr="007C7FD5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>O namjernom uništavanju turskih počivališta svjedoči izvješće s početka 19. stoljeća, kada je cesta podno utvrde Bijela Stijena u zapadnoj Slavoniji “popravljena“ nasipavanjem materijala od nekoliko stotina razbijenih kamenih nišana s obližnjega muslimanskoga groblja! Na sličan je način 1850. prigodom gradnje ceste Đeletovci – Nijemci uništeno tursko groblje što se prema bilješkama mjesnoga župnika prepoznavalo “...po nađenim kamenitim spomenicima, kojih su glave bile umjetnim turbanom omotane“.</w:t>
      </w:r>
    </w:p>
    <w:p w:rsidR="00181F3D" w:rsidRPr="007C7FD5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  <w:b/>
        </w:rPr>
        <w:t>Epigrafika</w:t>
      </w:r>
      <w:r w:rsidRPr="00522C53">
        <w:rPr>
          <w:rFonts w:asciiTheme="minorHAnsi" w:hAnsiTheme="minorHAnsi"/>
        </w:rPr>
        <w:t>. – Mnogi turski natpisi u kamenu ugrađeni u arhitektur</w:t>
      </w:r>
      <w:r w:rsidR="00626C95">
        <w:rPr>
          <w:rFonts w:asciiTheme="minorHAnsi" w:hAnsiTheme="minorHAnsi"/>
        </w:rPr>
        <w:t>u</w:t>
      </w:r>
      <w:r w:rsidRPr="00522C53">
        <w:rPr>
          <w:rFonts w:asciiTheme="minorHAnsi" w:hAnsiTheme="minorHAnsi"/>
          <w:i/>
        </w:rPr>
        <w:t xml:space="preserve"> </w:t>
      </w:r>
      <w:r w:rsidRPr="00522C53">
        <w:rPr>
          <w:rFonts w:asciiTheme="minorHAnsi" w:hAnsiTheme="minorHAnsi"/>
        </w:rPr>
        <w:t xml:space="preserve">još su u prvim danima oslobođenja od Turaka kao izraziti simboli Islama odbijeni, preklesani u tekstove “kršćanske pobjede“, ili su nepovratno uklonjeni. Dvije u nas najljepše turske ploče s kaligrafski oblikovanim posvetnim tekstom potječu iz kasne faze osmanske vladavine, a donešene su iz Cetingrada (čuvaju se u Hrvatskome povijesnom muzeju). S tamošnje kule </w:t>
      </w:r>
      <w:r w:rsidRPr="00522C53">
        <w:rPr>
          <w:rFonts w:asciiTheme="minorHAnsi" w:hAnsiTheme="minorHAnsi"/>
          <w:i/>
        </w:rPr>
        <w:t>Ergarske</w:t>
      </w:r>
      <w:r w:rsidRPr="00522C53">
        <w:rPr>
          <w:rFonts w:asciiTheme="minorHAnsi" w:hAnsiTheme="minorHAnsi"/>
        </w:rPr>
        <w:t xml:space="preserve"> je Ali-pašin natpis o gradnji iz 1739., a s danas srušene kule </w:t>
      </w:r>
      <w:r w:rsidRPr="00522C53">
        <w:rPr>
          <w:rFonts w:asciiTheme="minorHAnsi" w:hAnsiTheme="minorHAnsi"/>
          <w:i/>
        </w:rPr>
        <w:t xml:space="preserve">Drendžule </w:t>
      </w:r>
      <w:r w:rsidR="00626C95">
        <w:rPr>
          <w:rFonts w:asciiTheme="minorHAnsi" w:hAnsiTheme="minorHAnsi"/>
        </w:rPr>
        <w:t xml:space="preserve">donešena </w:t>
      </w:r>
      <w:r w:rsidRPr="00522C53">
        <w:rPr>
          <w:rFonts w:asciiTheme="minorHAnsi" w:hAnsiTheme="minorHAnsi"/>
        </w:rPr>
        <w:t>je</w:t>
      </w:r>
      <w:r w:rsidR="00626C95">
        <w:rPr>
          <w:rFonts w:asciiTheme="minorHAnsi" w:hAnsiTheme="minorHAnsi"/>
        </w:rPr>
        <w:t xml:space="preserve"> spomen-ploča o</w:t>
      </w:r>
      <w:r w:rsidRPr="00522C53">
        <w:rPr>
          <w:rFonts w:asciiTheme="minorHAnsi" w:hAnsiTheme="minorHAnsi"/>
        </w:rPr>
        <w:t xml:space="preserve"> Mehmed-paši</w:t>
      </w:r>
      <w:r w:rsidR="00626C95">
        <w:rPr>
          <w:rFonts w:asciiTheme="minorHAnsi" w:hAnsiTheme="minorHAnsi"/>
        </w:rPr>
        <w:t xml:space="preserve">noj vizitaciji utvrde </w:t>
      </w:r>
      <w:r w:rsidRPr="00522C53">
        <w:rPr>
          <w:rFonts w:asciiTheme="minorHAnsi" w:hAnsiTheme="minorHAnsi"/>
        </w:rPr>
        <w:t>1765./66. Jedan natpisni ulomak</w:t>
      </w:r>
      <w:r w:rsidR="00626C95">
        <w:rPr>
          <w:rFonts w:asciiTheme="minorHAnsi" w:hAnsiTheme="minorHAnsi"/>
        </w:rPr>
        <w:t xml:space="preserve"> s kronogramom smrti stanovitog </w:t>
      </w:r>
      <w:r w:rsidRPr="00522C53">
        <w:rPr>
          <w:rFonts w:asciiTheme="minorHAnsi" w:hAnsiTheme="minorHAnsi"/>
        </w:rPr>
        <w:t>Kasim-age potječe iz Selina kod Starigrada u podvelebitskom primorju</w:t>
      </w:r>
      <w:r w:rsidR="00363BE0">
        <w:rPr>
          <w:rFonts w:asciiTheme="minorHAnsi" w:hAnsiTheme="minorHAnsi"/>
        </w:rPr>
        <w:t xml:space="preserve"> </w:t>
      </w:r>
      <w:r w:rsidR="00363BE0" w:rsidRPr="00363BE0">
        <w:rPr>
          <w:rFonts w:asciiTheme="minorHAnsi" w:hAnsiTheme="minorHAnsi"/>
          <w:color w:val="FF0000"/>
        </w:rPr>
        <w:t>(Valentić, 1969, 180-185)</w:t>
      </w:r>
      <w:r w:rsidRPr="00522C53">
        <w:rPr>
          <w:rFonts w:asciiTheme="minorHAnsi" w:hAnsiTheme="minorHAnsi"/>
        </w:rPr>
        <w:t xml:space="preserve">. Specifičnost gotovo svih sačuvanih turskih natpisa je u tehnici “inverznog“ </w:t>
      </w:r>
      <w:r w:rsidRPr="00522C53">
        <w:rPr>
          <w:rFonts w:asciiTheme="minorHAnsi" w:hAnsiTheme="minorHAnsi"/>
        </w:rPr>
        <w:lastRenderedPageBreak/>
        <w:t>reljefa kod kojega je uklesana pozadina ploče, dok su okvir, slova i drugi kaligrafski znakovi izvedeni i</w:t>
      </w:r>
      <w:r w:rsidR="00626C95">
        <w:rPr>
          <w:rFonts w:asciiTheme="minorHAnsi" w:hAnsiTheme="minorHAnsi"/>
        </w:rPr>
        <w:t>zdignuto</w:t>
      </w:r>
      <w:r w:rsidRPr="00522C53">
        <w:rPr>
          <w:rFonts w:asciiTheme="minorHAnsi" w:hAnsiTheme="minorHAnsi"/>
        </w:rPr>
        <w:t xml:space="preserve"> (poput žiga).</w:t>
      </w:r>
    </w:p>
    <w:p w:rsidR="00CB4EFC" w:rsidRPr="007F0921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  <w:b/>
        </w:rPr>
        <w:t>Štukatura.</w:t>
      </w:r>
      <w:r w:rsidR="00626C95">
        <w:rPr>
          <w:rFonts w:asciiTheme="minorHAnsi" w:hAnsiTheme="minorHAnsi"/>
          <w:b/>
        </w:rPr>
        <w:t xml:space="preserve"> </w:t>
      </w:r>
      <w:r w:rsidRPr="00522C53">
        <w:rPr>
          <w:rFonts w:asciiTheme="minorHAnsi" w:hAnsiTheme="minorHAnsi"/>
          <w:smallCaps/>
        </w:rPr>
        <w:t xml:space="preserve">– </w:t>
      </w:r>
      <w:r w:rsidRPr="00522C53">
        <w:rPr>
          <w:rFonts w:asciiTheme="minorHAnsi" w:hAnsiTheme="minorHAnsi"/>
        </w:rPr>
        <w:t>U</w:t>
      </w:r>
      <w:r w:rsidRPr="00522C53">
        <w:rPr>
          <w:rFonts w:asciiTheme="minorHAnsi" w:hAnsiTheme="minorHAnsi"/>
          <w:i/>
        </w:rPr>
        <w:t xml:space="preserve"> </w:t>
      </w:r>
      <w:r w:rsidRPr="00522C53">
        <w:rPr>
          <w:rFonts w:asciiTheme="minorHAnsi" w:hAnsiTheme="minorHAnsi"/>
        </w:rPr>
        <w:t xml:space="preserve">interijeru iločkog </w:t>
      </w:r>
      <w:r w:rsidRPr="00626C95">
        <w:rPr>
          <w:rFonts w:asciiTheme="minorHAnsi" w:hAnsiTheme="minorHAnsi"/>
          <w:i/>
        </w:rPr>
        <w:t>hamama</w:t>
      </w:r>
      <w:r w:rsidRPr="00522C53">
        <w:rPr>
          <w:rFonts w:asciiTheme="minorHAnsi" w:hAnsiTheme="minorHAnsi"/>
          <w:i/>
        </w:rPr>
        <w:t xml:space="preserve"> </w:t>
      </w:r>
      <w:r w:rsidRPr="00522C53">
        <w:rPr>
          <w:rFonts w:asciiTheme="minorHAnsi" w:hAnsiTheme="minorHAnsi"/>
        </w:rPr>
        <w:t>očuvani su fragmenti plastički oblikovanih zidnih arabeski</w:t>
      </w:r>
      <w:r w:rsidR="00626C95">
        <w:rPr>
          <w:rFonts w:asciiTheme="minorHAnsi" w:hAnsiTheme="minorHAnsi"/>
        </w:rPr>
        <w:t xml:space="preserve"> </w:t>
      </w:r>
      <w:r w:rsidRPr="00522C53">
        <w:rPr>
          <w:rFonts w:asciiTheme="minorHAnsi" w:hAnsiTheme="minorHAnsi"/>
        </w:rPr>
        <w:t>“otisnutih“ u tvrdome štuku</w:t>
      </w:r>
      <w:r w:rsidR="00435D43">
        <w:rPr>
          <w:rFonts w:asciiTheme="minorHAnsi" w:hAnsiTheme="minorHAnsi"/>
        </w:rPr>
        <w:t xml:space="preserve"> </w:t>
      </w:r>
      <w:r w:rsidR="00435D43" w:rsidRPr="00435D43">
        <w:rPr>
          <w:rFonts w:asciiTheme="minorHAnsi" w:hAnsiTheme="minorHAnsi"/>
          <w:color w:val="FF0000"/>
        </w:rPr>
        <w:t>(Horvat, 1975)</w:t>
      </w:r>
      <w:r w:rsidRPr="00522C53">
        <w:rPr>
          <w:rFonts w:asciiTheme="minorHAnsi" w:hAnsiTheme="minorHAnsi"/>
        </w:rPr>
        <w:t xml:space="preserve">. Zanimljivo da je i u ostacima turskih kupki u nedalekom Slankamenu u Srijemu Gjuro Szabo vidio “ornamente </w:t>
      </w:r>
      <w:r w:rsidR="00CB4EFC">
        <w:rPr>
          <w:rFonts w:asciiTheme="minorHAnsi" w:hAnsiTheme="minorHAnsi"/>
        </w:rPr>
        <w:t>utisnute u maz“ (žbuku, op. a.), pa je za pretpostaviti da je ta fina tehnika ukrašavanja arhitektonskih ploha bila šire rasprostranjena.</w:t>
      </w:r>
    </w:p>
    <w:p w:rsidR="00181F3D" w:rsidRPr="007C7FD5" w:rsidRDefault="00181F3D" w:rsidP="00600F66">
      <w:pPr>
        <w:spacing w:afterLines="40" w:line="276" w:lineRule="auto"/>
        <w:rPr>
          <w:rFonts w:asciiTheme="minorHAnsi" w:hAnsiTheme="minorHAnsi"/>
          <w:smallCaps/>
          <w:sz w:val="28"/>
          <w:szCs w:val="28"/>
        </w:rPr>
      </w:pPr>
      <w:r w:rsidRPr="007C7FD5">
        <w:rPr>
          <w:rFonts w:asciiTheme="minorHAnsi" w:hAnsiTheme="minorHAnsi"/>
          <w:smallCaps/>
          <w:sz w:val="28"/>
          <w:szCs w:val="28"/>
        </w:rPr>
        <w:t>Umjetnost keramike</w:t>
      </w:r>
    </w:p>
    <w:p w:rsidR="00181F3D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>Iako pojedinačnih, uglavnom neobjavljenih primjera turske keramike solidne zanatske izrade ima u više naših zbirki (uglavnom su to uporabne posude, lule, pećnjaci, poput primjera iz Vukovara), najcjelovitiji uvid u tursku keramičku produkciju visoke “salonske“ razine daju nalazi s nedavnih arheoloških istraživanja na starom gradu Ružici kod Orahovice</w:t>
      </w:r>
      <w:r w:rsidR="00F26CA7">
        <w:rPr>
          <w:rFonts w:asciiTheme="minorHAnsi" w:hAnsiTheme="minorHAnsi"/>
        </w:rPr>
        <w:t xml:space="preserve"> </w:t>
      </w:r>
      <w:r w:rsidR="00F26CA7" w:rsidRPr="00F26CA7">
        <w:rPr>
          <w:rFonts w:asciiTheme="minorHAnsi" w:hAnsiTheme="minorHAnsi"/>
          <w:color w:val="FF0000"/>
        </w:rPr>
        <w:t>(Radić, Bojčić, 2004)</w:t>
      </w:r>
      <w:r w:rsidRPr="00522C53">
        <w:rPr>
          <w:rFonts w:asciiTheme="minorHAnsi" w:hAnsiTheme="minorHAnsi"/>
        </w:rPr>
        <w:t xml:space="preserve">. Zanimljivost ostataka s te plemičke utvrde koju su prije turskog zauzimanja 1542. držali Iločki i kraće vrijeme Ladislav More, je kontinuirana stratifikacija renesansne i turske keramike u neposrednom nastavku življenja. Uz brojne primjere jednostavne sivo-crne i cakljene keramike (vrčevi, zdjele, tanjuri) ističu se polikromirane zdjele ukrašene u </w:t>
      </w:r>
      <w:r w:rsidRPr="00522C53">
        <w:rPr>
          <w:rFonts w:asciiTheme="minorHAnsi" w:hAnsiTheme="minorHAnsi"/>
          <w:i/>
        </w:rPr>
        <w:t>graffito</w:t>
      </w:r>
      <w:r w:rsidRPr="00522C53">
        <w:rPr>
          <w:rFonts w:asciiTheme="minorHAnsi" w:hAnsiTheme="minorHAnsi"/>
        </w:rPr>
        <w:t xml:space="preserve"> tehnici i fina </w:t>
      </w:r>
      <w:r w:rsidRPr="00522C53">
        <w:rPr>
          <w:rFonts w:asciiTheme="minorHAnsi" w:hAnsiTheme="minorHAnsi"/>
          <w:i/>
        </w:rPr>
        <w:t>Iznik</w:t>
      </w:r>
      <w:r w:rsidRPr="00522C53">
        <w:rPr>
          <w:rFonts w:asciiTheme="minorHAnsi" w:hAnsiTheme="minorHAnsi"/>
        </w:rPr>
        <w:t xml:space="preserve"> majolika oslikana </w:t>
      </w:r>
      <w:r w:rsidR="00CB4EFC">
        <w:rPr>
          <w:rFonts w:asciiTheme="minorHAnsi" w:hAnsiTheme="minorHAnsi"/>
        </w:rPr>
        <w:t xml:space="preserve">tipičnim </w:t>
      </w:r>
      <w:r w:rsidRPr="00522C53">
        <w:rPr>
          <w:rFonts w:asciiTheme="minorHAnsi" w:hAnsiTheme="minorHAnsi"/>
        </w:rPr>
        <w:t>ljubičastim i plavim cvjetovima iznimne ljepote (sred. 16. st.)</w:t>
      </w:r>
      <w:r w:rsidRPr="00F26CA7">
        <w:rPr>
          <w:rFonts w:asciiTheme="minorHAnsi" w:hAnsiTheme="minorHAnsi"/>
          <w:color w:val="FF0000"/>
        </w:rPr>
        <w:t>.</w:t>
      </w:r>
    </w:p>
    <w:p w:rsidR="00CB4EFC" w:rsidRPr="007F0921" w:rsidRDefault="00CB4EFC" w:rsidP="00600F66">
      <w:pPr>
        <w:spacing w:afterLines="40" w:line="276" w:lineRule="auto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Nedavno je veliki fundus </w:t>
      </w:r>
      <w:r w:rsidR="00203D2E">
        <w:rPr>
          <w:rFonts w:asciiTheme="minorHAnsi" w:hAnsiTheme="minorHAnsi"/>
        </w:rPr>
        <w:t>dobro očuvane keramike iz osmanskoga grada Iznika</w:t>
      </w:r>
      <w:r>
        <w:rPr>
          <w:rFonts w:asciiTheme="minorHAnsi" w:hAnsiTheme="minorHAnsi"/>
        </w:rPr>
        <w:t xml:space="preserve"> otkriven i u potopljenome trgovačkom brodu </w:t>
      </w:r>
      <w:r w:rsidR="00203D2E">
        <w:rPr>
          <w:rFonts w:asciiTheme="minorHAnsi" w:hAnsiTheme="minorHAnsi"/>
        </w:rPr>
        <w:t xml:space="preserve">16. stoljeća na pličini Sv. Pavao kod otoka Mljeta </w:t>
      </w:r>
      <w:r w:rsidR="00203D2E">
        <w:rPr>
          <w:rFonts w:asciiTheme="minorHAnsi" w:hAnsiTheme="minorHAnsi"/>
          <w:color w:val="FF0000"/>
        </w:rPr>
        <w:t>(Miholjek, Zma</w:t>
      </w:r>
      <w:r w:rsidR="00203D2E" w:rsidRPr="00203D2E">
        <w:rPr>
          <w:rFonts w:asciiTheme="minorHAnsi" w:hAnsiTheme="minorHAnsi"/>
          <w:color w:val="FF0000"/>
        </w:rPr>
        <w:t>ić Kralj, 2015)</w:t>
      </w:r>
      <w:r w:rsidR="00203D2E" w:rsidRPr="00203D2E">
        <w:rPr>
          <w:rFonts w:asciiTheme="minorHAnsi" w:hAnsiTheme="minorHAnsi"/>
        </w:rPr>
        <w:t>.</w:t>
      </w:r>
    </w:p>
    <w:p w:rsidR="009D6903" w:rsidRDefault="009D6903" w:rsidP="00600F66">
      <w:pPr>
        <w:spacing w:afterLines="40" w:line="276" w:lineRule="auto"/>
        <w:rPr>
          <w:rFonts w:asciiTheme="minorHAnsi" w:hAnsiTheme="minorHAnsi"/>
          <w:smallCaps/>
          <w:sz w:val="28"/>
          <w:szCs w:val="28"/>
        </w:rPr>
      </w:pPr>
      <w:r w:rsidRPr="009D6903">
        <w:rPr>
          <w:rFonts w:asciiTheme="minorHAnsi" w:hAnsiTheme="minorHAnsi"/>
          <w:smallCaps/>
          <w:sz w:val="28"/>
          <w:szCs w:val="28"/>
        </w:rPr>
        <w:t>Umjetnost stakla</w:t>
      </w:r>
    </w:p>
    <w:p w:rsidR="00911418" w:rsidRDefault="009D6903" w:rsidP="00600F66">
      <w:pPr>
        <w:spacing w:afterLines="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Osmansko</w:t>
      </w:r>
      <w:r w:rsidR="009114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staklo i gorski kristal u našim </w:t>
      </w:r>
      <w:r w:rsidR="00911418">
        <w:rPr>
          <w:rFonts w:asciiTheme="minorHAnsi" w:hAnsiTheme="minorHAnsi"/>
        </w:rPr>
        <w:t>su zbirkama vrlo rijetki</w:t>
      </w:r>
      <w:r>
        <w:rPr>
          <w:rFonts w:asciiTheme="minorHAnsi" w:hAnsiTheme="minorHAnsi"/>
        </w:rPr>
        <w:t xml:space="preserve"> jer je i u svome vremenu </w:t>
      </w:r>
      <w:r w:rsidR="00911418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bil</w:t>
      </w:r>
      <w:r w:rsidR="00911418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skupa i teško dostupna luksna roba, a zbog osjetljivosti materijala očuvali su se tek neki rijetki primjerci. </w:t>
      </w:r>
    </w:p>
    <w:p w:rsidR="00864D48" w:rsidRPr="009D6903" w:rsidRDefault="009D6903" w:rsidP="00600F66">
      <w:pPr>
        <w:spacing w:afterLines="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Iznimka je fundus islamskog stakla zagrebačkog Muzeja 'Mimara'</w:t>
      </w:r>
      <w:r w:rsidR="00911418">
        <w:rPr>
          <w:rFonts w:asciiTheme="minorHAnsi" w:hAnsiTheme="minorHAnsi"/>
        </w:rPr>
        <w:t xml:space="preserve"> u kojemu se čuvaju reprezentativni izlošci kozmetičkih bočica i posudica od pigmentiranoga lijevanog stakla te boce, pehari i mošejske svjetiljke ukrašene površinskim polikromiranim aplikacijama u arapskoj kaligrafiji i stiliziranim florealnim motiva izvedenih u pozlati i </w:t>
      </w:r>
      <w:r w:rsidR="00864D48">
        <w:rPr>
          <w:rFonts w:asciiTheme="minorHAnsi" w:hAnsiTheme="minorHAnsi"/>
        </w:rPr>
        <w:t>plavom emajlu</w:t>
      </w:r>
      <w:r w:rsidR="00911418">
        <w:rPr>
          <w:rFonts w:asciiTheme="minorHAnsi" w:hAnsiTheme="minorHAnsi"/>
        </w:rPr>
        <w:t xml:space="preserve">. Iako to danas jest dio </w:t>
      </w:r>
      <w:r w:rsidR="00864D48">
        <w:rPr>
          <w:rFonts w:asciiTheme="minorHAnsi" w:hAnsiTheme="minorHAnsi"/>
        </w:rPr>
        <w:t xml:space="preserve">hrvatske muzejske baštine, većina tih predmeta ipak nije povijesno naslijeđe naših krajeva, niti su nužno osmanske provenijencije (dosta je primjera iz sirijskih i egipatskih radionica), jer je cijeli fundus nastao Mimarinim akvizicijama na međunarodnom tržištu antikviteta, a ne lokalnim sabiračkim aktivnostima </w:t>
      </w:r>
      <w:r w:rsidR="00864D48" w:rsidRPr="00864D48">
        <w:rPr>
          <w:rFonts w:asciiTheme="minorHAnsi" w:hAnsiTheme="minorHAnsi"/>
          <w:color w:val="FF0000"/>
        </w:rPr>
        <w:t>(Ratković-Bukovčan, 2006)</w:t>
      </w:r>
      <w:r w:rsidR="00864D4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181F3D" w:rsidRPr="007C7FD5" w:rsidRDefault="00181F3D" w:rsidP="00600F66">
      <w:pPr>
        <w:spacing w:afterLines="40" w:line="276" w:lineRule="auto"/>
        <w:rPr>
          <w:rFonts w:asciiTheme="minorHAnsi" w:hAnsiTheme="minorHAnsi"/>
          <w:smallCaps/>
          <w:sz w:val="28"/>
          <w:szCs w:val="28"/>
        </w:rPr>
      </w:pPr>
      <w:r w:rsidRPr="007C7FD5">
        <w:rPr>
          <w:rFonts w:asciiTheme="minorHAnsi" w:hAnsiTheme="minorHAnsi"/>
          <w:smallCaps/>
          <w:sz w:val="28"/>
          <w:szCs w:val="28"/>
        </w:rPr>
        <w:t>Umjetnost tekstila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 xml:space="preserve">Kao što su prežitci turske arhitekture u siromašnim godinama kršćanske </w:t>
      </w:r>
      <w:r w:rsidRPr="00CB4EFC">
        <w:rPr>
          <w:rFonts w:asciiTheme="minorHAnsi" w:hAnsiTheme="minorHAnsi"/>
          <w:i/>
        </w:rPr>
        <w:t>reconquiste</w:t>
      </w:r>
      <w:r w:rsidRPr="00522C53">
        <w:rPr>
          <w:rFonts w:asciiTheme="minorHAnsi" w:hAnsiTheme="minorHAnsi"/>
        </w:rPr>
        <w:t xml:space="preserve"> opstali ondje gdje su mogli biti prilagođeni novim namjenama, i obični </w:t>
      </w:r>
      <w:r w:rsidR="00CB4EFC">
        <w:rPr>
          <w:rFonts w:asciiTheme="minorHAnsi" w:hAnsiTheme="minorHAnsi"/>
        </w:rPr>
        <w:t xml:space="preserve">su </w:t>
      </w:r>
      <w:r w:rsidRPr="00522C53">
        <w:rPr>
          <w:rFonts w:asciiTheme="minorHAnsi" w:hAnsiTheme="minorHAnsi"/>
        </w:rPr>
        <w:t xml:space="preserve">uporabni predmeti turske provenijencije nerijetko sekundarno uporabljeni za razne, posve neočekivane potrebe. 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lastRenderedPageBreak/>
        <w:t xml:space="preserve">Tako je od prerađenoga turskog tekstila s kraja 16. stoljeća (ukrasni dio šatora ili </w:t>
      </w:r>
      <w:r w:rsidR="00CB4EFC">
        <w:rPr>
          <w:rFonts w:asciiTheme="minorHAnsi" w:hAnsiTheme="minorHAnsi"/>
        </w:rPr>
        <w:t xml:space="preserve">vjerojatnije </w:t>
      </w:r>
      <w:r w:rsidRPr="00522C53">
        <w:rPr>
          <w:rFonts w:asciiTheme="minorHAnsi" w:hAnsiTheme="minorHAnsi"/>
        </w:rPr>
        <w:t xml:space="preserve">presvlaka jastučnice?) izvedeno misno ruho </w:t>
      </w:r>
      <w:r w:rsidR="00CB4EFC">
        <w:rPr>
          <w:rFonts w:asciiTheme="minorHAnsi" w:hAnsiTheme="minorHAnsi"/>
        </w:rPr>
        <w:t>–</w:t>
      </w:r>
      <w:r w:rsidRPr="00522C53">
        <w:rPr>
          <w:rFonts w:asciiTheme="minorHAnsi" w:hAnsiTheme="minorHAnsi"/>
        </w:rPr>
        <w:t xml:space="preserve"> kazula, stola i manipul </w:t>
      </w:r>
      <w:r w:rsidR="00CB4EFC">
        <w:rPr>
          <w:rFonts w:asciiTheme="minorHAnsi" w:hAnsiTheme="minorHAnsi"/>
        </w:rPr>
        <w:t>–</w:t>
      </w:r>
      <w:r w:rsidRPr="00522C53">
        <w:rPr>
          <w:rFonts w:asciiTheme="minorHAnsi" w:hAnsiTheme="minorHAnsi"/>
        </w:rPr>
        <w:t xml:space="preserve"> za kapelu sv. Petra u Zdencima kod Slavonskog Broda. Riječ je o tri dijela skupocjene maloazijske </w:t>
      </w:r>
      <w:r w:rsidRPr="00522C53">
        <w:rPr>
          <w:rFonts w:asciiTheme="minorHAnsi" w:hAnsiTheme="minorHAnsi"/>
          <w:i/>
        </w:rPr>
        <w:t xml:space="preserve">skutari </w:t>
      </w:r>
      <w:r w:rsidRPr="00522C53">
        <w:rPr>
          <w:rFonts w:asciiTheme="minorHAnsi" w:hAnsiTheme="minorHAnsi"/>
        </w:rPr>
        <w:t>pokrivke od baršuna, ukrašene stiliziranim cvjetnim motivima, srebrnim i zlatnim nitima te diskretno utkanom pe</w:t>
      </w:r>
      <w:r w:rsidR="00CB4EFC">
        <w:rPr>
          <w:rFonts w:asciiTheme="minorHAnsi" w:hAnsiTheme="minorHAnsi"/>
        </w:rPr>
        <w:t>rzijskom posvetnom inskripcijom:</w:t>
      </w:r>
      <w:r w:rsidRPr="00522C53">
        <w:rPr>
          <w:rFonts w:asciiTheme="minorHAnsi" w:hAnsiTheme="minorHAnsi"/>
        </w:rPr>
        <w:t xml:space="preserve"> “blagoslovljen bio, sretan bio...“</w:t>
      </w:r>
      <w:r w:rsidR="00537CF8">
        <w:rPr>
          <w:rFonts w:asciiTheme="minorHAnsi" w:hAnsiTheme="minorHAnsi"/>
        </w:rPr>
        <w:t xml:space="preserve"> </w:t>
      </w:r>
      <w:r w:rsidR="00534A2B">
        <w:rPr>
          <w:rFonts w:asciiTheme="minorHAnsi" w:hAnsiTheme="minorHAnsi"/>
          <w:color w:val="FF0000"/>
        </w:rPr>
        <w:t>(Pavelić-Weinert, 1969</w:t>
      </w:r>
      <w:r w:rsidR="00435D43">
        <w:rPr>
          <w:rFonts w:asciiTheme="minorHAnsi" w:hAnsiTheme="minorHAnsi"/>
          <w:color w:val="FF0000"/>
        </w:rPr>
        <w:t>; Horvat, 1975</w:t>
      </w:r>
      <w:r w:rsidR="00534A2B">
        <w:rPr>
          <w:rFonts w:asciiTheme="minorHAnsi" w:hAnsiTheme="minorHAnsi"/>
          <w:color w:val="FF0000"/>
        </w:rPr>
        <w:t>)</w:t>
      </w:r>
      <w:r w:rsidRPr="00522C53">
        <w:rPr>
          <w:rFonts w:asciiTheme="minorHAnsi" w:hAnsiTheme="minorHAnsi"/>
        </w:rPr>
        <w:t>. Trofejnoga turskog tekstila, sudeći po onovremenim vizitacijama, bilo je i u drugim crkvama, poput crvenoga svilenog barjaka sa zlatovezom u sv. Mariji</w:t>
      </w:r>
      <w:r w:rsidR="00CB4EFC">
        <w:rPr>
          <w:rFonts w:asciiTheme="minorHAnsi" w:hAnsiTheme="minorHAnsi"/>
        </w:rPr>
        <w:t xml:space="preserve"> u Novom Čiću (vizitacija</w:t>
      </w:r>
      <w:r w:rsidRPr="00522C53">
        <w:rPr>
          <w:rFonts w:asciiTheme="minorHAnsi" w:hAnsiTheme="minorHAnsi"/>
        </w:rPr>
        <w:t xml:space="preserve"> 1668.), dok je za pokrivalo oltara u Perušiću 1634. služila tkanina turskog turbana što ju je crkvi poklonio Vuk Erdödy.</w:t>
      </w:r>
      <w:r w:rsidR="008535B3">
        <w:rPr>
          <w:rFonts w:asciiTheme="minorHAnsi" w:hAnsiTheme="minorHAnsi"/>
        </w:rPr>
        <w:t xml:space="preserve"> </w:t>
      </w:r>
      <w:r w:rsidRPr="00522C53">
        <w:rPr>
          <w:rFonts w:asciiTheme="minorHAnsi" w:hAnsiTheme="minorHAnsi"/>
        </w:rPr>
        <w:t>U inventaru stvari popisanih u kaštelima Zrinskih i Frankopana nakon njihova smaknuća 1671., među ratnim se plijenom više puta navode turske zastave, tekstil i pokrivke (</w:t>
      </w:r>
      <w:r w:rsidRPr="00522C53">
        <w:rPr>
          <w:rFonts w:asciiTheme="minorHAnsi" w:hAnsiTheme="minorHAnsi"/>
          <w:i/>
        </w:rPr>
        <w:t>...culcitra seu tegumenta turcic</w:t>
      </w:r>
      <w:r w:rsidRPr="00522C53">
        <w:rPr>
          <w:rFonts w:asciiTheme="minorHAnsi" w:hAnsiTheme="minorHAnsi"/>
        </w:rPr>
        <w:t xml:space="preserve">), čega je najviše bilo u čakovečkom dvorcu. </w:t>
      </w:r>
    </w:p>
    <w:p w:rsidR="00181F3D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>Običnije primjerke orijentalnoga tekstila domaće provenijencije dokumentiraju turske narodne nošnje u fundusima više naših muzeja, a najreprezentativnije posjeduje Etnografski muzej u Zagrebu.</w:t>
      </w:r>
    </w:p>
    <w:p w:rsidR="00CB4EFC" w:rsidRPr="007F0921" w:rsidRDefault="008535B3" w:rsidP="00600F66">
      <w:pPr>
        <w:spacing w:afterLines="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Iznimno vrijednu zbirku orijentalnih sagova s 82 eksponata (turskog, perzijskog, indo-perzijskog, turkmenistanskog.... podrijetla, 16.-20. st.), posjeduje Muzej Mimara, no iako ti primje</w:t>
      </w:r>
      <w:r w:rsidR="008D603A">
        <w:rPr>
          <w:rFonts w:asciiTheme="minorHAnsi" w:hAnsiTheme="minorHAnsi"/>
        </w:rPr>
        <w:t>rci pripadaju islamskom, često upravo</w:t>
      </w:r>
      <w:r>
        <w:rPr>
          <w:rFonts w:asciiTheme="minorHAnsi" w:hAnsiTheme="minorHAnsi"/>
        </w:rPr>
        <w:t xml:space="preserve"> osmanskome kulturnom krugu, oni </w:t>
      </w:r>
      <w:r w:rsidR="008D603A">
        <w:rPr>
          <w:rFonts w:asciiTheme="minorHAnsi" w:hAnsiTheme="minorHAnsi"/>
        </w:rPr>
        <w:t xml:space="preserve">nisu zaostala baština s naših prostora, već su nabavljeni diljem svijeta u Mimarinim osobnim akvizicijama </w:t>
      </w:r>
      <w:r w:rsidR="008D603A" w:rsidRPr="008D603A">
        <w:rPr>
          <w:rFonts w:asciiTheme="minorHAnsi" w:hAnsiTheme="minorHAnsi"/>
          <w:color w:val="FF0000"/>
        </w:rPr>
        <w:t>(Ribičić-Županić, 2009)</w:t>
      </w:r>
      <w:r w:rsidR="008D603A">
        <w:rPr>
          <w:rFonts w:asciiTheme="minorHAnsi" w:hAnsiTheme="minorHAnsi"/>
        </w:rPr>
        <w:t>.</w:t>
      </w:r>
    </w:p>
    <w:p w:rsidR="00181F3D" w:rsidRPr="007C7FD5" w:rsidRDefault="00181F3D" w:rsidP="00600F66">
      <w:pPr>
        <w:spacing w:afterLines="40" w:line="276" w:lineRule="auto"/>
        <w:rPr>
          <w:rFonts w:asciiTheme="minorHAnsi" w:hAnsiTheme="minorHAnsi"/>
          <w:smallCaps/>
          <w:sz w:val="28"/>
          <w:szCs w:val="28"/>
        </w:rPr>
      </w:pPr>
      <w:r w:rsidRPr="007C7FD5">
        <w:rPr>
          <w:rFonts w:asciiTheme="minorHAnsi" w:hAnsiTheme="minorHAnsi"/>
          <w:smallCaps/>
          <w:sz w:val="28"/>
          <w:szCs w:val="28"/>
        </w:rPr>
        <w:t>Umjetnost metala</w:t>
      </w:r>
    </w:p>
    <w:p w:rsidR="00181F3D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 xml:space="preserve">Iako su sačuvani neki rijetki primjeri kovanoga dekorativnog metala vezani uz tursku arhitekturu (npr. željezne rešetke na orijentalno oblikovanom prozoru iz Duzluka kod Orahovice), kao i nešto iskucanoga bakrenoga pokositrenog posuđa i turskog nakita u etnografskim zbirkama </w:t>
      </w:r>
      <w:r w:rsidR="007511EB">
        <w:rPr>
          <w:rFonts w:asciiTheme="minorHAnsi" w:hAnsiTheme="minorHAnsi"/>
        </w:rPr>
        <w:t>–</w:t>
      </w:r>
      <w:r w:rsidRPr="00522C53">
        <w:rPr>
          <w:rFonts w:asciiTheme="minorHAnsi" w:hAnsiTheme="minorHAnsi"/>
        </w:rPr>
        <w:t xml:space="preserve"> najbrojnija skupina turskih metalnih izrađevina odnosi se na orijentalno oružje te kovani novac od zlata i srebra. Vrijedno je spomenuti da brojni arheološki nalazi metalnih uporabnih predmeta s utvrde Ružica daju uvid u različite oblike turskoga obrta koji drugdje u Hrvatskoj nisu sačuvani (bakrena dugmad, britve i noževi, kose, konjske potkove, dijelovi </w:t>
      </w:r>
      <w:r w:rsidRPr="00522C53">
        <w:rPr>
          <w:rFonts w:asciiTheme="minorHAnsi" w:hAnsiTheme="minorHAnsi"/>
          <w:i/>
        </w:rPr>
        <w:t>kantara</w:t>
      </w:r>
      <w:r w:rsidRPr="00522C53">
        <w:rPr>
          <w:rFonts w:asciiTheme="minorHAnsi" w:hAnsiTheme="minorHAnsi"/>
        </w:rPr>
        <w:t>, olovne kugle za puške itd.)</w:t>
      </w:r>
      <w:r w:rsidR="006217A2">
        <w:rPr>
          <w:rFonts w:asciiTheme="minorHAnsi" w:hAnsiTheme="minorHAnsi"/>
        </w:rPr>
        <w:t xml:space="preserve"> </w:t>
      </w:r>
      <w:r w:rsidR="006217A2" w:rsidRPr="006217A2">
        <w:rPr>
          <w:rFonts w:asciiTheme="minorHAnsi" w:hAnsiTheme="minorHAnsi"/>
          <w:color w:val="FF0000"/>
        </w:rPr>
        <w:t>(Radić, Bojčić, 2004)</w:t>
      </w:r>
      <w:r w:rsidRPr="00522C53">
        <w:rPr>
          <w:rFonts w:asciiTheme="minorHAnsi" w:hAnsiTheme="minorHAnsi"/>
        </w:rPr>
        <w:t xml:space="preserve">. </w:t>
      </w:r>
    </w:p>
    <w:p w:rsidR="009855C7" w:rsidRPr="007C7FD5" w:rsidRDefault="009855C7" w:rsidP="00600F66">
      <w:pPr>
        <w:spacing w:afterLines="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korpus islamske umjetnosti u metalu ulazi i bogata zbirka orijentalnih predmeta Muzeja Mimara (zdjele, svjećnjaci, vaze, vrčevi, mačevi)</w:t>
      </w:r>
      <w:r w:rsidR="005A469D">
        <w:rPr>
          <w:rFonts w:asciiTheme="minorHAnsi" w:hAnsiTheme="minorHAnsi"/>
        </w:rPr>
        <w:t xml:space="preserve">, no valja naglasiti da su to predmeti neautohtone provenijencije nabavljeni na međunarodnom tržištu te da su u Hrvatsku donešeni kao recentni import </w:t>
      </w:r>
      <w:r w:rsidR="005A469D" w:rsidRPr="005A469D">
        <w:rPr>
          <w:rFonts w:asciiTheme="minorHAnsi" w:hAnsiTheme="minorHAnsi"/>
          <w:color w:val="FF0000"/>
        </w:rPr>
        <w:t>(Čukman Nikolić, Japundžić, 2011)</w:t>
      </w:r>
      <w:r w:rsidR="005A469D">
        <w:rPr>
          <w:rFonts w:asciiTheme="minorHAnsi" w:hAnsiTheme="minorHAnsi"/>
        </w:rPr>
        <w:t xml:space="preserve">. 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  <w:b/>
        </w:rPr>
        <w:t xml:space="preserve">Oružje. </w:t>
      </w:r>
      <w:r w:rsidR="009A26FA">
        <w:rPr>
          <w:rFonts w:asciiTheme="minorHAnsi" w:hAnsiTheme="minorHAnsi"/>
        </w:rPr>
        <w:t xml:space="preserve">– </w:t>
      </w:r>
      <w:r w:rsidRPr="00522C53">
        <w:rPr>
          <w:rFonts w:asciiTheme="minorHAnsi" w:hAnsiTheme="minorHAnsi"/>
        </w:rPr>
        <w:t xml:space="preserve">Najbrojniji turski “antikviteti“ u našim muzejskim zbirkama su primjerci orijentalnoga oružja visoke zanatske, nerijetko umjetničke razine izrade. Što je, međutim, od toga oružja doista zaostalo iz turskoga vremena, a što je pristiglo kasnije kao ratni plijen ili trgovački import iz Bosne, što je turski izvornik, a što stilizacija... kod mnogih je primjera još nedovoljno istraženo. 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lastRenderedPageBreak/>
        <w:t xml:space="preserve">Od hladnoga oružja karakteristični su </w:t>
      </w:r>
      <w:r w:rsidRPr="00522C53">
        <w:rPr>
          <w:rFonts w:asciiTheme="minorHAnsi" w:hAnsiTheme="minorHAnsi"/>
          <w:i/>
        </w:rPr>
        <w:t>jatagani</w:t>
      </w:r>
      <w:r w:rsidRPr="00522C53">
        <w:rPr>
          <w:rFonts w:asciiTheme="minorHAnsi" w:hAnsiTheme="minorHAnsi"/>
        </w:rPr>
        <w:t xml:space="preserve"> (kratke sablje zakrivljenoga sječiva), često raskošno dekorirani</w:t>
      </w:r>
      <w:r w:rsidR="00531845">
        <w:rPr>
          <w:rFonts w:asciiTheme="minorHAnsi" w:hAnsiTheme="minorHAnsi"/>
        </w:rPr>
        <w:t xml:space="preserve"> </w:t>
      </w:r>
      <w:r w:rsidR="00531845" w:rsidRPr="00531845">
        <w:rPr>
          <w:rFonts w:asciiTheme="minorHAnsi" w:hAnsiTheme="minorHAnsi"/>
          <w:color w:val="FF0000"/>
        </w:rPr>
        <w:t>(Aralica, 1997)</w:t>
      </w:r>
      <w:r w:rsidRPr="00522C53">
        <w:rPr>
          <w:rFonts w:asciiTheme="minorHAnsi" w:hAnsiTheme="minorHAnsi"/>
        </w:rPr>
        <w:t>. Drške su im koštane, drvene ili ljevane od plemenitih kovina, ukrašene koraljima, dragim kamenjem i sedefom, dok su na sječivima ugravirani, jetkani ili srebrnom žicom tauširani posvetni natpisi (molitve, imena vlasnika ili majstora). U Hrvatskome povijesnom muzeju je sačuvano čak 188 jatagana (mnogo i u drugim zbirkama), a naj</w:t>
      </w:r>
      <w:r w:rsidR="00ED5BF1">
        <w:rPr>
          <w:rFonts w:asciiTheme="minorHAnsi" w:hAnsiTheme="minorHAnsi"/>
        </w:rPr>
        <w:t>raniji</w:t>
      </w:r>
      <w:r w:rsidRPr="00522C53">
        <w:rPr>
          <w:rFonts w:asciiTheme="minorHAnsi" w:hAnsiTheme="minorHAnsi"/>
        </w:rPr>
        <w:t xml:space="preserve"> među njima nesumnjivo turske provenijencije je izvađen iz Kupe kod Siska (kraj 16. st., vjerojatno zaostao od Sisačke bitke 1593.)</w:t>
      </w:r>
      <w:r w:rsidR="005A7150">
        <w:rPr>
          <w:rFonts w:asciiTheme="minorHAnsi" w:hAnsiTheme="minorHAnsi"/>
        </w:rPr>
        <w:t xml:space="preserve"> </w:t>
      </w:r>
      <w:r w:rsidR="005A7150" w:rsidRPr="005A7150">
        <w:rPr>
          <w:rFonts w:asciiTheme="minorHAnsi" w:hAnsiTheme="minorHAnsi"/>
          <w:color w:val="FF0000"/>
        </w:rPr>
        <w:t>(</w:t>
      </w:r>
      <w:r w:rsidR="00874D80">
        <w:rPr>
          <w:rFonts w:asciiTheme="minorHAnsi" w:hAnsiTheme="minorHAnsi"/>
          <w:color w:val="FF0000"/>
        </w:rPr>
        <w:t>Šerce</w:t>
      </w:r>
      <w:r w:rsidR="009C7B8F">
        <w:rPr>
          <w:rFonts w:asciiTheme="minorHAnsi" w:hAnsiTheme="minorHAnsi"/>
          <w:color w:val="FF0000"/>
        </w:rPr>
        <w:t xml:space="preserve">r, 1975; </w:t>
      </w:r>
      <w:r w:rsidR="005A7150" w:rsidRPr="005A7150">
        <w:rPr>
          <w:rFonts w:asciiTheme="minorHAnsi" w:hAnsiTheme="minorHAnsi"/>
          <w:color w:val="FF0000"/>
        </w:rPr>
        <w:t>Bošković, 2006)</w:t>
      </w:r>
      <w:r w:rsidRPr="00522C53">
        <w:rPr>
          <w:rFonts w:asciiTheme="minorHAnsi" w:hAnsiTheme="minorHAnsi"/>
        </w:rPr>
        <w:t>. Donedavno se smatralo da Etnografski muzej u Splitu posjeduje uopće najstariji sačuvani jatagan u islamskome svijetu iz 1559. (!)</w:t>
      </w:r>
      <w:r w:rsidR="005A7150">
        <w:rPr>
          <w:rFonts w:asciiTheme="minorHAnsi" w:hAnsiTheme="minorHAnsi"/>
        </w:rPr>
        <w:t xml:space="preserve"> </w:t>
      </w:r>
      <w:r w:rsidR="005A7150" w:rsidRPr="005A7150">
        <w:rPr>
          <w:rFonts w:asciiTheme="minorHAnsi" w:hAnsiTheme="minorHAnsi"/>
          <w:color w:val="FF0000"/>
        </w:rPr>
        <w:t>(Braica, 1991)</w:t>
      </w:r>
      <w:r w:rsidRPr="00522C53">
        <w:rPr>
          <w:rFonts w:asciiTheme="minorHAnsi" w:hAnsiTheme="minorHAnsi"/>
        </w:rPr>
        <w:t>, no ta je datacija u novijoj literaturi osporena.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 xml:space="preserve">U Povijesnom je muzeju sačuvano i 105 turskih sablji ili sječiva (od čega tek </w:t>
      </w:r>
      <w:r w:rsidR="004149DC">
        <w:rPr>
          <w:rFonts w:asciiTheme="minorHAnsi" w:hAnsiTheme="minorHAnsi"/>
        </w:rPr>
        <w:t>manji broj iz 16. i 17. s</w:t>
      </w:r>
      <w:r w:rsidR="00912334">
        <w:rPr>
          <w:rFonts w:asciiTheme="minorHAnsi" w:hAnsiTheme="minorHAnsi"/>
        </w:rPr>
        <w:t>t.</w:t>
      </w:r>
      <w:r w:rsidRPr="00522C53">
        <w:rPr>
          <w:rFonts w:asciiTheme="minorHAnsi" w:hAnsiTheme="minorHAnsi"/>
        </w:rPr>
        <w:t xml:space="preserve">) </w:t>
      </w:r>
      <w:r w:rsidR="00F936E0">
        <w:rPr>
          <w:rFonts w:asciiTheme="minorHAnsi" w:hAnsiTheme="minorHAnsi"/>
        </w:rPr>
        <w:t>–</w:t>
      </w:r>
      <w:r w:rsidRPr="00522C53">
        <w:rPr>
          <w:rFonts w:asciiTheme="minorHAnsi" w:hAnsiTheme="minorHAnsi"/>
        </w:rPr>
        <w:t xml:space="preserve"> sve tipa </w:t>
      </w:r>
      <w:r w:rsidRPr="00522C53">
        <w:rPr>
          <w:rFonts w:asciiTheme="minorHAnsi" w:hAnsiTheme="minorHAnsi"/>
          <w:i/>
        </w:rPr>
        <w:t>karabele,</w:t>
      </w:r>
      <w:r w:rsidRPr="00522C53">
        <w:rPr>
          <w:rFonts w:asciiTheme="minorHAnsi" w:hAnsiTheme="minorHAnsi"/>
        </w:rPr>
        <w:t xml:space="preserve"> pronađenih na više lokaliteta diljem Hrvatske (Islam Grčki, Donji Miholjac, Vukovar, Sisak)</w:t>
      </w:r>
      <w:r w:rsidR="004149DC">
        <w:rPr>
          <w:rFonts w:asciiTheme="minorHAnsi" w:hAnsiTheme="minorHAnsi"/>
        </w:rPr>
        <w:t xml:space="preserve"> </w:t>
      </w:r>
      <w:r w:rsidR="00874D80">
        <w:rPr>
          <w:rFonts w:asciiTheme="minorHAnsi" w:hAnsiTheme="minorHAnsi"/>
          <w:color w:val="FF0000"/>
        </w:rPr>
        <w:t>(</w:t>
      </w:r>
      <w:r w:rsidR="00C24634">
        <w:rPr>
          <w:rFonts w:asciiTheme="minorHAnsi" w:hAnsiTheme="minorHAnsi"/>
          <w:color w:val="FF0000"/>
        </w:rPr>
        <w:t xml:space="preserve">Šercer, 1979; </w:t>
      </w:r>
      <w:r w:rsidR="00874D80">
        <w:rPr>
          <w:rFonts w:asciiTheme="minorHAnsi" w:hAnsiTheme="minorHAnsi"/>
          <w:color w:val="FF0000"/>
        </w:rPr>
        <w:t>Šercer, 1983; Šerce</w:t>
      </w:r>
      <w:r w:rsidR="004149DC" w:rsidRPr="004149DC">
        <w:rPr>
          <w:rFonts w:asciiTheme="minorHAnsi" w:hAnsiTheme="minorHAnsi"/>
          <w:color w:val="FF0000"/>
        </w:rPr>
        <w:t>r, 1988)</w:t>
      </w:r>
      <w:r w:rsidRPr="00522C53">
        <w:rPr>
          <w:rFonts w:asciiTheme="minorHAnsi" w:hAnsiTheme="minorHAnsi"/>
        </w:rPr>
        <w:t xml:space="preserve">. 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>Među vatrenim oružjem pažnju plijene lijepe orijentalne puške (u Hrvatsko</w:t>
      </w:r>
      <w:r w:rsidR="00F936E0">
        <w:rPr>
          <w:rFonts w:asciiTheme="minorHAnsi" w:hAnsiTheme="minorHAnsi"/>
        </w:rPr>
        <w:t>me povijesnome muzeju ih je 166</w:t>
      </w:r>
      <w:r w:rsidRPr="00522C53">
        <w:rPr>
          <w:rFonts w:asciiTheme="minorHAnsi" w:hAnsiTheme="minorHAnsi"/>
        </w:rPr>
        <w:t xml:space="preserve">, najstarije iz 17. </w:t>
      </w:r>
      <w:r w:rsidR="00912334">
        <w:rPr>
          <w:rFonts w:asciiTheme="minorHAnsi" w:hAnsiTheme="minorHAnsi"/>
        </w:rPr>
        <w:t>St.</w:t>
      </w:r>
      <w:r w:rsidR="00F936E0">
        <w:rPr>
          <w:rFonts w:asciiTheme="minorHAnsi" w:hAnsiTheme="minorHAnsi"/>
        </w:rPr>
        <w:t>)</w:t>
      </w:r>
      <w:r w:rsidRPr="00522C53">
        <w:rPr>
          <w:rFonts w:asciiTheme="minorHAnsi" w:hAnsiTheme="minorHAnsi"/>
        </w:rPr>
        <w:t xml:space="preserve">, tipa </w:t>
      </w:r>
      <w:r w:rsidRPr="00522C53">
        <w:rPr>
          <w:rFonts w:asciiTheme="minorHAnsi" w:hAnsiTheme="minorHAnsi"/>
          <w:i/>
        </w:rPr>
        <w:t xml:space="preserve">džeferdarke, čibuklije, karanfilke, šišane... </w:t>
      </w:r>
      <w:r w:rsidRPr="00522C53">
        <w:rPr>
          <w:rFonts w:asciiTheme="minorHAnsi" w:hAnsiTheme="minorHAnsi"/>
        </w:rPr>
        <w:t>Cijevi su im kovane damasciranjem i ukrašene ukucanom zlatnom i srebrnom žicom, a drveni dijelovi su pokrivani inkrustacijama od slonovače i sedefa</w:t>
      </w:r>
      <w:r w:rsidR="000D4FC1">
        <w:rPr>
          <w:rFonts w:asciiTheme="minorHAnsi" w:hAnsiTheme="minorHAnsi"/>
        </w:rPr>
        <w:t xml:space="preserve"> </w:t>
      </w:r>
      <w:r w:rsidR="000D4FC1" w:rsidRPr="000D4FC1">
        <w:rPr>
          <w:rFonts w:asciiTheme="minorHAnsi" w:hAnsiTheme="minorHAnsi"/>
          <w:color w:val="FF0000"/>
        </w:rPr>
        <w:t>(</w:t>
      </w:r>
      <w:r w:rsidR="00874D80">
        <w:rPr>
          <w:rFonts w:asciiTheme="minorHAnsi" w:hAnsiTheme="minorHAnsi"/>
          <w:color w:val="FF0000"/>
        </w:rPr>
        <w:t xml:space="preserve">Šercer, 1980; </w:t>
      </w:r>
      <w:r w:rsidR="000D4FC1" w:rsidRPr="000D4FC1">
        <w:rPr>
          <w:rFonts w:asciiTheme="minorHAnsi" w:hAnsiTheme="minorHAnsi"/>
          <w:color w:val="FF0000"/>
        </w:rPr>
        <w:t>Jeličić, 2001)</w:t>
      </w:r>
      <w:r w:rsidRPr="00522C53">
        <w:rPr>
          <w:rFonts w:asciiTheme="minorHAnsi" w:hAnsiTheme="minorHAnsi"/>
        </w:rPr>
        <w:t xml:space="preserve">. Zbog tehnološke složenosti izrade spomenimo na koncu i željeznu topovsku đulad (promjera od 5 do 18 cm), što se do </w:t>
      </w:r>
      <w:r w:rsidR="00F936E0">
        <w:rPr>
          <w:rFonts w:asciiTheme="minorHAnsi" w:hAnsiTheme="minorHAnsi"/>
        </w:rPr>
        <w:t xml:space="preserve">Domovinskog </w:t>
      </w:r>
      <w:r w:rsidRPr="00522C53">
        <w:rPr>
          <w:rFonts w:asciiTheme="minorHAnsi" w:hAnsiTheme="minorHAnsi"/>
        </w:rPr>
        <w:t>rata čuvala u vukovarskome muzeju</w:t>
      </w:r>
      <w:r w:rsidR="004149DC">
        <w:rPr>
          <w:rFonts w:asciiTheme="minorHAnsi" w:hAnsiTheme="minorHAnsi"/>
        </w:rPr>
        <w:t xml:space="preserve"> </w:t>
      </w:r>
      <w:r w:rsidR="004149DC" w:rsidRPr="004149DC">
        <w:rPr>
          <w:rFonts w:asciiTheme="minorHAnsi" w:hAnsiTheme="minorHAnsi"/>
          <w:color w:val="FF0000"/>
        </w:rPr>
        <w:t>(Horvat, 1970)</w:t>
      </w:r>
      <w:r w:rsidRPr="004149DC">
        <w:rPr>
          <w:rFonts w:asciiTheme="minorHAnsi" w:hAnsiTheme="minorHAnsi"/>
          <w:color w:val="FF0000"/>
        </w:rPr>
        <w:t>.</w:t>
      </w:r>
    </w:p>
    <w:p w:rsidR="00181F3D" w:rsidRPr="007C7FD5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 xml:space="preserve">Vrlo reprezentativne, nedovoljno poznate primjerke turskoga oružja posjeduju i neke privatne zbirke (npr. Aralica, Petković). </w:t>
      </w:r>
    </w:p>
    <w:p w:rsidR="00912334" w:rsidRPr="007F0921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  <w:b/>
        </w:rPr>
        <w:t xml:space="preserve">Numizmatika. </w:t>
      </w:r>
      <w:r w:rsidR="00912334">
        <w:rPr>
          <w:rFonts w:asciiTheme="minorHAnsi" w:hAnsiTheme="minorHAnsi"/>
        </w:rPr>
        <w:t>–</w:t>
      </w:r>
      <w:r w:rsidRPr="00522C53">
        <w:rPr>
          <w:rFonts w:asciiTheme="minorHAnsi" w:hAnsiTheme="minorHAnsi"/>
          <w:b/>
        </w:rPr>
        <w:t xml:space="preserve"> </w:t>
      </w:r>
      <w:r w:rsidRPr="00522C53">
        <w:rPr>
          <w:rFonts w:asciiTheme="minorHAnsi" w:hAnsiTheme="minorHAnsi"/>
        </w:rPr>
        <w:t xml:space="preserve">Iako je arheologija turskog doba kod nas tek u povojima, u fundusu sitne metalne manufakture povremeno se javljaju raritetni nalazi srebrnoga osmanskog novca, poput ostave kovanih </w:t>
      </w:r>
      <w:r w:rsidRPr="00522C53">
        <w:rPr>
          <w:rFonts w:asciiTheme="minorHAnsi" w:hAnsiTheme="minorHAnsi"/>
          <w:i/>
        </w:rPr>
        <w:t>akči</w:t>
      </w:r>
      <w:r w:rsidR="00DA06C7">
        <w:rPr>
          <w:rFonts w:asciiTheme="minorHAnsi" w:hAnsiTheme="minorHAnsi"/>
        </w:rPr>
        <w:t xml:space="preserve"> s obale Save kod Županje iz </w:t>
      </w:r>
      <w:r w:rsidRPr="00522C53">
        <w:rPr>
          <w:rFonts w:asciiTheme="minorHAnsi" w:hAnsiTheme="minorHAnsi"/>
        </w:rPr>
        <w:t>sred</w:t>
      </w:r>
      <w:r w:rsidR="00DA06C7">
        <w:rPr>
          <w:rFonts w:asciiTheme="minorHAnsi" w:hAnsiTheme="minorHAnsi"/>
        </w:rPr>
        <w:t>ine 15. stoljeća</w:t>
      </w:r>
      <w:r w:rsidRPr="00522C53">
        <w:rPr>
          <w:rFonts w:asciiTheme="minorHAnsi" w:hAnsiTheme="minorHAnsi"/>
        </w:rPr>
        <w:t xml:space="preserve"> </w:t>
      </w:r>
      <w:r w:rsidR="00DA06C7" w:rsidRPr="00DA06C7">
        <w:rPr>
          <w:rFonts w:asciiTheme="minorHAnsi" w:hAnsiTheme="minorHAnsi"/>
          <w:color w:val="FF0000"/>
        </w:rPr>
        <w:t>(Mirnik, Ždralović, 2007)</w:t>
      </w:r>
      <w:r w:rsidR="00DA06C7">
        <w:rPr>
          <w:rFonts w:asciiTheme="minorHAnsi" w:hAnsiTheme="minorHAnsi"/>
        </w:rPr>
        <w:t xml:space="preserve"> </w:t>
      </w:r>
      <w:r w:rsidRPr="00522C53">
        <w:rPr>
          <w:rFonts w:asciiTheme="minorHAnsi" w:hAnsiTheme="minorHAnsi"/>
        </w:rPr>
        <w:t xml:space="preserve">te bogatih numizmatičkih nalaza zlatnih turskih </w:t>
      </w:r>
      <w:r w:rsidRPr="00522C53">
        <w:rPr>
          <w:rFonts w:asciiTheme="minorHAnsi" w:hAnsiTheme="minorHAnsi"/>
          <w:i/>
        </w:rPr>
        <w:t xml:space="preserve">filura </w:t>
      </w:r>
      <w:r w:rsidRPr="00522C53">
        <w:rPr>
          <w:rFonts w:asciiTheme="minorHAnsi" w:hAnsiTheme="minorHAnsi"/>
        </w:rPr>
        <w:t>iz Opatinca kod Ivanića</w:t>
      </w:r>
      <w:r w:rsidR="00C55CDD">
        <w:rPr>
          <w:rFonts w:asciiTheme="minorHAnsi" w:hAnsiTheme="minorHAnsi"/>
        </w:rPr>
        <w:t xml:space="preserve"> iz 16. stoljeća </w:t>
      </w:r>
      <w:r w:rsidR="00C55CDD" w:rsidRPr="00C55CDD">
        <w:rPr>
          <w:rFonts w:asciiTheme="minorHAnsi" w:hAnsiTheme="minorHAnsi"/>
          <w:color w:val="FF0000"/>
        </w:rPr>
        <w:t>(Mirnik, Ždralović, 1974)</w:t>
      </w:r>
      <w:r w:rsidRPr="00522C53">
        <w:rPr>
          <w:rFonts w:asciiTheme="minorHAnsi" w:hAnsiTheme="minorHAnsi"/>
        </w:rPr>
        <w:t>, Svinjarevaca kod Vukovara (Sulejmanove kovnice, 16. st.)</w:t>
      </w:r>
      <w:r w:rsidR="0076548A">
        <w:rPr>
          <w:rFonts w:asciiTheme="minorHAnsi" w:hAnsiTheme="minorHAnsi"/>
        </w:rPr>
        <w:t xml:space="preserve"> </w:t>
      </w:r>
      <w:r w:rsidR="0076548A" w:rsidRPr="0076548A">
        <w:rPr>
          <w:rFonts w:asciiTheme="minorHAnsi" w:hAnsiTheme="minorHAnsi"/>
          <w:color w:val="FF0000"/>
        </w:rPr>
        <w:t>(Mirnik, 2006)</w:t>
      </w:r>
      <w:r w:rsidRPr="00522C53">
        <w:rPr>
          <w:rFonts w:asciiTheme="minorHAnsi" w:hAnsiTheme="minorHAnsi"/>
        </w:rPr>
        <w:t>, pojedinačnih nalaza zlatnika u Crn</w:t>
      </w:r>
      <w:r w:rsidR="00912334">
        <w:rPr>
          <w:rFonts w:asciiTheme="minorHAnsi" w:hAnsiTheme="minorHAnsi"/>
        </w:rPr>
        <w:t>cu kod Petrinje, na lokalitetu “</w:t>
      </w:r>
      <w:r w:rsidRPr="00522C53">
        <w:rPr>
          <w:rFonts w:asciiTheme="minorHAnsi" w:hAnsiTheme="minorHAnsi"/>
        </w:rPr>
        <w:t xml:space="preserve">Grad“ kod Zdenaca, itd. (svi iz 16. st.). Veći broj akči otkriven je </w:t>
      </w:r>
      <w:r w:rsidR="00912334">
        <w:rPr>
          <w:rFonts w:asciiTheme="minorHAnsi" w:hAnsiTheme="minorHAnsi"/>
        </w:rPr>
        <w:t xml:space="preserve">i </w:t>
      </w:r>
      <w:r w:rsidRPr="00522C53">
        <w:rPr>
          <w:rFonts w:asciiTheme="minorHAnsi" w:hAnsiTheme="minorHAnsi"/>
        </w:rPr>
        <w:t>u grobovima oko džamijskog kompleksa u osječkoj Tvrđi. Turski novac 17. stoljeća, inače rijedak u našim krajevima, sadržavale su ostave iz Virovitice i Orahovice. Nepoznatog su mjesta nalaza vrlo rani, čak u europskim okvirima rijetki turski novčići iz vremena Murada I. (13. st.</w:t>
      </w:r>
      <w:r w:rsidR="00912334">
        <w:rPr>
          <w:rFonts w:asciiTheme="minorHAnsi" w:hAnsiTheme="minorHAnsi"/>
        </w:rPr>
        <w:t>!</w:t>
      </w:r>
      <w:r w:rsidRPr="00522C53">
        <w:rPr>
          <w:rFonts w:asciiTheme="minorHAnsi" w:hAnsiTheme="minorHAnsi"/>
        </w:rPr>
        <w:t xml:space="preserve">) što se čuvaju u Arheološkome muzeja u Zagrebu, gdje je </w:t>
      </w:r>
      <w:r w:rsidR="00472908">
        <w:rPr>
          <w:rFonts w:asciiTheme="minorHAnsi" w:hAnsiTheme="minorHAnsi"/>
        </w:rPr>
        <w:t xml:space="preserve">inače </w:t>
      </w:r>
      <w:r w:rsidRPr="00522C53">
        <w:rPr>
          <w:rFonts w:asciiTheme="minorHAnsi" w:hAnsiTheme="minorHAnsi"/>
        </w:rPr>
        <w:t xml:space="preserve">pohranjena i najveća zbirka turskog novca u nas. </w:t>
      </w:r>
    </w:p>
    <w:p w:rsidR="00181F3D" w:rsidRPr="007C7FD5" w:rsidRDefault="00181F3D" w:rsidP="00600F66">
      <w:pPr>
        <w:spacing w:afterLines="40" w:line="276" w:lineRule="auto"/>
        <w:jc w:val="both"/>
        <w:rPr>
          <w:rFonts w:asciiTheme="minorHAnsi" w:hAnsiTheme="minorHAnsi"/>
          <w:smallCaps/>
          <w:sz w:val="28"/>
          <w:szCs w:val="28"/>
        </w:rPr>
      </w:pPr>
      <w:r w:rsidRPr="007C7FD5">
        <w:rPr>
          <w:rFonts w:asciiTheme="minorHAnsi" w:hAnsiTheme="minorHAnsi"/>
          <w:smallCaps/>
          <w:sz w:val="28"/>
          <w:szCs w:val="28"/>
        </w:rPr>
        <w:t xml:space="preserve">Umjetnost knjige </w:t>
      </w:r>
      <w:r w:rsidR="00934ED3">
        <w:rPr>
          <w:rFonts w:asciiTheme="minorHAnsi" w:hAnsiTheme="minorHAnsi"/>
          <w:smallCaps/>
          <w:sz w:val="28"/>
          <w:szCs w:val="28"/>
        </w:rPr>
        <w:t>–</w:t>
      </w:r>
      <w:r w:rsidRPr="007C7FD5">
        <w:rPr>
          <w:rFonts w:asciiTheme="minorHAnsi" w:hAnsiTheme="minorHAnsi"/>
          <w:smallCaps/>
          <w:sz w:val="28"/>
          <w:szCs w:val="28"/>
        </w:rPr>
        <w:t xml:space="preserve"> kaligrafija, minijatura i povezi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  <w:smallCaps/>
        </w:rPr>
      </w:pPr>
      <w:r w:rsidRPr="00522C53">
        <w:rPr>
          <w:rFonts w:asciiTheme="minorHAnsi" w:hAnsiTheme="minorHAnsi"/>
        </w:rPr>
        <w:t>Među nekoliko tisuća turskih i uopće orijentalnih rukopisa, dokumenata i knjiga koji su kao pisana ostavština osmanskog doba ostali sačuvani u našim arhivima</w:t>
      </w:r>
      <w:r w:rsidR="0019146F">
        <w:rPr>
          <w:rFonts w:asciiTheme="minorHAnsi" w:hAnsiTheme="minorHAnsi"/>
        </w:rPr>
        <w:t xml:space="preserve"> i knjižnicama</w:t>
      </w:r>
      <w:r w:rsidRPr="00522C53">
        <w:rPr>
          <w:rFonts w:asciiTheme="minorHAnsi" w:hAnsiTheme="minorHAnsi"/>
        </w:rPr>
        <w:t>, po likovnoj ljepoti i kaligrafskome umijeću izdvajaju se iluminirane knjige vjerskoga, povijesnoga i poučnog sadržaja. Iako najkvalitetniji primjeri ne pripadaju autohtonoj lokalnoj produkciji već su u naše krajeve pristizali s dalekih prostora Osmanskoga Carstva kao dio univerzalne islamske kulture, odavno su “posvojeni“ kao nezaobilazan dio (i) naše baštine</w:t>
      </w:r>
      <w:r w:rsidR="009C2D95">
        <w:rPr>
          <w:rFonts w:asciiTheme="minorHAnsi" w:hAnsiTheme="minorHAnsi"/>
        </w:rPr>
        <w:t xml:space="preserve"> </w:t>
      </w:r>
      <w:r w:rsidR="009C2D95" w:rsidRPr="009C2D95">
        <w:rPr>
          <w:rFonts w:asciiTheme="minorHAnsi" w:hAnsiTheme="minorHAnsi"/>
          <w:color w:val="FF0000"/>
        </w:rPr>
        <w:t>(S. Baj., 1962)</w:t>
      </w:r>
      <w:r w:rsidRPr="00522C53">
        <w:rPr>
          <w:rFonts w:asciiTheme="minorHAnsi" w:hAnsiTheme="minorHAnsi"/>
        </w:rPr>
        <w:t xml:space="preserve">.   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lastRenderedPageBreak/>
        <w:t xml:space="preserve">U najvažnijem fondu te vrste, Orijentalnoj zbirci </w:t>
      </w:r>
      <w:r w:rsidR="0019146F">
        <w:rPr>
          <w:rFonts w:asciiTheme="minorHAnsi" w:hAnsiTheme="minorHAnsi"/>
        </w:rPr>
        <w:t xml:space="preserve">Arhiva </w:t>
      </w:r>
      <w:r w:rsidRPr="00522C53">
        <w:rPr>
          <w:rFonts w:asciiTheme="minorHAnsi" w:hAnsiTheme="minorHAnsi"/>
        </w:rPr>
        <w:t>HAZU</w:t>
      </w:r>
      <w:r w:rsidR="008B524D">
        <w:rPr>
          <w:rFonts w:asciiTheme="minorHAnsi" w:hAnsiTheme="minorHAnsi"/>
        </w:rPr>
        <w:t>, utemeljenoj 1927.</w:t>
      </w:r>
      <w:r w:rsidRPr="00522C53">
        <w:rPr>
          <w:rFonts w:asciiTheme="minorHAnsi" w:hAnsiTheme="minorHAnsi"/>
        </w:rPr>
        <w:t xml:space="preserve">, inventarizirano je 766 osmanskih isprava – </w:t>
      </w:r>
      <w:r w:rsidRPr="00522C53">
        <w:rPr>
          <w:rFonts w:asciiTheme="minorHAnsi" w:hAnsiTheme="minorHAnsi"/>
          <w:i/>
        </w:rPr>
        <w:t>siđila, berata</w:t>
      </w:r>
      <w:r w:rsidR="008B524D">
        <w:rPr>
          <w:rFonts w:asciiTheme="minorHAnsi" w:hAnsiTheme="minorHAnsi"/>
          <w:i/>
        </w:rPr>
        <w:t>,</w:t>
      </w:r>
      <w:r w:rsidR="008B524D">
        <w:rPr>
          <w:rFonts w:asciiTheme="minorHAnsi" w:hAnsiTheme="minorHAnsi"/>
        </w:rPr>
        <w:t xml:space="preserve"> sultanskih </w:t>
      </w:r>
      <w:r w:rsidR="008B524D">
        <w:rPr>
          <w:rFonts w:asciiTheme="minorHAnsi" w:hAnsiTheme="minorHAnsi"/>
          <w:i/>
        </w:rPr>
        <w:t xml:space="preserve">fermana, </w:t>
      </w:r>
      <w:r w:rsidR="008B524D">
        <w:rPr>
          <w:rFonts w:asciiTheme="minorHAnsi" w:hAnsiTheme="minorHAnsi"/>
        </w:rPr>
        <w:t xml:space="preserve">vezirskih </w:t>
      </w:r>
      <w:r w:rsidR="008B524D">
        <w:rPr>
          <w:rFonts w:asciiTheme="minorHAnsi" w:hAnsiTheme="minorHAnsi"/>
          <w:i/>
        </w:rPr>
        <w:t>bujuruldija</w:t>
      </w:r>
      <w:r w:rsidRPr="00522C53">
        <w:rPr>
          <w:rFonts w:asciiTheme="minorHAnsi" w:hAnsiTheme="minorHAnsi"/>
        </w:rPr>
        <w:t xml:space="preserve"> i dr. (najstarija je iz 1573.), i oko 2100 “arab</w:t>
      </w:r>
      <w:r w:rsidR="0019146F">
        <w:rPr>
          <w:rFonts w:asciiTheme="minorHAnsi" w:hAnsiTheme="minorHAnsi"/>
        </w:rPr>
        <w:t>ičkih“ rukopisa</w:t>
      </w:r>
      <w:r w:rsidR="008B524D">
        <w:rPr>
          <w:rFonts w:asciiTheme="minorHAnsi" w:hAnsiTheme="minorHAnsi"/>
        </w:rPr>
        <w:t>, kodeksa (datiraju iz razdoblja 13</w:t>
      </w:r>
      <w:r w:rsidR="0019146F">
        <w:rPr>
          <w:rFonts w:asciiTheme="minorHAnsi" w:hAnsiTheme="minorHAnsi"/>
        </w:rPr>
        <w:t>.-20. st.)</w:t>
      </w:r>
      <w:r w:rsidR="006217A2" w:rsidRPr="006217A2">
        <w:rPr>
          <w:rFonts w:asciiTheme="minorHAnsi" w:hAnsiTheme="minorHAnsi"/>
          <w:color w:val="FF0000"/>
        </w:rPr>
        <w:t xml:space="preserve"> </w:t>
      </w:r>
      <w:r w:rsidR="006217A2" w:rsidRPr="003074A4">
        <w:rPr>
          <w:rFonts w:asciiTheme="minorHAnsi" w:hAnsiTheme="minorHAnsi"/>
          <w:color w:val="FF0000"/>
        </w:rPr>
        <w:t>(</w:t>
      </w:r>
      <w:r w:rsidR="006217A2">
        <w:rPr>
          <w:rFonts w:asciiTheme="minorHAnsi" w:hAnsiTheme="minorHAnsi"/>
          <w:color w:val="FF0000"/>
        </w:rPr>
        <w:t xml:space="preserve">Handžić, 1938; Bajraktarević, 1952; Bajraktarević, 1953; Ždralović, 1973; Ždralović, 1983; Ždralović, 1986; Ždralović 1988; </w:t>
      </w:r>
      <w:r w:rsidR="006217A2" w:rsidRPr="003074A4">
        <w:rPr>
          <w:rFonts w:asciiTheme="minorHAnsi" w:hAnsiTheme="minorHAnsi"/>
          <w:color w:val="FF0000"/>
        </w:rPr>
        <w:t>Paić-Vukić, 2014)</w:t>
      </w:r>
      <w:r w:rsidR="0019146F">
        <w:rPr>
          <w:rFonts w:asciiTheme="minorHAnsi" w:hAnsiTheme="minorHAnsi"/>
        </w:rPr>
        <w:t>. M</w:t>
      </w:r>
      <w:r w:rsidRPr="00522C53">
        <w:rPr>
          <w:rFonts w:asciiTheme="minorHAnsi" w:hAnsiTheme="minorHAnsi"/>
        </w:rPr>
        <w:t xml:space="preserve">eđu njima su i brojni primjerci lijepo oslikanih knjiga turske, perzijske i egipatske radioničke provenijencije. </w:t>
      </w:r>
      <w:r w:rsidR="007F0921">
        <w:rPr>
          <w:rFonts w:asciiTheme="minorHAnsi" w:hAnsiTheme="minorHAnsi"/>
        </w:rPr>
        <w:t xml:space="preserve"> </w:t>
      </w:r>
      <w:r w:rsidRPr="00522C53">
        <w:rPr>
          <w:rFonts w:asciiTheme="minorHAnsi" w:hAnsiTheme="minorHAnsi"/>
        </w:rPr>
        <w:t xml:space="preserve">Bogatstvom figuralnih iluminacija izdvajaja se Al-Kašifijeva </w:t>
      </w:r>
      <w:r w:rsidRPr="00522C53">
        <w:rPr>
          <w:rFonts w:asciiTheme="minorHAnsi" w:hAnsiTheme="minorHAnsi"/>
          <w:i/>
        </w:rPr>
        <w:t>Anvar i Suhajli</w:t>
      </w:r>
      <w:r w:rsidRPr="00522C53">
        <w:rPr>
          <w:rFonts w:asciiTheme="minorHAnsi" w:hAnsiTheme="minorHAnsi"/>
        </w:rPr>
        <w:t xml:space="preserve"> iz 1519. koja se smatra vrhunskim dometom s</w:t>
      </w:r>
      <w:r w:rsidR="008061C4">
        <w:rPr>
          <w:rFonts w:asciiTheme="minorHAnsi" w:hAnsiTheme="minorHAnsi"/>
        </w:rPr>
        <w:t>afavidskog slikarstva [</w:t>
      </w:r>
      <w:r w:rsidR="00235CCF">
        <w:rPr>
          <w:rFonts w:asciiTheme="minorHAnsi" w:hAnsiTheme="minorHAnsi"/>
        </w:rPr>
        <w:t xml:space="preserve">br. R </w:t>
      </w:r>
      <w:r w:rsidR="008061C4">
        <w:rPr>
          <w:rFonts w:asciiTheme="minorHAnsi" w:hAnsiTheme="minorHAnsi"/>
        </w:rPr>
        <w:t>132],</w:t>
      </w:r>
      <w:r w:rsidRPr="00522C53">
        <w:rPr>
          <w:rFonts w:asciiTheme="minorHAnsi" w:hAnsiTheme="minorHAnsi"/>
        </w:rPr>
        <w:t xml:space="preserve"> te možda likovno najprofinjenija rukopi</w:t>
      </w:r>
      <w:r w:rsidR="008061C4">
        <w:rPr>
          <w:rFonts w:asciiTheme="minorHAnsi" w:hAnsiTheme="minorHAnsi"/>
        </w:rPr>
        <w:t>sna knjiga –</w:t>
      </w:r>
      <w:r w:rsidRPr="00522C53">
        <w:rPr>
          <w:rFonts w:asciiTheme="minorHAnsi" w:hAnsiTheme="minorHAnsi"/>
        </w:rPr>
        <w:t xml:space="preserve"> </w:t>
      </w:r>
      <w:r w:rsidR="00893E8B">
        <w:rPr>
          <w:rFonts w:asciiTheme="minorHAnsi" w:hAnsiTheme="minorHAnsi"/>
        </w:rPr>
        <w:t xml:space="preserve">'Abdullah </w:t>
      </w:r>
      <w:r w:rsidRPr="00522C53">
        <w:rPr>
          <w:rFonts w:asciiTheme="minorHAnsi" w:hAnsiTheme="minorHAnsi"/>
        </w:rPr>
        <w:t>Hâtifijeva</w:t>
      </w:r>
      <w:r w:rsidR="008B524D">
        <w:rPr>
          <w:rFonts w:asciiTheme="minorHAnsi" w:hAnsiTheme="minorHAnsi"/>
        </w:rPr>
        <w:t xml:space="preserve"> </w:t>
      </w:r>
      <w:r w:rsidR="008B524D" w:rsidRPr="008B524D">
        <w:rPr>
          <w:rFonts w:asciiTheme="minorHAnsi" w:hAnsiTheme="minorHAnsi"/>
          <w:i/>
        </w:rPr>
        <w:t>Teymür-name</w:t>
      </w:r>
      <w:r w:rsidRPr="00522C53">
        <w:rPr>
          <w:rFonts w:asciiTheme="minorHAnsi" w:hAnsiTheme="minorHAnsi"/>
        </w:rPr>
        <w:t xml:space="preserve"> </w:t>
      </w:r>
      <w:r w:rsidR="008B524D">
        <w:rPr>
          <w:rFonts w:asciiTheme="minorHAnsi" w:hAnsiTheme="minorHAnsi"/>
        </w:rPr>
        <w:t>(</w:t>
      </w:r>
      <w:r w:rsidRPr="00522C53">
        <w:rPr>
          <w:rFonts w:asciiTheme="minorHAnsi" w:hAnsiTheme="minorHAnsi"/>
          <w:i/>
        </w:rPr>
        <w:t>Timurnâme</w:t>
      </w:r>
      <w:r w:rsidR="00893E8B">
        <w:rPr>
          <w:rFonts w:asciiTheme="minorHAnsi" w:hAnsiTheme="minorHAnsi"/>
        </w:rPr>
        <w:t>)</w:t>
      </w:r>
      <w:r w:rsidRPr="00522C53">
        <w:rPr>
          <w:rFonts w:asciiTheme="minorHAnsi" w:hAnsiTheme="minorHAnsi"/>
        </w:rPr>
        <w:t xml:space="preserve"> </w:t>
      </w:r>
      <w:r w:rsidR="00893E8B">
        <w:rPr>
          <w:rFonts w:asciiTheme="minorHAnsi" w:hAnsiTheme="minorHAnsi"/>
        </w:rPr>
        <w:t>s kraja 16. stoljeća</w:t>
      </w:r>
      <w:r w:rsidR="008061C4">
        <w:rPr>
          <w:rFonts w:asciiTheme="minorHAnsi" w:hAnsiTheme="minorHAnsi"/>
        </w:rPr>
        <w:t xml:space="preserve"> </w:t>
      </w:r>
      <w:r w:rsidR="008B524D">
        <w:rPr>
          <w:rFonts w:asciiTheme="minorHAnsi" w:hAnsiTheme="minorHAnsi"/>
        </w:rPr>
        <w:t>[</w:t>
      </w:r>
      <w:r w:rsidR="00235CCF">
        <w:rPr>
          <w:rFonts w:asciiTheme="minorHAnsi" w:hAnsiTheme="minorHAnsi"/>
        </w:rPr>
        <w:t xml:space="preserve">br. </w:t>
      </w:r>
      <w:r w:rsidR="008B524D">
        <w:rPr>
          <w:rFonts w:asciiTheme="minorHAnsi" w:hAnsiTheme="minorHAnsi"/>
        </w:rPr>
        <w:t>R</w:t>
      </w:r>
      <w:r w:rsidR="008061C4">
        <w:rPr>
          <w:rFonts w:asciiTheme="minorHAnsi" w:hAnsiTheme="minorHAnsi"/>
        </w:rPr>
        <w:t xml:space="preserve"> 754]</w:t>
      </w:r>
      <w:r w:rsidRPr="00522C53">
        <w:rPr>
          <w:rFonts w:asciiTheme="minorHAnsi" w:hAnsiTheme="minorHAnsi"/>
        </w:rPr>
        <w:t xml:space="preserve">. Od </w:t>
      </w:r>
      <w:r w:rsidRPr="00522C53">
        <w:rPr>
          <w:rFonts w:asciiTheme="minorHAnsi" w:hAnsiTheme="minorHAnsi"/>
          <w:i/>
        </w:rPr>
        <w:t>Kur'ana</w:t>
      </w:r>
      <w:r w:rsidRPr="00522C53">
        <w:rPr>
          <w:rFonts w:asciiTheme="minorHAnsi" w:hAnsiTheme="minorHAnsi"/>
        </w:rPr>
        <w:t xml:space="preserve"> kao iznimna dragocjenost Orijentalne zbirke</w:t>
      </w:r>
      <w:r w:rsidR="00C63865">
        <w:rPr>
          <w:rFonts w:asciiTheme="minorHAnsi" w:hAnsiTheme="minorHAnsi"/>
        </w:rPr>
        <w:t xml:space="preserve"> </w:t>
      </w:r>
      <w:r w:rsidR="00C63865" w:rsidRPr="00C63865">
        <w:rPr>
          <w:rFonts w:asciiTheme="minorHAnsi" w:hAnsiTheme="minorHAnsi"/>
          <w:color w:val="FF0000"/>
        </w:rPr>
        <w:t>(Babinger, 1932)</w:t>
      </w:r>
      <w:r w:rsidRPr="00522C53">
        <w:rPr>
          <w:rFonts w:asciiTheme="minorHAnsi" w:hAnsiTheme="minorHAnsi"/>
        </w:rPr>
        <w:t xml:space="preserve"> </w:t>
      </w:r>
      <w:r w:rsidR="008061C4">
        <w:rPr>
          <w:rFonts w:asciiTheme="minorHAnsi" w:hAnsiTheme="minorHAnsi"/>
        </w:rPr>
        <w:t>ističe</w:t>
      </w:r>
      <w:r w:rsidRPr="00522C53">
        <w:rPr>
          <w:rFonts w:asciiTheme="minorHAnsi" w:hAnsiTheme="minorHAnsi"/>
        </w:rPr>
        <w:t xml:space="preserve"> se onaj egipatske provenijencije s početka 15. stoljeća čije cijele stranice pokriva fina čipkasta ornamentika s polikromiranim arabeskama i kaligrafskim </w:t>
      </w:r>
      <w:r w:rsidRPr="00522C53">
        <w:rPr>
          <w:rFonts w:asciiTheme="minorHAnsi" w:hAnsiTheme="minorHAnsi"/>
          <w:i/>
        </w:rPr>
        <w:t>sulus</w:t>
      </w:r>
      <w:r w:rsidR="008B524D">
        <w:rPr>
          <w:rFonts w:asciiTheme="minorHAnsi" w:hAnsiTheme="minorHAnsi"/>
        </w:rPr>
        <w:t xml:space="preserve"> pismom [</w:t>
      </w:r>
      <w:r w:rsidR="00235CCF">
        <w:rPr>
          <w:rFonts w:asciiTheme="minorHAnsi" w:hAnsiTheme="minorHAnsi"/>
        </w:rPr>
        <w:t xml:space="preserve">br. </w:t>
      </w:r>
      <w:r w:rsidR="008B524D">
        <w:rPr>
          <w:rFonts w:asciiTheme="minorHAnsi" w:hAnsiTheme="minorHAnsi"/>
        </w:rPr>
        <w:t xml:space="preserve">R </w:t>
      </w:r>
      <w:r w:rsidRPr="00522C53">
        <w:rPr>
          <w:rFonts w:asciiTheme="minorHAnsi" w:hAnsiTheme="minorHAnsi"/>
        </w:rPr>
        <w:t>2000].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 xml:space="preserve">Vrlo bogati fond osmanskih dokumenata i rukopisa s preko 8000 kodeksa </w:t>
      </w:r>
      <w:r w:rsidR="003074A4">
        <w:rPr>
          <w:rFonts w:asciiTheme="minorHAnsi" w:hAnsiTheme="minorHAnsi"/>
        </w:rPr>
        <w:t xml:space="preserve">čuva Hrvatski državni arhiv, a </w:t>
      </w:r>
      <w:r w:rsidRPr="00522C53">
        <w:rPr>
          <w:rFonts w:asciiTheme="minorHAnsi" w:hAnsiTheme="minorHAnsi"/>
        </w:rPr>
        <w:t>osobito je vrijedna Ottenfelsova zbirka</w:t>
      </w:r>
      <w:r w:rsidR="003074A4">
        <w:rPr>
          <w:rFonts w:asciiTheme="minorHAnsi" w:hAnsiTheme="minorHAnsi"/>
        </w:rPr>
        <w:t xml:space="preserve"> sa svega 25 kodeksa</w:t>
      </w:r>
      <w:r w:rsidR="00235CCF">
        <w:rPr>
          <w:rFonts w:asciiTheme="minorHAnsi" w:hAnsiTheme="minorHAnsi"/>
        </w:rPr>
        <w:t xml:space="preserve"> </w:t>
      </w:r>
      <w:r w:rsidR="003074A4">
        <w:rPr>
          <w:rFonts w:asciiTheme="minorHAnsi" w:hAnsiTheme="minorHAnsi"/>
        </w:rPr>
        <w:t xml:space="preserve">iznimne vrijednosti </w:t>
      </w:r>
      <w:r w:rsidR="003074A4" w:rsidRPr="003074A4">
        <w:rPr>
          <w:rFonts w:asciiTheme="minorHAnsi" w:hAnsiTheme="minorHAnsi"/>
          <w:color w:val="FF0000"/>
        </w:rPr>
        <w:t>(Bajraktarević, 1959)</w:t>
      </w:r>
      <w:r w:rsidR="003074A4">
        <w:rPr>
          <w:rFonts w:asciiTheme="minorHAnsi" w:hAnsiTheme="minorHAnsi"/>
        </w:rPr>
        <w:t xml:space="preserve">. </w:t>
      </w:r>
      <w:r w:rsidRPr="008C669F">
        <w:rPr>
          <w:rFonts w:asciiTheme="minorHAnsi" w:hAnsiTheme="minorHAnsi"/>
        </w:rPr>
        <w:t xml:space="preserve">U </w:t>
      </w:r>
      <w:r w:rsidR="00D74CBF" w:rsidRPr="008C669F">
        <w:rPr>
          <w:rFonts w:asciiTheme="minorHAnsi" w:hAnsiTheme="minorHAnsi"/>
        </w:rPr>
        <w:t>toj s</w:t>
      </w:r>
      <w:r w:rsidRPr="008C669F">
        <w:rPr>
          <w:rFonts w:asciiTheme="minorHAnsi" w:hAnsiTheme="minorHAnsi"/>
        </w:rPr>
        <w:t xml:space="preserve">e zbirci </w:t>
      </w:r>
      <w:r w:rsidR="00D74CBF" w:rsidRPr="008C669F">
        <w:rPr>
          <w:rFonts w:asciiTheme="minorHAnsi" w:hAnsiTheme="minorHAnsi"/>
        </w:rPr>
        <w:t>izdvaja</w:t>
      </w:r>
      <w:r w:rsidR="008C669F" w:rsidRPr="008C669F">
        <w:rPr>
          <w:rFonts w:asciiTheme="minorHAnsi" w:hAnsiTheme="minorHAnsi"/>
        </w:rPr>
        <w:t>ju</w:t>
      </w:r>
      <w:r w:rsidR="00D74CBF" w:rsidRPr="008C669F">
        <w:rPr>
          <w:rFonts w:asciiTheme="minorHAnsi" w:hAnsiTheme="minorHAnsi"/>
        </w:rPr>
        <w:t xml:space="preserve"> </w:t>
      </w:r>
      <w:r w:rsidRPr="008C669F">
        <w:rPr>
          <w:rFonts w:asciiTheme="minorHAnsi" w:hAnsiTheme="minorHAnsi"/>
        </w:rPr>
        <w:t xml:space="preserve">Firdusijeva </w:t>
      </w:r>
      <w:r w:rsidRPr="008C669F">
        <w:rPr>
          <w:rFonts w:asciiTheme="minorHAnsi" w:hAnsiTheme="minorHAnsi"/>
          <w:i/>
        </w:rPr>
        <w:t>Šahname</w:t>
      </w:r>
      <w:r w:rsidRPr="008C669F">
        <w:rPr>
          <w:rFonts w:asciiTheme="minorHAnsi" w:hAnsiTheme="minorHAnsi"/>
        </w:rPr>
        <w:t xml:space="preserve"> </w:t>
      </w:r>
      <w:r w:rsidR="008C669F" w:rsidRPr="008C669F">
        <w:rPr>
          <w:rFonts w:asciiTheme="minorHAnsi" w:hAnsiTheme="minorHAnsi"/>
        </w:rPr>
        <w:t>[Knjiga perzijskih kraljeva, fol. 105</w:t>
      </w:r>
      <w:r w:rsidR="008C669F" w:rsidRPr="008C669F">
        <w:rPr>
          <w:rFonts w:asciiTheme="minorHAnsi" w:hAnsiTheme="minorHAnsi"/>
          <w:vertAlign w:val="superscript"/>
        </w:rPr>
        <w:t>r</w:t>
      </w:r>
      <w:r w:rsidR="008C669F" w:rsidRPr="008C669F">
        <w:rPr>
          <w:rFonts w:asciiTheme="minorHAnsi" w:hAnsiTheme="minorHAnsi"/>
        </w:rPr>
        <w:t>, Carigrad, 1573.]</w:t>
      </w:r>
      <w:r w:rsidRPr="008C669F">
        <w:rPr>
          <w:rFonts w:asciiTheme="minorHAnsi" w:hAnsiTheme="minorHAnsi"/>
        </w:rPr>
        <w:t xml:space="preserve"> s izražajnom koloritnom paletom i vrlo bogatim povezom [br. A-1], zatim Hafisova </w:t>
      </w:r>
      <w:r w:rsidRPr="008C669F">
        <w:rPr>
          <w:rFonts w:asciiTheme="minorHAnsi" w:hAnsiTheme="minorHAnsi"/>
          <w:i/>
        </w:rPr>
        <w:t>Divana</w:t>
      </w:r>
      <w:r w:rsidRPr="008C669F">
        <w:rPr>
          <w:rFonts w:asciiTheme="minorHAnsi" w:hAnsiTheme="minorHAnsi"/>
        </w:rPr>
        <w:t xml:space="preserve"> iz 16. stoljeća ukrašena narativnim scenama lova [br. A-141] </w:t>
      </w:r>
      <w:r w:rsidR="0019146F" w:rsidRPr="008C669F">
        <w:rPr>
          <w:rFonts w:asciiTheme="minorHAnsi" w:hAnsiTheme="minorHAnsi"/>
        </w:rPr>
        <w:t>te Dž</w:t>
      </w:r>
      <w:r w:rsidRPr="008C669F">
        <w:rPr>
          <w:rFonts w:asciiTheme="minorHAnsi" w:hAnsiTheme="minorHAnsi"/>
        </w:rPr>
        <w:t>amijev ep</w:t>
      </w:r>
      <w:r w:rsidRPr="008C669F">
        <w:rPr>
          <w:rFonts w:asciiTheme="minorHAnsi" w:hAnsiTheme="minorHAnsi"/>
          <w:i/>
        </w:rPr>
        <w:t xml:space="preserve"> </w:t>
      </w:r>
      <w:r w:rsidRPr="00522C53">
        <w:rPr>
          <w:rFonts w:asciiTheme="minorHAnsi" w:hAnsiTheme="minorHAnsi"/>
          <w:i/>
        </w:rPr>
        <w:t xml:space="preserve">Jusuf i Zulejha </w:t>
      </w:r>
      <w:r w:rsidRPr="00522C53">
        <w:rPr>
          <w:rFonts w:asciiTheme="minorHAnsi" w:hAnsiTheme="minorHAnsi"/>
        </w:rPr>
        <w:t>[br. A-140]</w:t>
      </w:r>
      <w:r w:rsidR="0021023E">
        <w:rPr>
          <w:rFonts w:asciiTheme="minorHAnsi" w:hAnsiTheme="minorHAnsi"/>
        </w:rPr>
        <w:t xml:space="preserve"> </w:t>
      </w:r>
      <w:r w:rsidR="0021023E">
        <w:rPr>
          <w:rFonts w:asciiTheme="minorHAnsi" w:hAnsiTheme="minorHAnsi"/>
          <w:color w:val="FF0000"/>
        </w:rPr>
        <w:t>(Janc, 1985)</w:t>
      </w:r>
      <w:r w:rsidRPr="00522C53">
        <w:rPr>
          <w:rFonts w:asciiTheme="minorHAnsi" w:hAnsiTheme="minorHAnsi"/>
        </w:rPr>
        <w:t xml:space="preserve">. 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 xml:space="preserve">U dubrovačkom arhivu pohranjeno </w:t>
      </w:r>
      <w:r w:rsidR="0019146F">
        <w:rPr>
          <w:rFonts w:asciiTheme="minorHAnsi" w:hAnsiTheme="minorHAnsi"/>
        </w:rPr>
        <w:t xml:space="preserve">je </w:t>
      </w:r>
      <w:r w:rsidRPr="00522C53">
        <w:rPr>
          <w:rFonts w:asciiTheme="minorHAnsi" w:hAnsiTheme="minorHAnsi"/>
        </w:rPr>
        <w:t xml:space="preserve">čak 15.000 turskih dokumenata, desetine kodeksa, među kojima su i brojni kaligrafski oblikovani carski </w:t>
      </w:r>
      <w:r w:rsidRPr="00522C53">
        <w:rPr>
          <w:rFonts w:asciiTheme="minorHAnsi" w:hAnsiTheme="minorHAnsi"/>
          <w:i/>
        </w:rPr>
        <w:t>fermani</w:t>
      </w:r>
      <w:r w:rsidRPr="00522C53">
        <w:rPr>
          <w:rFonts w:asciiTheme="minorHAnsi" w:hAnsiTheme="minorHAnsi"/>
        </w:rPr>
        <w:t xml:space="preserve"> visoke likovne kvalitete</w:t>
      </w:r>
      <w:r w:rsidR="009C2D95">
        <w:rPr>
          <w:rFonts w:asciiTheme="minorHAnsi" w:hAnsiTheme="minorHAnsi"/>
        </w:rPr>
        <w:t xml:space="preserve"> </w:t>
      </w:r>
      <w:r w:rsidR="009C2D95" w:rsidRPr="009C2D95">
        <w:rPr>
          <w:rFonts w:asciiTheme="minorHAnsi" w:hAnsiTheme="minorHAnsi"/>
          <w:color w:val="FF0000"/>
        </w:rPr>
        <w:t>(</w:t>
      </w:r>
      <w:r w:rsidR="001E031E">
        <w:rPr>
          <w:rFonts w:asciiTheme="minorHAnsi" w:hAnsiTheme="minorHAnsi"/>
          <w:color w:val="FF0000"/>
        </w:rPr>
        <w:t xml:space="preserve">Korkut, 1928; </w:t>
      </w:r>
      <w:r w:rsidR="00006140">
        <w:rPr>
          <w:rFonts w:asciiTheme="minorHAnsi" w:hAnsiTheme="minorHAnsi"/>
          <w:color w:val="FF0000"/>
        </w:rPr>
        <w:t xml:space="preserve">Elezović, 1932; </w:t>
      </w:r>
      <w:r w:rsidR="00736D62">
        <w:rPr>
          <w:rFonts w:asciiTheme="minorHAnsi" w:hAnsiTheme="minorHAnsi"/>
          <w:color w:val="FF0000"/>
        </w:rPr>
        <w:t xml:space="preserve">Muderizović, 1938; </w:t>
      </w:r>
      <w:r w:rsidR="00006140">
        <w:rPr>
          <w:rFonts w:asciiTheme="minorHAnsi" w:hAnsiTheme="minorHAnsi"/>
          <w:color w:val="FF0000"/>
        </w:rPr>
        <w:t xml:space="preserve">Efendić, 1939; </w:t>
      </w:r>
      <w:r w:rsidR="009C2D95" w:rsidRPr="009C2D95">
        <w:rPr>
          <w:rFonts w:asciiTheme="minorHAnsi" w:hAnsiTheme="minorHAnsi"/>
          <w:color w:val="FF0000"/>
        </w:rPr>
        <w:t xml:space="preserve">Bajraktarević, 1961-1962; </w:t>
      </w:r>
      <w:r w:rsidR="00006140">
        <w:rPr>
          <w:rFonts w:asciiTheme="minorHAnsi" w:hAnsiTheme="minorHAnsi"/>
          <w:color w:val="FF0000"/>
        </w:rPr>
        <w:t xml:space="preserve">Korkut, 1961; </w:t>
      </w:r>
      <w:r w:rsidR="009C2D95">
        <w:rPr>
          <w:rFonts w:asciiTheme="minorHAnsi" w:hAnsiTheme="minorHAnsi"/>
          <w:color w:val="FF0000"/>
        </w:rPr>
        <w:t xml:space="preserve">Bajraktarević, 1962; </w:t>
      </w:r>
      <w:r w:rsidR="0039293E">
        <w:rPr>
          <w:rFonts w:asciiTheme="minorHAnsi" w:hAnsiTheme="minorHAnsi"/>
          <w:color w:val="FF0000"/>
        </w:rPr>
        <w:t>Korkut, 1962-1963</w:t>
      </w:r>
      <w:r w:rsidR="0096796D">
        <w:rPr>
          <w:rFonts w:asciiTheme="minorHAnsi" w:hAnsiTheme="minorHAnsi"/>
          <w:color w:val="FF0000"/>
        </w:rPr>
        <w:t>; Šabanović, 1962-1963</w:t>
      </w:r>
      <w:r w:rsidR="006A1BF9">
        <w:rPr>
          <w:rFonts w:asciiTheme="minorHAnsi" w:hAnsiTheme="minorHAnsi"/>
          <w:color w:val="FF0000"/>
        </w:rPr>
        <w:t xml:space="preserve">; </w:t>
      </w:r>
      <w:r w:rsidR="00E75B39">
        <w:rPr>
          <w:rFonts w:asciiTheme="minorHAnsi" w:hAnsiTheme="minorHAnsi"/>
          <w:color w:val="FF0000"/>
        </w:rPr>
        <w:t xml:space="preserve">Miović, 2005; </w:t>
      </w:r>
      <w:r w:rsidR="006A1BF9">
        <w:rPr>
          <w:rFonts w:asciiTheme="minorHAnsi" w:hAnsiTheme="minorHAnsi"/>
          <w:color w:val="FF0000"/>
        </w:rPr>
        <w:t>Miović, 2008</w:t>
      </w:r>
      <w:r w:rsidR="009C2D95" w:rsidRPr="009C2D95">
        <w:rPr>
          <w:rFonts w:asciiTheme="minorHAnsi" w:hAnsiTheme="minorHAnsi"/>
          <w:color w:val="FF0000"/>
        </w:rPr>
        <w:t>)</w:t>
      </w:r>
      <w:r w:rsidRPr="00522C53">
        <w:rPr>
          <w:rFonts w:asciiTheme="minorHAnsi" w:hAnsiTheme="minorHAnsi"/>
        </w:rPr>
        <w:t>.</w:t>
      </w:r>
      <w:r w:rsidR="00FA37EC">
        <w:rPr>
          <w:rFonts w:asciiTheme="minorHAnsi" w:hAnsiTheme="minorHAnsi"/>
        </w:rPr>
        <w:t xml:space="preserve"> </w:t>
      </w:r>
      <w:r w:rsidRPr="00522C53">
        <w:rPr>
          <w:rFonts w:asciiTheme="minorHAnsi" w:hAnsiTheme="minorHAnsi"/>
        </w:rPr>
        <w:t>Gotovo nepoznati fundus turskih dokumenata čuva Arheološki muzej u Splitu</w:t>
      </w:r>
      <w:r w:rsidR="00CB7ADA">
        <w:rPr>
          <w:rFonts w:asciiTheme="minorHAnsi" w:hAnsiTheme="minorHAnsi"/>
        </w:rPr>
        <w:t xml:space="preserve"> </w:t>
      </w:r>
      <w:r w:rsidR="00CB7ADA" w:rsidRPr="00CB7ADA">
        <w:rPr>
          <w:rFonts w:asciiTheme="minorHAnsi" w:hAnsiTheme="minorHAnsi"/>
          <w:color w:val="FF0000"/>
        </w:rPr>
        <w:t>(Bajraktarević, 1952)</w:t>
      </w:r>
      <w:r w:rsidRPr="00522C53">
        <w:rPr>
          <w:rFonts w:asciiTheme="minorHAnsi" w:hAnsiTheme="minorHAnsi"/>
        </w:rPr>
        <w:t>. Zbirke turskih isprava posjeduju i franjevački samostani u Makarskoj</w:t>
      </w:r>
      <w:r w:rsidR="00CB7ADA">
        <w:rPr>
          <w:rFonts w:asciiTheme="minorHAnsi" w:hAnsiTheme="minorHAnsi"/>
        </w:rPr>
        <w:t xml:space="preserve">, Živogpšću </w:t>
      </w:r>
      <w:r w:rsidR="00CB7ADA" w:rsidRPr="00CB7ADA">
        <w:rPr>
          <w:rFonts w:asciiTheme="minorHAnsi" w:hAnsiTheme="minorHAnsi"/>
          <w:color w:val="FF0000"/>
        </w:rPr>
        <w:t>(Bajraktarević, 1961)</w:t>
      </w:r>
      <w:r w:rsidRPr="00522C53">
        <w:rPr>
          <w:rFonts w:asciiTheme="minorHAnsi" w:hAnsiTheme="minorHAnsi"/>
        </w:rPr>
        <w:t xml:space="preserve"> te na Visovcu</w:t>
      </w:r>
      <w:r w:rsidR="00CB7ADA">
        <w:rPr>
          <w:rFonts w:asciiTheme="minorHAnsi" w:hAnsiTheme="minorHAnsi"/>
        </w:rPr>
        <w:t xml:space="preserve"> koji posjeduje </w:t>
      </w:r>
      <w:r w:rsidR="0019146F">
        <w:rPr>
          <w:rFonts w:asciiTheme="minorHAnsi" w:hAnsiTheme="minorHAnsi"/>
        </w:rPr>
        <w:t>dekorirani</w:t>
      </w:r>
      <w:r w:rsidRPr="00522C53">
        <w:rPr>
          <w:rFonts w:asciiTheme="minorHAnsi" w:hAnsiTheme="minorHAnsi"/>
        </w:rPr>
        <w:t xml:space="preserve"> </w:t>
      </w:r>
      <w:r w:rsidR="00CB7ADA">
        <w:rPr>
          <w:rFonts w:asciiTheme="minorHAnsi" w:hAnsiTheme="minorHAnsi"/>
        </w:rPr>
        <w:t xml:space="preserve">sultanov ferman </w:t>
      </w:r>
      <w:r w:rsidR="00CB7ADA" w:rsidRPr="00CB7ADA">
        <w:rPr>
          <w:rFonts w:asciiTheme="minorHAnsi" w:hAnsiTheme="minorHAnsi"/>
          <w:color w:val="FF0000"/>
        </w:rPr>
        <w:t>(Bajraktarević, 1952)</w:t>
      </w:r>
      <w:r w:rsidRPr="00522C53">
        <w:rPr>
          <w:rFonts w:asciiTheme="minorHAnsi" w:hAnsiTheme="minorHAnsi"/>
        </w:rPr>
        <w:t xml:space="preserve">, a zanimljivo je da ih ima i u franjevačkim zbirkama daleko od negdašnjih “turskih“ područja, poput Košljuna na Krku i Hvaru (iluminirani turski </w:t>
      </w:r>
      <w:r w:rsidRPr="00522C53">
        <w:rPr>
          <w:rFonts w:asciiTheme="minorHAnsi" w:hAnsiTheme="minorHAnsi"/>
          <w:i/>
        </w:rPr>
        <w:t>Kur</w:t>
      </w:r>
      <w:r w:rsidR="0019146F">
        <w:rPr>
          <w:rFonts w:asciiTheme="minorHAnsi" w:hAnsiTheme="minorHAnsi"/>
          <w:i/>
        </w:rPr>
        <w:t>'</w:t>
      </w:r>
      <w:r w:rsidRPr="00522C53">
        <w:rPr>
          <w:rFonts w:asciiTheme="minorHAnsi" w:hAnsiTheme="minorHAnsi"/>
          <w:i/>
        </w:rPr>
        <w:t>ani</w:t>
      </w:r>
      <w:r w:rsidRPr="00522C53">
        <w:rPr>
          <w:rFonts w:asciiTheme="minorHAnsi" w:hAnsiTheme="minorHAnsi"/>
        </w:rPr>
        <w:t xml:space="preserve">). 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>Zagrebačka Nacionalna i Sveučilišna knjižnica čuva zbirku sarajevske obitelji Muhibić sa 164 orijentalna kodeksa</w:t>
      </w:r>
      <w:r w:rsidR="008B524D">
        <w:rPr>
          <w:rFonts w:asciiTheme="minorHAnsi" w:hAnsiTheme="minorHAnsi"/>
        </w:rPr>
        <w:t xml:space="preserve">, prikupljena uglavnom u Bosni i Hercegovini </w:t>
      </w:r>
      <w:r w:rsidR="008B524D" w:rsidRPr="008B524D">
        <w:rPr>
          <w:rFonts w:asciiTheme="minorHAnsi" w:hAnsiTheme="minorHAnsi"/>
          <w:color w:val="FF0000"/>
        </w:rPr>
        <w:t>(Paić-Vukić, 2007)</w:t>
      </w:r>
      <w:r w:rsidRPr="00522C53">
        <w:rPr>
          <w:rFonts w:asciiTheme="minorHAnsi" w:hAnsiTheme="minorHAnsi"/>
        </w:rPr>
        <w:t>.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>Nekoliko turskih knjižnih poveza ukrašenih slikanim lakom ima zagrebački Muzej za umjetnost i obrt</w:t>
      </w:r>
      <w:r w:rsidR="0021023E">
        <w:rPr>
          <w:rFonts w:asciiTheme="minorHAnsi" w:hAnsiTheme="minorHAnsi"/>
        </w:rPr>
        <w:t xml:space="preserve"> </w:t>
      </w:r>
      <w:r w:rsidR="0021023E" w:rsidRPr="0021023E">
        <w:rPr>
          <w:rFonts w:asciiTheme="minorHAnsi" w:hAnsiTheme="minorHAnsi"/>
          <w:color w:val="FF0000"/>
        </w:rPr>
        <w:t>(*** 1964)</w:t>
      </w:r>
      <w:r w:rsidRPr="00522C53">
        <w:rPr>
          <w:rFonts w:asciiTheme="minorHAnsi" w:hAnsiTheme="minorHAnsi"/>
        </w:rPr>
        <w:t>.</w:t>
      </w:r>
    </w:p>
    <w:p w:rsidR="007C61D4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 xml:space="preserve">Za nas posebnu vrijednost imaju imena lokalnih prepisivača knjiga koji se spominju u slavonskim gradovima tijekom 17. stoljeća, primjerice: Hasan bin Kamber iz Broda, Hasan bin Mezid </w:t>
      </w:r>
      <w:r w:rsidRPr="00F809E4">
        <w:rPr>
          <w:rFonts w:asciiTheme="minorHAnsi" w:hAnsiTheme="minorHAnsi"/>
          <w:i/>
        </w:rPr>
        <w:t>muftija</w:t>
      </w:r>
      <w:r w:rsidRPr="00522C53">
        <w:rPr>
          <w:rFonts w:asciiTheme="minorHAnsi" w:hAnsiTheme="minorHAnsi"/>
        </w:rPr>
        <w:t xml:space="preserve"> đakovački</w:t>
      </w:r>
      <w:r w:rsidR="00380E07">
        <w:rPr>
          <w:rFonts w:asciiTheme="minorHAnsi" w:hAnsiTheme="minorHAnsi"/>
        </w:rPr>
        <w:t xml:space="preserve"> </w:t>
      </w:r>
      <w:r w:rsidR="00380E07">
        <w:rPr>
          <w:rFonts w:asciiTheme="minorHAnsi" w:hAnsiTheme="minorHAnsi"/>
          <w:color w:val="FF0000"/>
        </w:rPr>
        <w:t>(Ždralović, 1998)</w:t>
      </w:r>
      <w:r w:rsidRPr="00522C53">
        <w:rPr>
          <w:rFonts w:asciiTheme="minorHAnsi" w:hAnsiTheme="minorHAnsi"/>
        </w:rPr>
        <w:t xml:space="preserve">, također Ahmed bin Emrullah i Ahmed bin Nurullah iz Đakova, Mahmud halif </w:t>
      </w:r>
      <w:r w:rsidRPr="00F809E4">
        <w:rPr>
          <w:rFonts w:asciiTheme="minorHAnsi" w:hAnsiTheme="minorHAnsi"/>
          <w:i/>
        </w:rPr>
        <w:t>mujezin</w:t>
      </w:r>
      <w:r w:rsidRPr="00522C53">
        <w:rPr>
          <w:rFonts w:asciiTheme="minorHAnsi" w:hAnsiTheme="minorHAnsi"/>
        </w:rPr>
        <w:t xml:space="preserve"> u Nijemcima, Halil </w:t>
      </w:r>
      <w:r w:rsidRPr="00F809E4">
        <w:rPr>
          <w:rFonts w:asciiTheme="minorHAnsi" w:hAnsiTheme="minorHAnsi"/>
          <w:i/>
        </w:rPr>
        <w:t>kadija</w:t>
      </w:r>
      <w:r w:rsidRPr="00522C53">
        <w:rPr>
          <w:rFonts w:asciiTheme="minorHAnsi" w:hAnsiTheme="minorHAnsi"/>
        </w:rPr>
        <w:t xml:space="preserve"> u Virovitici, Ahmed bin Abdul-kadir i Ahmed Bosnevi </w:t>
      </w:r>
      <w:r w:rsidRPr="00F809E4">
        <w:rPr>
          <w:rFonts w:asciiTheme="minorHAnsi" w:hAnsiTheme="minorHAnsi"/>
          <w:i/>
        </w:rPr>
        <w:t>softa</w:t>
      </w:r>
      <w:r w:rsidRPr="00522C53">
        <w:rPr>
          <w:rFonts w:asciiTheme="minorHAnsi" w:hAnsiTheme="minorHAnsi"/>
        </w:rPr>
        <w:t xml:space="preserve"> u Požegi...imena su čiji knjižni opus tek treba identificirati. Jedina naša autorski atribuirana </w:t>
      </w:r>
      <w:r w:rsidR="00F809E4">
        <w:rPr>
          <w:rFonts w:asciiTheme="minorHAnsi" w:hAnsiTheme="minorHAnsi"/>
          <w:i/>
        </w:rPr>
        <w:t>medž</w:t>
      </w:r>
      <w:r w:rsidRPr="00522C53">
        <w:rPr>
          <w:rFonts w:asciiTheme="minorHAnsi" w:hAnsiTheme="minorHAnsi"/>
          <w:i/>
        </w:rPr>
        <w:t>mua</w:t>
      </w:r>
      <w:r w:rsidRPr="00522C53">
        <w:rPr>
          <w:rFonts w:asciiTheme="minorHAnsi" w:hAnsiTheme="minorHAnsi"/>
        </w:rPr>
        <w:t xml:space="preserve"> (knjiga “svaštara“) koju je tridesetih godina 17. stoljeća sastavio osječki </w:t>
      </w:r>
      <w:r w:rsidRPr="00F809E4">
        <w:rPr>
          <w:rFonts w:asciiTheme="minorHAnsi" w:hAnsiTheme="minorHAnsi"/>
          <w:i/>
        </w:rPr>
        <w:t>imam</w:t>
      </w:r>
      <w:r w:rsidRPr="00522C53">
        <w:rPr>
          <w:rFonts w:asciiTheme="minorHAnsi" w:hAnsiTheme="minorHAnsi"/>
        </w:rPr>
        <w:t xml:space="preserve"> Hasan danas se čuva u Parizu [BN Turc 242].</w:t>
      </w:r>
      <w:r w:rsidR="003A6A07">
        <w:rPr>
          <w:rFonts w:asciiTheme="minorHAnsi" w:hAnsiTheme="minorHAnsi"/>
        </w:rPr>
        <w:t xml:space="preserve"> </w:t>
      </w:r>
    </w:p>
    <w:p w:rsidR="00E47F6E" w:rsidRPr="007F0921" w:rsidRDefault="003A6A07" w:rsidP="007F0921">
      <w:pPr>
        <w:spacing w:before="60" w:after="100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</w:rPr>
        <w:t xml:space="preserve">U hrvatskom jeziku u nekim je krajevima i danas naglašeno prisutan udio turcizama u živom pučkom govoru, leksici, osobnim prezimenima i toponimiji (osobito na području oko Požege </w:t>
      </w:r>
      <w:r>
        <w:rPr>
          <w:rFonts w:asciiTheme="minorHAnsi" w:hAnsiTheme="minorHAnsi"/>
        </w:rPr>
        <w:lastRenderedPageBreak/>
        <w:t xml:space="preserve">te u Dalmatinskoj zagori), što je u širem smislu ove teme također kulturološki zanimljiv fenomen </w:t>
      </w:r>
      <w:r w:rsidRPr="003A6A07">
        <w:rPr>
          <w:rFonts w:asciiTheme="minorHAnsi" w:hAnsiTheme="minorHAnsi"/>
          <w:color w:val="FF0000"/>
        </w:rPr>
        <w:t>(Šalić, 1983</w:t>
      </w:r>
      <w:r>
        <w:rPr>
          <w:rFonts w:asciiTheme="minorHAnsi" w:hAnsiTheme="minorHAnsi"/>
          <w:color w:val="FF0000"/>
        </w:rPr>
        <w:t>; Šalić, 1985</w:t>
      </w:r>
      <w:r w:rsidR="0092360F">
        <w:rPr>
          <w:rFonts w:asciiTheme="minorHAnsi" w:hAnsiTheme="minorHAnsi"/>
          <w:color w:val="FF0000"/>
        </w:rPr>
        <w:t>; Kolenić, 1991</w:t>
      </w:r>
      <w:r w:rsidRPr="003A6A07">
        <w:rPr>
          <w:rFonts w:asciiTheme="minorHAnsi" w:hAnsiTheme="minorHAnsi"/>
          <w:color w:val="FF0000"/>
        </w:rPr>
        <w:t>)</w:t>
      </w:r>
      <w:r w:rsidR="00E47F6E">
        <w:rPr>
          <w:rFonts w:asciiTheme="minorHAnsi" w:hAnsiTheme="minorHAnsi"/>
        </w:rPr>
        <w:t>, kao što su to i orijentalni elementi u slavonskoj folklornoj glazbi</w:t>
      </w:r>
      <w:r>
        <w:rPr>
          <w:rFonts w:asciiTheme="minorHAnsi" w:hAnsiTheme="minorHAnsi"/>
        </w:rPr>
        <w:t xml:space="preserve"> </w:t>
      </w:r>
      <w:r w:rsidR="00E47F6E" w:rsidRPr="00E47F6E">
        <w:rPr>
          <w:rFonts w:asciiTheme="minorHAnsi" w:hAnsiTheme="minorHAnsi"/>
          <w:color w:val="FF0000"/>
        </w:rPr>
        <w:t>(</w:t>
      </w:r>
      <w:r w:rsidR="00E47F6E" w:rsidRPr="00E47F6E">
        <w:rPr>
          <w:rFonts w:asciiTheme="minorHAnsi" w:hAnsiTheme="minorHAnsi"/>
          <w:color w:val="FF0000"/>
          <w:sz w:val="22"/>
          <w:szCs w:val="22"/>
        </w:rPr>
        <w:t>Valašek</w:t>
      </w:r>
      <w:r w:rsidR="00E47F6E">
        <w:rPr>
          <w:rFonts w:asciiTheme="minorHAnsi" w:hAnsiTheme="minorHAnsi"/>
          <w:color w:val="FF0000"/>
          <w:sz w:val="22"/>
          <w:szCs w:val="22"/>
        </w:rPr>
        <w:t xml:space="preserve">-Hadžihusejnović, </w:t>
      </w:r>
      <w:r w:rsidR="00E47F6E" w:rsidRPr="00E47F6E">
        <w:rPr>
          <w:rFonts w:asciiTheme="minorHAnsi" w:hAnsiTheme="minorHAnsi"/>
          <w:color w:val="FF0000"/>
          <w:sz w:val="22"/>
          <w:szCs w:val="22"/>
        </w:rPr>
        <w:t xml:space="preserve">1991) </w:t>
      </w:r>
      <w:r w:rsidR="00E47F6E" w:rsidRPr="00E47F6E">
        <w:rPr>
          <w:rFonts w:asciiTheme="minorHAnsi" w:hAnsiTheme="minorHAnsi"/>
          <w:sz w:val="22"/>
          <w:szCs w:val="22"/>
        </w:rPr>
        <w:t xml:space="preserve">i uopće u narodnom životu i običajima </w:t>
      </w:r>
      <w:r w:rsidR="00E47F6E">
        <w:rPr>
          <w:rFonts w:asciiTheme="minorHAnsi" w:hAnsiTheme="minorHAnsi"/>
          <w:color w:val="FF0000"/>
          <w:sz w:val="22"/>
          <w:szCs w:val="22"/>
        </w:rPr>
        <w:t>(Belaj, 1991).</w:t>
      </w:r>
    </w:p>
    <w:p w:rsidR="00F809E4" w:rsidRPr="007C61D4" w:rsidRDefault="00F809E4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F809E4">
        <w:rPr>
          <w:rFonts w:asciiTheme="minorHAnsi" w:hAnsiTheme="minorHAnsi"/>
          <w:smallCaps/>
          <w:sz w:val="28"/>
          <w:szCs w:val="28"/>
        </w:rPr>
        <w:t>Memento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 xml:space="preserve">“S prestankom turske vlasti otišao je u nepovrat čitav jedan svijet, a uspomene i sjećanja na nj dugo su pekli kao žive rane. Sve ono što je preostalo iza strašna osvajača, ili je samo podsjećalo na njega, nastojalo se u ime života i življenja što prije zaboraviti i uništiti. Činilo se to svjesno i nesvjesno i bježalo od prokletstva vlastite prošlosti...“ (I. Mažuran, </w:t>
      </w:r>
      <w:r w:rsidRPr="00522C53">
        <w:rPr>
          <w:rFonts w:asciiTheme="minorHAnsi" w:hAnsiTheme="minorHAnsi"/>
          <w:i/>
        </w:rPr>
        <w:t xml:space="preserve">Požega..., </w:t>
      </w:r>
      <w:r w:rsidRPr="00522C53">
        <w:rPr>
          <w:rFonts w:asciiTheme="minorHAnsi" w:hAnsiTheme="minorHAnsi"/>
        </w:rPr>
        <w:t>1977.).</w:t>
      </w:r>
    </w:p>
    <w:p w:rsidR="00181F3D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</w:p>
    <w:p w:rsidR="00537CF8" w:rsidRDefault="00537CF8" w:rsidP="00600F66">
      <w:pPr>
        <w:spacing w:afterLines="40" w:line="276" w:lineRule="auto"/>
        <w:jc w:val="both"/>
        <w:rPr>
          <w:rFonts w:asciiTheme="minorHAnsi" w:hAnsiTheme="minorHAnsi"/>
        </w:rPr>
      </w:pPr>
    </w:p>
    <w:p w:rsidR="007C7FD5" w:rsidRDefault="00F809E4" w:rsidP="00600F66">
      <w:pPr>
        <w:spacing w:afterLines="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</w:t>
      </w:r>
    </w:p>
    <w:p w:rsidR="00181F3D" w:rsidRPr="007C7FD5" w:rsidRDefault="00181F3D" w:rsidP="00600F66">
      <w:pPr>
        <w:spacing w:afterLines="40" w:line="276" w:lineRule="auto"/>
        <w:jc w:val="both"/>
        <w:rPr>
          <w:rFonts w:asciiTheme="minorHAnsi" w:hAnsiTheme="minorHAnsi"/>
          <w:smallCaps/>
          <w:sz w:val="28"/>
          <w:szCs w:val="28"/>
        </w:rPr>
      </w:pPr>
      <w:r w:rsidRPr="007C7FD5">
        <w:rPr>
          <w:rFonts w:asciiTheme="minorHAnsi" w:hAnsiTheme="minorHAnsi"/>
          <w:smallCaps/>
          <w:sz w:val="28"/>
          <w:szCs w:val="28"/>
        </w:rPr>
        <w:t xml:space="preserve">Prilog </w:t>
      </w:r>
      <w:r w:rsidR="00C70B64">
        <w:rPr>
          <w:rFonts w:asciiTheme="minorHAnsi" w:hAnsiTheme="minorHAnsi"/>
          <w:smallCaps/>
          <w:sz w:val="28"/>
          <w:szCs w:val="28"/>
        </w:rPr>
        <w:t>–</w:t>
      </w:r>
      <w:r w:rsidRPr="007C7FD5">
        <w:rPr>
          <w:rFonts w:asciiTheme="minorHAnsi" w:hAnsiTheme="minorHAnsi"/>
          <w:smallCaps/>
          <w:sz w:val="28"/>
          <w:szCs w:val="28"/>
        </w:rPr>
        <w:t xml:space="preserve"> izabrano djelo islamske umjetnosti u Hrvatskoj</w:t>
      </w:r>
    </w:p>
    <w:p w:rsidR="00181F3D" w:rsidRPr="00522C53" w:rsidRDefault="00683E96" w:rsidP="00600F66">
      <w:pPr>
        <w:spacing w:afterLines="4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'</w:t>
      </w:r>
      <w:r w:rsidR="00181F3D" w:rsidRPr="00522C53">
        <w:rPr>
          <w:rFonts w:asciiTheme="minorHAnsi" w:hAnsiTheme="minorHAnsi"/>
          <w:b/>
        </w:rPr>
        <w:t xml:space="preserve">Abdullah Hâtifi: </w:t>
      </w:r>
      <w:r w:rsidRPr="00683E96">
        <w:rPr>
          <w:rFonts w:asciiTheme="minorHAnsi" w:hAnsiTheme="minorHAnsi"/>
          <w:b/>
          <w:i/>
        </w:rPr>
        <w:t>Teymür-name</w:t>
      </w:r>
      <w:r w:rsidRPr="00522C53">
        <w:rPr>
          <w:rFonts w:asciiTheme="minorHAnsi" w:hAnsiTheme="minorHAnsi"/>
        </w:rPr>
        <w:t xml:space="preserve"> </w:t>
      </w:r>
      <w:r w:rsidRPr="00683E96">
        <w:rPr>
          <w:rFonts w:asciiTheme="minorHAnsi" w:hAnsiTheme="minorHAnsi"/>
          <w:b/>
        </w:rPr>
        <w:t>(</w:t>
      </w:r>
      <w:r w:rsidR="00181F3D" w:rsidRPr="00522C53">
        <w:rPr>
          <w:rFonts w:asciiTheme="minorHAnsi" w:hAnsiTheme="minorHAnsi"/>
          <w:b/>
          <w:i/>
        </w:rPr>
        <w:t>Timurnâme</w:t>
      </w:r>
      <w:r>
        <w:rPr>
          <w:rFonts w:asciiTheme="minorHAnsi" w:hAnsiTheme="minorHAnsi"/>
          <w:b/>
        </w:rPr>
        <w:t>)</w:t>
      </w:r>
      <w:r w:rsidR="00181F3D" w:rsidRPr="00522C53">
        <w:rPr>
          <w:rFonts w:asciiTheme="minorHAnsi" w:hAnsiTheme="minorHAnsi"/>
          <w:b/>
        </w:rPr>
        <w:t xml:space="preserve">, iluminirana rukopisna knjiga, </w:t>
      </w:r>
      <w:r>
        <w:rPr>
          <w:rFonts w:asciiTheme="minorHAnsi" w:hAnsiTheme="minorHAnsi"/>
          <w:b/>
        </w:rPr>
        <w:t>kraj</w:t>
      </w:r>
      <w:r w:rsidR="00181F3D" w:rsidRPr="00522C53">
        <w:rPr>
          <w:rFonts w:asciiTheme="minorHAnsi" w:hAnsiTheme="minorHAnsi"/>
          <w:b/>
        </w:rPr>
        <w:t xml:space="preserve"> 16. st. [Arhiv </w:t>
      </w:r>
      <w:r>
        <w:rPr>
          <w:rFonts w:asciiTheme="minorHAnsi" w:hAnsiTheme="minorHAnsi"/>
          <w:b/>
        </w:rPr>
        <w:t>HAZU, Orijentalna zbirka: R</w:t>
      </w:r>
      <w:r w:rsidR="00181F3D" w:rsidRPr="00522C53">
        <w:rPr>
          <w:rFonts w:asciiTheme="minorHAnsi" w:hAnsiTheme="minorHAnsi"/>
          <w:b/>
        </w:rPr>
        <w:t xml:space="preserve"> 754].</w:t>
      </w:r>
      <w:r w:rsidR="00181F3D" w:rsidRPr="007C61D4">
        <w:rPr>
          <w:rFonts w:asciiTheme="minorHAnsi" w:hAnsiTheme="minorHAnsi"/>
        </w:rPr>
        <w:t xml:space="preserve"> </w:t>
      </w:r>
      <w:r w:rsidR="007C61D4" w:rsidRPr="007C61D4">
        <w:rPr>
          <w:rFonts w:asciiTheme="minorHAnsi" w:hAnsiTheme="minorHAnsi"/>
        </w:rPr>
        <w:t>–</w:t>
      </w:r>
      <w:r w:rsidR="00181F3D" w:rsidRPr="00522C53">
        <w:rPr>
          <w:rFonts w:asciiTheme="minorHAnsi" w:hAnsiTheme="minorHAnsi"/>
          <w:b/>
        </w:rPr>
        <w:t xml:space="preserve"> </w:t>
      </w:r>
      <w:r w:rsidR="00181F3D" w:rsidRPr="00522C53">
        <w:rPr>
          <w:rFonts w:asciiTheme="minorHAnsi" w:hAnsiTheme="minorHAnsi"/>
        </w:rPr>
        <w:t xml:space="preserve">Među brojnim likovno opremljenim knjižnim unikatima koji su u našim arhivima zaostali od turskoga doba ili su, što je češći slučaj, sve do kraja 19. stoljeća kao “orijentalne“ akvizicije stizali preko bosanske granice – Hâtifijeva </w:t>
      </w:r>
      <w:r w:rsidR="00181F3D" w:rsidRPr="00522C53">
        <w:rPr>
          <w:rFonts w:asciiTheme="minorHAnsi" w:hAnsiTheme="minorHAnsi"/>
          <w:i/>
        </w:rPr>
        <w:t xml:space="preserve">Timurnâme </w:t>
      </w:r>
      <w:r w:rsidR="00181F3D" w:rsidRPr="00522C53">
        <w:rPr>
          <w:rFonts w:asciiTheme="minorHAnsi" w:hAnsiTheme="minorHAnsi"/>
        </w:rPr>
        <w:t>[Knjiga o Tamerlanu] iz Orijentalne zbirke Arhiva HAZU predstavlja vjerojatno najviši domet u estetiziranoj islamskoj minijaturi u nas.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 xml:space="preserve">Rukopis je nastao sredinom 16. stoljeća za perzijske dinastije Safavida. Pisan je perzijskim jezikom, kaligrafskim </w:t>
      </w:r>
      <w:r w:rsidRPr="00522C53">
        <w:rPr>
          <w:rFonts w:asciiTheme="minorHAnsi" w:hAnsiTheme="minorHAnsi"/>
          <w:i/>
        </w:rPr>
        <w:t>talik</w:t>
      </w:r>
      <w:r w:rsidRPr="00522C53">
        <w:rPr>
          <w:rFonts w:asciiTheme="minorHAnsi" w:hAnsiTheme="minorHAnsi"/>
        </w:rPr>
        <w:t xml:space="preserve"> pismom. Listovi su nevelikog formata [23,7 x 13,8 cm], uokvireni zlatnom trakom te crvenom i plavom linijaturom. Od 102 lista knjige, na šest su formata [15a, 27b, 37a, 53b, 74a, 85a] minijature sa figuralnim scenama iz života i ratovanja Tamerlana, osnivača Mogulskog carstva, a ostali su listovi mjestimično ukrašeni florealnim ornamentima i arabeskama, ponegdje podloženima plavim ili zlatnim fondom. </w:t>
      </w:r>
    </w:p>
    <w:p w:rsidR="00181F3D" w:rsidRPr="00522C53" w:rsidRDefault="00181F3D" w:rsidP="00600F66">
      <w:pPr>
        <w:spacing w:afterLines="40" w:line="276" w:lineRule="auto"/>
        <w:jc w:val="both"/>
        <w:rPr>
          <w:rFonts w:asciiTheme="minorHAnsi" w:hAnsiTheme="minorHAnsi"/>
        </w:rPr>
      </w:pPr>
      <w:r w:rsidRPr="00522C53">
        <w:rPr>
          <w:rFonts w:asciiTheme="minorHAnsi" w:hAnsiTheme="minorHAnsi"/>
        </w:rPr>
        <w:t>Likovi ratnika u živopisnim odorama prikazani su u pokretu; dubina prostora postignuta je nizanjem planova, no ponegdje su primjetne i naznake perspektivnih skraćenja. Scene se nižu u stiliziranom pejsažu i u gradskom ambijentu, što oslicima daje dokumentarnu vrijednost. Paleta boja je vrlo živa, gotovo kontrastna (žuto na plavoj podlozi, crveno na crnoj, modro na naranžastoj...). Minijature zauzimaju središnji dio stranice, a u gornjem i donjem dijelu formata su dvostupčani dijelovi teksta.</w:t>
      </w:r>
    </w:p>
    <w:p w:rsidR="00181F3D" w:rsidRPr="00A836FF" w:rsidRDefault="00181F3D" w:rsidP="00600F66">
      <w:pPr>
        <w:spacing w:afterLines="40" w:line="276" w:lineRule="auto"/>
        <w:jc w:val="both"/>
        <w:rPr>
          <w:rFonts w:asciiTheme="minorHAnsi" w:hAnsiTheme="minorHAnsi"/>
          <w:sz w:val="22"/>
          <w:szCs w:val="22"/>
        </w:rPr>
      </w:pPr>
      <w:r w:rsidRPr="00522C53">
        <w:rPr>
          <w:rFonts w:asciiTheme="minorHAnsi" w:hAnsiTheme="minorHAnsi"/>
        </w:rPr>
        <w:t>Povez je iz istoga vremena, vrlo reprezentativan, izrađen od fine smeđe kože s filigranom aplikacijom florealnih ornamenata na pozlaćenoj podlozi</w:t>
      </w:r>
      <w:r w:rsidR="00D97533">
        <w:rPr>
          <w:rFonts w:asciiTheme="minorHAnsi" w:hAnsiTheme="minorHAnsi"/>
        </w:rPr>
        <w:t xml:space="preserve"> </w:t>
      </w:r>
      <w:r w:rsidR="00A15B0F">
        <w:rPr>
          <w:rFonts w:asciiTheme="minorHAnsi" w:hAnsiTheme="minorHAnsi"/>
          <w:color w:val="FF0000"/>
        </w:rPr>
        <w:t>(Oles</w:t>
      </w:r>
      <w:r w:rsidR="00D97533" w:rsidRPr="00D97533">
        <w:rPr>
          <w:rFonts w:asciiTheme="minorHAnsi" w:hAnsiTheme="minorHAnsi"/>
          <w:color w:val="FF0000"/>
        </w:rPr>
        <w:t>nicki, 1932; Janc, 1956</w:t>
      </w:r>
      <w:r w:rsidR="00537CF8">
        <w:rPr>
          <w:rFonts w:asciiTheme="minorHAnsi" w:hAnsiTheme="minorHAnsi"/>
          <w:color w:val="FF0000"/>
        </w:rPr>
        <w:t>,</w:t>
      </w:r>
      <w:r w:rsidR="00D97533">
        <w:rPr>
          <w:rFonts w:asciiTheme="minorHAnsi" w:hAnsiTheme="minorHAnsi"/>
          <w:color w:val="FF0000"/>
        </w:rPr>
        <w:t xml:space="preserve"> 30</w:t>
      </w:r>
      <w:r w:rsidR="00D97533" w:rsidRPr="00D97533">
        <w:rPr>
          <w:rFonts w:asciiTheme="minorHAnsi" w:hAnsiTheme="minorHAnsi"/>
          <w:color w:val="FF0000"/>
        </w:rPr>
        <w:t xml:space="preserve">; Janc, 1958; </w:t>
      </w:r>
      <w:r w:rsidR="009E6A52" w:rsidRPr="009E6A52">
        <w:rPr>
          <w:rFonts w:asciiTheme="minorHAnsi" w:hAnsiTheme="minorHAnsi"/>
          <w:color w:val="FF0000"/>
        </w:rPr>
        <w:t xml:space="preserve">*** </w:t>
      </w:r>
      <w:r w:rsidR="00537CF8">
        <w:rPr>
          <w:rFonts w:asciiTheme="minorHAnsi" w:hAnsiTheme="minorHAnsi"/>
          <w:color w:val="FF0000"/>
        </w:rPr>
        <w:t>1964,</w:t>
      </w:r>
      <w:r w:rsidR="00D97533" w:rsidRPr="009E6A52">
        <w:rPr>
          <w:rFonts w:asciiTheme="minorHAnsi" w:hAnsiTheme="minorHAnsi"/>
          <w:color w:val="FF0000"/>
        </w:rPr>
        <w:t xml:space="preserve"> 307;</w:t>
      </w:r>
      <w:r w:rsidR="00D97533">
        <w:rPr>
          <w:rFonts w:asciiTheme="minorHAnsi" w:hAnsiTheme="minorHAnsi"/>
          <w:color w:val="FF0000"/>
        </w:rPr>
        <w:t xml:space="preserve"> </w:t>
      </w:r>
      <w:r w:rsidR="001F1ECC">
        <w:rPr>
          <w:rFonts w:asciiTheme="minorHAnsi" w:hAnsiTheme="minorHAnsi"/>
          <w:color w:val="FF0000"/>
        </w:rPr>
        <w:t xml:space="preserve">Janc, 1985; </w:t>
      </w:r>
      <w:r w:rsidR="00537CF8">
        <w:rPr>
          <w:rFonts w:asciiTheme="minorHAnsi" w:hAnsiTheme="minorHAnsi"/>
          <w:color w:val="FF0000"/>
        </w:rPr>
        <w:t>Karač, 2010,</w:t>
      </w:r>
      <w:r w:rsidR="00D97533">
        <w:rPr>
          <w:rFonts w:asciiTheme="minorHAnsi" w:hAnsiTheme="minorHAnsi"/>
          <w:color w:val="FF0000"/>
        </w:rPr>
        <w:t xml:space="preserve"> 415; </w:t>
      </w:r>
      <w:r w:rsidR="00680EB1">
        <w:rPr>
          <w:rFonts w:asciiTheme="minorHAnsi" w:hAnsiTheme="minorHAnsi"/>
          <w:color w:val="FF0000"/>
        </w:rPr>
        <w:t xml:space="preserve">Pelc, 2012, 379; </w:t>
      </w:r>
      <w:r w:rsidR="00537CF8">
        <w:rPr>
          <w:rFonts w:asciiTheme="minorHAnsi" w:hAnsiTheme="minorHAnsi"/>
          <w:color w:val="FF0000"/>
        </w:rPr>
        <w:t>Paić-Vukić, 2014,</w:t>
      </w:r>
      <w:r w:rsidR="00D97533">
        <w:rPr>
          <w:rFonts w:asciiTheme="minorHAnsi" w:hAnsiTheme="minorHAnsi"/>
          <w:color w:val="FF0000"/>
        </w:rPr>
        <w:t xml:space="preserve"> 44-51</w:t>
      </w:r>
      <w:r w:rsidR="00D97533" w:rsidRPr="00D97533">
        <w:rPr>
          <w:rFonts w:asciiTheme="minorHAnsi" w:hAnsiTheme="minorHAnsi"/>
          <w:color w:val="FF0000"/>
        </w:rPr>
        <w:t>).</w:t>
      </w:r>
    </w:p>
    <w:p w:rsidR="00181F3D" w:rsidRPr="00A836FF" w:rsidRDefault="000E10F0" w:rsidP="00181F3D">
      <w:pPr>
        <w:spacing w:before="60" w:line="360" w:lineRule="auto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>__________</w:t>
      </w:r>
    </w:p>
    <w:p w:rsidR="00181F3D" w:rsidRPr="007245EE" w:rsidRDefault="00181F3D" w:rsidP="00181F3D">
      <w:pPr>
        <w:spacing w:before="60" w:line="360" w:lineRule="auto"/>
        <w:jc w:val="both"/>
        <w:rPr>
          <w:rFonts w:asciiTheme="minorHAnsi" w:hAnsiTheme="minorHAnsi"/>
          <w:smallCaps/>
          <w:sz w:val="28"/>
          <w:szCs w:val="28"/>
        </w:rPr>
      </w:pPr>
      <w:r w:rsidRPr="007245EE">
        <w:rPr>
          <w:rFonts w:asciiTheme="minorHAnsi" w:hAnsiTheme="minorHAnsi"/>
          <w:smallCaps/>
          <w:sz w:val="28"/>
          <w:szCs w:val="28"/>
        </w:rPr>
        <w:t>Literatura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lastRenderedPageBreak/>
        <w:t xml:space="preserve">*** (1964). </w:t>
      </w:r>
      <w:r w:rsidRPr="007245EE">
        <w:rPr>
          <w:rFonts w:asciiTheme="minorHAnsi" w:hAnsiTheme="minorHAnsi"/>
          <w:i/>
        </w:rPr>
        <w:t>Minijatura u Jugoslaviji</w:t>
      </w:r>
      <w:r w:rsidRPr="007245EE">
        <w:rPr>
          <w:rFonts w:asciiTheme="minorHAnsi" w:hAnsiTheme="minorHAnsi"/>
        </w:rPr>
        <w:t xml:space="preserve"> [katalog izložbe]. Zagreb: MUO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*** (1999). </w:t>
      </w:r>
      <w:r w:rsidRPr="007245EE">
        <w:rPr>
          <w:rFonts w:asciiTheme="minorHAnsi" w:hAnsiTheme="minorHAnsi"/>
          <w:i/>
        </w:rPr>
        <w:t>Dragocjenosti otomanske umjetnosti 18 – 19 stoljeća</w:t>
      </w:r>
      <w:r w:rsidRPr="007245EE">
        <w:rPr>
          <w:rFonts w:asciiTheme="minorHAnsi" w:hAnsiTheme="minorHAnsi"/>
        </w:rPr>
        <w:t xml:space="preserve"> [katalog izložbe]. B. Rauter Plančić (Ur.), Zagreb: Galerija Klovićevi dvori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An. Ht. [Anđela Horvat] (1964). Islamska umjetnost, Hrvatska. U A. Mohorovičić (Ur.), </w:t>
      </w:r>
      <w:r w:rsidRPr="007245EE">
        <w:rPr>
          <w:rFonts w:asciiTheme="minorHAnsi" w:hAnsiTheme="minorHAnsi"/>
          <w:i/>
        </w:rPr>
        <w:t>Enciklopedija likovnih umjetnosti</w:t>
      </w:r>
      <w:r w:rsidRPr="007245EE">
        <w:rPr>
          <w:rFonts w:asciiTheme="minorHAnsi" w:hAnsiTheme="minorHAnsi"/>
        </w:rPr>
        <w:t>, 3 (str. 18-19). Zagreb: JLZ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>Aralica, T. (1997).</w:t>
      </w:r>
      <w:r w:rsidRPr="007245EE">
        <w:rPr>
          <w:rFonts w:asciiTheme="minorHAnsi" w:hAnsiTheme="minorHAnsi"/>
          <w:i/>
        </w:rPr>
        <w:t xml:space="preserve"> Hladno oružje – jatagani u Hrvatskoj</w:t>
      </w:r>
      <w:r w:rsidRPr="007245EE">
        <w:rPr>
          <w:rFonts w:asciiTheme="minorHAnsi" w:hAnsiTheme="minorHAnsi"/>
        </w:rPr>
        <w:t xml:space="preserve"> [katalog izložbe]. Gornja Stubica: 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Babinger, F. (1932). Zagreb besitzt alteste Koran-Ubersetzung. </w:t>
      </w:r>
      <w:r w:rsidRPr="007245EE">
        <w:rPr>
          <w:rFonts w:asciiTheme="minorHAnsi" w:hAnsiTheme="minorHAnsi"/>
          <w:i/>
        </w:rPr>
        <w:t>Morgenblatt</w:t>
      </w:r>
      <w:r w:rsidRPr="007245EE">
        <w:rPr>
          <w:rFonts w:asciiTheme="minorHAnsi" w:hAnsiTheme="minorHAnsi"/>
        </w:rPr>
        <w:t>, 7. 11. 1932.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Bajraktarević, F. (1962). </w:t>
      </w:r>
      <w:r w:rsidRPr="007245EE">
        <w:rPr>
          <w:rFonts w:asciiTheme="minorHAnsi" w:hAnsiTheme="minorHAnsi"/>
          <w:i/>
        </w:rPr>
        <w:t>Dubrovačka Arabica</w:t>
      </w:r>
      <w:r w:rsidRPr="007245EE">
        <w:rPr>
          <w:rFonts w:asciiTheme="minorHAnsi" w:hAnsiTheme="minorHAnsi"/>
        </w:rPr>
        <w:t xml:space="preserve"> [Zbornik za istočnjačku istorijsku i književnu građu], Beograd: SANU – Odelenje društvenih nauka, ser. I, k. IV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Bajraktarević, S.  (1952). Kratak osvrt na istorijat Orijentalne zbirke Jugoslavenske akademije u Zagrebu. </w:t>
      </w:r>
      <w:r w:rsidRPr="007245EE">
        <w:rPr>
          <w:rFonts w:asciiTheme="minorHAnsi" w:hAnsiTheme="minorHAnsi"/>
          <w:i/>
        </w:rPr>
        <w:t>Prilozi za orijentalnu filologiju i istoriju jugoslavenskih naroda pod turskom vladavinom</w:t>
      </w:r>
      <w:r w:rsidRPr="007245EE">
        <w:rPr>
          <w:rFonts w:asciiTheme="minorHAnsi" w:hAnsiTheme="minorHAnsi"/>
        </w:rPr>
        <w:t xml:space="preserve">, 2, 315-317. 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Bajraktarević, S. (1952). Turski dokumenti u splitskom Arheološkom muzeju i franjevačkom samostanu na Visovcu. </w:t>
      </w:r>
      <w:r w:rsidRPr="007245EE">
        <w:rPr>
          <w:rFonts w:asciiTheme="minorHAnsi" w:hAnsiTheme="minorHAnsi"/>
          <w:i/>
        </w:rPr>
        <w:t>Starine JAZU</w:t>
      </w:r>
      <w:r w:rsidRPr="007245EE">
        <w:rPr>
          <w:rFonts w:asciiTheme="minorHAnsi" w:hAnsiTheme="minorHAnsi"/>
        </w:rPr>
        <w:t>, 44.</w:t>
      </w:r>
    </w:p>
    <w:p w:rsidR="00AB5111" w:rsidRDefault="00AB5111" w:rsidP="00600F66">
      <w:pPr>
        <w:spacing w:afterLines="40"/>
        <w:jc w:val="both"/>
        <w:rPr>
          <w:rFonts w:asciiTheme="minorHAnsi" w:hAnsiTheme="minorHAnsi"/>
          <w:color w:val="0070C0"/>
        </w:rPr>
      </w:pPr>
      <w:r w:rsidRPr="007245EE">
        <w:rPr>
          <w:rFonts w:asciiTheme="minorHAnsi" w:hAnsiTheme="minorHAnsi"/>
        </w:rPr>
        <w:t xml:space="preserve">Bajraktarević, S. (1953). O razvitku Orijentalne zbirke Jugoslavenske akademije. </w:t>
      </w:r>
      <w:r w:rsidRPr="007245EE">
        <w:rPr>
          <w:rFonts w:asciiTheme="minorHAnsi" w:hAnsiTheme="minorHAnsi"/>
          <w:i/>
        </w:rPr>
        <w:t>Ljetopis JAZU</w:t>
      </w:r>
      <w:r w:rsidRPr="007245EE">
        <w:rPr>
          <w:rFonts w:asciiTheme="minorHAnsi" w:hAnsiTheme="minorHAnsi"/>
        </w:rPr>
        <w:t>, 57, 147-154.</w:t>
      </w:r>
    </w:p>
    <w:p w:rsidR="006E5C4C" w:rsidRDefault="006E5C4C" w:rsidP="00600F66">
      <w:pPr>
        <w:spacing w:afterLines="40"/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Bajraktarević, S. (1953). Turski dokumenti Gradske biblioteke i Kaptolskog arhiva u Splitu. </w:t>
      </w:r>
      <w:r w:rsidRPr="006E5C4C">
        <w:rPr>
          <w:rFonts w:asciiTheme="minorHAnsi" w:hAnsiTheme="minorHAnsi"/>
          <w:i/>
          <w:color w:val="0070C0"/>
        </w:rPr>
        <w:t>Ljetopis JA</w:t>
      </w:r>
      <w:r>
        <w:rPr>
          <w:rFonts w:asciiTheme="minorHAnsi" w:hAnsiTheme="minorHAnsi"/>
          <w:color w:val="0070C0"/>
        </w:rPr>
        <w:t xml:space="preserve">, </w:t>
      </w:r>
      <w:r w:rsidRPr="006E5C4C">
        <w:rPr>
          <w:rFonts w:asciiTheme="minorHAnsi" w:hAnsiTheme="minorHAnsi"/>
          <w:color w:val="0070C0"/>
          <w:highlight w:val="yellow"/>
        </w:rPr>
        <w:t>57.</w:t>
      </w:r>
    </w:p>
    <w:p w:rsidR="006E5C4C" w:rsidRDefault="006E5C4C" w:rsidP="00600F66">
      <w:pPr>
        <w:spacing w:afterLines="40"/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Bajraktarević, S. (1954). Izvještaj o proučavanju turskih dokumenata u franjevačkom samostanu u Makarskoj. </w:t>
      </w:r>
      <w:r w:rsidRPr="006E5C4C">
        <w:rPr>
          <w:rFonts w:asciiTheme="minorHAnsi" w:hAnsiTheme="minorHAnsi"/>
          <w:i/>
          <w:color w:val="0070C0"/>
        </w:rPr>
        <w:t>Ljetopis JA</w:t>
      </w:r>
      <w:r>
        <w:rPr>
          <w:rFonts w:asciiTheme="minorHAnsi" w:hAnsiTheme="minorHAnsi"/>
          <w:color w:val="0070C0"/>
        </w:rPr>
        <w:t xml:space="preserve">, </w:t>
      </w:r>
      <w:r w:rsidRPr="006E5C4C">
        <w:rPr>
          <w:rFonts w:asciiTheme="minorHAnsi" w:hAnsiTheme="minorHAnsi"/>
          <w:color w:val="0070C0"/>
          <w:highlight w:val="yellow"/>
        </w:rPr>
        <w:t>59.</w:t>
      </w:r>
    </w:p>
    <w:p w:rsidR="006E5C4C" w:rsidRDefault="006E5C4C" w:rsidP="00600F66">
      <w:pPr>
        <w:spacing w:afterLines="40"/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Bajraktarević, S. (1958). Turski dokumenti Državnog arhiva u Zadru. </w:t>
      </w:r>
      <w:r w:rsidRPr="006E5C4C">
        <w:rPr>
          <w:rFonts w:asciiTheme="minorHAnsi" w:hAnsiTheme="minorHAnsi"/>
          <w:i/>
          <w:color w:val="0070C0"/>
        </w:rPr>
        <w:t>Arhivski vjesnik</w:t>
      </w:r>
      <w:r>
        <w:rPr>
          <w:rFonts w:asciiTheme="minorHAnsi" w:hAnsiTheme="minorHAnsi"/>
          <w:color w:val="0070C0"/>
        </w:rPr>
        <w:t>, I.</w:t>
      </w:r>
    </w:p>
    <w:p w:rsidR="006E5C4C" w:rsidRPr="006E5C4C" w:rsidRDefault="006E5C4C" w:rsidP="00600F66">
      <w:pPr>
        <w:spacing w:afterLines="40"/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Bajraktarević, S. (1959). Iz riznice perzijskih minijatura u zagrebačkom Državnom arhivu. </w:t>
      </w:r>
      <w:r w:rsidRPr="006E5C4C">
        <w:rPr>
          <w:rFonts w:asciiTheme="minorHAnsi" w:hAnsiTheme="minorHAnsi"/>
          <w:i/>
          <w:color w:val="0070C0"/>
        </w:rPr>
        <w:t>Bulletin JA</w:t>
      </w:r>
      <w:r>
        <w:rPr>
          <w:rFonts w:asciiTheme="minorHAnsi" w:hAnsiTheme="minorHAnsi"/>
          <w:color w:val="0070C0"/>
        </w:rPr>
        <w:t xml:space="preserve">, </w:t>
      </w:r>
      <w:r w:rsidRPr="006E5C4C">
        <w:rPr>
          <w:rFonts w:asciiTheme="minorHAnsi" w:hAnsiTheme="minorHAnsi"/>
          <w:color w:val="0070C0"/>
          <w:highlight w:val="yellow"/>
        </w:rPr>
        <w:t>I.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Bajraktarević, S. (1959). Ottenfelsova orijentalistička zbirka u zagrebačkom Državnom arhivu. </w:t>
      </w:r>
      <w:r w:rsidRPr="007245EE">
        <w:rPr>
          <w:rFonts w:asciiTheme="minorHAnsi" w:hAnsiTheme="minorHAnsi"/>
          <w:i/>
        </w:rPr>
        <w:t>Zbornik Odsjeka za povijesne znanosti Zavoda za povijesne i društvene znanosti JAZU</w:t>
      </w:r>
      <w:r w:rsidRPr="007245EE">
        <w:rPr>
          <w:rFonts w:asciiTheme="minorHAnsi" w:hAnsiTheme="minorHAnsi"/>
        </w:rPr>
        <w:t>, 2, 75-130.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Bajraktarević, S. (1961). Turski dokumenti franjevačkog samostana u Živogošću i u Makarskoj.  </w:t>
      </w:r>
      <w:r w:rsidRPr="007245EE">
        <w:rPr>
          <w:rFonts w:asciiTheme="minorHAnsi" w:hAnsiTheme="minorHAnsi"/>
          <w:i/>
        </w:rPr>
        <w:t>Zbornik Historijskog instituta JAZU u Dubrovniku</w:t>
      </w:r>
      <w:r w:rsidRPr="007245EE">
        <w:rPr>
          <w:rFonts w:asciiTheme="minorHAnsi" w:hAnsiTheme="minorHAnsi"/>
        </w:rPr>
        <w:t>, 4, 383-392.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Bajraktarević, S. (1961-1962). Acta Turcica Državnog arhiva u Dubrovniku. </w:t>
      </w:r>
      <w:r w:rsidRPr="007245EE">
        <w:rPr>
          <w:rFonts w:asciiTheme="minorHAnsi" w:hAnsiTheme="minorHAnsi"/>
          <w:i/>
        </w:rPr>
        <w:t>Arhivski vjesnik</w:t>
      </w:r>
      <w:r w:rsidRPr="007245EE">
        <w:rPr>
          <w:rFonts w:asciiTheme="minorHAnsi" w:hAnsiTheme="minorHAnsi"/>
        </w:rPr>
        <w:t>, IV-V, 351-359.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Belaj, V. (1991). Turski (orijentalni) kulturni elementi kod kršćanskog stanovništva Slavonije. U D. Čalić i dr. (Ur.), </w:t>
      </w:r>
      <w:r w:rsidRPr="007245EE">
        <w:rPr>
          <w:rFonts w:asciiTheme="minorHAnsi" w:hAnsiTheme="minorHAnsi"/>
          <w:i/>
        </w:rPr>
        <w:t>Peti znanstveni sabor Slavonije i Baranje</w:t>
      </w:r>
      <w:r w:rsidRPr="007245EE">
        <w:rPr>
          <w:rFonts w:asciiTheme="minorHAnsi" w:hAnsiTheme="minorHAnsi"/>
        </w:rPr>
        <w:t>, I (str. 239-246), Osijek: Zavod za znanstveni rad JAZU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Bošković, D. (2006). </w:t>
      </w:r>
      <w:r w:rsidRPr="007245EE">
        <w:rPr>
          <w:rFonts w:asciiTheme="minorHAnsi" w:hAnsiTheme="minorHAnsi"/>
          <w:i/>
        </w:rPr>
        <w:t>Zbirka jatagana u Hrvatskom povijesnom muzeju u Zagrebu</w:t>
      </w:r>
      <w:r w:rsidRPr="007245EE">
        <w:rPr>
          <w:rFonts w:asciiTheme="minorHAnsi" w:hAnsiTheme="minorHAnsi"/>
        </w:rPr>
        <w:t xml:space="preserve"> [katalog izložbe HPM, 41]. Zagreb: Hrvatski povijesni muzej 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Braica, S. (1991). </w:t>
      </w:r>
      <w:r w:rsidRPr="007245EE">
        <w:rPr>
          <w:rFonts w:asciiTheme="minorHAnsi" w:hAnsiTheme="minorHAnsi"/>
          <w:i/>
        </w:rPr>
        <w:t>Jatagani, noževi i bodeži u Etnografskom muzrju u Splitu</w:t>
      </w:r>
      <w:r w:rsidRPr="007245EE">
        <w:rPr>
          <w:rFonts w:asciiTheme="minorHAnsi" w:hAnsiTheme="minorHAnsi"/>
        </w:rPr>
        <w:t xml:space="preserve"> [katalog izložbe]. Split: Etnografski muzej 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Brajković, V. (1973). </w:t>
      </w:r>
      <w:r w:rsidRPr="007245EE">
        <w:rPr>
          <w:rFonts w:asciiTheme="minorHAnsi" w:hAnsiTheme="minorHAnsi"/>
          <w:i/>
        </w:rPr>
        <w:t xml:space="preserve">Bitka na Krbavskom polju 1493. </w:t>
      </w:r>
      <w:r w:rsidRPr="007245EE">
        <w:rPr>
          <w:rFonts w:asciiTheme="minorHAnsi" w:hAnsiTheme="minorHAnsi"/>
        </w:rPr>
        <w:t>[Predavanja, 35]. Zagreb: Povijesni muzej Hrvatske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Brajković, V. (1977). </w:t>
      </w:r>
      <w:r w:rsidRPr="007245EE">
        <w:rPr>
          <w:rFonts w:asciiTheme="minorHAnsi" w:hAnsiTheme="minorHAnsi"/>
          <w:i/>
        </w:rPr>
        <w:t>Bitka kod Siska 1593.</w:t>
      </w:r>
      <w:r w:rsidRPr="007245EE">
        <w:rPr>
          <w:rFonts w:asciiTheme="minorHAnsi" w:hAnsiTheme="minorHAnsi"/>
        </w:rPr>
        <w:t xml:space="preserve"> [Predavanja, 51]. Zagreb: Povijesni muzej Hrvatske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lastRenderedPageBreak/>
        <w:t xml:space="preserve">Brodarić, S. (1990.). </w:t>
      </w:r>
      <w:r w:rsidRPr="00AB5111">
        <w:rPr>
          <w:rFonts w:asciiTheme="minorHAnsi" w:hAnsiTheme="minorHAnsi"/>
          <w:i/>
        </w:rPr>
        <w:t>Mohačka bitka 1526.</w:t>
      </w:r>
      <w:r w:rsidRPr="00AB5111">
        <w:rPr>
          <w:rFonts w:asciiTheme="minorHAnsi" w:hAnsiTheme="minorHAnsi"/>
        </w:rPr>
        <w:t xml:space="preserve"> Vinkovci: KIC Privlačica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Buturac, J. (1970). </w:t>
      </w:r>
      <w:r w:rsidRPr="007245EE">
        <w:rPr>
          <w:rFonts w:asciiTheme="minorHAnsi" w:hAnsiTheme="minorHAnsi"/>
          <w:i/>
        </w:rPr>
        <w:t>Katolička crkva u Slavoniji za turskog vladanja</w:t>
      </w:r>
      <w:r w:rsidRPr="007245EE">
        <w:rPr>
          <w:rFonts w:asciiTheme="minorHAnsi" w:hAnsiTheme="minorHAnsi"/>
        </w:rPr>
        <w:t>. Zagreb: Kršćanska sadašnjost [ACC, I]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Čukman Nikolić, I. i Japundžić, M (2011). </w:t>
      </w:r>
      <w:r w:rsidRPr="007245EE">
        <w:rPr>
          <w:rFonts w:asciiTheme="minorHAnsi" w:hAnsiTheme="minorHAnsi"/>
          <w:i/>
        </w:rPr>
        <w:t>Islamski, mogulski i bhutanski metalni predmeti iz Muzeja Mimara</w:t>
      </w:r>
      <w:r w:rsidRPr="007245EE">
        <w:rPr>
          <w:rFonts w:asciiTheme="minorHAnsi" w:hAnsiTheme="minorHAnsi"/>
        </w:rPr>
        <w:t xml:space="preserve"> [katalog izložbe]. Zagreb: Muzej Mimara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t xml:space="preserve">Đurđev, B. i Vasić, M. (1962). </w:t>
      </w:r>
      <w:r w:rsidRPr="00AB5111">
        <w:rPr>
          <w:rFonts w:asciiTheme="minorHAnsi" w:hAnsiTheme="minorHAnsi"/>
          <w:i/>
        </w:rPr>
        <w:t>Jugoslavenske</w:t>
      </w:r>
      <w:r w:rsidRPr="00AB5111">
        <w:rPr>
          <w:rFonts w:asciiTheme="minorHAnsi" w:hAnsiTheme="minorHAnsi"/>
        </w:rPr>
        <w:t xml:space="preserve"> </w:t>
      </w:r>
      <w:r w:rsidRPr="00AB5111">
        <w:rPr>
          <w:rFonts w:asciiTheme="minorHAnsi" w:hAnsiTheme="minorHAnsi"/>
          <w:i/>
        </w:rPr>
        <w:t>zemlje pod turskom vlašću (do kraja XVIII stoljeća)</w:t>
      </w:r>
      <w:r w:rsidRPr="00AB5111">
        <w:rPr>
          <w:rFonts w:asciiTheme="minorHAnsi" w:hAnsiTheme="minorHAnsi"/>
        </w:rPr>
        <w:t>. Zagreb: Školska knjiga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Efendić, F. (1939). Nešto o dubrovačkim turskim dokumentima. </w:t>
      </w:r>
      <w:r w:rsidRPr="007245EE">
        <w:rPr>
          <w:rFonts w:asciiTheme="minorHAnsi" w:hAnsiTheme="minorHAnsi"/>
          <w:i/>
        </w:rPr>
        <w:t>Gajret</w:t>
      </w:r>
      <w:r w:rsidRPr="007245EE">
        <w:rPr>
          <w:rFonts w:asciiTheme="minorHAnsi" w:hAnsiTheme="minorHAnsi"/>
        </w:rPr>
        <w:t>, XX (14), 255-256.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Elezović, G. (1932). </w:t>
      </w:r>
      <w:r w:rsidRPr="007245EE">
        <w:rPr>
          <w:rFonts w:asciiTheme="minorHAnsi" w:hAnsiTheme="minorHAnsi"/>
          <w:i/>
        </w:rPr>
        <w:t>Tursko-srpski spomenici Dubrovačkog arhiva</w:t>
      </w:r>
      <w:r w:rsidRPr="007245EE">
        <w:rPr>
          <w:rFonts w:asciiTheme="minorHAnsi" w:hAnsiTheme="minorHAnsi"/>
        </w:rPr>
        <w:t xml:space="preserve"> Beograd [isto u: </w:t>
      </w:r>
      <w:r w:rsidRPr="007245EE">
        <w:rPr>
          <w:rFonts w:asciiTheme="minorHAnsi" w:hAnsiTheme="minorHAnsi"/>
          <w:i/>
        </w:rPr>
        <w:t>Južnoslavenski filolog</w:t>
      </w:r>
      <w:r w:rsidRPr="007245EE">
        <w:rPr>
          <w:rFonts w:asciiTheme="minorHAnsi" w:hAnsiTheme="minorHAnsi"/>
        </w:rPr>
        <w:t>, XI (1931.), 7-88.]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Filipović, M. I Han, V. (1956-1957). Orijentalni predmeti u renesansnom Dubrovniku. </w:t>
      </w:r>
      <w:r w:rsidRPr="007245EE">
        <w:rPr>
          <w:rFonts w:asciiTheme="minorHAnsi" w:hAnsiTheme="minorHAnsi"/>
          <w:i/>
        </w:rPr>
        <w:t>Prilozi za orijentalnu filologiju i istoriju jogoslovenskih naroda pod turskom vladavinom</w:t>
      </w:r>
      <w:r w:rsidRPr="007245EE">
        <w:rPr>
          <w:rFonts w:asciiTheme="minorHAnsi" w:hAnsiTheme="minorHAnsi"/>
        </w:rPr>
        <w:t xml:space="preserve">, VI-VII, 115-137. 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Gruber, D. (1879). </w:t>
      </w:r>
      <w:r w:rsidRPr="007245EE">
        <w:rPr>
          <w:rFonts w:asciiTheme="minorHAnsi" w:hAnsiTheme="minorHAnsi"/>
          <w:i/>
        </w:rPr>
        <w:t>Borba Hrvata sa Turci od pada Sigeta do mira Žitva-dorožkoga (1566-1606.)</w:t>
      </w:r>
      <w:r w:rsidRPr="007245EE">
        <w:rPr>
          <w:rFonts w:asciiTheme="minorHAnsi" w:hAnsiTheme="minorHAnsi"/>
        </w:rPr>
        <w:t>. Zagreb: naklada autora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Handžić, H-M. (1938). Orijentalni rukopisi kod Jugoslavenske akademije u Zagrebu. </w:t>
      </w:r>
      <w:r w:rsidRPr="007245EE">
        <w:rPr>
          <w:rFonts w:asciiTheme="minorHAnsi" w:hAnsiTheme="minorHAnsi"/>
          <w:i/>
        </w:rPr>
        <w:t>Obzor</w:t>
      </w:r>
      <w:r w:rsidRPr="007245EE">
        <w:rPr>
          <w:rFonts w:asciiTheme="minorHAnsi" w:hAnsiTheme="minorHAnsi"/>
        </w:rPr>
        <w:t>, 88 (155), 1.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Holjevac, Ž. I Moačanin, N. (2007). </w:t>
      </w:r>
      <w:r w:rsidRPr="007245EE">
        <w:rPr>
          <w:rFonts w:asciiTheme="minorHAnsi" w:hAnsiTheme="minorHAnsi"/>
          <w:i/>
        </w:rPr>
        <w:t>Hrvatsko-slavonska Vojna krajina i Hrvati pod vlašću Osmanskoga Carstva u ranome novom vijeku</w:t>
      </w:r>
      <w:r w:rsidRPr="007245EE">
        <w:rPr>
          <w:rFonts w:asciiTheme="minorHAnsi" w:hAnsiTheme="minorHAnsi"/>
        </w:rPr>
        <w:t>. Zagreb: Leykam international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Horvat, A. (1975). </w:t>
      </w:r>
      <w:r w:rsidRPr="007245EE">
        <w:rPr>
          <w:rFonts w:asciiTheme="minorHAnsi" w:hAnsiTheme="minorHAnsi"/>
          <w:i/>
        </w:rPr>
        <w:t>Između gotike i baroka. Umjetnost kontinentalnog dijela Hrvatske od oko 1500 do oko 1700</w:t>
      </w:r>
      <w:r w:rsidRPr="007245EE">
        <w:rPr>
          <w:rFonts w:asciiTheme="minorHAnsi" w:hAnsiTheme="minorHAnsi"/>
        </w:rPr>
        <w:t>. Zagreb: Društvo povjesničara umjetnosti Hrvatske [k. XXII]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Horvat, V. (1970), Muzeološki prikaz turskog razdoblja za područje zavičajnog muzeja u Vukovaru. </w:t>
      </w:r>
      <w:r w:rsidRPr="007245EE">
        <w:rPr>
          <w:rFonts w:asciiTheme="minorHAnsi" w:hAnsiTheme="minorHAnsi"/>
          <w:i/>
        </w:rPr>
        <w:t>Glasnik slavonskih muzeja</w:t>
      </w:r>
      <w:r w:rsidRPr="007245EE">
        <w:rPr>
          <w:rFonts w:asciiTheme="minorHAnsi" w:hAnsiTheme="minorHAnsi"/>
        </w:rPr>
        <w:t>, 13, 1-107.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t xml:space="preserve">Hrabak, B. (1986). Turske provale i osvajanja na području današnje sjeverne Dalmacijie do sredine XVI stoljeća. </w:t>
      </w:r>
      <w:r w:rsidRPr="00AB5111">
        <w:rPr>
          <w:rFonts w:asciiTheme="minorHAnsi" w:hAnsiTheme="minorHAnsi"/>
          <w:i/>
        </w:rPr>
        <w:t>Radovi Instituta za hrvatsku povijest</w:t>
      </w:r>
      <w:r w:rsidRPr="00AB5111">
        <w:rPr>
          <w:rFonts w:asciiTheme="minorHAnsi" w:hAnsiTheme="minorHAnsi"/>
        </w:rPr>
        <w:t>, 19, 69-100.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t xml:space="preserve">Ivančan, Lj. (1931). Nešto o bojevima s Turcima kod Siska u XVI stoljeću. </w:t>
      </w:r>
      <w:r w:rsidRPr="00AB5111">
        <w:rPr>
          <w:rFonts w:asciiTheme="minorHAnsi" w:hAnsiTheme="minorHAnsi"/>
          <w:i/>
        </w:rPr>
        <w:t>Croatia sacra</w:t>
      </w:r>
      <w:r w:rsidRPr="00AB5111">
        <w:rPr>
          <w:rFonts w:asciiTheme="minorHAnsi" w:hAnsiTheme="minorHAnsi"/>
        </w:rPr>
        <w:t>, I, 134-142.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Janc, Z. (1956). </w:t>
      </w:r>
      <w:r w:rsidRPr="007245EE">
        <w:rPr>
          <w:rFonts w:asciiTheme="minorHAnsi" w:hAnsiTheme="minorHAnsi"/>
          <w:i/>
        </w:rPr>
        <w:t>Islamski rukopisi iz jugoslovenskih kolekcija</w:t>
      </w:r>
      <w:r w:rsidRPr="007245EE">
        <w:rPr>
          <w:rFonts w:asciiTheme="minorHAnsi" w:hAnsiTheme="minorHAnsi"/>
        </w:rPr>
        <w:t xml:space="preserve"> [katalog izložbe]. Beograd: Muzej primenjene umetnosti 1956.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Janc, Z. (1958). Minijature u Hatifijevoj Timurnami. </w:t>
      </w:r>
      <w:r w:rsidRPr="007245EE">
        <w:rPr>
          <w:rFonts w:asciiTheme="minorHAnsi" w:hAnsiTheme="minorHAnsi"/>
          <w:i/>
        </w:rPr>
        <w:t>Zbornik Muzeja primenjene umetnosti</w:t>
      </w:r>
      <w:r w:rsidRPr="007245EE">
        <w:rPr>
          <w:rFonts w:asciiTheme="minorHAnsi" w:hAnsiTheme="minorHAnsi"/>
        </w:rPr>
        <w:t>, 3-4, 129-137.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Janc, Z. (1985). </w:t>
      </w:r>
      <w:r w:rsidRPr="007245EE">
        <w:rPr>
          <w:rFonts w:asciiTheme="minorHAnsi" w:hAnsiTheme="minorHAnsi"/>
          <w:i/>
        </w:rPr>
        <w:t>Islamska minijatura</w:t>
      </w:r>
      <w:r w:rsidRPr="007245EE">
        <w:rPr>
          <w:rFonts w:asciiTheme="minorHAnsi" w:hAnsiTheme="minorHAnsi"/>
        </w:rPr>
        <w:t xml:space="preserve"> [ed. Umjetnost na tlu Jugoslavije], Beograd – Zagreb – Mostar: Jugoslavija, Spektar, Prva književna komuna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Jelaska, J. (1985). </w:t>
      </w:r>
      <w:r w:rsidRPr="007245EE">
        <w:rPr>
          <w:rFonts w:asciiTheme="minorHAnsi" w:hAnsiTheme="minorHAnsi"/>
          <w:i/>
        </w:rPr>
        <w:t>Splitsko polje za turskih vremena</w:t>
      </w:r>
      <w:r w:rsidRPr="007245EE">
        <w:rPr>
          <w:rFonts w:asciiTheme="minorHAnsi" w:hAnsiTheme="minorHAnsi"/>
        </w:rPr>
        <w:t>. Split: Logos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Jeličić, J. (2001). </w:t>
      </w:r>
      <w:r w:rsidRPr="007245EE">
        <w:rPr>
          <w:rFonts w:asciiTheme="minorHAnsi" w:hAnsiTheme="minorHAnsi"/>
          <w:i/>
        </w:rPr>
        <w:t>Balkanske i orijentalne puške s priborom iz zbirke oružja Hrvatskog povijesnog muzeja</w:t>
      </w:r>
      <w:r w:rsidRPr="007245EE">
        <w:rPr>
          <w:rFonts w:asciiTheme="minorHAnsi" w:hAnsiTheme="minorHAnsi"/>
        </w:rPr>
        <w:t xml:space="preserve"> [katalog izložbe HPM, 34]. Zagreb: Hrvatski povijesni muzej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Jurišić, K. (1972). </w:t>
      </w:r>
      <w:r w:rsidRPr="007245EE">
        <w:rPr>
          <w:rFonts w:asciiTheme="minorHAnsi" w:hAnsiTheme="minorHAnsi"/>
          <w:i/>
        </w:rPr>
        <w:t>Katolička crkva na biokovsko-neretvanskom području u doba turske vladavine</w:t>
      </w:r>
      <w:r w:rsidRPr="007245EE">
        <w:rPr>
          <w:rFonts w:asciiTheme="minorHAnsi" w:hAnsiTheme="minorHAnsi"/>
        </w:rPr>
        <w:t>. Zagreb: Kršćanska sadašnjost [ACC, III]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Karač, Z. (2010), Tursko-islamska arhitektura i umjetnost. U M. Pelc (Ur.), </w:t>
      </w:r>
      <w:r w:rsidRPr="007245EE">
        <w:rPr>
          <w:rFonts w:asciiTheme="minorHAnsi" w:hAnsiTheme="minorHAnsi"/>
          <w:i/>
        </w:rPr>
        <w:t>Hrvatska umjetnost. Povijest i spomenici</w:t>
      </w:r>
      <w:r w:rsidRPr="007245EE">
        <w:rPr>
          <w:rFonts w:asciiTheme="minorHAnsi" w:hAnsiTheme="minorHAnsi"/>
        </w:rPr>
        <w:t xml:space="preserve"> (str.394-415). Zagreb: IPU, Školska knjiga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lastRenderedPageBreak/>
        <w:t xml:space="preserve">Kolenić, Lj. (1991). Turcizmi u slavonskim gramatikama 18. stoljeća, polazeći od gramatike B. Tadijanovića, M. A. Reljkovića i M. Lanosovića. U D. Čalić i dr. (Ur.), </w:t>
      </w:r>
      <w:r w:rsidRPr="00AB5111">
        <w:rPr>
          <w:rFonts w:asciiTheme="minorHAnsi" w:hAnsiTheme="minorHAnsi"/>
          <w:i/>
        </w:rPr>
        <w:t>Peti znanstveni sabor Slavonije i Baranje</w:t>
      </w:r>
      <w:r w:rsidRPr="00AB5111">
        <w:rPr>
          <w:rFonts w:asciiTheme="minorHAnsi" w:hAnsiTheme="minorHAnsi"/>
        </w:rPr>
        <w:t>, I (str. 345-351). Osijek: HAZU – Zavod za znanstveni rad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Korkut, B. (1961). </w:t>
      </w:r>
      <w:r w:rsidRPr="007245EE">
        <w:rPr>
          <w:rFonts w:asciiTheme="minorHAnsi" w:hAnsiTheme="minorHAnsi"/>
          <w:i/>
        </w:rPr>
        <w:t>Arapski dokumenti u Državnom arhivu u Dubrovniku</w:t>
      </w:r>
      <w:r w:rsidRPr="007245EE">
        <w:rPr>
          <w:rFonts w:asciiTheme="minorHAnsi" w:hAnsiTheme="minorHAnsi"/>
        </w:rPr>
        <w:t>, I/2. Posebna izdanja Orijentalnog instituta, II, 89-186+XXVIII-XLI. Sarajevo: Orijentalni institut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Korkut, B. (1962-1963). O arapskim dokumentima u Dubrovačkom arhivu. Povodom knjige: Fehim Bajraktarević, Dubrovačka Arabica... </w:t>
      </w:r>
      <w:r w:rsidRPr="007245EE">
        <w:rPr>
          <w:rFonts w:asciiTheme="minorHAnsi" w:hAnsiTheme="minorHAnsi"/>
          <w:i/>
        </w:rPr>
        <w:t>Prilozi za orijentalnu filologiju</w:t>
      </w:r>
      <w:r w:rsidRPr="007245EE">
        <w:rPr>
          <w:rFonts w:asciiTheme="minorHAnsi" w:hAnsiTheme="minorHAnsi"/>
        </w:rPr>
        <w:t>, XII-XIII, 307-346.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Korkut, D. M. (1928). Nešto o turskim dokumentima Arhiva Dubrovačkog. </w:t>
      </w:r>
      <w:r w:rsidRPr="007245EE">
        <w:rPr>
          <w:rFonts w:asciiTheme="minorHAnsi" w:hAnsiTheme="minorHAnsi"/>
          <w:i/>
        </w:rPr>
        <w:t>Glasnik Zemaljskog muzeja u Bosni i Hercegovini</w:t>
      </w:r>
      <w:r w:rsidRPr="007245EE">
        <w:rPr>
          <w:rFonts w:asciiTheme="minorHAnsi" w:hAnsiTheme="minorHAnsi"/>
        </w:rPr>
        <w:t>, XL (2)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t xml:space="preserve">Kovačević, E. (1973). </w:t>
      </w:r>
      <w:r w:rsidRPr="00AB5111">
        <w:rPr>
          <w:rFonts w:asciiTheme="minorHAnsi" w:hAnsiTheme="minorHAnsi"/>
          <w:i/>
        </w:rPr>
        <w:t xml:space="preserve">Granice Bosanskog pašaluka prema Austriji i Mletačkoj Republici po odredbama karlovačkog mira. </w:t>
      </w:r>
      <w:r w:rsidRPr="00AB5111">
        <w:rPr>
          <w:rFonts w:asciiTheme="minorHAnsi" w:hAnsiTheme="minorHAnsi"/>
        </w:rPr>
        <w:t>Sarajevo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Marić, A. (1979). </w:t>
      </w:r>
      <w:r w:rsidRPr="007245EE">
        <w:rPr>
          <w:rFonts w:asciiTheme="minorHAnsi" w:hAnsiTheme="minorHAnsi"/>
          <w:i/>
        </w:rPr>
        <w:t>Oslobođenje Hrvatske od Turaka u 17. stoljeću</w:t>
      </w:r>
      <w:r w:rsidRPr="007245EE">
        <w:rPr>
          <w:rFonts w:asciiTheme="minorHAnsi" w:hAnsiTheme="minorHAnsi"/>
        </w:rPr>
        <w:t xml:space="preserve"> [Predavanja, 54]. Zagreb: Povijesni muzej Hrvatske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t>Mažuran, I. (1984). Razgraničenje između carske Austrije i Osmanskog carstva od utoka Save</w:t>
      </w:r>
      <w:r w:rsidR="00837BC1">
        <w:rPr>
          <w:rFonts w:asciiTheme="minorHAnsi" w:hAnsiTheme="minorHAnsi"/>
        </w:rPr>
        <w:t xml:space="preserve"> u Dunav do Novog na Uni 1741. g</w:t>
      </w:r>
      <w:r w:rsidRPr="00AB5111">
        <w:rPr>
          <w:rFonts w:asciiTheme="minorHAnsi" w:hAnsiTheme="minorHAnsi"/>
        </w:rPr>
        <w:t xml:space="preserve">odine. </w:t>
      </w:r>
      <w:r w:rsidRPr="00AB5111">
        <w:rPr>
          <w:rFonts w:asciiTheme="minorHAnsi" w:hAnsiTheme="minorHAnsi"/>
          <w:i/>
        </w:rPr>
        <w:t xml:space="preserve">Anali Zavoda za znanstveni rad JAZU u Osijeku, </w:t>
      </w:r>
      <w:r w:rsidRPr="00AB5111">
        <w:rPr>
          <w:rFonts w:asciiTheme="minorHAnsi" w:hAnsiTheme="minorHAnsi"/>
        </w:rPr>
        <w:t>3, 173-191.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t>Mažuran, I. (1991a). Turske provale u Slavoni</w:t>
      </w:r>
      <w:r w:rsidR="008E2415">
        <w:rPr>
          <w:rFonts w:asciiTheme="minorHAnsi" w:hAnsiTheme="minorHAnsi"/>
        </w:rPr>
        <w:t>ji od kraja 14. do sredine 16. s</w:t>
      </w:r>
      <w:r w:rsidRPr="00AB5111">
        <w:rPr>
          <w:rFonts w:asciiTheme="minorHAnsi" w:hAnsiTheme="minorHAnsi"/>
        </w:rPr>
        <w:t xml:space="preserve">toljeća. U D. Ćalić i dr. (Ur.), </w:t>
      </w:r>
      <w:r w:rsidRPr="00AB5111">
        <w:rPr>
          <w:rFonts w:asciiTheme="minorHAnsi" w:hAnsiTheme="minorHAnsi"/>
          <w:i/>
        </w:rPr>
        <w:t>Peti znanstveni sabor Slavonije i Baranje</w:t>
      </w:r>
      <w:r w:rsidRPr="00AB5111">
        <w:rPr>
          <w:rFonts w:asciiTheme="minorHAnsi" w:hAnsiTheme="minorHAnsi"/>
        </w:rPr>
        <w:t>, I (str. 17-66). Osijek: HAZU – Zavod za znastveni rad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t xml:space="preserve">Mažuran, I. (1991b). Rat za oslobođenje Slavonije ispod osmanske vladavine od 1684. do 1691., U D. Ćalić i dr. (Ur.), </w:t>
      </w:r>
      <w:r w:rsidRPr="00AB5111">
        <w:rPr>
          <w:rFonts w:asciiTheme="minorHAnsi" w:hAnsiTheme="minorHAnsi"/>
          <w:i/>
        </w:rPr>
        <w:t>Peti znanstveni sabor Slavonije i Baranje</w:t>
      </w:r>
      <w:r w:rsidRPr="00AB5111">
        <w:rPr>
          <w:rFonts w:asciiTheme="minorHAnsi" w:hAnsiTheme="minorHAnsi"/>
        </w:rPr>
        <w:t>, I (str. 101-131). Osijek: HAZU – Zavod za znastveni rad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Mažuran, I. (1998). </w:t>
      </w:r>
      <w:r w:rsidRPr="007245EE">
        <w:rPr>
          <w:rFonts w:asciiTheme="minorHAnsi" w:hAnsiTheme="minorHAnsi"/>
          <w:i/>
        </w:rPr>
        <w:t>Hrvati i Osmansko Carstvo</w:t>
      </w:r>
      <w:r w:rsidRPr="007245EE">
        <w:rPr>
          <w:rFonts w:asciiTheme="minorHAnsi" w:hAnsiTheme="minorHAnsi"/>
        </w:rPr>
        <w:t>. Zagreb: Golden marketing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Miholjek, I. i Zmaić Kralj, V. (Ur.) (2015). </w:t>
      </w:r>
      <w:r w:rsidRPr="007245EE">
        <w:rPr>
          <w:rFonts w:asciiTheme="minorHAnsi" w:hAnsiTheme="minorHAnsi"/>
          <w:i/>
        </w:rPr>
        <w:t xml:space="preserve">Iznik, osmanska keramika iz dubine Jadrana / Ottoman pottery from the depths of the Adriatic </w:t>
      </w:r>
      <w:r w:rsidRPr="007245EE">
        <w:rPr>
          <w:rFonts w:asciiTheme="minorHAnsi" w:hAnsiTheme="minorHAnsi"/>
        </w:rPr>
        <w:t>[katalog izložbe]. Zagreb: Muzej Mimara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Mijatović, A. (2005). </w:t>
      </w:r>
      <w:r w:rsidRPr="007245EE">
        <w:rPr>
          <w:rFonts w:asciiTheme="minorHAnsi" w:hAnsiTheme="minorHAnsi"/>
          <w:i/>
        </w:rPr>
        <w:t>Bitka na Krbavskom polju 1493. godine</w:t>
      </w:r>
      <w:r w:rsidRPr="007245EE">
        <w:rPr>
          <w:rFonts w:asciiTheme="minorHAnsi" w:hAnsiTheme="minorHAnsi"/>
        </w:rPr>
        <w:t>. Zagreb: Školska knjiga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Miović, V. (2005). </w:t>
      </w:r>
      <w:r w:rsidRPr="007245EE">
        <w:rPr>
          <w:rFonts w:asciiTheme="minorHAnsi" w:hAnsiTheme="minorHAnsi"/>
          <w:i/>
        </w:rPr>
        <w:t>Dubrovačka Republika u spisima osmanskih sultana s analitičkim inventarom sultanskih spisa serije Acta Turcarum Državnog arhiva u Dubrovniku</w:t>
      </w:r>
      <w:r w:rsidRPr="007245EE">
        <w:rPr>
          <w:rFonts w:asciiTheme="minorHAnsi" w:hAnsiTheme="minorHAnsi"/>
        </w:rPr>
        <w:t>. Dubrovnik: Državni arhiv u Dubrovniku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Miović, V. (2008). </w:t>
      </w:r>
      <w:r w:rsidRPr="007245EE">
        <w:rPr>
          <w:rFonts w:asciiTheme="minorHAnsi" w:hAnsiTheme="minorHAnsi"/>
          <w:i/>
        </w:rPr>
        <w:t>Dubrovačka Republika u spisima namjesnika Bosanskog ejaleta i Hercegovačkog Sandžaka s analitičkim inventarom bujuruldija (1643-1807) serije Acta Turcarum Državnog arhiva u Dubrovniku</w:t>
      </w:r>
      <w:r w:rsidRPr="007245EE">
        <w:rPr>
          <w:rFonts w:asciiTheme="minorHAnsi" w:hAnsiTheme="minorHAnsi"/>
        </w:rPr>
        <w:t>. Dubrovnik: Državni arhiv u Dubrovniku i dr.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Miović-Perić, V. (1997). </w:t>
      </w:r>
      <w:r w:rsidRPr="007245EE">
        <w:rPr>
          <w:rFonts w:asciiTheme="minorHAnsi" w:hAnsiTheme="minorHAnsi"/>
          <w:i/>
        </w:rPr>
        <w:t>Na razmeđu. Osmansko-dubrovačka granica (1667.-1806.).</w:t>
      </w:r>
      <w:r w:rsidRPr="007245EE">
        <w:rPr>
          <w:rFonts w:asciiTheme="minorHAnsi" w:hAnsiTheme="minorHAnsi"/>
        </w:rPr>
        <w:t xml:space="preserve"> Dubrovnik: Zavod za povijesne znanosti HAZU u Dubrovniku [Monografije, 14]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>Mirnik, I</w:t>
      </w:r>
      <w:r w:rsidR="008E2415">
        <w:rPr>
          <w:rFonts w:asciiTheme="minorHAnsi" w:hAnsiTheme="minorHAnsi"/>
        </w:rPr>
        <w:t>.</w:t>
      </w:r>
      <w:r w:rsidRPr="007245EE">
        <w:rPr>
          <w:rFonts w:asciiTheme="minorHAnsi" w:hAnsiTheme="minorHAnsi"/>
        </w:rPr>
        <w:t xml:space="preserve"> i Ždralović, M. (2007). Skupni nalazi novca iz Hrvatske XV.: Skupni nalaz osmanskog srebrnog novca 15. st. iz Županje. </w:t>
      </w:r>
      <w:r w:rsidRPr="007245EE">
        <w:rPr>
          <w:rFonts w:asciiTheme="minorHAnsi" w:hAnsiTheme="minorHAnsi"/>
          <w:i/>
        </w:rPr>
        <w:t>Vjesnik Arheološkog muzeja u Zagrebu</w:t>
      </w:r>
      <w:r w:rsidRPr="007245EE">
        <w:rPr>
          <w:rFonts w:asciiTheme="minorHAnsi" w:hAnsiTheme="minorHAnsi"/>
        </w:rPr>
        <w:t>, 3.s., XL, 369-390.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Mirnik, I. (2006). Skupni nalazi novca iz Hrvatske XIV. Skupni nalaz zlatnog i srebrnog novca 16. st. iz Svinjarevaca. </w:t>
      </w:r>
      <w:r w:rsidRPr="007245EE">
        <w:rPr>
          <w:rFonts w:asciiTheme="minorHAnsi" w:hAnsiTheme="minorHAnsi"/>
          <w:i/>
        </w:rPr>
        <w:t>Vjesnik Arheološkog muzeja u Zagrebu</w:t>
      </w:r>
      <w:r w:rsidRPr="007245EE">
        <w:rPr>
          <w:rFonts w:asciiTheme="minorHAnsi" w:hAnsiTheme="minorHAnsi"/>
        </w:rPr>
        <w:t>, 3.s., XXXIX, 217-256.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Mirnik, I. i Ždralović, M. (1974). O skupnom nalazu zlatnog i srebrnog novca 15. i 16. stoljeća kod Opatinca. </w:t>
      </w:r>
      <w:r w:rsidRPr="007245EE">
        <w:rPr>
          <w:rFonts w:asciiTheme="minorHAnsi" w:hAnsiTheme="minorHAnsi"/>
          <w:i/>
        </w:rPr>
        <w:t>Vjesnik Arheološkog muzeja u Zagrebu</w:t>
      </w:r>
      <w:r w:rsidRPr="007245EE">
        <w:rPr>
          <w:rFonts w:asciiTheme="minorHAnsi" w:hAnsiTheme="minorHAnsi"/>
        </w:rPr>
        <w:t>, 3.s., VIII, 119-132.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lastRenderedPageBreak/>
        <w:t xml:space="preserve">Moačanin, N. (1996). Upravna podjela hrvatskih zemalja u sklopu Osmanskog Carstva. U: </w:t>
      </w:r>
      <w:r w:rsidRPr="00AB5111">
        <w:rPr>
          <w:rFonts w:asciiTheme="minorHAnsi" w:hAnsiTheme="minorHAnsi"/>
          <w:i/>
        </w:rPr>
        <w:t>Hrvatske županije kroz stoljeća</w:t>
      </w:r>
      <w:r w:rsidRPr="00AB5111">
        <w:rPr>
          <w:rFonts w:asciiTheme="minorHAnsi" w:hAnsiTheme="minorHAnsi"/>
        </w:rPr>
        <w:t xml:space="preserve"> (str. 39-47). Zagreb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Moačanin, N. (1999). </w:t>
      </w:r>
      <w:r w:rsidRPr="007245EE">
        <w:rPr>
          <w:rFonts w:asciiTheme="minorHAnsi" w:hAnsiTheme="minorHAnsi"/>
          <w:i/>
        </w:rPr>
        <w:t>Turska Hrvatska. Hrvati pod vlašću Osmanskog Carstva do 1791. Preispitivanja</w:t>
      </w:r>
      <w:r w:rsidRPr="007245EE">
        <w:rPr>
          <w:rFonts w:asciiTheme="minorHAnsi" w:hAnsiTheme="minorHAnsi"/>
        </w:rPr>
        <w:t>. Zagreb: Matica hrvatska [Povijesna knjižnica, 2]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t xml:space="preserve">Moačanin, N. (2000). Hrvatska i Osmansko Carstvo. U I. Supičić (Ur.), </w:t>
      </w:r>
      <w:r w:rsidRPr="00AB5111">
        <w:rPr>
          <w:rFonts w:asciiTheme="minorHAnsi" w:hAnsiTheme="minorHAnsi"/>
          <w:i/>
        </w:rPr>
        <w:t>Hrvatska i Europa: Kultura, znanost i umjetnost. Sv. II. - Srednji vijek i renesansa</w:t>
      </w:r>
      <w:r w:rsidRPr="00AB5111">
        <w:rPr>
          <w:rFonts w:asciiTheme="minorHAnsi" w:hAnsiTheme="minorHAnsi"/>
        </w:rPr>
        <w:t xml:space="preserve"> (str. 63-82). Zagreb: HAZU, Školska knjiga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Moačanin, N. (2001). </w:t>
      </w:r>
      <w:r w:rsidRPr="007245EE">
        <w:rPr>
          <w:rFonts w:asciiTheme="minorHAnsi" w:hAnsiTheme="minorHAnsi"/>
          <w:i/>
        </w:rPr>
        <w:t xml:space="preserve">Slavonija i Srijem u razdoblju osmanske vladavine. </w:t>
      </w:r>
      <w:r w:rsidRPr="007245EE">
        <w:rPr>
          <w:rFonts w:asciiTheme="minorHAnsi" w:hAnsiTheme="minorHAnsi"/>
        </w:rPr>
        <w:t>Slavonski Brod: Hrvatski institut za povijest – Podružnica za povijest Slavonije, Srijema i Baranje [Studije, 3]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Mohorovičić, A. (o. 1975.). </w:t>
      </w:r>
      <w:r w:rsidRPr="007245EE">
        <w:rPr>
          <w:rFonts w:asciiTheme="minorHAnsi" w:hAnsiTheme="minorHAnsi"/>
          <w:i/>
        </w:rPr>
        <w:t xml:space="preserve">Arhitektonski spomenici Slavonije. Tursko razdoblje, barok i klasicizam </w:t>
      </w:r>
      <w:r w:rsidRPr="007245EE">
        <w:rPr>
          <w:rFonts w:asciiTheme="minorHAnsi" w:hAnsiTheme="minorHAnsi"/>
        </w:rPr>
        <w:t>[katalog izložbe]. Zagreb: Povijesni muzej Hrvatske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Muderizović, R. (1938). Turski dokumenti u dubrovačkom arhivu. </w:t>
      </w:r>
      <w:r w:rsidRPr="007245EE">
        <w:rPr>
          <w:rFonts w:asciiTheme="minorHAnsi" w:hAnsiTheme="minorHAnsi"/>
          <w:i/>
        </w:rPr>
        <w:t>Glasnik zemaljskog muzeja</w:t>
      </w:r>
      <w:r w:rsidRPr="007245EE">
        <w:rPr>
          <w:rFonts w:asciiTheme="minorHAnsi" w:hAnsiTheme="minorHAnsi"/>
        </w:rPr>
        <w:t>,</w:t>
      </w:r>
      <w:r w:rsidRPr="007245EE">
        <w:rPr>
          <w:rFonts w:asciiTheme="minorHAnsi" w:hAnsiTheme="minorHAnsi"/>
          <w:i/>
        </w:rPr>
        <w:t xml:space="preserve"> Sveska za prirodne nauke...</w:t>
      </w:r>
      <w:r w:rsidRPr="007245EE">
        <w:rPr>
          <w:rFonts w:asciiTheme="minorHAnsi" w:hAnsiTheme="minorHAnsi"/>
        </w:rPr>
        <w:t>, II, 69-72.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Nurudinović, B. (1981). </w:t>
      </w:r>
      <w:r w:rsidRPr="007245EE">
        <w:rPr>
          <w:rFonts w:asciiTheme="minorHAnsi" w:hAnsiTheme="minorHAnsi"/>
          <w:i/>
        </w:rPr>
        <w:t>Bibliografija jugoslovenske orijentalistike 1961-1965</w:t>
      </w:r>
      <w:r w:rsidRPr="007245EE">
        <w:rPr>
          <w:rFonts w:asciiTheme="minorHAnsi" w:hAnsiTheme="minorHAnsi"/>
        </w:rPr>
        <w:t>. Sarajevo: Orijentalni institut u Sarajevu [Pos. izd. XI]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Nurudinović, B. (1986). </w:t>
      </w:r>
      <w:r w:rsidRPr="007245EE">
        <w:rPr>
          <w:rFonts w:asciiTheme="minorHAnsi" w:hAnsiTheme="minorHAnsi"/>
          <w:i/>
        </w:rPr>
        <w:t>Bibliografija jugoslovenske orijentalistike 1918-1945</w:t>
      </w:r>
      <w:r w:rsidRPr="007245EE">
        <w:rPr>
          <w:rFonts w:asciiTheme="minorHAnsi" w:hAnsiTheme="minorHAnsi"/>
        </w:rPr>
        <w:t>. Sarajevo: Orijentalni institut u Sarajevu [Pos. izd. XIII]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t xml:space="preserve">Olesnicki, A. (1933). Bezimeni turski ljetopisac o bojevima Turaka sa Hrvatima godina 1491. i 1493. </w:t>
      </w:r>
      <w:r w:rsidRPr="00AB5111">
        <w:rPr>
          <w:rFonts w:asciiTheme="minorHAnsi" w:hAnsiTheme="minorHAnsi"/>
          <w:i/>
        </w:rPr>
        <w:t>Rad JAZU</w:t>
      </w:r>
      <w:r w:rsidRPr="00AB5111">
        <w:rPr>
          <w:rFonts w:asciiTheme="minorHAnsi" w:hAnsiTheme="minorHAnsi"/>
        </w:rPr>
        <w:t>, 245, 210-219.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>Ol</w:t>
      </w:r>
      <w:r>
        <w:rPr>
          <w:rFonts w:asciiTheme="minorHAnsi" w:hAnsiTheme="minorHAnsi"/>
        </w:rPr>
        <w:t>e</w:t>
      </w:r>
      <w:r w:rsidRPr="007245EE">
        <w:rPr>
          <w:rFonts w:asciiTheme="minorHAnsi" w:hAnsiTheme="minorHAnsi"/>
        </w:rPr>
        <w:t xml:space="preserve">snicki, A. (1932). Naše orijentalno blago. Istočni muslimanski rukopisi i isprave u Jugoslavenskoj akademiji znanosti u mjetnosti u Zagrebu, </w:t>
      </w:r>
      <w:r w:rsidRPr="007245EE">
        <w:rPr>
          <w:rFonts w:asciiTheme="minorHAnsi" w:hAnsiTheme="minorHAnsi"/>
          <w:i/>
        </w:rPr>
        <w:t>Hrvatska revija</w:t>
      </w:r>
      <w:r w:rsidRPr="007245EE">
        <w:rPr>
          <w:rFonts w:asciiTheme="minorHAnsi" w:hAnsiTheme="minorHAnsi"/>
        </w:rPr>
        <w:t>, V, 3, 195-198.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Omerbašić, Š. (2010). </w:t>
      </w:r>
      <w:r w:rsidRPr="007245EE">
        <w:rPr>
          <w:rFonts w:asciiTheme="minorHAnsi" w:hAnsiTheme="minorHAnsi"/>
          <w:i/>
        </w:rPr>
        <w:t>Islam i muslimani u Hrvatskoj</w:t>
      </w:r>
      <w:r w:rsidRPr="007245EE">
        <w:rPr>
          <w:rFonts w:asciiTheme="minorHAnsi" w:hAnsiTheme="minorHAnsi"/>
        </w:rPr>
        <w:t>. Zagreb: Mešihat islamske zajednice u Hrvatskoj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Paić-Vukić, T. (2007). </w:t>
      </w:r>
      <w:r w:rsidRPr="007245EE">
        <w:rPr>
          <w:rFonts w:asciiTheme="minorHAnsi" w:hAnsiTheme="minorHAnsi"/>
          <w:i/>
        </w:rPr>
        <w:t>Svijet Mustafe Muhibbija, sarajevskog kadije</w:t>
      </w:r>
      <w:r w:rsidRPr="007245EE">
        <w:rPr>
          <w:rFonts w:asciiTheme="minorHAnsi" w:hAnsiTheme="minorHAnsi"/>
        </w:rPr>
        <w:t>. Zagreb: Srednja Europa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Paić-Vukić, T. (2014). </w:t>
      </w:r>
      <w:r w:rsidRPr="007245EE">
        <w:rPr>
          <w:rFonts w:asciiTheme="minorHAnsi" w:hAnsiTheme="minorHAnsi"/>
          <w:i/>
        </w:rPr>
        <w:t xml:space="preserve">Riječ, pismo, sllika. Iz riznice Orijentalne zbirke Arhiva Hrvatske akademije znanosti i umjetnosti </w:t>
      </w:r>
      <w:r w:rsidRPr="007245EE">
        <w:rPr>
          <w:rFonts w:asciiTheme="minorHAnsi" w:hAnsiTheme="minorHAnsi"/>
        </w:rPr>
        <w:t>[katalog izložbe]. Zagreb: HAZU, Institut Yunus Emre Ankara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Pavelić-Weinert, V. (1969). Misno ruho u Muzeju Slavonskog Broda dio turskog šatora 17. stoljeća? </w:t>
      </w:r>
      <w:r w:rsidRPr="007245EE">
        <w:rPr>
          <w:rFonts w:asciiTheme="minorHAnsi" w:hAnsiTheme="minorHAnsi"/>
          <w:i/>
        </w:rPr>
        <w:t>Vijesti muzealaca i konzervatora Hrvatske</w:t>
      </w:r>
      <w:r w:rsidRPr="007245EE">
        <w:rPr>
          <w:rFonts w:asciiTheme="minorHAnsi" w:hAnsiTheme="minorHAnsi"/>
        </w:rPr>
        <w:t>, XVIII (5-6), 36-41.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t xml:space="preserve">Pavičić, S. (1943). Muslimani na području između Dunava, Drave, Save i Zrmanje u 16. i 17. Stoljeću. U: </w:t>
      </w:r>
      <w:r w:rsidRPr="00AB5111">
        <w:rPr>
          <w:rFonts w:asciiTheme="minorHAnsi" w:hAnsiTheme="minorHAnsi"/>
          <w:i/>
        </w:rPr>
        <w:t xml:space="preserve">Džamija u Zagrebu: u spomen otvorenja </w:t>
      </w:r>
      <w:r w:rsidRPr="00AB5111">
        <w:rPr>
          <w:rFonts w:asciiTheme="minorHAnsi" w:hAnsiTheme="minorHAnsi"/>
        </w:rPr>
        <w:t>(str. 70-94). Zagreb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Pelc, M. (2007). </w:t>
      </w:r>
      <w:r w:rsidRPr="007245EE">
        <w:rPr>
          <w:rFonts w:asciiTheme="minorHAnsi" w:hAnsiTheme="minorHAnsi"/>
          <w:i/>
        </w:rPr>
        <w:t>Renesansa</w:t>
      </w:r>
      <w:r w:rsidRPr="007245EE">
        <w:rPr>
          <w:rFonts w:asciiTheme="minorHAnsi" w:hAnsiTheme="minorHAnsi"/>
        </w:rPr>
        <w:t xml:space="preserve"> [ed. Povijest umjetnosti u Hrvatskoj]. Zagreb: Naklada Ljevak d.o.o.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Pelc, M. (2009). Islamski sloj umjetničke baštine Slavonije. U B. Biškupić (Ur.), </w:t>
      </w:r>
      <w:r w:rsidRPr="007245EE">
        <w:rPr>
          <w:rFonts w:asciiTheme="minorHAnsi" w:hAnsiTheme="minorHAnsi"/>
          <w:i/>
        </w:rPr>
        <w:t>Slavonija, Baranja i Srijem, vrela europske civilizacije</w:t>
      </w:r>
      <w:r w:rsidRPr="007245EE">
        <w:rPr>
          <w:rFonts w:asciiTheme="minorHAnsi" w:hAnsiTheme="minorHAnsi"/>
        </w:rPr>
        <w:t>, II (str. 318-323). Zagreb: Ministarstvo kulture, Galerija Klovićevi dvori</w:t>
      </w:r>
    </w:p>
    <w:p w:rsid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Pelc, M. (2012). </w:t>
      </w:r>
      <w:r w:rsidRPr="007245EE">
        <w:rPr>
          <w:rFonts w:asciiTheme="minorHAnsi" w:hAnsiTheme="minorHAnsi"/>
          <w:i/>
        </w:rPr>
        <w:t>Povijest umjetnosti u Hrvatskoj</w:t>
      </w:r>
      <w:r w:rsidRPr="007245EE">
        <w:rPr>
          <w:rFonts w:asciiTheme="minorHAnsi" w:hAnsiTheme="minorHAnsi"/>
        </w:rPr>
        <w:t>. Zagreb: Naklada Ljevak d.o.o.</w:t>
      </w:r>
    </w:p>
    <w:p w:rsidR="00600F66" w:rsidRPr="00600F66" w:rsidRDefault="00600F66" w:rsidP="00600F66">
      <w:pPr>
        <w:spacing w:afterLines="40"/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Radić, M. (2015). </w:t>
      </w:r>
      <w:r>
        <w:rPr>
          <w:rFonts w:asciiTheme="minorHAnsi" w:hAnsiTheme="minorHAnsi"/>
          <w:i/>
          <w:color w:val="0070C0"/>
        </w:rPr>
        <w:t xml:space="preserve">Osijek i šira okolica u osmanskom periodu </w:t>
      </w:r>
      <w:r>
        <w:rPr>
          <w:rFonts w:asciiTheme="minorHAnsi" w:hAnsiTheme="minorHAnsi"/>
          <w:color w:val="0070C0"/>
        </w:rPr>
        <w:t>[katalog izložbe]. Osijek: Muzej Slavonije Osijek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Radić, M. I Bojčić, Z. (2004). </w:t>
      </w:r>
      <w:r w:rsidRPr="006217A2">
        <w:rPr>
          <w:rFonts w:asciiTheme="minorHAnsi" w:hAnsiTheme="minorHAnsi"/>
          <w:i/>
        </w:rPr>
        <w:t>Srednjovjekovni grad Ružica</w:t>
      </w:r>
      <w:r>
        <w:rPr>
          <w:rFonts w:asciiTheme="minorHAnsi" w:hAnsiTheme="minorHAnsi"/>
        </w:rPr>
        <w:t xml:space="preserve"> [katalog]. Osijek: Muzej Slavonije Osijek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lastRenderedPageBreak/>
        <w:t xml:space="preserve">Ratković-Bukovčan, L. (2006). </w:t>
      </w:r>
      <w:r w:rsidRPr="007245EE">
        <w:rPr>
          <w:rFonts w:asciiTheme="minorHAnsi" w:hAnsiTheme="minorHAnsi"/>
          <w:i/>
        </w:rPr>
        <w:t xml:space="preserve">Odabrani primjerci islamskog stakla u Muzeju Mimara / A Selection of Islamic Glass in the Mimara Museum </w:t>
      </w:r>
      <w:r w:rsidRPr="007245EE">
        <w:rPr>
          <w:rFonts w:asciiTheme="minorHAnsi" w:hAnsiTheme="minorHAnsi"/>
        </w:rPr>
        <w:t>[Studije Muzeja Mimara 24]. Zagreb: Muzej Mimara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Ribičić-Županić (2009). </w:t>
      </w:r>
      <w:r w:rsidRPr="007245EE">
        <w:rPr>
          <w:rFonts w:asciiTheme="minorHAnsi" w:hAnsiTheme="minorHAnsi"/>
          <w:i/>
        </w:rPr>
        <w:t>Orijentalni sagovi u Muzeju Mimara</w:t>
      </w:r>
      <w:r w:rsidRPr="007245EE">
        <w:rPr>
          <w:rFonts w:asciiTheme="minorHAnsi" w:hAnsiTheme="minorHAnsi"/>
        </w:rPr>
        <w:t xml:space="preserve"> [katalog]. Zagreb: Muzej Mimara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S. Baj. [Sulejman Bajraktarević] (1962). Hrvatska, Orijentalni rukopisi i knjige. U A. Mohorovičić (Ur.), </w:t>
      </w:r>
      <w:r w:rsidRPr="007245EE">
        <w:rPr>
          <w:rFonts w:asciiTheme="minorHAnsi" w:hAnsiTheme="minorHAnsi"/>
          <w:i/>
        </w:rPr>
        <w:t>Enciklopedija likovnih umjetnosti</w:t>
      </w:r>
      <w:r w:rsidRPr="007245EE">
        <w:rPr>
          <w:rFonts w:asciiTheme="minorHAnsi" w:hAnsiTheme="minorHAnsi"/>
        </w:rPr>
        <w:t>, 2 (str. 629-630). Zagreb: JLZ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Smičiklas, T. (1891). </w:t>
      </w:r>
      <w:r w:rsidRPr="007245EE">
        <w:rPr>
          <w:rFonts w:asciiTheme="minorHAnsi" w:hAnsiTheme="minorHAnsi"/>
          <w:i/>
        </w:rPr>
        <w:t>Dvijestogodišnjica oslobodjenja Slavonije. Prvi dio: Slavonija i druge hrvatske zemlje pod Turskom. Rat oslobodjenja</w:t>
      </w:r>
      <w:r w:rsidRPr="007245EE">
        <w:rPr>
          <w:rFonts w:asciiTheme="minorHAnsi" w:hAnsiTheme="minorHAnsi"/>
        </w:rPr>
        <w:t>. Zagreb: JAZU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Šabanović, H. (1962-1963). Turski dokumenti Državnog arhiva u Dubrovniku. </w:t>
      </w:r>
      <w:r w:rsidRPr="007245EE">
        <w:rPr>
          <w:rFonts w:asciiTheme="minorHAnsi" w:hAnsiTheme="minorHAnsi"/>
          <w:i/>
        </w:rPr>
        <w:t>Prilozi za orijentalnu filologiju</w:t>
      </w:r>
      <w:r w:rsidRPr="007245EE">
        <w:rPr>
          <w:rFonts w:asciiTheme="minorHAnsi" w:hAnsiTheme="minorHAnsi"/>
        </w:rPr>
        <w:t>, XII-XIII, 121-149.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Šalić, T. (1983). Prezimena turskog porijekla kod starosjedilaca u istočnoj Slavoniji. </w:t>
      </w:r>
      <w:r w:rsidRPr="007245EE">
        <w:rPr>
          <w:rFonts w:asciiTheme="minorHAnsi" w:hAnsiTheme="minorHAnsi"/>
          <w:i/>
        </w:rPr>
        <w:t>Đakovački vezovi</w:t>
      </w:r>
      <w:r w:rsidRPr="007245EE">
        <w:rPr>
          <w:rFonts w:asciiTheme="minorHAnsi" w:hAnsiTheme="minorHAnsi"/>
        </w:rPr>
        <w:t>, 1983, 41-42.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Šalić, T. (1985). Riječi i prezimena turskog podrijetla kod starosjedilaca na području općina Đakovo, Vinkovci i Županja. </w:t>
      </w:r>
      <w:r w:rsidRPr="007245EE">
        <w:rPr>
          <w:rFonts w:asciiTheme="minorHAnsi" w:hAnsiTheme="minorHAnsi"/>
          <w:i/>
        </w:rPr>
        <w:t>Županjski zbornik</w:t>
      </w:r>
      <w:r w:rsidRPr="007245EE">
        <w:rPr>
          <w:rFonts w:asciiTheme="minorHAnsi" w:hAnsiTheme="minorHAnsi"/>
        </w:rPr>
        <w:t>, 9, 40-59.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Šercer, M. (1975). </w:t>
      </w:r>
      <w:r w:rsidRPr="007245EE">
        <w:rPr>
          <w:rFonts w:asciiTheme="minorHAnsi" w:hAnsiTheme="minorHAnsi"/>
          <w:i/>
        </w:rPr>
        <w:t>Jatagani u Povijesnom muzeju Hrvatske</w:t>
      </w:r>
      <w:r w:rsidRPr="007245EE">
        <w:rPr>
          <w:rFonts w:asciiTheme="minorHAnsi" w:hAnsiTheme="minorHAnsi"/>
        </w:rPr>
        <w:t xml:space="preserve"> [katalog izložbe PMH, 11]. Zagreb: Povijesni muzej Hrvatske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t xml:space="preserve">Šercer, M. (1976.). </w:t>
      </w:r>
      <w:r w:rsidRPr="00AB5111">
        <w:rPr>
          <w:rFonts w:asciiTheme="minorHAnsi" w:hAnsiTheme="minorHAnsi"/>
          <w:i/>
        </w:rPr>
        <w:t xml:space="preserve">Vojnotaktički uzoci poraza vojske Ludovika II na Mohačkom polju 1526. godine </w:t>
      </w:r>
      <w:r w:rsidRPr="00AB5111">
        <w:rPr>
          <w:rFonts w:asciiTheme="minorHAnsi" w:hAnsiTheme="minorHAnsi"/>
        </w:rPr>
        <w:t>[PMH, seperat predavanja, 45]. Zagreb: Povijesni muzej Hrvatske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Šercer, M. (1979). </w:t>
      </w:r>
      <w:r w:rsidRPr="007245EE">
        <w:rPr>
          <w:rFonts w:asciiTheme="minorHAnsi" w:hAnsiTheme="minorHAnsi"/>
          <w:i/>
        </w:rPr>
        <w:t>Sablje</w:t>
      </w:r>
      <w:r w:rsidRPr="007245EE">
        <w:rPr>
          <w:rFonts w:asciiTheme="minorHAnsi" w:hAnsiTheme="minorHAnsi"/>
        </w:rPr>
        <w:t xml:space="preserve"> [katalog muzejskih zbirki, XVIII]. Zagreb: Povijesni muzej Hrvatske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Šercer, M. (1980). </w:t>
      </w:r>
      <w:r w:rsidRPr="007245EE">
        <w:rPr>
          <w:rFonts w:asciiTheme="minorHAnsi" w:hAnsiTheme="minorHAnsi"/>
          <w:i/>
        </w:rPr>
        <w:t>Oružje u prošlosti</w:t>
      </w:r>
      <w:r w:rsidRPr="007245EE">
        <w:rPr>
          <w:rFonts w:asciiTheme="minorHAnsi" w:hAnsiTheme="minorHAnsi"/>
        </w:rPr>
        <w:t xml:space="preserve"> [katalog]. Zagreb: Povijesni muzej Hrvatske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Šercer, M. (1983). </w:t>
      </w:r>
      <w:r w:rsidRPr="007245EE">
        <w:rPr>
          <w:rFonts w:asciiTheme="minorHAnsi" w:hAnsiTheme="minorHAnsi"/>
          <w:i/>
        </w:rPr>
        <w:t>Tursko oružje</w:t>
      </w:r>
      <w:r w:rsidRPr="007245EE">
        <w:rPr>
          <w:rFonts w:asciiTheme="minorHAnsi" w:hAnsiTheme="minorHAnsi"/>
        </w:rPr>
        <w:t xml:space="preserve"> [katalog izložbe PMH]. Zagreb: Povijesni muzej Hrvatske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Šercer, M. (1988). </w:t>
      </w:r>
      <w:r w:rsidRPr="007245EE">
        <w:rPr>
          <w:rFonts w:asciiTheme="minorHAnsi" w:hAnsiTheme="minorHAnsi"/>
          <w:i/>
        </w:rPr>
        <w:t>Tursko oružje od 16. do kraja 19. stoljeća</w:t>
      </w:r>
      <w:r w:rsidRPr="007245EE">
        <w:rPr>
          <w:rFonts w:asciiTheme="minorHAnsi" w:hAnsiTheme="minorHAnsi"/>
        </w:rPr>
        <w:t xml:space="preserve"> [katalog izložbe]. Gornja Stubica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t xml:space="preserve">Traljić, M. S. (1973). Tursko-mletačke granice u Dalmaciji u XVI. i XVII. stoljeću. </w:t>
      </w:r>
      <w:r w:rsidRPr="00AB5111">
        <w:rPr>
          <w:rFonts w:asciiTheme="minorHAnsi" w:hAnsiTheme="minorHAnsi"/>
          <w:i/>
        </w:rPr>
        <w:t>Radovi Instituta JAZU u Zadru</w:t>
      </w:r>
      <w:r w:rsidRPr="00AB5111">
        <w:rPr>
          <w:rFonts w:asciiTheme="minorHAnsi" w:hAnsiTheme="minorHAnsi"/>
        </w:rPr>
        <w:t>, 20, 447-456.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Valašek-Hadžihusejnović, M. (1991). Orijentalni elementi u slavonskoj folklornoj glazbi. U D. Čalić i dr. (Ur.), </w:t>
      </w:r>
      <w:r w:rsidRPr="007245EE">
        <w:rPr>
          <w:rFonts w:asciiTheme="minorHAnsi" w:hAnsiTheme="minorHAnsi"/>
          <w:i/>
        </w:rPr>
        <w:t>Peti znanstveni sabor Slavonije i Baranje</w:t>
      </w:r>
      <w:r w:rsidRPr="007245EE">
        <w:rPr>
          <w:rFonts w:asciiTheme="minorHAnsi" w:hAnsiTheme="minorHAnsi"/>
        </w:rPr>
        <w:t>, I (str. 278-290), Osijek: Zavod za znanstveni rad JAZU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Valentić, M. (1969). </w:t>
      </w:r>
      <w:r w:rsidRPr="007245EE">
        <w:rPr>
          <w:rFonts w:asciiTheme="minorHAnsi" w:hAnsiTheme="minorHAnsi"/>
          <w:i/>
        </w:rPr>
        <w:t>Kameni spomenici Hrvatske XIII – XIX stoljeća</w:t>
      </w:r>
      <w:r w:rsidRPr="007245EE">
        <w:rPr>
          <w:rFonts w:asciiTheme="minorHAnsi" w:hAnsiTheme="minorHAnsi"/>
        </w:rPr>
        <w:t xml:space="preserve"> [katalog izložbe]. Zagreb: Povijesni muzej Hrvatske.</w:t>
      </w:r>
    </w:p>
    <w:p w:rsidR="00AB5111" w:rsidRPr="00AB5111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t xml:space="preserve">Vukov, J. (1990). Slavonija pod Turcima. </w:t>
      </w:r>
      <w:r w:rsidRPr="00AB5111">
        <w:rPr>
          <w:rFonts w:asciiTheme="minorHAnsi" w:hAnsiTheme="minorHAnsi"/>
          <w:i/>
        </w:rPr>
        <w:t>Đakovački vezovi</w:t>
      </w:r>
      <w:r w:rsidRPr="00AB5111">
        <w:rPr>
          <w:rFonts w:asciiTheme="minorHAnsi" w:hAnsiTheme="minorHAnsi"/>
        </w:rPr>
        <w:t>, 1990, 33-35.</w:t>
      </w:r>
    </w:p>
    <w:p w:rsidR="00AB5111" w:rsidRPr="002E3BAF" w:rsidRDefault="00AB5111" w:rsidP="00600F66">
      <w:pPr>
        <w:spacing w:afterLines="40"/>
        <w:jc w:val="both"/>
        <w:rPr>
          <w:rFonts w:asciiTheme="minorHAnsi" w:hAnsiTheme="minorHAnsi"/>
        </w:rPr>
      </w:pPr>
      <w:r w:rsidRPr="00AB5111">
        <w:rPr>
          <w:rFonts w:asciiTheme="minorHAnsi" w:hAnsiTheme="minorHAnsi"/>
        </w:rPr>
        <w:t xml:space="preserve">Zirojević, O. (1970). Upravna podela današnje Vojvodine i Slavonije u vreme Turaka. </w:t>
      </w:r>
      <w:r w:rsidRPr="00AB5111">
        <w:rPr>
          <w:rFonts w:asciiTheme="minorHAnsi" w:hAnsiTheme="minorHAnsi"/>
          <w:i/>
        </w:rPr>
        <w:t>Zbornik za istoriju Matice srpske</w:t>
      </w:r>
      <w:r w:rsidRPr="00AB5111">
        <w:rPr>
          <w:rFonts w:asciiTheme="minorHAnsi" w:hAnsiTheme="minorHAnsi"/>
        </w:rPr>
        <w:t>, 1, 11-26.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Ždralović, M. (1973). Aleksej Olesnicki i Orijentalna zbirka Jugoslavenske akademije znanosti i umjetnosti. </w:t>
      </w:r>
      <w:r w:rsidRPr="007245EE">
        <w:rPr>
          <w:rFonts w:asciiTheme="minorHAnsi" w:hAnsiTheme="minorHAnsi"/>
          <w:i/>
        </w:rPr>
        <w:t>Rad Arhiva JAZU</w:t>
      </w:r>
      <w:r w:rsidRPr="007245EE">
        <w:rPr>
          <w:rFonts w:asciiTheme="minorHAnsi" w:hAnsiTheme="minorHAnsi"/>
        </w:rPr>
        <w:t>, II,  97-110.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Ždralović, M. (1983). Adžamijska literatura u rukopisima Orijentalne zbirke Arhiva Jugoslavenske akademije. </w:t>
      </w:r>
      <w:r w:rsidRPr="007245EE">
        <w:rPr>
          <w:rFonts w:asciiTheme="minorHAnsi" w:hAnsiTheme="minorHAnsi"/>
          <w:i/>
        </w:rPr>
        <w:t>Filologija</w:t>
      </w:r>
      <w:r w:rsidRPr="007245EE">
        <w:rPr>
          <w:rFonts w:asciiTheme="minorHAnsi" w:hAnsiTheme="minorHAnsi"/>
        </w:rPr>
        <w:t>, 11, 251-269.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Ždralović, M. (1986). </w:t>
      </w:r>
      <w:r w:rsidRPr="007245EE">
        <w:rPr>
          <w:rFonts w:asciiTheme="minorHAnsi" w:hAnsiTheme="minorHAnsi"/>
          <w:i/>
        </w:rPr>
        <w:t xml:space="preserve">Arabički rukopisi Orijentalne zbirke Arhiva Jugoslavenske akademije znanosti i umjetnosti </w:t>
      </w:r>
      <w:r w:rsidRPr="007245EE">
        <w:rPr>
          <w:rFonts w:asciiTheme="minorHAnsi" w:hAnsiTheme="minorHAnsi"/>
        </w:rPr>
        <w:t>[Katalog izložbe povodom 120. obljetnice osnutka Jugoslavenske akademije znanosti i umjetnosti]. Zagreb: JAZU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lastRenderedPageBreak/>
        <w:t xml:space="preserve">Ždralović, M. (1988). </w:t>
      </w:r>
      <w:r w:rsidRPr="007245EE">
        <w:rPr>
          <w:rFonts w:asciiTheme="minorHAnsi" w:hAnsiTheme="minorHAnsi"/>
          <w:i/>
        </w:rPr>
        <w:t>Bosansko-hercegovački prepisivači djela u arabičkim rukopisima</w:t>
      </w:r>
      <w:r w:rsidRPr="007245EE">
        <w:rPr>
          <w:rFonts w:asciiTheme="minorHAnsi" w:hAnsiTheme="minorHAnsi"/>
        </w:rPr>
        <w:t>, 2. Sarajevo: Svjetlost</w:t>
      </w:r>
    </w:p>
    <w:p w:rsidR="00AB5111" w:rsidRPr="007245EE" w:rsidRDefault="00AB5111" w:rsidP="00600F66">
      <w:pPr>
        <w:spacing w:afterLines="40"/>
        <w:jc w:val="both"/>
        <w:rPr>
          <w:rFonts w:asciiTheme="minorHAnsi" w:hAnsiTheme="minorHAnsi"/>
        </w:rPr>
      </w:pPr>
      <w:r w:rsidRPr="007245EE">
        <w:rPr>
          <w:rFonts w:asciiTheme="minorHAnsi" w:hAnsiTheme="minorHAnsi"/>
        </w:rPr>
        <w:t xml:space="preserve">Ždralović, M. (1998). Tumač uz kolofon djela đakovačkog muftije. </w:t>
      </w:r>
      <w:r w:rsidRPr="007245EE">
        <w:rPr>
          <w:rFonts w:asciiTheme="minorHAnsi" w:hAnsiTheme="minorHAnsi"/>
          <w:i/>
        </w:rPr>
        <w:t>Behar</w:t>
      </w:r>
      <w:r w:rsidRPr="007245EE">
        <w:rPr>
          <w:rFonts w:asciiTheme="minorHAnsi" w:hAnsiTheme="minorHAnsi"/>
        </w:rPr>
        <w:t>, V-VI, 27</w:t>
      </w:r>
    </w:p>
    <w:p w:rsidR="000F63B9" w:rsidRPr="0001132A" w:rsidRDefault="000F63B9" w:rsidP="000F63B9">
      <w:pPr>
        <w:spacing w:before="60"/>
        <w:jc w:val="both"/>
        <w:rPr>
          <w:rFonts w:ascii="Calibri" w:hAnsi="Calibri"/>
          <w:color w:val="0070C0"/>
        </w:rPr>
      </w:pPr>
      <w:r w:rsidRPr="0001132A">
        <w:rPr>
          <w:rFonts w:ascii="Calibri" w:hAnsi="Calibri"/>
          <w:color w:val="0070C0"/>
        </w:rPr>
        <w:t xml:space="preserve">Minichreiter, K. (1984). Dio turskog Osijeka na prostoru Križanićevog trga u svjetlu arheoloških nalaza. </w:t>
      </w:r>
      <w:r w:rsidRPr="0001132A">
        <w:rPr>
          <w:rFonts w:ascii="Calibri" w:hAnsi="Calibri"/>
          <w:i/>
          <w:color w:val="0070C0"/>
        </w:rPr>
        <w:t>Anali Zavoda za znanstveni rad u Osijek</w:t>
      </w:r>
      <w:r w:rsidRPr="006A07A3">
        <w:rPr>
          <w:rFonts w:ascii="Calibri" w:hAnsi="Calibri"/>
          <w:i/>
          <w:color w:val="0070C0"/>
        </w:rPr>
        <w:t xml:space="preserve"> JAZU</w:t>
      </w:r>
      <w:r w:rsidRPr="0001132A">
        <w:rPr>
          <w:rFonts w:ascii="Calibri" w:hAnsi="Calibri"/>
          <w:color w:val="0070C0"/>
        </w:rPr>
        <w:t>, 3, 43-107.</w:t>
      </w:r>
    </w:p>
    <w:p w:rsidR="007F557C" w:rsidRPr="002E3BAF" w:rsidRDefault="007F557C" w:rsidP="00181F3D">
      <w:pPr>
        <w:spacing w:before="60" w:after="100"/>
        <w:jc w:val="both"/>
        <w:rPr>
          <w:rFonts w:asciiTheme="minorHAnsi" w:hAnsiTheme="minorHAnsi"/>
          <w:sz w:val="22"/>
          <w:szCs w:val="22"/>
        </w:rPr>
      </w:pPr>
    </w:p>
    <w:p w:rsidR="00981175" w:rsidRDefault="00981175" w:rsidP="00981175">
      <w:pPr>
        <w:spacing w:before="60"/>
        <w:jc w:val="both"/>
        <w:rPr>
          <w:rFonts w:ascii="Trebuchet MS" w:hAnsi="Trebuchet MS"/>
          <w:color w:val="FF0000"/>
        </w:rPr>
      </w:pPr>
    </w:p>
    <w:p w:rsidR="00981175" w:rsidRDefault="00981175" w:rsidP="00981175">
      <w:pPr>
        <w:spacing w:before="60"/>
        <w:jc w:val="both"/>
        <w:rPr>
          <w:rFonts w:ascii="Trebuchet MS" w:hAnsi="Trebuchet MS"/>
          <w:color w:val="0070C0"/>
        </w:rPr>
      </w:pPr>
      <w:r w:rsidRPr="00CF1300">
        <w:rPr>
          <w:rFonts w:ascii="Trebuchet MS" w:hAnsi="Trebuchet MS"/>
          <w:color w:val="FF0000"/>
        </w:rPr>
        <w:t>UMJ</w:t>
      </w:r>
      <w:r>
        <w:rPr>
          <w:rFonts w:ascii="Trebuchet MS" w:hAnsi="Trebuchet MS"/>
          <w:color w:val="0070C0"/>
        </w:rPr>
        <w:t xml:space="preserve"> </w:t>
      </w:r>
      <w:r w:rsidRPr="00CF1300">
        <w:rPr>
          <w:rFonts w:ascii="Trebuchet MS" w:hAnsi="Trebuchet MS"/>
          <w:color w:val="0070C0"/>
        </w:rPr>
        <w:t>VLASTA BRAJKOVIĆ, Prilike u Hrvatskoj i Ugarskoj prije bitke na Mohačkom polju 1526. god. i njene posljedice [PMH, separat predavanja, 44], Zagreb, 1976.</w:t>
      </w:r>
    </w:p>
    <w:p w:rsidR="00981175" w:rsidRDefault="00981175" w:rsidP="00981175">
      <w:pPr>
        <w:spacing w:before="60" w:after="100"/>
        <w:jc w:val="both"/>
        <w:rPr>
          <w:rFonts w:ascii="Trebuchet MS" w:hAnsi="Trebuchet MS"/>
        </w:rPr>
      </w:pPr>
      <w:r w:rsidRPr="00052FE4">
        <w:rPr>
          <w:rFonts w:ascii="Trebuchet MS" w:hAnsi="Trebuchet MS"/>
          <w:color w:val="FF0000"/>
        </w:rPr>
        <w:t xml:space="preserve">UMJ </w:t>
      </w:r>
      <w:r>
        <w:rPr>
          <w:rFonts w:ascii="Trebuchet MS" w:hAnsi="Trebuchet MS"/>
        </w:rPr>
        <w:t>TOMISLAV ĐURIĆ, Iz slavonske prošlosti XVII stoljeća. Narodne i hajdučke borbe protiv Turaka, Varaždin, 1975.</w:t>
      </w:r>
    </w:p>
    <w:p w:rsidR="00981175" w:rsidRDefault="00981175" w:rsidP="00981175">
      <w:pPr>
        <w:spacing w:before="60"/>
        <w:jc w:val="both"/>
        <w:rPr>
          <w:rFonts w:ascii="Trebuchet MS" w:hAnsi="Trebuchet MS"/>
        </w:rPr>
      </w:pPr>
      <w:r w:rsidRPr="00B910DC">
        <w:rPr>
          <w:rFonts w:ascii="Trebuchet MS" w:hAnsi="Trebuchet MS"/>
          <w:color w:val="FF0000"/>
        </w:rPr>
        <w:t>UMJ</w:t>
      </w:r>
      <w:r>
        <w:rPr>
          <w:rFonts w:ascii="Trebuchet MS" w:hAnsi="Trebuchet MS"/>
        </w:rPr>
        <w:t xml:space="preserve"> </w:t>
      </w:r>
      <w:r w:rsidRPr="00A903FF">
        <w:rPr>
          <w:rFonts w:ascii="Trebuchet MS" w:hAnsi="Trebuchet MS"/>
        </w:rPr>
        <w:t xml:space="preserve">IVE MAŽURAN, Turska osvajanja u Slavoniji 1526-1552, u: </w:t>
      </w:r>
      <w:r w:rsidRPr="00A903FF">
        <w:rPr>
          <w:rFonts w:ascii="Trebuchet MS" w:hAnsi="Trebuchet MS"/>
          <w:i/>
        </w:rPr>
        <w:t>Osječki zbornik</w:t>
      </w:r>
      <w:r w:rsidRPr="00A903FF">
        <w:rPr>
          <w:rFonts w:ascii="Trebuchet MS" w:hAnsi="Trebuchet MS"/>
        </w:rPr>
        <w:t>, VI (1958.), 93-134.</w:t>
      </w:r>
    </w:p>
    <w:p w:rsidR="00981175" w:rsidRPr="00D15C14" w:rsidRDefault="00981175" w:rsidP="00981175">
      <w:pPr>
        <w:spacing w:before="60"/>
        <w:jc w:val="both"/>
        <w:rPr>
          <w:rFonts w:ascii="Trebuchet MS" w:hAnsi="Trebuchet MS"/>
          <w:color w:val="0070C0"/>
        </w:rPr>
      </w:pPr>
      <w:r w:rsidRPr="00D15C14">
        <w:rPr>
          <w:rFonts w:ascii="Trebuchet MS" w:hAnsi="Trebuchet MS"/>
          <w:color w:val="0070C0"/>
        </w:rPr>
        <w:t xml:space="preserve">Mujadžević, D. (2009). Osmanska osvajanja u Slavoniji 1552. U svjetlu osmanskih arhivskih izvora. </w:t>
      </w:r>
      <w:r w:rsidRPr="00D15C14">
        <w:rPr>
          <w:rFonts w:ascii="Trebuchet MS" w:hAnsi="Trebuchet MS"/>
          <w:i/>
          <w:color w:val="0070C0"/>
        </w:rPr>
        <w:t>Povijesni prilozi</w:t>
      </w:r>
      <w:r w:rsidRPr="00D15C14">
        <w:rPr>
          <w:rFonts w:ascii="Trebuchet MS" w:hAnsi="Trebuchet MS"/>
          <w:color w:val="0070C0"/>
        </w:rPr>
        <w:t>, 36, 89-108.</w:t>
      </w:r>
    </w:p>
    <w:p w:rsidR="00981175" w:rsidRDefault="00981175" w:rsidP="00981175">
      <w:pPr>
        <w:spacing w:before="60" w:after="100"/>
        <w:jc w:val="both"/>
        <w:rPr>
          <w:rFonts w:ascii="Trebuchet MS" w:hAnsi="Trebuchet MS"/>
        </w:rPr>
      </w:pPr>
      <w:r w:rsidRPr="009412E1">
        <w:rPr>
          <w:rFonts w:ascii="Trebuchet MS" w:hAnsi="Trebuchet MS"/>
          <w:color w:val="FF0000"/>
        </w:rPr>
        <w:t>UMJ</w:t>
      </w:r>
      <w:r>
        <w:rPr>
          <w:rFonts w:ascii="Trebuchet MS" w:hAnsi="Trebuchet MS"/>
        </w:rPr>
        <w:t xml:space="preserve"> </w:t>
      </w:r>
      <w:r w:rsidRPr="002C0ABE">
        <w:rPr>
          <w:rFonts w:ascii="Trebuchet MS" w:hAnsi="Trebuchet MS"/>
        </w:rPr>
        <w:t>TO</w:t>
      </w:r>
      <w:r>
        <w:rPr>
          <w:rFonts w:ascii="Trebuchet MS" w:hAnsi="Trebuchet MS"/>
        </w:rPr>
        <w:t>MA POPOVIĆ, Turska i Dubrovnik u XVI veku, Beograd, 1973.</w:t>
      </w:r>
    </w:p>
    <w:p w:rsidR="00981175" w:rsidRPr="001A4E62" w:rsidRDefault="00981175" w:rsidP="00981175">
      <w:pPr>
        <w:spacing w:before="60" w:after="100"/>
        <w:jc w:val="both"/>
        <w:rPr>
          <w:rFonts w:ascii="Trebuchet MS" w:hAnsi="Trebuchet MS"/>
          <w:color w:val="0070C0"/>
        </w:rPr>
      </w:pPr>
      <w:r w:rsidRPr="001A4E62">
        <w:rPr>
          <w:rFonts w:ascii="Trebuchet MS" w:hAnsi="Trebuchet MS"/>
          <w:color w:val="FF0000"/>
        </w:rPr>
        <w:t>UMJ</w:t>
      </w:r>
      <w:r>
        <w:rPr>
          <w:rFonts w:ascii="Trebuchet MS" w:hAnsi="Trebuchet MS"/>
        </w:rPr>
        <w:t xml:space="preserve"> </w:t>
      </w:r>
      <w:r w:rsidRPr="001A4E62">
        <w:rPr>
          <w:rFonts w:ascii="Trebuchet MS" w:hAnsi="Trebuchet MS"/>
          <w:color w:val="0070C0"/>
        </w:rPr>
        <w:t xml:space="preserve">Mirnik, I. (1985). Novčane ostave 17. st. u slavoniji i skupni nalaz zlatnog i srebrnog novca iz Virovitice 16. I 17. stoljeća. </w:t>
      </w:r>
      <w:r w:rsidRPr="001A4E62">
        <w:rPr>
          <w:rFonts w:ascii="Trebuchet MS" w:hAnsi="Trebuchet MS"/>
          <w:i/>
          <w:color w:val="0070C0"/>
        </w:rPr>
        <w:t>Osječki zbornik</w:t>
      </w:r>
      <w:r w:rsidRPr="001A4E62">
        <w:rPr>
          <w:rFonts w:ascii="Trebuchet MS" w:hAnsi="Trebuchet MS"/>
          <w:color w:val="0070C0"/>
        </w:rPr>
        <w:t>, XVII, 107-120.</w:t>
      </w:r>
    </w:p>
    <w:p w:rsidR="00981175" w:rsidRDefault="00981175" w:rsidP="00981175">
      <w:pPr>
        <w:spacing w:before="60" w:after="100"/>
        <w:jc w:val="both"/>
        <w:rPr>
          <w:rFonts w:ascii="Trebuchet MS" w:hAnsi="Trebuchet MS"/>
        </w:rPr>
      </w:pPr>
      <w:r w:rsidRPr="00C96722">
        <w:rPr>
          <w:rFonts w:ascii="Trebuchet MS" w:hAnsi="Trebuchet MS"/>
          <w:color w:val="FF0000"/>
        </w:rPr>
        <w:t>UMJ</w:t>
      </w:r>
      <w:r>
        <w:rPr>
          <w:rFonts w:ascii="Trebuchet MS" w:hAnsi="Trebuchet MS"/>
        </w:rPr>
        <w:t xml:space="preserve"> *** </w:t>
      </w:r>
      <w:r w:rsidRPr="007442D3">
        <w:rPr>
          <w:rFonts w:ascii="Trebuchet MS" w:hAnsi="Trebuchet MS"/>
          <w:i/>
        </w:rPr>
        <w:t>Sisak u obrani od Turaka: Izbor građe1543-1597</w:t>
      </w:r>
      <w:r>
        <w:rPr>
          <w:rFonts w:ascii="Trebuchet MS" w:hAnsi="Trebuchet MS"/>
        </w:rPr>
        <w:t>, (ur.) Jozo Ivanović i dr., Zagreb, 1993.</w:t>
      </w:r>
    </w:p>
    <w:p w:rsidR="00981175" w:rsidRDefault="00981175" w:rsidP="00981175">
      <w:pPr>
        <w:spacing w:before="60"/>
        <w:jc w:val="both"/>
        <w:rPr>
          <w:rFonts w:ascii="Trebuchet MS" w:hAnsi="Trebuchet MS"/>
        </w:rPr>
      </w:pPr>
      <w:r>
        <w:rPr>
          <w:rFonts w:ascii="Trebuchet MS" w:hAnsi="Trebuchet MS"/>
          <w:color w:val="FF0000"/>
        </w:rPr>
        <w:t>UMJ</w:t>
      </w:r>
      <w:r>
        <w:rPr>
          <w:rFonts w:ascii="Trebuchet MS" w:hAnsi="Trebuchet MS"/>
        </w:rPr>
        <w:t>VLASTA BRAJKOVIĆ, Bitka na Krbavskom polju 1493. [PMH, separat predavanja 35], Zagreb, 1973.</w:t>
      </w:r>
    </w:p>
    <w:p w:rsidR="00981175" w:rsidRDefault="00981175" w:rsidP="00981175">
      <w:pPr>
        <w:spacing w:before="60" w:after="100"/>
        <w:jc w:val="both"/>
        <w:rPr>
          <w:rFonts w:ascii="Trebuchet MS" w:hAnsi="Trebuchet MS"/>
        </w:rPr>
      </w:pPr>
      <w:r>
        <w:rPr>
          <w:rFonts w:ascii="Trebuchet MS" w:hAnsi="Trebuchet MS"/>
          <w:color w:val="FF0000"/>
        </w:rPr>
        <w:t>UMJ</w:t>
      </w:r>
      <w:r>
        <w:rPr>
          <w:rFonts w:ascii="Trebuchet MS" w:hAnsi="Trebuchet MS"/>
        </w:rPr>
        <w:t>VLASTA BRAJKOVIĆ, Bitka kod Siska 1593. [PMH, separat predavanja 51], Zagreb, 1977.</w:t>
      </w:r>
    </w:p>
    <w:p w:rsidR="00981175" w:rsidRDefault="00981175" w:rsidP="00981175">
      <w:pPr>
        <w:spacing w:before="60" w:after="100"/>
        <w:jc w:val="both"/>
        <w:rPr>
          <w:rFonts w:ascii="Trebuchet MS" w:hAnsi="Trebuchet MS"/>
        </w:rPr>
      </w:pPr>
      <w:r w:rsidRPr="00CC7A0C">
        <w:rPr>
          <w:rFonts w:ascii="Trebuchet MS" w:hAnsi="Trebuchet MS"/>
          <w:color w:val="FF0000"/>
        </w:rPr>
        <w:t>UMJ</w:t>
      </w:r>
      <w:r>
        <w:rPr>
          <w:rFonts w:ascii="Trebuchet MS" w:hAnsi="Trebuchet MS"/>
        </w:rPr>
        <w:t>TOMISLAV ĐURIĆ, Iz slavonske prošlosti XVII stoljeća. Narodne i hajdučke borbe protiv Turaka, Varaždin, 1975.</w:t>
      </w:r>
    </w:p>
    <w:p w:rsidR="00981175" w:rsidRPr="00641A10" w:rsidRDefault="00981175" w:rsidP="00981175">
      <w:pPr>
        <w:spacing w:before="60" w:after="100"/>
        <w:jc w:val="both"/>
        <w:rPr>
          <w:rFonts w:ascii="Trebuchet MS" w:hAnsi="Trebuchet MS"/>
        </w:rPr>
      </w:pPr>
      <w:r w:rsidRPr="00761361">
        <w:rPr>
          <w:rFonts w:ascii="Trebuchet MS" w:hAnsi="Trebuchet MS"/>
          <w:color w:val="FF0000"/>
        </w:rPr>
        <w:t>UMJ</w:t>
      </w:r>
      <w:r w:rsidRPr="00641A10">
        <w:rPr>
          <w:rFonts w:ascii="Trebuchet MS" w:hAnsi="Trebuchet MS"/>
        </w:rPr>
        <w:t>ŠEVKO OMERBAŠIĆ, Islam i muslimani u Hrvatskoj, Zagreb, 1999.</w:t>
      </w:r>
    </w:p>
    <w:p w:rsidR="00981175" w:rsidRDefault="00981175" w:rsidP="00981175">
      <w:pPr>
        <w:spacing w:before="60" w:after="100"/>
        <w:jc w:val="both"/>
        <w:rPr>
          <w:rFonts w:ascii="Trebuchet MS" w:hAnsi="Trebuchet MS"/>
        </w:rPr>
      </w:pPr>
      <w:r w:rsidRPr="00761361">
        <w:rPr>
          <w:rFonts w:ascii="Trebuchet MS" w:hAnsi="Trebuchet MS"/>
          <w:color w:val="FF0000"/>
        </w:rPr>
        <w:t>UMJ</w:t>
      </w:r>
      <w:r>
        <w:rPr>
          <w:rFonts w:ascii="Trebuchet MS" w:hAnsi="Trebuchet MS"/>
        </w:rPr>
        <w:t>TOMA POPOVIĆ, Turska i Dubrovnik u XVI veku, Beograd, 1973.</w:t>
      </w:r>
    </w:p>
    <w:p w:rsidR="00981175" w:rsidRPr="00761361" w:rsidRDefault="00981175" w:rsidP="00981175">
      <w:pPr>
        <w:spacing w:before="60" w:after="100"/>
        <w:jc w:val="both"/>
        <w:rPr>
          <w:rFonts w:ascii="Trebuchet MS" w:hAnsi="Trebuchet MS"/>
        </w:rPr>
      </w:pPr>
      <w:r w:rsidRPr="00761361">
        <w:rPr>
          <w:rFonts w:ascii="Trebuchet MS" w:hAnsi="Trebuchet MS"/>
          <w:color w:val="FF0000"/>
        </w:rPr>
        <w:t>UMJ</w:t>
      </w:r>
      <w:r>
        <w:rPr>
          <w:rFonts w:ascii="Trebuchet MS" w:hAnsi="Trebuchet MS"/>
        </w:rPr>
        <w:t xml:space="preserve">*** </w:t>
      </w:r>
      <w:r w:rsidRPr="007442D3">
        <w:rPr>
          <w:rFonts w:ascii="Trebuchet MS" w:hAnsi="Trebuchet MS"/>
          <w:i/>
        </w:rPr>
        <w:t>Sisak u obrani od Turaka: Izbor građe1543-1597</w:t>
      </w:r>
      <w:r>
        <w:rPr>
          <w:rFonts w:ascii="Trebuchet MS" w:hAnsi="Trebuchet MS"/>
        </w:rPr>
        <w:t>, (ur.) Jozo Ivanović i dr., Zagreb, 1993.</w:t>
      </w:r>
    </w:p>
    <w:p w:rsidR="00981175" w:rsidRPr="00DD5C83" w:rsidRDefault="00981175" w:rsidP="00981175">
      <w:pPr>
        <w:spacing w:before="60" w:after="10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RUDOLF HORVAT, Bocanjevci u tursko doba, u: </w:t>
      </w:r>
      <w:r>
        <w:rPr>
          <w:rFonts w:ascii="Trebuchet MS" w:hAnsi="Trebuchet MS"/>
          <w:i/>
        </w:rPr>
        <w:t>Hrvatski list</w:t>
      </w:r>
      <w:r>
        <w:rPr>
          <w:rFonts w:ascii="Trebuchet MS" w:hAnsi="Trebuchet MS"/>
        </w:rPr>
        <w:t>, V (1924.), 230.</w:t>
      </w:r>
    </w:p>
    <w:p w:rsidR="00981175" w:rsidRDefault="00981175" w:rsidP="00981175">
      <w:pPr>
        <w:spacing w:before="60" w:after="10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RUDOLF HORVAT, Radikovci u tursko doba, u: </w:t>
      </w:r>
      <w:r>
        <w:rPr>
          <w:rFonts w:ascii="Trebuchet MS" w:hAnsi="Trebuchet MS"/>
          <w:i/>
        </w:rPr>
        <w:t>Hrvatski list</w:t>
      </w:r>
      <w:r>
        <w:rPr>
          <w:rFonts w:ascii="Trebuchet MS" w:hAnsi="Trebuchet MS"/>
        </w:rPr>
        <w:t>, V (1924.), 256.</w:t>
      </w:r>
    </w:p>
    <w:p w:rsidR="00981175" w:rsidRDefault="00981175" w:rsidP="00981175">
      <w:pPr>
        <w:spacing w:before="60" w:after="10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RUDOLF HORVAT, Marjanci u tursko doba, u: </w:t>
      </w:r>
      <w:r>
        <w:rPr>
          <w:rFonts w:ascii="Trebuchet MS" w:hAnsi="Trebuchet MS"/>
          <w:i/>
        </w:rPr>
        <w:t>Hrvatski list</w:t>
      </w:r>
      <w:r>
        <w:rPr>
          <w:rFonts w:ascii="Trebuchet MS" w:hAnsi="Trebuchet MS"/>
        </w:rPr>
        <w:t>, V (1924.), 280.</w:t>
      </w:r>
    </w:p>
    <w:p w:rsidR="00981175" w:rsidRDefault="00981175" w:rsidP="00981175">
      <w:pPr>
        <w:spacing w:before="60" w:after="10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RUDOLF HORVAT, Lacić u tursko doba, u: </w:t>
      </w:r>
      <w:r>
        <w:rPr>
          <w:rFonts w:ascii="Trebuchet MS" w:hAnsi="Trebuchet MS"/>
          <w:i/>
        </w:rPr>
        <w:t>Hrvatski list</w:t>
      </w:r>
      <w:r>
        <w:rPr>
          <w:rFonts w:ascii="Trebuchet MS" w:hAnsi="Trebuchet MS"/>
        </w:rPr>
        <w:t>, VI (1925.), 24.</w:t>
      </w:r>
    </w:p>
    <w:p w:rsidR="00981175" w:rsidRDefault="00981175" w:rsidP="00981175">
      <w:pPr>
        <w:spacing w:before="60" w:after="10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RUDOLF HORVAT, Čamagajevci u tursko doba, u: </w:t>
      </w:r>
      <w:r>
        <w:rPr>
          <w:rFonts w:ascii="Trebuchet MS" w:hAnsi="Trebuchet MS"/>
          <w:i/>
        </w:rPr>
        <w:t>Hrvatski list</w:t>
      </w:r>
      <w:r>
        <w:rPr>
          <w:rFonts w:ascii="Trebuchet MS" w:hAnsi="Trebuchet MS"/>
        </w:rPr>
        <w:t>, VI (1925.), 59.</w:t>
      </w:r>
    </w:p>
    <w:p w:rsidR="00981175" w:rsidRDefault="00981175" w:rsidP="00981175">
      <w:pPr>
        <w:spacing w:before="60" w:after="10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RUDOLF HORVAT, Kunišinci u tursko doba, u: </w:t>
      </w:r>
      <w:r>
        <w:rPr>
          <w:rFonts w:ascii="Trebuchet MS" w:hAnsi="Trebuchet MS"/>
          <w:i/>
        </w:rPr>
        <w:t>Hrvatski list</w:t>
      </w:r>
      <w:r>
        <w:rPr>
          <w:rFonts w:ascii="Trebuchet MS" w:hAnsi="Trebuchet MS"/>
        </w:rPr>
        <w:t>, VI (1925.), 76.</w:t>
      </w:r>
    </w:p>
    <w:p w:rsidR="00981175" w:rsidRDefault="00981175" w:rsidP="00981175">
      <w:pPr>
        <w:spacing w:before="60" w:after="10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RUDOLF HORVAT, Selo Gat u tursko doba, u: </w:t>
      </w:r>
      <w:r>
        <w:rPr>
          <w:rFonts w:ascii="Trebuchet MS" w:hAnsi="Trebuchet MS"/>
          <w:i/>
        </w:rPr>
        <w:t>Hrvatski list</w:t>
      </w:r>
      <w:r>
        <w:rPr>
          <w:rFonts w:ascii="Trebuchet MS" w:hAnsi="Trebuchet MS"/>
        </w:rPr>
        <w:t>, VI (1925.), 244.</w:t>
      </w:r>
    </w:p>
    <w:p w:rsidR="00981175" w:rsidRDefault="00981175" w:rsidP="00981175">
      <w:pPr>
        <w:spacing w:before="60" w:after="10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RUDOLF HORVAT, Beničanci u tursko doba, u: </w:t>
      </w:r>
      <w:r>
        <w:rPr>
          <w:rFonts w:ascii="Trebuchet MS" w:hAnsi="Trebuchet MS"/>
          <w:i/>
        </w:rPr>
        <w:t>Obzor</w:t>
      </w:r>
      <w:r>
        <w:rPr>
          <w:rFonts w:ascii="Trebuchet MS" w:hAnsi="Trebuchet MS"/>
        </w:rPr>
        <w:t>, LXVII (1926.), 51.</w:t>
      </w:r>
    </w:p>
    <w:p w:rsidR="00981175" w:rsidRDefault="00981175" w:rsidP="00981175">
      <w:pPr>
        <w:spacing w:before="60" w:after="10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RUDOLF HORVAT, Veliškovci u tursko doba, u: </w:t>
      </w:r>
      <w:r>
        <w:rPr>
          <w:rFonts w:ascii="Trebuchet MS" w:hAnsi="Trebuchet MS"/>
          <w:i/>
        </w:rPr>
        <w:t>Jutarnji list</w:t>
      </w:r>
      <w:r>
        <w:rPr>
          <w:rFonts w:ascii="Trebuchet MS" w:hAnsi="Trebuchet MS"/>
        </w:rPr>
        <w:t>, XVIII (1929.), 6175.</w:t>
      </w:r>
    </w:p>
    <w:p w:rsidR="00981175" w:rsidRDefault="00981175" w:rsidP="00981175">
      <w:pPr>
        <w:spacing w:before="60" w:after="10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RUDOLF HORVAT, Bočkinciu tursko doba, u: </w:t>
      </w:r>
      <w:r>
        <w:rPr>
          <w:rFonts w:ascii="Trebuchet MS" w:hAnsi="Trebuchet MS"/>
          <w:i/>
        </w:rPr>
        <w:t>Hrvatsk dnevnik</w:t>
      </w:r>
      <w:r>
        <w:rPr>
          <w:rFonts w:ascii="Trebuchet MS" w:hAnsi="Trebuchet MS"/>
        </w:rPr>
        <w:t>, V (1940.), 1503.</w:t>
      </w:r>
    </w:p>
    <w:p w:rsidR="004C6768" w:rsidRDefault="00142A9E">
      <w:pPr>
        <w:rPr>
          <w:rFonts w:ascii="Arial" w:hAnsi="Arial" w:cs="Arial"/>
          <w:color w:val="000000"/>
          <w:sz w:val="19"/>
          <w:szCs w:val="19"/>
          <w:shd w:val="clear" w:color="auto" w:fill="DCD4B0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lastRenderedPageBreak/>
        <w:t>Mujadžević, Dino.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575A23"/>
            <w:sz w:val="19"/>
            <w:szCs w:val="19"/>
            <w:shd w:val="clear" w:color="auto" w:fill="DCD4B0"/>
          </w:rPr>
          <w:t>Osmanska osvajanja u Slavoniji 1552. u svjetlu osmanskih arhivskih izvora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. //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DCD4B0"/>
        </w:rPr>
        <w:t>Povijesni prilozi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DCD4B0"/>
        </w:rPr>
        <w:t>28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(2009) ; 89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DCD4B0"/>
        </w:rPr>
        <w:t>-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108 (članak, znanstveni).</w:t>
      </w:r>
    </w:p>
    <w:p w:rsidR="00142A9E" w:rsidRDefault="00142A9E">
      <w:pPr>
        <w:rPr>
          <w:rFonts w:ascii="Arial" w:hAnsi="Arial" w:cs="Arial"/>
          <w:color w:val="000000"/>
          <w:sz w:val="19"/>
          <w:szCs w:val="19"/>
          <w:shd w:val="clear" w:color="auto" w:fill="DCD4B0"/>
        </w:rPr>
      </w:pPr>
    </w:p>
    <w:p w:rsidR="00142A9E" w:rsidRDefault="00142A9E">
      <w:pPr>
        <w:rPr>
          <w:rFonts w:ascii="Arial" w:hAnsi="Arial" w:cs="Arial"/>
          <w:color w:val="000000"/>
          <w:sz w:val="19"/>
          <w:szCs w:val="19"/>
          <w:shd w:val="clear" w:color="auto" w:fill="DCD4B0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Mujadžević, Dino.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575A23"/>
            <w:sz w:val="19"/>
            <w:szCs w:val="19"/>
            <w:shd w:val="clear" w:color="auto" w:fill="DCD4B0"/>
          </w:rPr>
          <w:t>Pregled osmanskih arhivskih izvora za povijest Slavonije i Srijema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. //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DCD4B0"/>
        </w:rPr>
        <w:t>Scrinia Slavonica : godišnjak Podružnice za povijest Slavonije, Srijema i Baranje Hrvatskog instituta za povijest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DCD4B0"/>
        </w:rPr>
        <w:t>10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(2010) ; 131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DCD4B0"/>
        </w:rPr>
        <w:t>-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 xml:space="preserve">142 (pregledni rad, znanstveni). </w:t>
      </w:r>
    </w:p>
    <w:p w:rsidR="00142A9E" w:rsidRDefault="00142A9E">
      <w:pPr>
        <w:rPr>
          <w:rFonts w:ascii="Arial" w:hAnsi="Arial" w:cs="Arial"/>
          <w:color w:val="000000"/>
          <w:sz w:val="19"/>
          <w:szCs w:val="19"/>
          <w:shd w:val="clear" w:color="auto" w:fill="DCD4B0"/>
        </w:rPr>
      </w:pPr>
    </w:p>
    <w:p w:rsidR="00142A9E" w:rsidRDefault="00142A9E">
      <w:pPr>
        <w:rPr>
          <w:rFonts w:ascii="Arial" w:hAnsi="Arial" w:cs="Arial"/>
          <w:color w:val="000000"/>
          <w:sz w:val="19"/>
          <w:szCs w:val="19"/>
          <w:shd w:val="clear" w:color="auto" w:fill="DCD4B0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Mujadžević, Dino.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575A23"/>
            <w:sz w:val="19"/>
            <w:szCs w:val="19"/>
            <w:shd w:val="clear" w:color="auto" w:fill="DCD4B0"/>
          </w:rPr>
          <w:t>Velika erudicija i ponešto pristranosti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. //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DCD4B0"/>
        </w:rPr>
        <w:t>Scrinia slavonica - Casopis Hrvatskog instituta za povijest, Podruznica u Slavonskom Brodu.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DCD4B0"/>
        </w:rPr>
        <w:t>7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(2007) ; 498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DCD4B0"/>
        </w:rPr>
        <w:t>-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506 (osvrt, stručni).</w:t>
      </w:r>
    </w:p>
    <w:p w:rsidR="00287834" w:rsidRDefault="00287834">
      <w:pPr>
        <w:rPr>
          <w:rFonts w:ascii="Arial" w:hAnsi="Arial" w:cs="Arial"/>
          <w:color w:val="000000"/>
          <w:sz w:val="19"/>
          <w:szCs w:val="19"/>
          <w:shd w:val="clear" w:color="auto" w:fill="DCD4B0"/>
        </w:rPr>
      </w:pPr>
    </w:p>
    <w:p w:rsidR="00287834" w:rsidRDefault="00287834">
      <w:pPr>
        <w:rPr>
          <w:rFonts w:ascii="Arial" w:hAnsi="Arial" w:cs="Arial"/>
          <w:color w:val="000000"/>
          <w:sz w:val="19"/>
          <w:szCs w:val="19"/>
          <w:shd w:val="clear" w:color="auto" w:fill="DCD4B0"/>
        </w:rPr>
      </w:pP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Mujadžević, Dino.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575A23"/>
            <w:sz w:val="19"/>
            <w:szCs w:val="19"/>
            <w:shd w:val="clear" w:color="auto" w:fill="DCD4B0"/>
          </w:rPr>
          <w:t>Muhimme defter iz 1552. - osmanski izvor za povijest Slavonije i Srijema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. //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DCD4B0"/>
        </w:rPr>
        <w:t>Scrinia Slavonica : godišnjak Podružnice za povijest Slavonije, Srijema i Baranje Hrvatskog instituta za povijest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DCD4B0"/>
        </w:rPr>
        <w:t>8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(2008) ; 399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DCD4B0"/>
        </w:rPr>
        <w:t>-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 xml:space="preserve">428 (građa, stručni). </w:t>
      </w:r>
    </w:p>
    <w:p w:rsidR="00287834" w:rsidRDefault="00287834">
      <w:pPr>
        <w:rPr>
          <w:rFonts w:ascii="Arial" w:hAnsi="Arial" w:cs="Arial"/>
          <w:color w:val="000000"/>
          <w:sz w:val="19"/>
          <w:szCs w:val="19"/>
          <w:shd w:val="clear" w:color="auto" w:fill="DCD4B0"/>
        </w:rPr>
      </w:pPr>
    </w:p>
    <w:p w:rsidR="00287834" w:rsidRDefault="00287834">
      <w:pPr>
        <w:rPr>
          <w:rFonts w:ascii="Arial" w:hAnsi="Arial" w:cs="Arial"/>
          <w:color w:val="000000"/>
          <w:sz w:val="19"/>
          <w:szCs w:val="19"/>
          <w:shd w:val="clear" w:color="auto" w:fill="DCD4B0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Mujadžević, Dino.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575A23"/>
            <w:sz w:val="19"/>
            <w:szCs w:val="19"/>
            <w:shd w:val="clear" w:color="auto" w:fill="DCD4B0"/>
          </w:rPr>
          <w:t>Nova habsburško.osmanska granica u Pounju krajem 18. stoljeća i jedan osmanski dokument iz 1795.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//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DCD4B0"/>
        </w:rPr>
        <w:t>Triplex Confinium (1500-1800): ekohistorija. Zbornik radova s 3. međunarodne Projektne konferencije održane od 3. do 7. svibnja 2000. godine u Zadru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/ Roksandić, Drago ; Štefanec, Nataša (ur.).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 xml:space="preserve">Split-Zagreb : Književni krug Split, Zavod za hrvatsku povijest Filozofskog fakulteta u Zagrebu, 2003. 101-108 (predavanje,međunarodna recenzija,objavljeni rad,znanstveni) </w:t>
      </w:r>
    </w:p>
    <w:p w:rsidR="00660050" w:rsidRDefault="00660050">
      <w:pPr>
        <w:rPr>
          <w:rFonts w:ascii="Arial" w:hAnsi="Arial" w:cs="Arial"/>
          <w:color w:val="000000"/>
          <w:sz w:val="19"/>
          <w:szCs w:val="19"/>
          <w:shd w:val="clear" w:color="auto" w:fill="DCD4B0"/>
        </w:rPr>
      </w:pPr>
    </w:p>
    <w:p w:rsidR="00660050" w:rsidRPr="002E3BAF" w:rsidRDefault="00660050">
      <w:pP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Mujadžević, Dino.</w:t>
      </w:r>
      <w:r>
        <w:rPr>
          <w:rFonts w:ascii="Arial" w:hAnsi="Arial" w:cs="Arial"/>
          <w:color w:val="000000"/>
          <w:sz w:val="19"/>
          <w:szCs w:val="19"/>
        </w:rPr>
        <w:br/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575A23"/>
            <w:sz w:val="19"/>
            <w:szCs w:val="19"/>
            <w:shd w:val="clear" w:color="auto" w:fill="DCD4B0"/>
          </w:rPr>
          <w:t>Ulama-beg. Bosanski i požeški sandžakbeg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. //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DCD4B0"/>
        </w:rPr>
        <w:t>Prilozi za orijentalnu filologiju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DCD4B0"/>
        </w:rPr>
        <w:t>60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DCD4B0"/>
        </w:rPr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>(2011) ; 251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DCD4B0"/>
        </w:rPr>
        <w:t>-</w:t>
      </w:r>
      <w:r>
        <w:rPr>
          <w:rFonts w:ascii="Arial" w:hAnsi="Arial" w:cs="Arial"/>
          <w:color w:val="000000"/>
          <w:sz w:val="19"/>
          <w:szCs w:val="19"/>
          <w:shd w:val="clear" w:color="auto" w:fill="DCD4B0"/>
        </w:rPr>
        <w:t xml:space="preserve">258 (članak, znanstveni). </w:t>
      </w:r>
    </w:p>
    <w:sectPr w:rsidR="00660050" w:rsidRPr="002E3BAF" w:rsidSect="004C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38" w:rsidRDefault="00486C38" w:rsidP="006309C3">
      <w:r>
        <w:separator/>
      </w:r>
    </w:p>
  </w:endnote>
  <w:endnote w:type="continuationSeparator" w:id="0">
    <w:p w:rsidR="00486C38" w:rsidRDefault="00486C38" w:rsidP="0063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38" w:rsidRDefault="00486C38" w:rsidP="006309C3">
      <w:r>
        <w:separator/>
      </w:r>
    </w:p>
  </w:footnote>
  <w:footnote w:type="continuationSeparator" w:id="0">
    <w:p w:rsidR="00486C38" w:rsidRDefault="00486C38" w:rsidP="006309C3">
      <w:r>
        <w:continuationSeparator/>
      </w:r>
    </w:p>
  </w:footnote>
  <w:footnote w:id="1">
    <w:p w:rsidR="006309C3" w:rsidRPr="006309C3" w:rsidRDefault="006309C3" w:rsidP="006309C3">
      <w:pPr>
        <w:spacing w:before="60"/>
        <w:jc w:val="both"/>
        <w:rPr>
          <w:rFonts w:asciiTheme="minorHAnsi" w:hAnsiTheme="minorHAnsi"/>
          <w:sz w:val="20"/>
          <w:szCs w:val="20"/>
        </w:rPr>
      </w:pPr>
      <w:r w:rsidRPr="006309C3">
        <w:rPr>
          <w:rStyle w:val="FootnoteReference"/>
          <w:sz w:val="20"/>
          <w:szCs w:val="20"/>
        </w:rPr>
        <w:footnoteRef/>
      </w:r>
      <w:r w:rsidRPr="006309C3">
        <w:rPr>
          <w:sz w:val="20"/>
          <w:szCs w:val="20"/>
        </w:rPr>
        <w:t xml:space="preserve"> </w:t>
      </w:r>
      <w:r w:rsidRPr="006309C3">
        <w:rPr>
          <w:rFonts w:asciiTheme="minorHAnsi" w:hAnsiTheme="minorHAnsi"/>
          <w:sz w:val="20"/>
          <w:szCs w:val="20"/>
        </w:rPr>
        <w:t>Ovaj je prilog pripremljen na temelju ranije objavljene autorove studije</w:t>
      </w:r>
      <w:r>
        <w:rPr>
          <w:rFonts w:asciiTheme="minorHAnsi" w:hAnsiTheme="minorHAnsi"/>
          <w:sz w:val="20"/>
          <w:szCs w:val="20"/>
        </w:rPr>
        <w:t xml:space="preserve"> – </w:t>
      </w:r>
      <w:r w:rsidRPr="006309C3">
        <w:rPr>
          <w:rFonts w:asciiTheme="minorHAnsi" w:hAnsiTheme="minorHAnsi"/>
          <w:sz w:val="20"/>
          <w:szCs w:val="20"/>
        </w:rPr>
        <w:t xml:space="preserve">Karač, Z. (2010), Tursko-islamska arhitektura i umjetnost. U M. Pelc (Ur.), </w:t>
      </w:r>
      <w:r w:rsidRPr="006309C3">
        <w:rPr>
          <w:rFonts w:asciiTheme="minorHAnsi" w:hAnsiTheme="minorHAnsi"/>
          <w:i/>
          <w:sz w:val="20"/>
          <w:szCs w:val="20"/>
        </w:rPr>
        <w:t>Hrvatska umjetnost. Povijest i spomenici</w:t>
      </w:r>
      <w:r w:rsidRPr="006309C3">
        <w:rPr>
          <w:rFonts w:asciiTheme="minorHAnsi" w:hAnsiTheme="minorHAnsi"/>
          <w:sz w:val="20"/>
          <w:szCs w:val="20"/>
        </w:rPr>
        <w:t xml:space="preserve"> (str.</w:t>
      </w:r>
      <w:r>
        <w:rPr>
          <w:rFonts w:asciiTheme="minorHAnsi" w:hAnsiTheme="minorHAnsi"/>
          <w:sz w:val="20"/>
          <w:szCs w:val="20"/>
        </w:rPr>
        <w:t xml:space="preserve"> </w:t>
      </w:r>
      <w:r w:rsidRPr="006309C3">
        <w:rPr>
          <w:rFonts w:asciiTheme="minorHAnsi" w:hAnsiTheme="minorHAnsi"/>
          <w:sz w:val="20"/>
          <w:szCs w:val="20"/>
        </w:rPr>
        <w:t>394-415). Zagreb: IPU, Školska knjiga. Za ovu je prigodu iskorišten završni dio studije</w:t>
      </w:r>
      <w:r>
        <w:rPr>
          <w:rFonts w:asciiTheme="minorHAnsi" w:hAnsiTheme="minorHAnsi"/>
          <w:sz w:val="20"/>
          <w:szCs w:val="20"/>
        </w:rPr>
        <w:t xml:space="preserve"> o tursko-islamskim likovnim i primjenjenim umjetnostima</w:t>
      </w:r>
      <w:r w:rsidRPr="006309C3">
        <w:rPr>
          <w:rFonts w:asciiTheme="minorHAnsi" w:hAnsiTheme="minorHAnsi"/>
          <w:sz w:val="20"/>
          <w:szCs w:val="20"/>
        </w:rPr>
        <w:t>, koji je ovdje dorađen i dopunjen te opremljen bibliografijom i odgovarajućim citatnim referencama.</w:t>
      </w:r>
    </w:p>
    <w:p w:rsidR="006309C3" w:rsidRPr="006309C3" w:rsidRDefault="006309C3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F3D"/>
    <w:rsid w:val="00006140"/>
    <w:rsid w:val="00023C7D"/>
    <w:rsid w:val="00041657"/>
    <w:rsid w:val="0005290D"/>
    <w:rsid w:val="000563FF"/>
    <w:rsid w:val="00062EC7"/>
    <w:rsid w:val="00067378"/>
    <w:rsid w:val="00084CFC"/>
    <w:rsid w:val="000D4FC1"/>
    <w:rsid w:val="000E10F0"/>
    <w:rsid w:val="000F63B9"/>
    <w:rsid w:val="000F773D"/>
    <w:rsid w:val="00101BD5"/>
    <w:rsid w:val="00106B00"/>
    <w:rsid w:val="00142A9E"/>
    <w:rsid w:val="001459D5"/>
    <w:rsid w:val="00181F3D"/>
    <w:rsid w:val="0019146F"/>
    <w:rsid w:val="0019150D"/>
    <w:rsid w:val="0019559D"/>
    <w:rsid w:val="001A4A8D"/>
    <w:rsid w:val="001E031E"/>
    <w:rsid w:val="001E10F7"/>
    <w:rsid w:val="001E2329"/>
    <w:rsid w:val="001E49D9"/>
    <w:rsid w:val="001E6243"/>
    <w:rsid w:val="001F1ECC"/>
    <w:rsid w:val="001F2579"/>
    <w:rsid w:val="00203D2E"/>
    <w:rsid w:val="0021023E"/>
    <w:rsid w:val="002260C7"/>
    <w:rsid w:val="00226760"/>
    <w:rsid w:val="00235CCF"/>
    <w:rsid w:val="00261188"/>
    <w:rsid w:val="00275731"/>
    <w:rsid w:val="00287834"/>
    <w:rsid w:val="002B48D4"/>
    <w:rsid w:val="002E3BAF"/>
    <w:rsid w:val="002F1086"/>
    <w:rsid w:val="002F7B44"/>
    <w:rsid w:val="003074A4"/>
    <w:rsid w:val="00331141"/>
    <w:rsid w:val="00334C5E"/>
    <w:rsid w:val="00347F98"/>
    <w:rsid w:val="00363BE0"/>
    <w:rsid w:val="00380E07"/>
    <w:rsid w:val="0039293E"/>
    <w:rsid w:val="003A5C37"/>
    <w:rsid w:val="003A6A07"/>
    <w:rsid w:val="003C6B18"/>
    <w:rsid w:val="003C7F85"/>
    <w:rsid w:val="003D3C31"/>
    <w:rsid w:val="003D5F53"/>
    <w:rsid w:val="00411B60"/>
    <w:rsid w:val="004149DC"/>
    <w:rsid w:val="00435D43"/>
    <w:rsid w:val="00472908"/>
    <w:rsid w:val="00486C38"/>
    <w:rsid w:val="00495BA3"/>
    <w:rsid w:val="004C2295"/>
    <w:rsid w:val="004C6768"/>
    <w:rsid w:val="004F21DF"/>
    <w:rsid w:val="00522C53"/>
    <w:rsid w:val="0052640C"/>
    <w:rsid w:val="00531845"/>
    <w:rsid w:val="00534A2B"/>
    <w:rsid w:val="00536FE5"/>
    <w:rsid w:val="00537CF8"/>
    <w:rsid w:val="005540F5"/>
    <w:rsid w:val="005618DA"/>
    <w:rsid w:val="00595D6E"/>
    <w:rsid w:val="005A469D"/>
    <w:rsid w:val="005A7150"/>
    <w:rsid w:val="005B66E8"/>
    <w:rsid w:val="005F20AC"/>
    <w:rsid w:val="00600F66"/>
    <w:rsid w:val="006076EF"/>
    <w:rsid w:val="0061098E"/>
    <w:rsid w:val="006217A2"/>
    <w:rsid w:val="00626C95"/>
    <w:rsid w:val="006309C3"/>
    <w:rsid w:val="00660050"/>
    <w:rsid w:val="006707B2"/>
    <w:rsid w:val="00680EB1"/>
    <w:rsid w:val="00683E96"/>
    <w:rsid w:val="00687F03"/>
    <w:rsid w:val="006A1BF9"/>
    <w:rsid w:val="006A34BD"/>
    <w:rsid w:val="006C3000"/>
    <w:rsid w:val="006C5EE6"/>
    <w:rsid w:val="006E5C4C"/>
    <w:rsid w:val="007245EE"/>
    <w:rsid w:val="00736D62"/>
    <w:rsid w:val="0074295D"/>
    <w:rsid w:val="007511EB"/>
    <w:rsid w:val="0076548A"/>
    <w:rsid w:val="007C61D4"/>
    <w:rsid w:val="007C7FD5"/>
    <w:rsid w:val="007D784E"/>
    <w:rsid w:val="007E40A8"/>
    <w:rsid w:val="007F0921"/>
    <w:rsid w:val="007F557C"/>
    <w:rsid w:val="008061C4"/>
    <w:rsid w:val="00837BC1"/>
    <w:rsid w:val="008535B3"/>
    <w:rsid w:val="00857285"/>
    <w:rsid w:val="00864D48"/>
    <w:rsid w:val="0086681E"/>
    <w:rsid w:val="008743A0"/>
    <w:rsid w:val="00874D80"/>
    <w:rsid w:val="0088428C"/>
    <w:rsid w:val="00893DF1"/>
    <w:rsid w:val="00893E8B"/>
    <w:rsid w:val="008B524D"/>
    <w:rsid w:val="008C669F"/>
    <w:rsid w:val="008D56D6"/>
    <w:rsid w:val="008D603A"/>
    <w:rsid w:val="008E2415"/>
    <w:rsid w:val="00907DE8"/>
    <w:rsid w:val="00911418"/>
    <w:rsid w:val="00912334"/>
    <w:rsid w:val="00914EB3"/>
    <w:rsid w:val="0092360F"/>
    <w:rsid w:val="009304F5"/>
    <w:rsid w:val="00934ED3"/>
    <w:rsid w:val="009458B0"/>
    <w:rsid w:val="0095288E"/>
    <w:rsid w:val="0096033E"/>
    <w:rsid w:val="0096796D"/>
    <w:rsid w:val="00981175"/>
    <w:rsid w:val="009855C7"/>
    <w:rsid w:val="00985692"/>
    <w:rsid w:val="00987432"/>
    <w:rsid w:val="00993476"/>
    <w:rsid w:val="009A26FA"/>
    <w:rsid w:val="009A59AC"/>
    <w:rsid w:val="009B56A3"/>
    <w:rsid w:val="009C2D95"/>
    <w:rsid w:val="009C7B8F"/>
    <w:rsid w:val="009D2316"/>
    <w:rsid w:val="009D628E"/>
    <w:rsid w:val="009D6903"/>
    <w:rsid w:val="009E6A52"/>
    <w:rsid w:val="009F0011"/>
    <w:rsid w:val="00A15B0F"/>
    <w:rsid w:val="00A43849"/>
    <w:rsid w:val="00A46AAC"/>
    <w:rsid w:val="00A510F9"/>
    <w:rsid w:val="00A75EEA"/>
    <w:rsid w:val="00A836FF"/>
    <w:rsid w:val="00AB2364"/>
    <w:rsid w:val="00AB2E65"/>
    <w:rsid w:val="00AB5111"/>
    <w:rsid w:val="00AE33BA"/>
    <w:rsid w:val="00B2532A"/>
    <w:rsid w:val="00B26092"/>
    <w:rsid w:val="00B346F1"/>
    <w:rsid w:val="00B810BE"/>
    <w:rsid w:val="00BB3B8A"/>
    <w:rsid w:val="00BE684D"/>
    <w:rsid w:val="00C11F39"/>
    <w:rsid w:val="00C1247D"/>
    <w:rsid w:val="00C23B1B"/>
    <w:rsid w:val="00C24634"/>
    <w:rsid w:val="00C334A3"/>
    <w:rsid w:val="00C36E64"/>
    <w:rsid w:val="00C55CDD"/>
    <w:rsid w:val="00C63865"/>
    <w:rsid w:val="00C659AF"/>
    <w:rsid w:val="00C70B64"/>
    <w:rsid w:val="00CB4EFC"/>
    <w:rsid w:val="00CB7ADA"/>
    <w:rsid w:val="00CD4513"/>
    <w:rsid w:val="00D5319E"/>
    <w:rsid w:val="00D54791"/>
    <w:rsid w:val="00D66C52"/>
    <w:rsid w:val="00D74CBF"/>
    <w:rsid w:val="00D92689"/>
    <w:rsid w:val="00D97533"/>
    <w:rsid w:val="00DA06C7"/>
    <w:rsid w:val="00DD7687"/>
    <w:rsid w:val="00DE6486"/>
    <w:rsid w:val="00E04F64"/>
    <w:rsid w:val="00E30F92"/>
    <w:rsid w:val="00E47F6E"/>
    <w:rsid w:val="00E614C1"/>
    <w:rsid w:val="00E75B39"/>
    <w:rsid w:val="00E93884"/>
    <w:rsid w:val="00EB56E8"/>
    <w:rsid w:val="00ED5BF1"/>
    <w:rsid w:val="00F010CE"/>
    <w:rsid w:val="00F17B3A"/>
    <w:rsid w:val="00F26CA7"/>
    <w:rsid w:val="00F67399"/>
    <w:rsid w:val="00F725C3"/>
    <w:rsid w:val="00F809E4"/>
    <w:rsid w:val="00F936E0"/>
    <w:rsid w:val="00FA37EC"/>
    <w:rsid w:val="00FC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09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9C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309C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42A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2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.irb.hr/prikazi-rad?&amp;rad=5511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.irb.hr/prikazi-rad?&amp;rad=431069" TargetMode="External"/><Relationship Id="rId12" Type="http://schemas.openxmlformats.org/officeDocument/2006/relationships/hyperlink" Target="https://bib.irb.hr/prikazi-rad?&amp;rad=5510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b.irb.hr/prikazi-rad?&amp;rad=1317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b.irb.hr/prikazi-rad?&amp;rad=387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.irb.hr/prikazi-rad?&amp;rad=3949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D0B80-B9E5-4840-ADE2-9B54F98D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15</Pages>
  <Words>6411</Words>
  <Characters>36545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158</cp:revision>
  <dcterms:created xsi:type="dcterms:W3CDTF">2015-09-27T09:31:00Z</dcterms:created>
  <dcterms:modified xsi:type="dcterms:W3CDTF">2016-01-07T17:50:00Z</dcterms:modified>
</cp:coreProperties>
</file>