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4" w:rsidRPr="00EC26B5" w:rsidRDefault="006360E4" w:rsidP="006360E4">
      <w:pPr>
        <w:rPr>
          <w:rFonts w:asciiTheme="minorHAnsi" w:hAnsiTheme="minorHAnsi"/>
          <w:smallCaps/>
        </w:rPr>
      </w:pPr>
      <w:r w:rsidRPr="00EC26B5">
        <w:rPr>
          <w:rFonts w:asciiTheme="minorHAnsi" w:hAnsiTheme="minorHAnsi"/>
          <w:smallCaps/>
        </w:rPr>
        <w:t>Zlatko Karač</w:t>
      </w:r>
    </w:p>
    <w:p w:rsidR="006360E4" w:rsidRPr="00EC26B5" w:rsidRDefault="009214AB" w:rsidP="006360E4">
      <w:pPr>
        <w:rPr>
          <w:rFonts w:asciiTheme="minorHAnsi" w:hAnsiTheme="minorHAnsi"/>
          <w:smallCaps/>
          <w:sz w:val="40"/>
          <w:szCs w:val="40"/>
        </w:rPr>
      </w:pPr>
      <w:r w:rsidRPr="00EC26B5">
        <w:rPr>
          <w:rFonts w:asciiTheme="minorHAnsi" w:hAnsiTheme="minorHAnsi"/>
          <w:smallCaps/>
          <w:sz w:val="36"/>
          <w:szCs w:val="36"/>
        </w:rPr>
        <w:t>Tursko-islamski</w:t>
      </w:r>
      <w:r w:rsidR="006360E4" w:rsidRPr="00EC26B5">
        <w:rPr>
          <w:rFonts w:asciiTheme="minorHAnsi" w:hAnsiTheme="minorHAnsi"/>
          <w:smallCaps/>
          <w:sz w:val="36"/>
          <w:szCs w:val="36"/>
        </w:rPr>
        <w:t xml:space="preserve"> urbanizam u Hrvatskoj</w:t>
      </w:r>
      <w:r w:rsidR="006360E4" w:rsidRPr="00EC26B5">
        <w:rPr>
          <w:rFonts w:asciiTheme="minorHAnsi" w:hAnsiTheme="minorHAnsi"/>
          <w:smallCaps/>
          <w:sz w:val="40"/>
          <w:szCs w:val="40"/>
        </w:rPr>
        <w:t xml:space="preserve"> </w:t>
      </w:r>
      <w:r w:rsidR="006360E4" w:rsidRPr="00EC26B5">
        <w:rPr>
          <w:rFonts w:asciiTheme="minorHAnsi" w:hAnsiTheme="minorHAnsi"/>
          <w:smallCaps/>
          <w:sz w:val="36"/>
          <w:szCs w:val="36"/>
        </w:rPr>
        <w:t>______________________________</w:t>
      </w:r>
      <w:r w:rsidR="00EC26B5">
        <w:rPr>
          <w:rFonts w:asciiTheme="minorHAnsi" w:hAnsiTheme="minorHAnsi"/>
          <w:smallCaps/>
          <w:sz w:val="36"/>
          <w:szCs w:val="36"/>
        </w:rPr>
        <w:t>_</w:t>
      </w:r>
    </w:p>
    <w:p w:rsidR="006360E4" w:rsidRDefault="006360E4" w:rsidP="006360E4">
      <w:pPr>
        <w:rPr>
          <w:rFonts w:ascii="Trebuchet MS" w:hAnsi="Trebuchet MS"/>
          <w:smallCaps/>
          <w:sz w:val="36"/>
          <w:szCs w:val="36"/>
        </w:rPr>
      </w:pPr>
    </w:p>
    <w:p w:rsidR="00785268" w:rsidRDefault="00785268" w:rsidP="00EC26B5">
      <w:pPr>
        <w:spacing w:line="360" w:lineRule="auto"/>
        <w:jc w:val="both"/>
        <w:rPr>
          <w:rFonts w:ascii="Trebuchet MS" w:hAnsi="Trebuchet MS"/>
          <w:smallCaps/>
          <w:sz w:val="36"/>
          <w:szCs w:val="36"/>
        </w:rPr>
      </w:pPr>
    </w:p>
    <w:p w:rsidR="006360E4" w:rsidRPr="00EC26B5" w:rsidRDefault="006360E4" w:rsidP="00EC26B5">
      <w:pPr>
        <w:spacing w:line="360" w:lineRule="auto"/>
        <w:jc w:val="both"/>
        <w:rPr>
          <w:rFonts w:ascii="Trebuchet MS" w:hAnsi="Trebuchet MS"/>
        </w:rPr>
      </w:pPr>
      <w:r w:rsidRPr="009214AB">
        <w:rPr>
          <w:rFonts w:asciiTheme="minorHAnsi" w:hAnsiTheme="minorHAnsi"/>
          <w:smallCaps/>
          <w:sz w:val="28"/>
          <w:szCs w:val="28"/>
        </w:rPr>
        <w:t>Gradovi i sela</w:t>
      </w:r>
      <w:r w:rsidR="00312D40" w:rsidRPr="00BB056F">
        <w:rPr>
          <w:rStyle w:val="FootnoteReference"/>
          <w:rFonts w:asciiTheme="minorHAnsi" w:hAnsiTheme="minorHAnsi"/>
          <w:smallCaps/>
          <w:sz w:val="20"/>
          <w:szCs w:val="20"/>
        </w:rPr>
        <w:footnoteReference w:id="1"/>
      </w:r>
    </w:p>
    <w:p w:rsidR="007312D8" w:rsidRPr="007312D8" w:rsidRDefault="007312D8" w:rsidP="009214AB">
      <w:pPr>
        <w:spacing w:after="40" w:line="276" w:lineRule="auto"/>
        <w:jc w:val="both"/>
        <w:rPr>
          <w:rFonts w:asciiTheme="minorHAnsi" w:hAnsiTheme="minorHAnsi"/>
        </w:rPr>
      </w:pPr>
      <w:r>
        <w:rPr>
          <w:rFonts w:asciiTheme="minorHAnsi" w:hAnsiTheme="minorHAnsi"/>
        </w:rPr>
        <w:t xml:space="preserve">O problemima urbanizacije, osobito gospodarskoj, demografskoj i socijalnoj slici slavonskih gradova pod turskom vlašću ključne </w:t>
      </w:r>
      <w:r w:rsidR="00F574BB">
        <w:rPr>
          <w:rFonts w:asciiTheme="minorHAnsi" w:hAnsiTheme="minorHAnsi"/>
        </w:rPr>
        <w:t>je</w:t>
      </w:r>
      <w:r>
        <w:rPr>
          <w:rFonts w:asciiTheme="minorHAnsi" w:hAnsiTheme="minorHAnsi"/>
        </w:rPr>
        <w:t xml:space="preserve"> </w:t>
      </w:r>
      <w:r w:rsidR="002D63F8">
        <w:rPr>
          <w:rFonts w:asciiTheme="minorHAnsi" w:hAnsiTheme="minorHAnsi"/>
        </w:rPr>
        <w:t xml:space="preserve">sintezne </w:t>
      </w:r>
      <w:r>
        <w:rPr>
          <w:rFonts w:asciiTheme="minorHAnsi" w:hAnsiTheme="minorHAnsi"/>
        </w:rPr>
        <w:t>st</w:t>
      </w:r>
      <w:r w:rsidR="002D63F8">
        <w:rPr>
          <w:rFonts w:asciiTheme="minorHAnsi" w:hAnsiTheme="minorHAnsi"/>
        </w:rPr>
        <w:t>udije obja</w:t>
      </w:r>
      <w:r w:rsidR="00F574BB">
        <w:rPr>
          <w:rFonts w:asciiTheme="minorHAnsi" w:hAnsiTheme="minorHAnsi"/>
        </w:rPr>
        <w:t>vio</w:t>
      </w:r>
      <w:r w:rsidR="002D63F8">
        <w:rPr>
          <w:rFonts w:asciiTheme="minorHAnsi" w:hAnsiTheme="minorHAnsi"/>
        </w:rPr>
        <w:t xml:space="preserve"> N. Moačanin </w:t>
      </w:r>
      <w:r w:rsidR="002D63F8" w:rsidRPr="002D63F8">
        <w:rPr>
          <w:rFonts w:asciiTheme="minorHAnsi" w:hAnsiTheme="minorHAnsi"/>
          <w:color w:val="FF0000"/>
        </w:rPr>
        <w:t>(1989, 2001,</w:t>
      </w:r>
      <w:r w:rsidRPr="002D63F8">
        <w:rPr>
          <w:rFonts w:asciiTheme="minorHAnsi" w:hAnsiTheme="minorHAnsi"/>
          <w:color w:val="FF0000"/>
        </w:rPr>
        <w:t xml:space="preserve"> 2005 i dr.)</w:t>
      </w:r>
      <w:r>
        <w:rPr>
          <w:rFonts w:asciiTheme="minorHAnsi" w:hAnsiTheme="minorHAnsi"/>
        </w:rPr>
        <w:t xml:space="preserve">, </w:t>
      </w:r>
      <w:r w:rsidR="00F574BB">
        <w:rPr>
          <w:rFonts w:asciiTheme="minorHAnsi" w:hAnsiTheme="minorHAnsi"/>
        </w:rPr>
        <w:t xml:space="preserve">sličnu je elaboraciju za gradove Dalmatinske zagore pripremila  K. Jurin Starčević </w:t>
      </w:r>
      <w:r w:rsidR="00F574BB" w:rsidRPr="00F574BB">
        <w:rPr>
          <w:rFonts w:asciiTheme="minorHAnsi" w:hAnsiTheme="minorHAnsi"/>
          <w:color w:val="FF0000"/>
        </w:rPr>
        <w:t>(2006)</w:t>
      </w:r>
      <w:r w:rsidR="00F574BB">
        <w:rPr>
          <w:rFonts w:asciiTheme="minorHAnsi" w:hAnsiTheme="minorHAnsi"/>
        </w:rPr>
        <w:t xml:space="preserve">, </w:t>
      </w:r>
      <w:r>
        <w:rPr>
          <w:rFonts w:asciiTheme="minorHAnsi" w:hAnsiTheme="minorHAnsi"/>
        </w:rPr>
        <w:t>a</w:t>
      </w:r>
      <w:r w:rsidR="002D63F8">
        <w:rPr>
          <w:rFonts w:asciiTheme="minorHAnsi" w:hAnsiTheme="minorHAnsi"/>
        </w:rPr>
        <w:t xml:space="preserve"> o fizičkoj strukturi i urbanističkim karakteristikama osmanskih gradova u Hrvatskoj iscrpno je pisao autor ovog teksta </w:t>
      </w:r>
      <w:r w:rsidR="002D63F8" w:rsidRPr="002D63F8">
        <w:rPr>
          <w:rFonts w:asciiTheme="minorHAnsi" w:hAnsiTheme="minorHAnsi"/>
          <w:color w:val="FF0000"/>
        </w:rPr>
        <w:t>(Karač, 2010a,b; Karač, Žunić, 2011)</w:t>
      </w:r>
      <w:r w:rsidR="002D63F8">
        <w:rPr>
          <w:rFonts w:asciiTheme="minorHAnsi" w:hAnsiTheme="minorHAnsi"/>
        </w:rPr>
        <w:t>.</w:t>
      </w:r>
      <w:r>
        <w:rPr>
          <w:rFonts w:asciiTheme="minorHAnsi" w:hAnsiTheme="minorHAnsi"/>
        </w:rPr>
        <w:t xml:space="preserve"> </w:t>
      </w:r>
    </w:p>
    <w:p w:rsidR="006360E4" w:rsidRPr="009214AB" w:rsidRDefault="00944758" w:rsidP="009214AB">
      <w:pPr>
        <w:spacing w:after="40" w:line="276" w:lineRule="auto"/>
        <w:jc w:val="both"/>
        <w:rPr>
          <w:rFonts w:asciiTheme="minorHAnsi" w:hAnsiTheme="minorHAnsi"/>
          <w:smallCaps/>
        </w:rPr>
      </w:pPr>
      <w:r w:rsidRPr="00944758">
        <w:rPr>
          <w:rFonts w:asciiTheme="minorHAnsi" w:hAnsiTheme="minorHAnsi"/>
          <w:b/>
        </w:rPr>
        <w:t>Promjene.</w:t>
      </w:r>
      <w:r>
        <w:rPr>
          <w:rFonts w:asciiTheme="minorHAnsi" w:hAnsiTheme="minorHAnsi"/>
        </w:rPr>
        <w:t xml:space="preserve"> – </w:t>
      </w:r>
      <w:r w:rsidR="006360E4" w:rsidRPr="009214AB">
        <w:rPr>
          <w:rFonts w:asciiTheme="minorHAnsi" w:hAnsiTheme="minorHAnsi"/>
        </w:rPr>
        <w:t xml:space="preserve">Prva desetljeća turske vladavine u našim krajevima obilježena su depopulacijom većine novoosvojenih naselja iz kojih se </w:t>
      </w:r>
      <w:r w:rsidR="00744565">
        <w:rPr>
          <w:rFonts w:asciiTheme="minorHAnsi" w:hAnsiTheme="minorHAnsi"/>
        </w:rPr>
        <w:t xml:space="preserve">prethodno </w:t>
      </w:r>
      <w:r w:rsidR="006360E4" w:rsidRPr="009214AB">
        <w:rPr>
          <w:rFonts w:asciiTheme="minorHAnsi" w:hAnsiTheme="minorHAnsi"/>
        </w:rPr>
        <w:t xml:space="preserve">povukao znatan dio dotadašnjega domicilnog stanovništva. U valu rane kolonizacije Turci naseljavaju samo gradove, uglavno </w:t>
      </w:r>
      <w:r w:rsidR="006360E4" w:rsidRPr="009214AB">
        <w:rPr>
          <w:rFonts w:asciiTheme="minorHAnsi" w:hAnsiTheme="minorHAnsi"/>
          <w:i/>
        </w:rPr>
        <w:t>askerom</w:t>
      </w:r>
      <w:r w:rsidR="006360E4" w:rsidRPr="009214AB">
        <w:rPr>
          <w:rFonts w:asciiTheme="minorHAnsi" w:hAnsiTheme="minorHAnsi"/>
        </w:rPr>
        <w:t xml:space="preserve"> (vojnim posadama) te znatno sporije gospodarskim imigrantima, obrtnicima i trgovcima iz Bosne, dok su mnoga negdašnja sela u </w:t>
      </w:r>
      <w:r w:rsidR="00744565" w:rsidRPr="00744565">
        <w:rPr>
          <w:rFonts w:asciiTheme="minorHAnsi" w:hAnsiTheme="minorHAnsi"/>
          <w:i/>
        </w:rPr>
        <w:t>tapu-</w:t>
      </w:r>
      <w:r w:rsidR="006360E4" w:rsidRPr="009214AB">
        <w:rPr>
          <w:rFonts w:asciiTheme="minorHAnsi" w:hAnsiTheme="minorHAnsi"/>
          <w:i/>
        </w:rPr>
        <w:t>defterima</w:t>
      </w:r>
      <w:r w:rsidR="00744565">
        <w:rPr>
          <w:rFonts w:asciiTheme="minorHAnsi" w:hAnsiTheme="minorHAnsi"/>
        </w:rPr>
        <w:t xml:space="preserve"> (porezno-katastarskim popisima)</w:t>
      </w:r>
      <w:r w:rsidR="006360E4" w:rsidRPr="009214AB">
        <w:rPr>
          <w:rFonts w:asciiTheme="minorHAnsi" w:hAnsiTheme="minorHAnsi"/>
        </w:rPr>
        <w:t xml:space="preserve"> 16. stoljeća zabilježena kao </w:t>
      </w:r>
      <w:r w:rsidR="006360E4" w:rsidRPr="009214AB">
        <w:rPr>
          <w:rFonts w:asciiTheme="minorHAnsi" w:hAnsiTheme="minorHAnsi"/>
          <w:i/>
        </w:rPr>
        <w:t xml:space="preserve">mezre </w:t>
      </w:r>
      <w:r w:rsidR="006360E4" w:rsidRPr="009214AB">
        <w:rPr>
          <w:rFonts w:asciiTheme="minorHAnsi" w:hAnsiTheme="minorHAnsi"/>
        </w:rPr>
        <w:t xml:space="preserve">(pustoseline). </w:t>
      </w:r>
      <w:r w:rsidR="007F4340">
        <w:rPr>
          <w:rFonts w:asciiTheme="minorHAnsi" w:hAnsiTheme="minorHAnsi"/>
        </w:rPr>
        <w:t xml:space="preserve">Zoran primjer takva stanja zabilježen je u prvom popisu Požeškoga </w:t>
      </w:r>
      <w:r w:rsidR="007F4340" w:rsidRPr="007F4340">
        <w:rPr>
          <w:rFonts w:asciiTheme="minorHAnsi" w:hAnsiTheme="minorHAnsi"/>
          <w:i/>
        </w:rPr>
        <w:t>kadiluka</w:t>
      </w:r>
      <w:r w:rsidR="007F4340">
        <w:rPr>
          <w:rFonts w:asciiTheme="minorHAnsi" w:hAnsiTheme="minorHAnsi"/>
        </w:rPr>
        <w:t xml:space="preserve"> iz 1540. </w:t>
      </w:r>
      <w:r w:rsidR="006D702D">
        <w:rPr>
          <w:rFonts w:asciiTheme="minorHAnsi" w:hAnsiTheme="minorHAnsi"/>
        </w:rPr>
        <w:t>u</w:t>
      </w:r>
      <w:r w:rsidR="007F4340">
        <w:rPr>
          <w:rFonts w:asciiTheme="minorHAnsi" w:hAnsiTheme="minorHAnsi"/>
        </w:rPr>
        <w:t xml:space="preserve"> kojemu su zabilježena 73</w:t>
      </w:r>
      <w:r w:rsidR="006D702D">
        <w:rPr>
          <w:rFonts w:asciiTheme="minorHAnsi" w:hAnsiTheme="minorHAnsi"/>
        </w:rPr>
        <w:t xml:space="preserve"> sela</w:t>
      </w:r>
      <w:r w:rsidR="007F4340">
        <w:rPr>
          <w:rFonts w:asciiTheme="minorHAnsi" w:hAnsiTheme="minorHAnsi"/>
        </w:rPr>
        <w:t xml:space="preserve"> (s prosječno samo 5 kuća!) te čak 67 pustoselina</w:t>
      </w:r>
      <w:r w:rsidR="00A21348">
        <w:rPr>
          <w:rFonts w:asciiTheme="minorHAnsi" w:hAnsiTheme="minorHAnsi"/>
        </w:rPr>
        <w:t xml:space="preserve"> </w:t>
      </w:r>
      <w:r w:rsidR="007F4340" w:rsidRPr="007F4340">
        <w:rPr>
          <w:rFonts w:asciiTheme="minorHAnsi" w:hAnsiTheme="minorHAnsi"/>
          <w:color w:val="FF0000"/>
        </w:rPr>
        <w:t>(Hafizović, 2009)</w:t>
      </w:r>
      <w:r w:rsidR="007F4340">
        <w:rPr>
          <w:rFonts w:asciiTheme="minorHAnsi" w:hAnsiTheme="minorHAnsi"/>
        </w:rPr>
        <w:t xml:space="preserve">. </w:t>
      </w:r>
      <w:r w:rsidR="00791DAF">
        <w:rPr>
          <w:rFonts w:asciiTheme="minorHAnsi" w:hAnsiTheme="minorHAnsi"/>
        </w:rPr>
        <w:t xml:space="preserve">O promijenjenim gospodarskim odnosima u ruralnim naseljima i utjecajima na sekundarnu urbanizaciju tijekom 16. stoljeća zanimljive podatke sadrže </w:t>
      </w:r>
      <w:r w:rsidR="00791DAF" w:rsidRPr="00791DAF">
        <w:rPr>
          <w:rFonts w:asciiTheme="minorHAnsi" w:hAnsiTheme="minorHAnsi"/>
          <w:i/>
        </w:rPr>
        <w:t>kanun-name</w:t>
      </w:r>
      <w:r w:rsidR="00791DAF">
        <w:rPr>
          <w:rFonts w:asciiTheme="minorHAnsi" w:hAnsiTheme="minorHAnsi"/>
        </w:rPr>
        <w:t xml:space="preserve"> srijemskog i požeškog </w:t>
      </w:r>
      <w:r w:rsidR="00791DAF" w:rsidRPr="00791DAF">
        <w:rPr>
          <w:rFonts w:asciiTheme="minorHAnsi" w:hAnsiTheme="minorHAnsi"/>
          <w:i/>
        </w:rPr>
        <w:t>sandžaka</w:t>
      </w:r>
      <w:r w:rsidR="00791DAF">
        <w:rPr>
          <w:rFonts w:asciiTheme="minorHAnsi" w:hAnsiTheme="minorHAnsi"/>
        </w:rPr>
        <w:t xml:space="preserve"> </w:t>
      </w:r>
      <w:r w:rsidR="00791DAF" w:rsidRPr="00791DAF">
        <w:rPr>
          <w:rFonts w:asciiTheme="minorHAnsi" w:hAnsiTheme="minorHAnsi"/>
          <w:color w:val="FF0000"/>
        </w:rPr>
        <w:t xml:space="preserve">(Đurđev, </w:t>
      </w:r>
      <w:r w:rsidR="0006504C">
        <w:rPr>
          <w:rFonts w:asciiTheme="minorHAnsi" w:hAnsiTheme="minorHAnsi"/>
          <w:color w:val="FF0000"/>
        </w:rPr>
        <w:t>1946; Đurđev, 1950; Đurđev, 1960-1961</w:t>
      </w:r>
      <w:r w:rsidR="00791DAF" w:rsidRPr="00791DAF">
        <w:rPr>
          <w:rFonts w:asciiTheme="minorHAnsi" w:hAnsiTheme="minorHAnsi"/>
          <w:color w:val="FF0000"/>
        </w:rPr>
        <w:t>)</w:t>
      </w:r>
      <w:r w:rsidR="00A8053D">
        <w:rPr>
          <w:rFonts w:asciiTheme="minorHAnsi" w:hAnsiTheme="minorHAnsi"/>
          <w:color w:val="FF0000"/>
        </w:rPr>
        <w:t xml:space="preserve">, </w:t>
      </w:r>
      <w:r w:rsidR="00A8053D">
        <w:rPr>
          <w:rFonts w:asciiTheme="minorHAnsi" w:hAnsiTheme="minorHAnsi"/>
        </w:rPr>
        <w:t xml:space="preserve">a za područje Dalmatinske zagore nedavno </w:t>
      </w:r>
      <w:r w:rsidR="003E2D02">
        <w:rPr>
          <w:rFonts w:asciiTheme="minorHAnsi" w:hAnsiTheme="minorHAnsi"/>
        </w:rPr>
        <w:t>su objavljene</w:t>
      </w:r>
      <w:r w:rsidR="00A8053D">
        <w:rPr>
          <w:rFonts w:asciiTheme="minorHAnsi" w:hAnsiTheme="minorHAnsi"/>
        </w:rPr>
        <w:t xml:space="preserve"> </w:t>
      </w:r>
      <w:r w:rsidR="003E2D02">
        <w:rPr>
          <w:rFonts w:asciiTheme="minorHAnsi" w:hAnsiTheme="minorHAnsi"/>
        </w:rPr>
        <w:t>uzorne</w:t>
      </w:r>
      <w:r w:rsidR="00A8053D">
        <w:rPr>
          <w:rFonts w:asciiTheme="minorHAnsi" w:hAnsiTheme="minorHAnsi"/>
        </w:rPr>
        <w:t xml:space="preserve"> </w:t>
      </w:r>
      <w:r w:rsidR="003E2D02">
        <w:rPr>
          <w:rFonts w:asciiTheme="minorHAnsi" w:hAnsiTheme="minorHAnsi"/>
        </w:rPr>
        <w:t>studije</w:t>
      </w:r>
      <w:r w:rsidR="00A8053D">
        <w:rPr>
          <w:rFonts w:asciiTheme="minorHAnsi" w:hAnsiTheme="minorHAnsi"/>
        </w:rPr>
        <w:t xml:space="preserve"> o agrarnim odnosima i seoskim naseljima za osmanske vladavine </w:t>
      </w:r>
      <w:r w:rsidR="00A8053D" w:rsidRPr="00A8053D">
        <w:rPr>
          <w:rFonts w:asciiTheme="minorHAnsi" w:hAnsiTheme="minorHAnsi"/>
          <w:color w:val="FF0000"/>
        </w:rPr>
        <w:t>(</w:t>
      </w:r>
      <w:r w:rsidR="003E2D02">
        <w:rPr>
          <w:rFonts w:asciiTheme="minorHAnsi" w:hAnsiTheme="minorHAnsi"/>
          <w:color w:val="FF0000"/>
        </w:rPr>
        <w:t xml:space="preserve">Jurin Starčević, 2004; </w:t>
      </w:r>
      <w:r w:rsidR="00A8053D" w:rsidRPr="00A8053D">
        <w:rPr>
          <w:rFonts w:asciiTheme="minorHAnsi" w:hAnsiTheme="minorHAnsi"/>
          <w:color w:val="FF0000"/>
        </w:rPr>
        <w:t>Jurin-Starčević, 2007a)</w:t>
      </w:r>
      <w:r w:rsidR="00791DAF">
        <w:rPr>
          <w:rFonts w:asciiTheme="minorHAnsi" w:hAnsiTheme="minorHAnsi"/>
        </w:rPr>
        <w:t>.</w:t>
      </w:r>
    </w:p>
    <w:p w:rsidR="006360E4" w:rsidRPr="009214AB" w:rsidRDefault="006360E4" w:rsidP="009214AB">
      <w:pPr>
        <w:spacing w:after="40" w:line="276" w:lineRule="auto"/>
        <w:jc w:val="both"/>
        <w:rPr>
          <w:rFonts w:asciiTheme="minorHAnsi" w:hAnsiTheme="minorHAnsi"/>
        </w:rPr>
      </w:pPr>
      <w:r w:rsidRPr="009214AB">
        <w:rPr>
          <w:rFonts w:asciiTheme="minorHAnsi" w:hAnsiTheme="minorHAnsi"/>
        </w:rPr>
        <w:t xml:space="preserve">U </w:t>
      </w:r>
      <w:r w:rsidR="00744565">
        <w:rPr>
          <w:rFonts w:asciiTheme="minorHAnsi" w:hAnsiTheme="minorHAnsi"/>
        </w:rPr>
        <w:t>odnosu na dotadašnju</w:t>
      </w:r>
      <w:r w:rsidRPr="009214AB">
        <w:rPr>
          <w:rFonts w:asciiTheme="minorHAnsi" w:hAnsiTheme="minorHAnsi"/>
        </w:rPr>
        <w:t xml:space="preserve"> sredn</w:t>
      </w:r>
      <w:r w:rsidR="00744565">
        <w:rPr>
          <w:rFonts w:asciiTheme="minorHAnsi" w:hAnsiTheme="minorHAnsi"/>
        </w:rPr>
        <w:t>jovjekovnu urbanu mrežu</w:t>
      </w:r>
      <w:r w:rsidRPr="009214AB">
        <w:rPr>
          <w:rFonts w:asciiTheme="minorHAnsi" w:hAnsiTheme="minorHAnsi"/>
        </w:rPr>
        <w:t xml:space="preserve"> mijenjaju se težišta</w:t>
      </w:r>
      <w:r w:rsidR="00D47F87">
        <w:rPr>
          <w:rFonts w:asciiTheme="minorHAnsi" w:hAnsiTheme="minorHAnsi"/>
        </w:rPr>
        <w:t xml:space="preserve"> </w:t>
      </w:r>
      <w:r w:rsidR="00D47F87" w:rsidRPr="00CB704B">
        <w:rPr>
          <w:rFonts w:asciiTheme="minorHAnsi" w:hAnsiTheme="minorHAnsi"/>
          <w:color w:val="FF0000"/>
        </w:rPr>
        <w:t>(</w:t>
      </w:r>
      <w:r w:rsidR="002F43EA">
        <w:rPr>
          <w:rFonts w:asciiTheme="minorHAnsi" w:hAnsiTheme="minorHAnsi"/>
          <w:color w:val="FF0000"/>
        </w:rPr>
        <w:t xml:space="preserve">Prister, 1977; </w:t>
      </w:r>
      <w:r w:rsidR="00D47F87" w:rsidRPr="00CB704B">
        <w:rPr>
          <w:rFonts w:asciiTheme="minorHAnsi" w:hAnsiTheme="minorHAnsi"/>
          <w:color w:val="FF0000"/>
        </w:rPr>
        <w:t>Grgin</w:t>
      </w:r>
      <w:r w:rsidR="00CB704B" w:rsidRPr="00CB704B">
        <w:rPr>
          <w:rFonts w:asciiTheme="minorHAnsi" w:hAnsiTheme="minorHAnsi"/>
          <w:color w:val="FF0000"/>
        </w:rPr>
        <w:t>, 2002)</w:t>
      </w:r>
      <w:r w:rsidRPr="009214AB">
        <w:rPr>
          <w:rFonts w:asciiTheme="minorHAnsi" w:hAnsiTheme="minorHAnsi"/>
        </w:rPr>
        <w:t xml:space="preserve">. Gradovi-utvrde </w:t>
      </w:r>
      <w:r w:rsidR="00785268">
        <w:rPr>
          <w:rFonts w:asciiTheme="minorHAnsi" w:hAnsiTheme="minorHAnsi"/>
        </w:rPr>
        <w:t xml:space="preserve">u dubini teritorija </w:t>
      </w:r>
      <w:r w:rsidRPr="009214AB">
        <w:rPr>
          <w:rFonts w:asciiTheme="minorHAnsi" w:hAnsiTheme="minorHAnsi"/>
        </w:rPr>
        <w:t xml:space="preserve">podalje od </w:t>
      </w:r>
      <w:r w:rsidRPr="009214AB">
        <w:rPr>
          <w:rFonts w:asciiTheme="minorHAnsi" w:hAnsiTheme="minorHAnsi"/>
          <w:i/>
        </w:rPr>
        <w:t xml:space="preserve">serhata </w:t>
      </w:r>
      <w:r w:rsidRPr="009214AB">
        <w:rPr>
          <w:rFonts w:asciiTheme="minorHAnsi" w:hAnsiTheme="minorHAnsi"/>
        </w:rPr>
        <w:t>(krajišta) koji se osvajanjima stalno pomicao prema zapadu brzo gube na vojnom značaju</w:t>
      </w:r>
      <w:r w:rsidR="008E3EF6">
        <w:rPr>
          <w:rFonts w:asciiTheme="minorHAnsi" w:hAnsiTheme="minorHAnsi"/>
        </w:rPr>
        <w:t xml:space="preserve"> </w:t>
      </w:r>
      <w:r w:rsidR="008E3EF6" w:rsidRPr="008E3EF6">
        <w:rPr>
          <w:rFonts w:asciiTheme="minorHAnsi" w:hAnsiTheme="minorHAnsi"/>
          <w:color w:val="FF0000"/>
        </w:rPr>
        <w:t>(Zirojević, 1976b)</w:t>
      </w:r>
      <w:r w:rsidRPr="009214AB">
        <w:rPr>
          <w:rFonts w:asciiTheme="minorHAnsi" w:hAnsiTheme="minorHAnsi"/>
        </w:rPr>
        <w:t xml:space="preserve">, a u zaleđu jačaju gradovi s povoljnim prometnim položajem (Osijek zbog mosta na Budimskom </w:t>
      </w:r>
      <w:r w:rsidRPr="009214AB">
        <w:rPr>
          <w:rFonts w:asciiTheme="minorHAnsi" w:hAnsiTheme="minorHAnsi"/>
          <w:i/>
        </w:rPr>
        <w:t>drumu</w:t>
      </w:r>
      <w:r w:rsidRPr="009214AB">
        <w:rPr>
          <w:rFonts w:asciiTheme="minorHAnsi" w:hAnsiTheme="minorHAnsi"/>
        </w:rPr>
        <w:t>)</w:t>
      </w:r>
      <w:r w:rsidR="008E3EF6">
        <w:rPr>
          <w:rFonts w:asciiTheme="minorHAnsi" w:hAnsiTheme="minorHAnsi"/>
        </w:rPr>
        <w:t xml:space="preserve"> </w:t>
      </w:r>
      <w:r w:rsidR="008E3EF6" w:rsidRPr="008E3EF6">
        <w:rPr>
          <w:rFonts w:asciiTheme="minorHAnsi" w:hAnsiTheme="minorHAnsi"/>
          <w:color w:val="FF0000"/>
        </w:rPr>
        <w:t>(Z</w:t>
      </w:r>
      <w:r w:rsidR="003E05B8">
        <w:rPr>
          <w:rFonts w:asciiTheme="minorHAnsi" w:hAnsiTheme="minorHAnsi"/>
          <w:color w:val="FF0000"/>
        </w:rPr>
        <w:t>irojević, 1976a; Zirojević, 1987</w:t>
      </w:r>
      <w:r w:rsidR="008E3EF6" w:rsidRPr="008E3EF6">
        <w:rPr>
          <w:rFonts w:asciiTheme="minorHAnsi" w:hAnsiTheme="minorHAnsi"/>
          <w:color w:val="FF0000"/>
        </w:rPr>
        <w:t>)</w:t>
      </w:r>
      <w:r w:rsidRPr="009214AB">
        <w:rPr>
          <w:rFonts w:asciiTheme="minorHAnsi" w:hAnsiTheme="minorHAnsi"/>
        </w:rPr>
        <w:t>, ili nova upravna središta</w:t>
      </w:r>
      <w:r w:rsidR="00D05E74">
        <w:rPr>
          <w:rFonts w:asciiTheme="minorHAnsi" w:hAnsiTheme="minorHAnsi"/>
        </w:rPr>
        <w:t xml:space="preserve"> </w:t>
      </w:r>
      <w:r w:rsidR="00D05E74" w:rsidRPr="00744565">
        <w:rPr>
          <w:rFonts w:asciiTheme="minorHAnsi" w:hAnsiTheme="minorHAnsi"/>
          <w:i/>
        </w:rPr>
        <w:t>sandžaka</w:t>
      </w:r>
      <w:r w:rsidR="00744565">
        <w:rPr>
          <w:rFonts w:asciiTheme="minorHAnsi" w:hAnsiTheme="minorHAnsi"/>
        </w:rPr>
        <w:t xml:space="preserve">, </w:t>
      </w:r>
      <w:r w:rsidRPr="009214AB">
        <w:rPr>
          <w:rFonts w:asciiTheme="minorHAnsi" w:hAnsiTheme="minorHAnsi"/>
        </w:rPr>
        <w:t>poput Požege</w:t>
      </w:r>
      <w:r w:rsidR="00EF53C2">
        <w:rPr>
          <w:rFonts w:asciiTheme="minorHAnsi" w:hAnsiTheme="minorHAnsi"/>
        </w:rPr>
        <w:t xml:space="preserve"> </w:t>
      </w:r>
      <w:r w:rsidR="00EF53C2" w:rsidRPr="00EF53C2">
        <w:rPr>
          <w:rFonts w:asciiTheme="minorHAnsi" w:hAnsiTheme="minorHAnsi"/>
          <w:color w:val="FF0000"/>
        </w:rPr>
        <w:lastRenderedPageBreak/>
        <w:t>(Moačanin, 1982; Moačanin, 1983</w:t>
      </w:r>
      <w:r w:rsidR="001F1457">
        <w:rPr>
          <w:rFonts w:asciiTheme="minorHAnsi" w:hAnsiTheme="minorHAnsi"/>
          <w:color w:val="FF0000"/>
        </w:rPr>
        <w:t>; Sršen, 2001</w:t>
      </w:r>
      <w:r w:rsidR="003F5BC7">
        <w:rPr>
          <w:rFonts w:asciiTheme="minorHAnsi" w:hAnsiTheme="minorHAnsi"/>
          <w:color w:val="FF0000"/>
        </w:rPr>
        <w:t>; Hafizović, 2009</w:t>
      </w:r>
      <w:r w:rsidR="00EF53C2" w:rsidRPr="00EF53C2">
        <w:rPr>
          <w:rFonts w:asciiTheme="minorHAnsi" w:hAnsiTheme="minorHAnsi"/>
          <w:color w:val="FF0000"/>
        </w:rPr>
        <w:t>)</w:t>
      </w:r>
      <w:r w:rsidRPr="009214AB">
        <w:rPr>
          <w:rFonts w:asciiTheme="minorHAnsi" w:hAnsiTheme="minorHAnsi"/>
        </w:rPr>
        <w:t xml:space="preserve"> i Ilok</w:t>
      </w:r>
      <w:r w:rsidR="00D05E74">
        <w:rPr>
          <w:rFonts w:asciiTheme="minorHAnsi" w:hAnsiTheme="minorHAnsi"/>
        </w:rPr>
        <w:t xml:space="preserve">a </w:t>
      </w:r>
      <w:r w:rsidR="00D05E74">
        <w:rPr>
          <w:rFonts w:asciiTheme="minorHAnsi" w:hAnsiTheme="minorHAnsi"/>
          <w:color w:val="FF0000"/>
        </w:rPr>
        <w:t>(Horvat, 1970)</w:t>
      </w:r>
      <w:r w:rsidR="008E4C66">
        <w:rPr>
          <w:rFonts w:asciiTheme="minorHAnsi" w:hAnsiTheme="minorHAnsi"/>
          <w:color w:val="FF0000"/>
        </w:rPr>
        <w:t xml:space="preserve"> </w:t>
      </w:r>
      <w:r w:rsidR="008E4C66" w:rsidRPr="008E4C66">
        <w:rPr>
          <w:rFonts w:asciiTheme="minorHAnsi" w:hAnsiTheme="minorHAnsi"/>
        </w:rPr>
        <w:t>te</w:t>
      </w:r>
      <w:r w:rsidR="008E4C66">
        <w:rPr>
          <w:rFonts w:asciiTheme="minorHAnsi" w:hAnsiTheme="minorHAnsi"/>
          <w:color w:val="FF0000"/>
        </w:rPr>
        <w:t xml:space="preserve"> </w:t>
      </w:r>
      <w:r w:rsidR="008E4C66" w:rsidRPr="008E4C66">
        <w:rPr>
          <w:rFonts w:asciiTheme="minorHAnsi" w:hAnsiTheme="minorHAnsi"/>
        </w:rPr>
        <w:t>Pakraca i Cernika</w:t>
      </w:r>
      <w:r w:rsidR="00BF3A4E">
        <w:rPr>
          <w:rFonts w:asciiTheme="minorHAnsi" w:hAnsiTheme="minorHAnsi"/>
        </w:rPr>
        <w:t>, također sjedišta sandžaka u nekim razdobljima</w:t>
      </w:r>
      <w:r w:rsidR="008E4C66">
        <w:rPr>
          <w:rFonts w:asciiTheme="minorHAnsi" w:hAnsiTheme="minorHAnsi"/>
          <w:color w:val="FF0000"/>
        </w:rPr>
        <w:t xml:space="preserve"> (Mažuran, 1966-1967</w:t>
      </w:r>
      <w:r w:rsidR="00C72503">
        <w:rPr>
          <w:rFonts w:asciiTheme="minorHAnsi" w:hAnsiTheme="minorHAnsi"/>
          <w:color w:val="FF0000"/>
        </w:rPr>
        <w:t>; Hafizović, 2009</w:t>
      </w:r>
      <w:r w:rsidR="008E4C66">
        <w:rPr>
          <w:rFonts w:asciiTheme="minorHAnsi" w:hAnsiTheme="minorHAnsi"/>
          <w:color w:val="FF0000"/>
        </w:rPr>
        <w:t>)</w:t>
      </w:r>
      <w:r w:rsidRPr="009214AB">
        <w:rPr>
          <w:rFonts w:asciiTheme="minorHAnsi" w:hAnsiTheme="minorHAnsi"/>
        </w:rPr>
        <w:t>. O promjeni prostorne hijerarhije zorno svje</w:t>
      </w:r>
      <w:r w:rsidR="00744565">
        <w:rPr>
          <w:rFonts w:asciiTheme="minorHAnsi" w:hAnsiTheme="minorHAnsi"/>
        </w:rPr>
        <w:t>doči sudbina srednjovjekovnoga 'slobodnoga kraljevskoga grada'</w:t>
      </w:r>
      <w:r w:rsidRPr="009214AB">
        <w:rPr>
          <w:rFonts w:asciiTheme="minorHAnsi" w:hAnsiTheme="minorHAnsi"/>
        </w:rPr>
        <w:t xml:space="preserve"> i negdašnjega županijskog središta Vukovara koji postaje gotovo nebitan u odnosu na susjedni Ilok, a veličinom i upravnim statusom pada na razinu dotadašnjega sela Nijemci</w:t>
      </w:r>
      <w:r w:rsidR="00AB2A3A">
        <w:rPr>
          <w:rFonts w:asciiTheme="minorHAnsi" w:hAnsiTheme="minorHAnsi"/>
        </w:rPr>
        <w:t xml:space="preserve"> </w:t>
      </w:r>
      <w:r w:rsidR="00AB2A3A" w:rsidRPr="00AB2A3A">
        <w:rPr>
          <w:rFonts w:asciiTheme="minorHAnsi" w:hAnsiTheme="minorHAnsi"/>
          <w:color w:val="FF0000"/>
        </w:rPr>
        <w:t>(Horvat, Potrebica, 1994</w:t>
      </w:r>
      <w:r w:rsidR="00AB2A3A">
        <w:rPr>
          <w:rFonts w:asciiTheme="minorHAnsi" w:hAnsiTheme="minorHAnsi"/>
          <w:color w:val="FF0000"/>
        </w:rPr>
        <w:t>; Karač, 1994</w:t>
      </w:r>
      <w:r w:rsidR="00AB2A3A" w:rsidRPr="00AB2A3A">
        <w:rPr>
          <w:rFonts w:asciiTheme="minorHAnsi" w:hAnsiTheme="minorHAnsi"/>
          <w:color w:val="FF0000"/>
        </w:rPr>
        <w:t>)</w:t>
      </w:r>
      <w:r w:rsidRPr="009214AB">
        <w:rPr>
          <w:rFonts w:asciiTheme="minorHAnsi" w:hAnsiTheme="minorHAnsi"/>
        </w:rPr>
        <w:t xml:space="preserve">! </w:t>
      </w:r>
      <w:r w:rsidR="006305D1">
        <w:rPr>
          <w:rFonts w:asciiTheme="minorHAnsi" w:hAnsiTheme="minorHAnsi"/>
        </w:rPr>
        <w:t xml:space="preserve">Neka naselja imala su potencijal za naglašeni urbani razvoj zbog </w:t>
      </w:r>
      <w:r w:rsidR="00B41435">
        <w:rPr>
          <w:rFonts w:asciiTheme="minorHAnsi" w:hAnsiTheme="minorHAnsi"/>
        </w:rPr>
        <w:t>ambicioznih</w:t>
      </w:r>
      <w:r w:rsidR="006305D1">
        <w:rPr>
          <w:rFonts w:asciiTheme="minorHAnsi" w:hAnsiTheme="minorHAnsi"/>
        </w:rPr>
        <w:t xml:space="preserve"> javnih </w:t>
      </w:r>
      <w:r w:rsidR="006305D1" w:rsidRPr="006305D1">
        <w:rPr>
          <w:rFonts w:asciiTheme="minorHAnsi" w:hAnsiTheme="minorHAnsi"/>
          <w:i/>
        </w:rPr>
        <w:t>vakufa</w:t>
      </w:r>
      <w:r w:rsidR="006305D1">
        <w:rPr>
          <w:rFonts w:asciiTheme="minorHAnsi" w:hAnsiTheme="minorHAnsi"/>
          <w:i/>
        </w:rPr>
        <w:t xml:space="preserve"> </w:t>
      </w:r>
      <w:r w:rsidR="006305D1">
        <w:rPr>
          <w:rFonts w:asciiTheme="minorHAnsi" w:hAnsiTheme="minorHAnsi"/>
        </w:rPr>
        <w:t xml:space="preserve">(zadužbina), poput Vrane koja je izgradnjom Maškovića-hana trebala postati važna točka na tursko-mletačkoj granici, no to se stjecajem povijesnih okolnosti nije 'stiglo' dogoditi </w:t>
      </w:r>
      <w:r w:rsidR="00B41435">
        <w:rPr>
          <w:rFonts w:asciiTheme="minorHAnsi" w:hAnsiTheme="minorHAnsi"/>
          <w:color w:val="FF0000"/>
        </w:rPr>
        <w:t>(</w:t>
      </w:r>
      <w:r w:rsidR="00EC0A53">
        <w:rPr>
          <w:rFonts w:asciiTheme="minorHAnsi" w:hAnsiTheme="minorHAnsi"/>
          <w:color w:val="FF0000"/>
        </w:rPr>
        <w:t xml:space="preserve">Desnica, 1932; </w:t>
      </w:r>
      <w:r w:rsidR="00FE1575">
        <w:rPr>
          <w:rFonts w:asciiTheme="minorHAnsi" w:hAnsiTheme="minorHAnsi"/>
          <w:color w:val="FF0000"/>
        </w:rPr>
        <w:t xml:space="preserve">Traljić, 1959; </w:t>
      </w:r>
      <w:r w:rsidR="00B41435">
        <w:rPr>
          <w:rFonts w:asciiTheme="minorHAnsi" w:hAnsiTheme="minorHAnsi"/>
          <w:color w:val="FF0000"/>
        </w:rPr>
        <w:t xml:space="preserve">Traljić, 1962; </w:t>
      </w:r>
      <w:r w:rsidR="00FE1575">
        <w:rPr>
          <w:rFonts w:asciiTheme="minorHAnsi" w:hAnsiTheme="minorHAnsi"/>
          <w:color w:val="FF0000"/>
        </w:rPr>
        <w:t xml:space="preserve">Traljić, 1965; </w:t>
      </w:r>
      <w:r w:rsidR="00B41435">
        <w:rPr>
          <w:rFonts w:asciiTheme="minorHAnsi" w:hAnsiTheme="minorHAnsi"/>
          <w:color w:val="FF0000"/>
        </w:rPr>
        <w:t>Traljić, 1971</w:t>
      </w:r>
      <w:r w:rsidR="000A55FA">
        <w:rPr>
          <w:rFonts w:asciiTheme="minorHAnsi" w:hAnsiTheme="minorHAnsi"/>
          <w:color w:val="FF0000"/>
        </w:rPr>
        <w:t>; Magaš Mesić, 2013</w:t>
      </w:r>
      <w:r w:rsidR="006305D1" w:rsidRPr="006305D1">
        <w:rPr>
          <w:rFonts w:asciiTheme="minorHAnsi" w:hAnsiTheme="minorHAnsi"/>
          <w:color w:val="FF0000"/>
        </w:rPr>
        <w:t>)</w:t>
      </w:r>
      <w:r w:rsidR="006305D1">
        <w:rPr>
          <w:rFonts w:asciiTheme="minorHAnsi" w:hAnsiTheme="minorHAnsi"/>
        </w:rPr>
        <w:t>.</w:t>
      </w:r>
    </w:p>
    <w:p w:rsidR="006360E4" w:rsidRDefault="005D6AEE" w:rsidP="009214AB">
      <w:pPr>
        <w:spacing w:after="40" w:line="276" w:lineRule="auto"/>
        <w:jc w:val="both"/>
        <w:rPr>
          <w:rFonts w:asciiTheme="minorHAnsi" w:hAnsiTheme="minorHAnsi"/>
        </w:rPr>
      </w:pPr>
      <w:r w:rsidRPr="005D6AEE">
        <w:rPr>
          <w:rFonts w:asciiTheme="minorHAnsi" w:hAnsiTheme="minorHAnsi"/>
          <w:b/>
        </w:rPr>
        <w:t>Statusi naselja</w:t>
      </w:r>
      <w:r>
        <w:rPr>
          <w:rFonts w:asciiTheme="minorHAnsi" w:hAnsiTheme="minorHAnsi"/>
        </w:rPr>
        <w:t xml:space="preserve">. – </w:t>
      </w:r>
      <w:r w:rsidR="006360E4" w:rsidRPr="009214AB">
        <w:rPr>
          <w:rFonts w:asciiTheme="minorHAnsi" w:hAnsiTheme="minorHAnsi"/>
        </w:rPr>
        <w:t xml:space="preserve">U turskoj nomenklaturi naselja isprva ih je najviše zabilježeno s atributom </w:t>
      </w:r>
      <w:r w:rsidR="006360E4" w:rsidRPr="009214AB">
        <w:rPr>
          <w:rFonts w:asciiTheme="minorHAnsi" w:hAnsiTheme="minorHAnsi"/>
          <w:i/>
        </w:rPr>
        <w:t>varoši</w:t>
      </w:r>
      <w:r w:rsidR="006360E4" w:rsidRPr="009214AB">
        <w:rPr>
          <w:rFonts w:asciiTheme="minorHAnsi" w:hAnsiTheme="minorHAnsi"/>
        </w:rPr>
        <w:t xml:space="preserve"> (semiurbanog trgovišta s kršćanskom većinom), a nakon lokalne islamizacije i znatnijeg dosel</w:t>
      </w:r>
      <w:r w:rsidR="00BF3A4E">
        <w:rPr>
          <w:rFonts w:asciiTheme="minorHAnsi" w:hAnsiTheme="minorHAnsi"/>
        </w:rPr>
        <w:t>javanja muslimana poslije 1550.</w:t>
      </w:r>
      <w:r w:rsidR="006360E4" w:rsidRPr="009214AB">
        <w:rPr>
          <w:rFonts w:asciiTheme="minorHAnsi" w:hAnsiTheme="minorHAnsi"/>
        </w:rPr>
        <w:t xml:space="preserve"> formiraju se i većinski muslimanski </w:t>
      </w:r>
      <w:r w:rsidR="006360E4" w:rsidRPr="009214AB">
        <w:rPr>
          <w:rFonts w:asciiTheme="minorHAnsi" w:hAnsiTheme="minorHAnsi"/>
          <w:i/>
        </w:rPr>
        <w:t>džemati</w:t>
      </w:r>
      <w:r w:rsidR="006360E4" w:rsidRPr="009214AB">
        <w:rPr>
          <w:rFonts w:asciiTheme="minorHAnsi" w:hAnsiTheme="minorHAnsi"/>
        </w:rPr>
        <w:t xml:space="preserve"> </w:t>
      </w:r>
      <w:r w:rsidR="00744565">
        <w:rPr>
          <w:rFonts w:asciiTheme="minorHAnsi" w:hAnsiTheme="minorHAnsi"/>
        </w:rPr>
        <w:t xml:space="preserve">(zajednice, općine), </w:t>
      </w:r>
      <w:r w:rsidR="006360E4" w:rsidRPr="009214AB">
        <w:rPr>
          <w:rFonts w:asciiTheme="minorHAnsi" w:hAnsiTheme="minorHAnsi"/>
        </w:rPr>
        <w:t xml:space="preserve">pa mnoga naselja dobivaju rang </w:t>
      </w:r>
      <w:r w:rsidR="006360E4" w:rsidRPr="009214AB">
        <w:rPr>
          <w:rFonts w:asciiTheme="minorHAnsi" w:hAnsiTheme="minorHAnsi"/>
          <w:i/>
        </w:rPr>
        <w:t>kasabe</w:t>
      </w:r>
      <w:r w:rsidR="00785268">
        <w:rPr>
          <w:rFonts w:asciiTheme="minorHAnsi" w:hAnsiTheme="minorHAnsi"/>
          <w:i/>
        </w:rPr>
        <w:t xml:space="preserve"> </w:t>
      </w:r>
      <w:r w:rsidR="00744565">
        <w:rPr>
          <w:rFonts w:asciiTheme="minorHAnsi" w:hAnsiTheme="minorHAnsi"/>
        </w:rPr>
        <w:t xml:space="preserve">(trgovišta), </w:t>
      </w:r>
      <w:r w:rsidR="00785268">
        <w:rPr>
          <w:rFonts w:asciiTheme="minorHAnsi" w:hAnsiTheme="minorHAnsi"/>
        </w:rPr>
        <w:t>št</w:t>
      </w:r>
      <w:r w:rsidR="009E03E8">
        <w:rPr>
          <w:rFonts w:asciiTheme="minorHAnsi" w:hAnsiTheme="minorHAnsi"/>
        </w:rPr>
        <w:t xml:space="preserve">o je podrazumjevalo </w:t>
      </w:r>
      <w:r w:rsidR="00BF3A4E">
        <w:rPr>
          <w:rFonts w:asciiTheme="minorHAnsi" w:hAnsiTheme="minorHAnsi"/>
        </w:rPr>
        <w:t>zadovolje</w:t>
      </w:r>
      <w:r w:rsidR="009E03E8">
        <w:rPr>
          <w:rFonts w:asciiTheme="minorHAnsi" w:hAnsiTheme="minorHAnsi"/>
        </w:rPr>
        <w:t>nje četiriju glavnih uvjeta</w:t>
      </w:r>
      <w:r w:rsidR="00785268">
        <w:rPr>
          <w:rFonts w:asciiTheme="minorHAnsi" w:hAnsiTheme="minorHAnsi"/>
        </w:rPr>
        <w:t xml:space="preserve">: 1) postojanje džemata </w:t>
      </w:r>
      <w:r w:rsidR="009E03E8">
        <w:rPr>
          <w:rFonts w:asciiTheme="minorHAnsi" w:hAnsiTheme="minorHAnsi"/>
        </w:rPr>
        <w:t>sa stalnom muslimanskom većinom</w:t>
      </w:r>
      <w:r w:rsidR="00785268">
        <w:rPr>
          <w:rFonts w:asciiTheme="minorHAnsi" w:hAnsiTheme="minorHAnsi"/>
        </w:rPr>
        <w:t xml:space="preserve"> u naselju, 2) </w:t>
      </w:r>
      <w:r w:rsidR="009E03E8">
        <w:rPr>
          <w:rFonts w:asciiTheme="minorHAnsi" w:hAnsiTheme="minorHAnsi"/>
        </w:rPr>
        <w:t xml:space="preserve">postojanje barem jedne </w:t>
      </w:r>
      <w:r w:rsidR="009E03E8" w:rsidRPr="00BF3A4E">
        <w:rPr>
          <w:rFonts w:asciiTheme="minorHAnsi" w:hAnsiTheme="minorHAnsi"/>
          <w:i/>
        </w:rPr>
        <w:t>džamije</w:t>
      </w:r>
      <w:r w:rsidR="00785268">
        <w:rPr>
          <w:rFonts w:asciiTheme="minorHAnsi" w:hAnsiTheme="minorHAnsi"/>
        </w:rPr>
        <w:t xml:space="preserve"> s punom </w:t>
      </w:r>
      <w:r w:rsidR="00744565">
        <w:rPr>
          <w:rFonts w:asciiTheme="minorHAnsi" w:hAnsiTheme="minorHAnsi"/>
        </w:rPr>
        <w:t xml:space="preserve">vjerskom </w:t>
      </w:r>
      <w:r w:rsidR="00785268">
        <w:rPr>
          <w:rFonts w:asciiTheme="minorHAnsi" w:hAnsiTheme="minorHAnsi"/>
        </w:rPr>
        <w:t>službom</w:t>
      </w:r>
      <w:r w:rsidR="009E03E8">
        <w:rPr>
          <w:rFonts w:asciiTheme="minorHAnsi" w:hAnsiTheme="minorHAnsi"/>
        </w:rPr>
        <w:t xml:space="preserve"> za obav</w:t>
      </w:r>
      <w:r w:rsidR="00744565">
        <w:rPr>
          <w:rFonts w:asciiTheme="minorHAnsi" w:hAnsiTheme="minorHAnsi"/>
        </w:rPr>
        <w:t>ljanje svih pet dnevnih molitvi</w:t>
      </w:r>
      <w:r w:rsidR="00785268">
        <w:rPr>
          <w:rFonts w:asciiTheme="minorHAnsi" w:hAnsiTheme="minorHAnsi"/>
        </w:rPr>
        <w:t xml:space="preserve"> </w:t>
      </w:r>
      <w:r w:rsidR="00744565">
        <w:rPr>
          <w:rFonts w:asciiTheme="minorHAnsi" w:hAnsiTheme="minorHAnsi"/>
        </w:rPr>
        <w:t xml:space="preserve">te </w:t>
      </w:r>
      <w:r w:rsidR="00785268" w:rsidRPr="00785268">
        <w:rPr>
          <w:rFonts w:asciiTheme="minorHAnsi" w:hAnsiTheme="minorHAnsi"/>
          <w:i/>
        </w:rPr>
        <w:t>džume</w:t>
      </w:r>
      <w:r w:rsidR="00785268">
        <w:rPr>
          <w:rFonts w:asciiTheme="minorHAnsi" w:hAnsiTheme="minorHAnsi"/>
        </w:rPr>
        <w:t xml:space="preserve"> petkom</w:t>
      </w:r>
      <w:r w:rsidR="009E03E8">
        <w:rPr>
          <w:rFonts w:asciiTheme="minorHAnsi" w:hAnsiTheme="minorHAnsi"/>
        </w:rPr>
        <w:t xml:space="preserve"> i oba </w:t>
      </w:r>
      <w:r w:rsidR="009E03E8" w:rsidRPr="009E03E8">
        <w:rPr>
          <w:rFonts w:asciiTheme="minorHAnsi" w:hAnsiTheme="minorHAnsi"/>
          <w:i/>
        </w:rPr>
        <w:t>bajram-namaza</w:t>
      </w:r>
      <w:r w:rsidR="00785268">
        <w:rPr>
          <w:rFonts w:asciiTheme="minorHAnsi" w:hAnsiTheme="minorHAnsi"/>
        </w:rPr>
        <w:t xml:space="preserve">, 3) </w:t>
      </w:r>
      <w:r w:rsidR="009E03E8">
        <w:rPr>
          <w:rFonts w:asciiTheme="minorHAnsi" w:hAnsiTheme="minorHAnsi"/>
        </w:rPr>
        <w:t xml:space="preserve">postojanje </w:t>
      </w:r>
      <w:r w:rsidR="009E03E8" w:rsidRPr="009E03E8">
        <w:rPr>
          <w:rFonts w:asciiTheme="minorHAnsi" w:hAnsiTheme="minorHAnsi"/>
          <w:i/>
        </w:rPr>
        <w:t>čaršije</w:t>
      </w:r>
      <w:r w:rsidR="009E03E8">
        <w:rPr>
          <w:rFonts w:asciiTheme="minorHAnsi" w:hAnsiTheme="minorHAnsi"/>
        </w:rPr>
        <w:t xml:space="preserve"> (</w:t>
      </w:r>
      <w:r w:rsidR="00744565">
        <w:rPr>
          <w:rFonts w:asciiTheme="minorHAnsi" w:hAnsiTheme="minorHAnsi"/>
        </w:rPr>
        <w:t xml:space="preserve">trgovačko-obrtničkog središta i </w:t>
      </w:r>
      <w:r w:rsidR="009E03E8">
        <w:rPr>
          <w:rFonts w:asciiTheme="minorHAnsi" w:hAnsiTheme="minorHAnsi"/>
        </w:rPr>
        <w:t xml:space="preserve">4) redoviti </w:t>
      </w:r>
      <w:r w:rsidR="00785268" w:rsidRPr="009E03E8">
        <w:rPr>
          <w:rFonts w:asciiTheme="minorHAnsi" w:hAnsiTheme="minorHAnsi"/>
          <w:i/>
        </w:rPr>
        <w:t>pazarni</w:t>
      </w:r>
      <w:r w:rsidR="00785268">
        <w:rPr>
          <w:rFonts w:asciiTheme="minorHAnsi" w:hAnsiTheme="minorHAnsi"/>
        </w:rPr>
        <w:t xml:space="preserve"> dan</w:t>
      </w:r>
      <w:r w:rsidR="009E03E8">
        <w:rPr>
          <w:rFonts w:asciiTheme="minorHAnsi" w:hAnsiTheme="minorHAnsi"/>
        </w:rPr>
        <w:t xml:space="preserve"> </w:t>
      </w:r>
      <w:r w:rsidR="009E03E8" w:rsidRPr="009E03E8">
        <w:rPr>
          <w:rFonts w:asciiTheme="minorHAnsi" w:hAnsiTheme="minorHAnsi"/>
          <w:color w:val="FF0000"/>
        </w:rPr>
        <w:t>(Karač, 2010</w:t>
      </w:r>
      <w:r w:rsidR="00DB3F36">
        <w:rPr>
          <w:rFonts w:asciiTheme="minorHAnsi" w:hAnsiTheme="minorHAnsi"/>
          <w:color w:val="FF0000"/>
        </w:rPr>
        <w:t>a</w:t>
      </w:r>
      <w:r w:rsidR="009E03E8" w:rsidRPr="009E03E8">
        <w:rPr>
          <w:rFonts w:asciiTheme="minorHAnsi" w:hAnsiTheme="minorHAnsi"/>
          <w:color w:val="FF0000"/>
        </w:rPr>
        <w:t>, 61)</w:t>
      </w:r>
      <w:r w:rsidR="006360E4" w:rsidRPr="009214AB">
        <w:rPr>
          <w:rFonts w:asciiTheme="minorHAnsi" w:hAnsiTheme="minorHAnsi"/>
          <w:i/>
        </w:rPr>
        <w:t>.</w:t>
      </w:r>
      <w:r w:rsidR="006360E4" w:rsidRPr="009214AB">
        <w:rPr>
          <w:rFonts w:asciiTheme="minorHAnsi" w:hAnsiTheme="minorHAnsi"/>
        </w:rPr>
        <w:t xml:space="preserve"> Dotadašnje varoši i dalje će unutar kasaba egzistirati kao kršćanske</w:t>
      </w:r>
      <w:r w:rsidR="006360E4" w:rsidRPr="009214AB">
        <w:rPr>
          <w:rFonts w:asciiTheme="minorHAnsi" w:hAnsiTheme="minorHAnsi"/>
          <w:i/>
        </w:rPr>
        <w:t xml:space="preserve"> mahale</w:t>
      </w:r>
      <w:r w:rsidR="00BB72A8">
        <w:rPr>
          <w:rFonts w:asciiTheme="minorHAnsi" w:hAnsiTheme="minorHAnsi"/>
        </w:rPr>
        <w:t xml:space="preserve"> (stambene četvrt)</w:t>
      </w:r>
      <w:r w:rsidR="006360E4" w:rsidRPr="009214AB">
        <w:rPr>
          <w:rFonts w:asciiTheme="minorHAnsi" w:hAnsiTheme="minorHAnsi"/>
        </w:rPr>
        <w:t>, obično s trendom trajnoga demografskog opadanja i agrarizacije</w:t>
      </w:r>
      <w:r w:rsidR="00BF3A4E">
        <w:rPr>
          <w:rFonts w:asciiTheme="minorHAnsi" w:hAnsiTheme="minorHAnsi"/>
        </w:rPr>
        <w:t xml:space="preserve"> </w:t>
      </w:r>
      <w:r w:rsidR="00BF3A4E">
        <w:rPr>
          <w:rFonts w:asciiTheme="minorHAnsi" w:hAnsiTheme="minorHAnsi"/>
          <w:color w:val="FF0000"/>
        </w:rPr>
        <w:t>(Moačanin, 2001)</w:t>
      </w:r>
      <w:r w:rsidR="006360E4" w:rsidRPr="009214AB">
        <w:rPr>
          <w:rFonts w:asciiTheme="minorHAnsi" w:hAnsiTheme="minorHAnsi"/>
        </w:rPr>
        <w:t xml:space="preserve">. Status </w:t>
      </w:r>
      <w:r w:rsidR="006360E4" w:rsidRPr="009214AB">
        <w:rPr>
          <w:rFonts w:asciiTheme="minorHAnsi" w:hAnsiTheme="minorHAnsi"/>
          <w:i/>
        </w:rPr>
        <w:t>šehera</w:t>
      </w:r>
      <w:r w:rsidR="00744565">
        <w:rPr>
          <w:rFonts w:asciiTheme="minorHAnsi" w:hAnsiTheme="minorHAnsi"/>
        </w:rPr>
        <w:t xml:space="preserve"> ('pravoga grada'</w:t>
      </w:r>
      <w:r w:rsidR="006360E4" w:rsidRPr="009214AB">
        <w:rPr>
          <w:rFonts w:asciiTheme="minorHAnsi" w:hAnsiTheme="minorHAnsi"/>
        </w:rPr>
        <w:t xml:space="preserve">) u međurječju </w:t>
      </w:r>
      <w:r w:rsidR="00BB72A8">
        <w:rPr>
          <w:rFonts w:asciiTheme="minorHAnsi" w:hAnsiTheme="minorHAnsi"/>
        </w:rPr>
        <w:t>Save Dunava i Drave</w:t>
      </w:r>
      <w:r w:rsidR="006360E4" w:rsidRPr="009214AB">
        <w:rPr>
          <w:rFonts w:asciiTheme="minorHAnsi" w:hAnsiTheme="minorHAnsi"/>
        </w:rPr>
        <w:t xml:space="preserve"> prva</w:t>
      </w:r>
      <w:r w:rsidR="00BB72A8">
        <w:rPr>
          <w:rFonts w:asciiTheme="minorHAnsi" w:hAnsiTheme="minorHAnsi"/>
        </w:rPr>
        <w:t xml:space="preserve"> je </w:t>
      </w:r>
      <w:r w:rsidR="006360E4" w:rsidRPr="009214AB">
        <w:rPr>
          <w:rFonts w:asciiTheme="minorHAnsi" w:hAnsiTheme="minorHAnsi"/>
        </w:rPr>
        <w:t xml:space="preserve">postigla Mitrovica (prema </w:t>
      </w:r>
      <w:r w:rsidR="006360E4" w:rsidRPr="00BF3A4E">
        <w:rPr>
          <w:rFonts w:asciiTheme="minorHAnsi" w:hAnsiTheme="minorHAnsi"/>
        </w:rPr>
        <w:t>defteru</w:t>
      </w:r>
      <w:r w:rsidR="006360E4" w:rsidRPr="009214AB">
        <w:rPr>
          <w:rFonts w:asciiTheme="minorHAnsi" w:hAnsiTheme="minorHAnsi"/>
        </w:rPr>
        <w:t xml:space="preserve"> iz 1566./68.), a tek znatno kasnije tijekom 17. stoljeća tim su atributom službeno obilježeni Osijek, Požeg</w:t>
      </w:r>
      <w:r w:rsidR="00BF3A4E">
        <w:rPr>
          <w:rFonts w:asciiTheme="minorHAnsi" w:hAnsiTheme="minorHAnsi"/>
        </w:rPr>
        <w:t>a i Ilok, dok putopisac Čelebi</w:t>
      </w:r>
      <w:r w:rsidR="006360E4" w:rsidRPr="009214AB">
        <w:rPr>
          <w:rFonts w:asciiTheme="minorHAnsi" w:hAnsiTheme="minorHAnsi"/>
        </w:rPr>
        <w:t xml:space="preserve"> oko 1660. šeherima naslovljava još i Drniš i Cernik</w:t>
      </w:r>
      <w:r w:rsidR="00BF3A4E">
        <w:rPr>
          <w:rFonts w:asciiTheme="minorHAnsi" w:hAnsiTheme="minorHAnsi"/>
        </w:rPr>
        <w:t>,</w:t>
      </w:r>
      <w:r w:rsidR="00DB3F36">
        <w:rPr>
          <w:rFonts w:asciiTheme="minorHAnsi" w:hAnsiTheme="minorHAnsi"/>
        </w:rPr>
        <w:t xml:space="preserve"> </w:t>
      </w:r>
      <w:r w:rsidR="00E81D73">
        <w:rPr>
          <w:rFonts w:asciiTheme="minorHAnsi" w:hAnsiTheme="minorHAnsi"/>
        </w:rPr>
        <w:t xml:space="preserve">što vjerojatno </w:t>
      </w:r>
      <w:r w:rsidR="00BB72A8">
        <w:rPr>
          <w:rFonts w:asciiTheme="minorHAnsi" w:hAnsiTheme="minorHAnsi"/>
        </w:rPr>
        <w:t>nije točno</w:t>
      </w:r>
      <w:r w:rsidR="00BF3A4E">
        <w:rPr>
          <w:rFonts w:asciiTheme="minorHAnsi" w:hAnsiTheme="minorHAnsi"/>
        </w:rPr>
        <w:t xml:space="preserve"> </w:t>
      </w:r>
      <w:r w:rsidR="00BF3A4E" w:rsidRPr="00DB3F36">
        <w:rPr>
          <w:rFonts w:asciiTheme="minorHAnsi" w:hAnsiTheme="minorHAnsi"/>
          <w:color w:val="FF0000"/>
        </w:rPr>
        <w:t>(Čelebi, 1996)</w:t>
      </w:r>
      <w:r w:rsidR="00BB72A8">
        <w:rPr>
          <w:rFonts w:asciiTheme="minorHAnsi" w:hAnsiTheme="minorHAnsi"/>
        </w:rPr>
        <w:t xml:space="preserve">. </w:t>
      </w:r>
    </w:p>
    <w:p w:rsidR="003B564E" w:rsidRPr="009214AB" w:rsidRDefault="003B564E" w:rsidP="009214AB">
      <w:pPr>
        <w:spacing w:after="40" w:line="276" w:lineRule="auto"/>
        <w:jc w:val="both"/>
        <w:rPr>
          <w:rFonts w:asciiTheme="minorHAnsi" w:hAnsiTheme="minorHAnsi"/>
        </w:rPr>
      </w:pPr>
      <w:r>
        <w:rPr>
          <w:rFonts w:asciiTheme="minorHAnsi" w:hAnsiTheme="minorHAnsi"/>
        </w:rPr>
        <w:t xml:space="preserve">Valja upozoriti da statusi </w:t>
      </w:r>
      <w:r w:rsidRPr="003B564E">
        <w:rPr>
          <w:rFonts w:asciiTheme="minorHAnsi" w:hAnsiTheme="minorHAnsi"/>
          <w:i/>
        </w:rPr>
        <w:t>nahije</w:t>
      </w:r>
      <w:r>
        <w:rPr>
          <w:rFonts w:asciiTheme="minorHAnsi" w:hAnsiTheme="minorHAnsi"/>
        </w:rPr>
        <w:t xml:space="preserve"> (općine), </w:t>
      </w:r>
      <w:r w:rsidRPr="003B564E">
        <w:rPr>
          <w:rFonts w:asciiTheme="minorHAnsi" w:hAnsiTheme="minorHAnsi"/>
          <w:i/>
        </w:rPr>
        <w:t>kadiluka/kaze</w:t>
      </w:r>
      <w:r>
        <w:rPr>
          <w:rFonts w:asciiTheme="minorHAnsi" w:hAnsiTheme="minorHAnsi"/>
        </w:rPr>
        <w:t xml:space="preserve"> (sudskoga okruga), </w:t>
      </w:r>
      <w:r w:rsidRPr="003B564E">
        <w:rPr>
          <w:rFonts w:asciiTheme="minorHAnsi" w:hAnsiTheme="minorHAnsi"/>
          <w:i/>
        </w:rPr>
        <w:t>sandžaka/live</w:t>
      </w:r>
      <w:r>
        <w:rPr>
          <w:rFonts w:asciiTheme="minorHAnsi" w:hAnsiTheme="minorHAnsi"/>
        </w:rPr>
        <w:t xml:space="preserve"> (vojno-upravnog područja) i </w:t>
      </w:r>
      <w:r w:rsidRPr="003B564E">
        <w:rPr>
          <w:rFonts w:asciiTheme="minorHAnsi" w:hAnsiTheme="minorHAnsi"/>
          <w:i/>
        </w:rPr>
        <w:t>ejaleta, pašaluka</w:t>
      </w:r>
      <w:r>
        <w:rPr>
          <w:rFonts w:asciiTheme="minorHAnsi" w:hAnsiTheme="minorHAnsi"/>
        </w:rPr>
        <w:t xml:space="preserve"> ili </w:t>
      </w:r>
      <w:r w:rsidRPr="003B564E">
        <w:rPr>
          <w:rFonts w:asciiTheme="minorHAnsi" w:hAnsiTheme="minorHAnsi"/>
          <w:i/>
        </w:rPr>
        <w:t>beglerbegluka</w:t>
      </w:r>
      <w:r>
        <w:rPr>
          <w:rFonts w:asciiTheme="minorHAnsi" w:hAnsiTheme="minorHAnsi"/>
        </w:rPr>
        <w:t xml:space="preserve"> (vojno-upravno područje</w:t>
      </w:r>
      <w:r w:rsidR="00B2110B">
        <w:rPr>
          <w:rFonts w:asciiTheme="minorHAnsi" w:hAnsiTheme="minorHAnsi"/>
        </w:rPr>
        <w:t xml:space="preserve"> državnog značaja</w:t>
      </w:r>
      <w:r>
        <w:rPr>
          <w:rFonts w:asciiTheme="minorHAnsi" w:hAnsiTheme="minorHAnsi"/>
        </w:rPr>
        <w:t>) nisu oznake urbanog statusa naselja, već su to atributi upravnoga, sudskoga i vojnog karaktera koji se u određenoj mjeri mogu preklapati i sa nomenklaturom urbaniteta, no između njih ne postoji neposredna relacija</w:t>
      </w:r>
      <w:r w:rsidR="00B2110B">
        <w:rPr>
          <w:rFonts w:asciiTheme="minorHAnsi" w:hAnsiTheme="minorHAnsi"/>
        </w:rPr>
        <w:t xml:space="preserve"> – </w:t>
      </w:r>
      <w:r>
        <w:rPr>
          <w:rFonts w:asciiTheme="minorHAnsi" w:hAnsiTheme="minorHAnsi"/>
        </w:rPr>
        <w:t>npr. neka sjedišt</w:t>
      </w:r>
      <w:r w:rsidR="00CC48A8">
        <w:rPr>
          <w:rFonts w:asciiTheme="minorHAnsi" w:hAnsiTheme="minorHAnsi"/>
        </w:rPr>
        <w:t>a sandžaka nisu postala šeheri (</w:t>
      </w:r>
      <w:r w:rsidR="00B2110B">
        <w:rPr>
          <w:rFonts w:asciiTheme="minorHAnsi" w:hAnsiTheme="minorHAnsi"/>
        </w:rPr>
        <w:t>Pakrac, Cernik, Klis</w:t>
      </w:r>
      <w:r w:rsidR="00CC48A8">
        <w:rPr>
          <w:rFonts w:asciiTheme="minorHAnsi" w:hAnsiTheme="minorHAnsi"/>
        </w:rPr>
        <w:t>)</w:t>
      </w:r>
      <w:r>
        <w:rPr>
          <w:rFonts w:asciiTheme="minorHAnsi" w:hAnsiTheme="minorHAnsi"/>
        </w:rPr>
        <w:t xml:space="preserve">, a neki </w:t>
      </w:r>
      <w:r w:rsidR="00B2110B">
        <w:rPr>
          <w:rFonts w:asciiTheme="minorHAnsi" w:hAnsiTheme="minorHAnsi"/>
        </w:rPr>
        <w:t>veliki</w:t>
      </w:r>
      <w:r>
        <w:rPr>
          <w:rFonts w:asciiTheme="minorHAnsi" w:hAnsiTheme="minorHAnsi"/>
        </w:rPr>
        <w:t xml:space="preserve"> šeheri </w:t>
      </w:r>
      <w:r w:rsidR="00B2110B">
        <w:rPr>
          <w:rFonts w:asciiTheme="minorHAnsi" w:hAnsiTheme="minorHAnsi"/>
        </w:rPr>
        <w:t>poput</w:t>
      </w:r>
      <w:r>
        <w:rPr>
          <w:rFonts w:asciiTheme="minorHAnsi" w:hAnsiTheme="minorHAnsi"/>
        </w:rPr>
        <w:t xml:space="preserve"> </w:t>
      </w:r>
      <w:r w:rsidR="00B2110B">
        <w:rPr>
          <w:rFonts w:asciiTheme="minorHAnsi" w:hAnsiTheme="minorHAnsi"/>
        </w:rPr>
        <w:t>Mitrovice bili su tek nahije, kasnije</w:t>
      </w:r>
      <w:r w:rsidR="00857FBB">
        <w:rPr>
          <w:rFonts w:asciiTheme="minorHAnsi" w:hAnsiTheme="minorHAnsi"/>
        </w:rPr>
        <w:t xml:space="preserve"> kadiluci </w:t>
      </w:r>
      <w:r w:rsidR="00857FBB" w:rsidRPr="00857FBB">
        <w:rPr>
          <w:rFonts w:asciiTheme="minorHAnsi" w:hAnsiTheme="minorHAnsi"/>
          <w:color w:val="FF0000"/>
        </w:rPr>
        <w:t>(Karač, 2010a)</w:t>
      </w:r>
      <w:r w:rsidR="00B2110B">
        <w:rPr>
          <w:rFonts w:asciiTheme="minorHAnsi" w:hAnsiTheme="minorHAnsi"/>
        </w:rPr>
        <w:t>.</w:t>
      </w:r>
    </w:p>
    <w:p w:rsidR="006360E4" w:rsidRPr="009214AB" w:rsidRDefault="005A2FF2" w:rsidP="009214AB">
      <w:pPr>
        <w:spacing w:after="40" w:line="276" w:lineRule="auto"/>
        <w:jc w:val="both"/>
        <w:rPr>
          <w:rFonts w:asciiTheme="minorHAnsi" w:hAnsiTheme="minorHAnsi"/>
        </w:rPr>
      </w:pPr>
      <w:r>
        <w:rPr>
          <w:rFonts w:asciiTheme="minorHAnsi" w:hAnsiTheme="minorHAnsi"/>
          <w:b/>
        </w:rPr>
        <w:t>Urbana struktura</w:t>
      </w:r>
      <w:r w:rsidR="006360E4" w:rsidRPr="009214AB">
        <w:rPr>
          <w:rFonts w:asciiTheme="minorHAnsi" w:hAnsiTheme="minorHAnsi"/>
          <w:b/>
        </w:rPr>
        <w:t>.</w:t>
      </w:r>
      <w:r w:rsidR="006360E4" w:rsidRPr="009214AB">
        <w:rPr>
          <w:rFonts w:asciiTheme="minorHAnsi" w:hAnsiTheme="minorHAnsi"/>
        </w:rPr>
        <w:t xml:space="preserve"> – Tij</w:t>
      </w:r>
      <w:r w:rsidR="00196284">
        <w:rPr>
          <w:rFonts w:asciiTheme="minorHAnsi" w:hAnsiTheme="minorHAnsi"/>
        </w:rPr>
        <w:t>ekom prvih desetljeća vladavine</w:t>
      </w:r>
      <w:r w:rsidR="006360E4" w:rsidRPr="009214AB">
        <w:rPr>
          <w:rFonts w:asciiTheme="minorHAnsi" w:hAnsiTheme="minorHAnsi"/>
        </w:rPr>
        <w:t xml:space="preserve"> Turci nisu bitno mijenjali izgled ni urbanu strukturu naših gradova. Većinu naselja zauzeli su</w:t>
      </w:r>
      <w:r w:rsidR="00196284">
        <w:rPr>
          <w:rFonts w:asciiTheme="minorHAnsi" w:hAnsiTheme="minorHAnsi"/>
        </w:rPr>
        <w:t>, naime,</w:t>
      </w:r>
      <w:r w:rsidR="006360E4" w:rsidRPr="009214AB">
        <w:rPr>
          <w:rFonts w:asciiTheme="minorHAnsi" w:hAnsiTheme="minorHAnsi"/>
        </w:rPr>
        <w:t xml:space="preserve"> bez većih razaranja, pa za rekonstrukcije ili opsežnije nove gradnje nije bilo potrebe. Demografski reducirano stanovništvo (sve do populacijskog oporavka oko 1600.), također nije moralo niti proširivati zatečene gradske areale, pa srednjovjekovni urbani sloj zapravo kontinuira tijekom cijeloga 16. stoljeća. Na slikovitu orijentalnu ikonografiju naših gradova, kako su prikazivani na brojnim vedutama i onovremenim pomalo romantičnim grafičkih predlošcima zapadnih crtača</w:t>
      </w:r>
      <w:r w:rsidR="00893E47">
        <w:rPr>
          <w:rFonts w:asciiTheme="minorHAnsi" w:hAnsiTheme="minorHAnsi"/>
        </w:rPr>
        <w:t xml:space="preserve"> i kartografa</w:t>
      </w:r>
      <w:r w:rsidR="006360E4" w:rsidRPr="009214AB">
        <w:rPr>
          <w:rFonts w:asciiTheme="minorHAnsi" w:hAnsiTheme="minorHAnsi"/>
        </w:rPr>
        <w:t xml:space="preserve">, najviše su utjecale specifične siluete </w:t>
      </w:r>
      <w:r w:rsidR="006360E4" w:rsidRPr="009214AB">
        <w:rPr>
          <w:rFonts w:asciiTheme="minorHAnsi" w:hAnsiTheme="minorHAnsi"/>
          <w:i/>
        </w:rPr>
        <w:t>džamija</w:t>
      </w:r>
      <w:r w:rsidR="00196284">
        <w:rPr>
          <w:rFonts w:asciiTheme="minorHAnsi" w:hAnsiTheme="minorHAnsi"/>
          <w:i/>
        </w:rPr>
        <w:t>, mesdžida</w:t>
      </w:r>
      <w:r w:rsidR="006360E4" w:rsidRPr="009214AB">
        <w:rPr>
          <w:rFonts w:asciiTheme="minorHAnsi" w:hAnsiTheme="minorHAnsi"/>
        </w:rPr>
        <w:t xml:space="preserve"> i </w:t>
      </w:r>
      <w:r w:rsidR="006360E4" w:rsidRPr="009214AB">
        <w:rPr>
          <w:rFonts w:asciiTheme="minorHAnsi" w:hAnsiTheme="minorHAnsi"/>
          <w:i/>
        </w:rPr>
        <w:t>minareta</w:t>
      </w:r>
      <w:r w:rsidR="006360E4" w:rsidRPr="009214AB">
        <w:rPr>
          <w:rFonts w:asciiTheme="minorHAnsi" w:hAnsiTheme="minorHAnsi"/>
        </w:rPr>
        <w:t xml:space="preserve">, </w:t>
      </w:r>
      <w:r w:rsidR="006360E4" w:rsidRPr="009214AB">
        <w:rPr>
          <w:rFonts w:asciiTheme="minorHAnsi" w:hAnsiTheme="minorHAnsi"/>
          <w:i/>
        </w:rPr>
        <w:t>turbeta</w:t>
      </w:r>
      <w:r w:rsidR="006360E4" w:rsidRPr="009214AB">
        <w:rPr>
          <w:rFonts w:asciiTheme="minorHAnsi" w:hAnsiTheme="minorHAnsi"/>
        </w:rPr>
        <w:t xml:space="preserve">, kupolnih </w:t>
      </w:r>
      <w:r w:rsidR="006360E4" w:rsidRPr="009214AB">
        <w:rPr>
          <w:rFonts w:asciiTheme="minorHAnsi" w:hAnsiTheme="minorHAnsi"/>
          <w:i/>
        </w:rPr>
        <w:t>hamama</w:t>
      </w:r>
      <w:r w:rsidR="006360E4" w:rsidRPr="009214AB">
        <w:rPr>
          <w:rFonts w:asciiTheme="minorHAnsi" w:hAnsiTheme="minorHAnsi"/>
        </w:rPr>
        <w:t xml:space="preserve"> i sličnih građevina koje su, iako </w:t>
      </w:r>
      <w:r w:rsidR="00893E47">
        <w:rPr>
          <w:rFonts w:asciiTheme="minorHAnsi" w:hAnsiTheme="minorHAnsi"/>
        </w:rPr>
        <w:t xml:space="preserve">tek pojedinačne interpolacije, </w:t>
      </w:r>
      <w:r w:rsidR="006360E4" w:rsidRPr="009214AB">
        <w:rPr>
          <w:rFonts w:asciiTheme="minorHAnsi" w:hAnsiTheme="minorHAnsi"/>
        </w:rPr>
        <w:lastRenderedPageBreak/>
        <w:t>jedini autentični turski doprinosi onodobnoj, još medievalnoj urbanoj strukturi</w:t>
      </w:r>
      <w:r w:rsidR="007F7AD6">
        <w:rPr>
          <w:rFonts w:asciiTheme="minorHAnsi" w:hAnsiTheme="minorHAnsi"/>
        </w:rPr>
        <w:t xml:space="preserve"> </w:t>
      </w:r>
      <w:r w:rsidR="00321FCA" w:rsidRPr="00321FCA">
        <w:rPr>
          <w:rFonts w:asciiTheme="minorHAnsi" w:hAnsiTheme="minorHAnsi"/>
          <w:color w:val="FF0000"/>
        </w:rPr>
        <w:t>(Karač, Žunić, 2011)</w:t>
      </w:r>
      <w:r w:rsidR="006360E4" w:rsidRPr="009214AB">
        <w:rPr>
          <w:rFonts w:asciiTheme="minorHAnsi" w:hAnsiTheme="minorHAnsi"/>
        </w:rPr>
        <w:t xml:space="preserve">. </w:t>
      </w:r>
    </w:p>
    <w:p w:rsidR="006360E4" w:rsidRPr="009214AB" w:rsidRDefault="006360E4" w:rsidP="009214AB">
      <w:pPr>
        <w:spacing w:after="40" w:line="276" w:lineRule="auto"/>
        <w:jc w:val="both"/>
        <w:rPr>
          <w:rFonts w:asciiTheme="minorHAnsi" w:hAnsiTheme="minorHAnsi"/>
        </w:rPr>
      </w:pPr>
      <w:r w:rsidRPr="009214AB">
        <w:rPr>
          <w:rFonts w:asciiTheme="minorHAnsi" w:hAnsiTheme="minorHAnsi"/>
        </w:rPr>
        <w:t>Reorganizacija gradova u</w:t>
      </w:r>
      <w:r w:rsidR="00196284">
        <w:rPr>
          <w:rFonts w:asciiTheme="minorHAnsi" w:hAnsiTheme="minorHAnsi"/>
        </w:rPr>
        <w:t xml:space="preserve"> stambene</w:t>
      </w:r>
      <w:r w:rsidRPr="009214AB">
        <w:rPr>
          <w:rFonts w:asciiTheme="minorHAnsi" w:hAnsiTheme="minorHAnsi"/>
        </w:rPr>
        <w:t xml:space="preserve"> </w:t>
      </w:r>
      <w:r w:rsidRPr="009214AB">
        <w:rPr>
          <w:rFonts w:asciiTheme="minorHAnsi" w:hAnsiTheme="minorHAnsi"/>
          <w:i/>
        </w:rPr>
        <w:t xml:space="preserve">mahale </w:t>
      </w:r>
      <w:r w:rsidRPr="009214AB">
        <w:rPr>
          <w:rFonts w:asciiTheme="minorHAnsi" w:hAnsiTheme="minorHAnsi"/>
        </w:rPr>
        <w:t xml:space="preserve">formirane oko džamija ili češće </w:t>
      </w:r>
      <w:r w:rsidRPr="009214AB">
        <w:rPr>
          <w:rFonts w:asciiTheme="minorHAnsi" w:hAnsiTheme="minorHAnsi"/>
          <w:i/>
        </w:rPr>
        <w:t>mesdžida</w:t>
      </w:r>
      <w:r w:rsidR="00893E47">
        <w:rPr>
          <w:rFonts w:asciiTheme="minorHAnsi" w:hAnsiTheme="minorHAnsi"/>
        </w:rPr>
        <w:t xml:space="preserve"> (manji molitveni objekti bez pune vjerske službe, često bez minareta)</w:t>
      </w:r>
      <w:r w:rsidR="007F7AD6">
        <w:rPr>
          <w:rFonts w:asciiTheme="minorHAnsi" w:hAnsiTheme="minorHAnsi"/>
        </w:rPr>
        <w:t xml:space="preserve"> </w:t>
      </w:r>
      <w:r w:rsidRPr="009214AB">
        <w:rPr>
          <w:rFonts w:asciiTheme="minorHAnsi" w:hAnsiTheme="minorHAnsi"/>
        </w:rPr>
        <w:t xml:space="preserve">ne treba biti shvaćena kao primarno fizčki proces, već više kao konfesionalno grupiranje (muslimani-kršćani), ili pak upravno, često i profesionalno objedinjavanje mjesnih </w:t>
      </w:r>
      <w:r w:rsidRPr="00196284">
        <w:rPr>
          <w:rFonts w:asciiTheme="minorHAnsi" w:hAnsiTheme="minorHAnsi"/>
        </w:rPr>
        <w:t>džemata</w:t>
      </w:r>
      <w:r w:rsidR="007F7AD6">
        <w:rPr>
          <w:rFonts w:asciiTheme="minorHAnsi" w:hAnsiTheme="minorHAnsi"/>
          <w:i/>
        </w:rPr>
        <w:t xml:space="preserve"> </w:t>
      </w:r>
      <w:r w:rsidR="007F7AD6">
        <w:rPr>
          <w:rFonts w:asciiTheme="minorHAnsi" w:hAnsiTheme="minorHAnsi"/>
        </w:rPr>
        <w:t>(npr. vojnog</w:t>
      </w:r>
      <w:r w:rsidR="00196284">
        <w:rPr>
          <w:rFonts w:asciiTheme="minorHAnsi" w:hAnsiTheme="minorHAnsi"/>
        </w:rPr>
        <w:t xml:space="preserve"> u blizini utvrde</w:t>
      </w:r>
      <w:r w:rsidR="007F7AD6">
        <w:rPr>
          <w:rFonts w:asciiTheme="minorHAnsi" w:hAnsiTheme="minorHAnsi"/>
        </w:rPr>
        <w:t>)</w:t>
      </w:r>
      <w:r w:rsidRPr="009214AB">
        <w:rPr>
          <w:rFonts w:asciiTheme="minorHAnsi" w:hAnsiTheme="minorHAnsi"/>
        </w:rPr>
        <w:t>. Fizički i veličinski kriteriji formiranja mahala nisu posve jasni i u tursko su doba vrlo promjenjivi. Primjerice, u Vukovaru gdje se broj kuća do kraja 16. stoljeća nije bitnije mijenjao, prema uzastopnim je defterima zabilježen vrlo varijabilan broj mahala: 1566./68. bilo ih je deset, 1578. tri, a 1588./95. sedam. U komparabilnim popisima iz osamdesetih godina 16. stoljeća Osijek i Vukovar su brojili sedam mahala, Ilok osam, Požega 12, Mitrovica 14, pri čemu je prosječna mahale imala 35-50 kuća</w:t>
      </w:r>
      <w:r w:rsidR="00893E47">
        <w:rPr>
          <w:rFonts w:asciiTheme="minorHAnsi" w:hAnsiTheme="minorHAnsi"/>
        </w:rPr>
        <w:t xml:space="preserve"> </w:t>
      </w:r>
      <w:r w:rsidR="00893E47">
        <w:rPr>
          <w:rFonts w:asciiTheme="minorHAnsi" w:hAnsiTheme="minorHAnsi"/>
          <w:color w:val="FF0000"/>
        </w:rPr>
        <w:t>(Karač, 2010a)</w:t>
      </w:r>
      <w:r w:rsidRPr="009214AB">
        <w:rPr>
          <w:rFonts w:asciiTheme="minorHAnsi" w:hAnsiTheme="minorHAnsi"/>
        </w:rPr>
        <w:t xml:space="preserve">.   </w:t>
      </w:r>
    </w:p>
    <w:p w:rsidR="006360E4" w:rsidRPr="009214AB" w:rsidRDefault="006360E4" w:rsidP="009214AB">
      <w:pPr>
        <w:spacing w:after="40" w:line="276" w:lineRule="auto"/>
        <w:jc w:val="both"/>
        <w:rPr>
          <w:rFonts w:asciiTheme="minorHAnsi" w:hAnsiTheme="minorHAnsi"/>
        </w:rPr>
      </w:pPr>
      <w:r w:rsidRPr="009214AB">
        <w:rPr>
          <w:rFonts w:asciiTheme="minorHAnsi" w:hAnsiTheme="minorHAnsi"/>
        </w:rPr>
        <w:t xml:space="preserve">Sustavi turske parcelacije </w:t>
      </w:r>
      <w:r w:rsidR="00893E47">
        <w:rPr>
          <w:rFonts w:asciiTheme="minorHAnsi" w:hAnsiTheme="minorHAnsi"/>
        </w:rPr>
        <w:t xml:space="preserve">zbog </w:t>
      </w:r>
      <w:r w:rsidR="007F7AD6">
        <w:rPr>
          <w:rFonts w:asciiTheme="minorHAnsi" w:hAnsiTheme="minorHAnsi"/>
        </w:rPr>
        <w:t xml:space="preserve">kasnije </w:t>
      </w:r>
      <w:r w:rsidR="00893E47">
        <w:rPr>
          <w:rFonts w:asciiTheme="minorHAnsi" w:hAnsiTheme="minorHAnsi"/>
        </w:rPr>
        <w:t xml:space="preserve">radikalne barokne reurbanizacije naših gradova </w:t>
      </w:r>
      <w:r w:rsidR="00196284">
        <w:rPr>
          <w:rFonts w:asciiTheme="minorHAnsi" w:hAnsiTheme="minorHAnsi"/>
        </w:rPr>
        <w:t xml:space="preserve">više </w:t>
      </w:r>
      <w:r w:rsidRPr="009214AB">
        <w:rPr>
          <w:rFonts w:asciiTheme="minorHAnsi" w:hAnsiTheme="minorHAnsi"/>
        </w:rPr>
        <w:t xml:space="preserve">nigdje nisu očuvani, no na primjeru Vukovara iz zemljišnih je </w:t>
      </w:r>
      <w:r w:rsidRPr="009214AB">
        <w:rPr>
          <w:rFonts w:asciiTheme="minorHAnsi" w:hAnsiTheme="minorHAnsi"/>
          <w:i/>
        </w:rPr>
        <w:t>tapija</w:t>
      </w:r>
      <w:r w:rsidRPr="009214AB">
        <w:rPr>
          <w:rFonts w:asciiTheme="minorHAnsi" w:hAnsiTheme="minorHAnsi"/>
        </w:rPr>
        <w:t xml:space="preserve"> vidljivo da je preko 70% parcela u gradu bilo veličine do pola </w:t>
      </w:r>
      <w:r w:rsidRPr="009214AB">
        <w:rPr>
          <w:rFonts w:asciiTheme="minorHAnsi" w:hAnsiTheme="minorHAnsi"/>
          <w:i/>
        </w:rPr>
        <w:t>dunuma</w:t>
      </w:r>
      <w:r w:rsidRPr="009214AB">
        <w:rPr>
          <w:rFonts w:asciiTheme="minorHAnsi" w:hAnsiTheme="minorHAnsi"/>
        </w:rPr>
        <w:t xml:space="preserve"> (ta polovina iznosi 544 m</w:t>
      </w:r>
      <w:r w:rsidRPr="009214AB">
        <w:rPr>
          <w:rFonts w:asciiTheme="minorHAnsi" w:hAnsiTheme="minorHAnsi"/>
          <w:vertAlign w:val="superscript"/>
        </w:rPr>
        <w:t>2</w:t>
      </w:r>
      <w:r w:rsidRPr="009214AB">
        <w:rPr>
          <w:rFonts w:asciiTheme="minorHAnsi" w:hAnsiTheme="minorHAnsi"/>
        </w:rPr>
        <w:t>), što barem za Slavoniju možemo smatrati prosječnom građevnom česticom</w:t>
      </w:r>
      <w:r w:rsidR="00AB2A3A">
        <w:rPr>
          <w:rFonts w:asciiTheme="minorHAnsi" w:hAnsiTheme="minorHAnsi"/>
        </w:rPr>
        <w:t xml:space="preserve"> </w:t>
      </w:r>
      <w:r w:rsidR="00AB2A3A" w:rsidRPr="00AB2A3A">
        <w:rPr>
          <w:rFonts w:asciiTheme="minorHAnsi" w:hAnsiTheme="minorHAnsi"/>
          <w:color w:val="FF0000"/>
        </w:rPr>
        <w:t>(Karač, 2010b)</w:t>
      </w:r>
      <w:r w:rsidRPr="009214AB">
        <w:rPr>
          <w:rFonts w:asciiTheme="minorHAnsi" w:hAnsiTheme="minorHAnsi"/>
        </w:rPr>
        <w:t>.</w:t>
      </w:r>
    </w:p>
    <w:p w:rsidR="006360E4" w:rsidRPr="009214AB" w:rsidRDefault="005A2FF2" w:rsidP="009214AB">
      <w:pPr>
        <w:spacing w:after="40" w:line="276" w:lineRule="auto"/>
        <w:jc w:val="both"/>
        <w:rPr>
          <w:rFonts w:asciiTheme="minorHAnsi" w:hAnsiTheme="minorHAnsi"/>
        </w:rPr>
      </w:pPr>
      <w:r w:rsidRPr="005A2FF2">
        <w:rPr>
          <w:rFonts w:asciiTheme="minorHAnsi" w:hAnsiTheme="minorHAnsi"/>
          <w:b/>
        </w:rPr>
        <w:t>Novoosnovani gradovi</w:t>
      </w:r>
      <w:r>
        <w:rPr>
          <w:rFonts w:asciiTheme="minorHAnsi" w:hAnsiTheme="minorHAnsi"/>
        </w:rPr>
        <w:t xml:space="preserve">. – </w:t>
      </w:r>
      <w:r w:rsidR="006360E4" w:rsidRPr="009214AB">
        <w:rPr>
          <w:rFonts w:asciiTheme="minorHAnsi" w:hAnsiTheme="minorHAnsi"/>
        </w:rPr>
        <w:t>Jedini posve novi grad koji su Turci u Hrv</w:t>
      </w:r>
      <w:r w:rsidR="007F7AD6">
        <w:rPr>
          <w:rFonts w:asciiTheme="minorHAnsi" w:hAnsiTheme="minorHAnsi"/>
        </w:rPr>
        <w:t>atskoj utemeljili jest Petrinja</w:t>
      </w:r>
      <w:r w:rsidR="006360E4" w:rsidRPr="009214AB">
        <w:rPr>
          <w:rFonts w:asciiTheme="minorHAnsi" w:hAnsiTheme="minorHAnsi"/>
        </w:rPr>
        <w:t xml:space="preserve"> razvijena iz utvrđene </w:t>
      </w:r>
      <w:r w:rsidR="006360E4" w:rsidRPr="009214AB">
        <w:rPr>
          <w:rFonts w:asciiTheme="minorHAnsi" w:hAnsiTheme="minorHAnsi"/>
          <w:i/>
        </w:rPr>
        <w:t>palanke</w:t>
      </w:r>
      <w:r w:rsidR="006360E4" w:rsidRPr="009214AB">
        <w:rPr>
          <w:rFonts w:asciiTheme="minorHAnsi" w:hAnsiTheme="minorHAnsi"/>
        </w:rPr>
        <w:t xml:space="preserve"> nazvane </w:t>
      </w:r>
      <w:r w:rsidR="006360E4" w:rsidRPr="009214AB">
        <w:rPr>
          <w:rFonts w:asciiTheme="minorHAnsi" w:hAnsiTheme="minorHAnsi"/>
          <w:i/>
        </w:rPr>
        <w:t xml:space="preserve">Yeni Hissar </w:t>
      </w:r>
      <w:r w:rsidR="006360E4" w:rsidRPr="009214AB">
        <w:rPr>
          <w:rFonts w:asciiTheme="minorHAnsi" w:hAnsiTheme="minorHAnsi"/>
        </w:rPr>
        <w:t>(Nova Tvrđava). Dao ju je podići</w:t>
      </w:r>
      <w:r w:rsidR="007F7AD6" w:rsidRPr="007F7AD6">
        <w:rPr>
          <w:rFonts w:asciiTheme="minorHAnsi" w:hAnsiTheme="minorHAnsi"/>
        </w:rPr>
        <w:t xml:space="preserve"> </w:t>
      </w:r>
      <w:r w:rsidR="007F7AD6" w:rsidRPr="009214AB">
        <w:rPr>
          <w:rFonts w:asciiTheme="minorHAnsi" w:hAnsiTheme="minorHAnsi"/>
        </w:rPr>
        <w:t>Hasan-paša Predojević</w:t>
      </w:r>
      <w:r w:rsidR="006360E4" w:rsidRPr="009214AB">
        <w:rPr>
          <w:rFonts w:asciiTheme="minorHAnsi" w:hAnsiTheme="minorHAnsi"/>
        </w:rPr>
        <w:t xml:space="preserve"> za samo tri tjedna gradnje (precizno dat</w:t>
      </w:r>
      <w:r w:rsidR="007F7AD6">
        <w:rPr>
          <w:rFonts w:asciiTheme="minorHAnsi" w:hAnsiTheme="minorHAnsi"/>
        </w:rPr>
        <w:t>irane od 12. 4. do 2. 5. 1592.)</w:t>
      </w:r>
      <w:r w:rsidR="006360E4" w:rsidRPr="009214AB">
        <w:rPr>
          <w:rFonts w:asciiTheme="minorHAnsi" w:hAnsiTheme="minorHAnsi"/>
        </w:rPr>
        <w:t xml:space="preserve"> </w:t>
      </w:r>
      <w:r w:rsidR="00893E47">
        <w:rPr>
          <w:rFonts w:asciiTheme="minorHAnsi" w:hAnsiTheme="minorHAnsi"/>
        </w:rPr>
        <w:t>nešto prije Sisačke bitke, kao odskočnicu za daljnje zapadne i sjeverne prodore (npr. prema Zagrebu)</w:t>
      </w:r>
      <w:r w:rsidR="006360E4" w:rsidRPr="009214AB">
        <w:rPr>
          <w:rFonts w:asciiTheme="minorHAnsi" w:hAnsiTheme="minorHAnsi"/>
        </w:rPr>
        <w:t xml:space="preserve">. Ta turska Petrinja potpuno je izgorjela već 10. 8. 1594. </w:t>
      </w:r>
      <w:r w:rsidR="00196284" w:rsidRPr="00196284">
        <w:rPr>
          <w:rFonts w:asciiTheme="minorHAnsi" w:hAnsiTheme="minorHAnsi"/>
          <w:color w:val="FF0000"/>
        </w:rPr>
        <w:t>(</w:t>
      </w:r>
      <w:r w:rsidR="00196284">
        <w:rPr>
          <w:rFonts w:asciiTheme="minorHAnsi" w:hAnsiTheme="minorHAnsi"/>
          <w:color w:val="FF0000"/>
        </w:rPr>
        <w:t xml:space="preserve">Horvat, 1903). </w:t>
      </w:r>
      <w:r w:rsidR="006360E4" w:rsidRPr="009214AB">
        <w:rPr>
          <w:rFonts w:asciiTheme="minorHAnsi" w:hAnsiTheme="minorHAnsi"/>
        </w:rPr>
        <w:t xml:space="preserve">Prema onovremenim grafičkim prikazima </w:t>
      </w:r>
      <w:r w:rsidR="007F7AD6">
        <w:rPr>
          <w:rFonts w:asciiTheme="minorHAnsi" w:hAnsiTheme="minorHAnsi"/>
        </w:rPr>
        <w:t xml:space="preserve">uglavnom drvena </w:t>
      </w:r>
      <w:r w:rsidR="006360E4" w:rsidRPr="009214AB">
        <w:rPr>
          <w:rFonts w:asciiTheme="minorHAnsi" w:hAnsiTheme="minorHAnsi"/>
        </w:rPr>
        <w:t xml:space="preserve">palanka imala </w:t>
      </w:r>
      <w:r w:rsidR="007F7AD6">
        <w:rPr>
          <w:rFonts w:asciiTheme="minorHAnsi" w:hAnsiTheme="minorHAnsi"/>
        </w:rPr>
        <w:t xml:space="preserve">je </w:t>
      </w:r>
      <w:r w:rsidR="006360E4" w:rsidRPr="009214AB">
        <w:rPr>
          <w:rFonts w:asciiTheme="minorHAnsi" w:hAnsiTheme="minorHAnsi"/>
        </w:rPr>
        <w:t xml:space="preserve">pravilan četverokutan tlocrt (rektificiranih dimenzija 190/120 m), s četiri uglovne kule te s još po jednom kulom na sjevernom i južnom zidu. Bila je štićena vodenim opkopom i nasipom s drvenim ulaznim mostom preko Petrinjčice, a u sredini naselja bila je podignuta i džamija. Značajni arheološki ostaci drvenih supstrukcija, pilota i temeljnog roštilja turske palanke otkopani su 1941. u zoni sjeverno od </w:t>
      </w:r>
      <w:r w:rsidR="00E81D73">
        <w:rPr>
          <w:rFonts w:asciiTheme="minorHAnsi" w:hAnsiTheme="minorHAnsi"/>
        </w:rPr>
        <w:t xml:space="preserve">današnjeg </w:t>
      </w:r>
      <w:r w:rsidR="006360E4" w:rsidRPr="009214AB">
        <w:rPr>
          <w:rFonts w:asciiTheme="minorHAnsi" w:hAnsiTheme="minorHAnsi"/>
        </w:rPr>
        <w:t>Trga sv. Lovre, a geometrija nalaza posve odgovara današnjoj urbanoj matrici tog dijela povijesnog središta Petrinje</w:t>
      </w:r>
      <w:r w:rsidR="00E81D73">
        <w:rPr>
          <w:rFonts w:asciiTheme="minorHAnsi" w:hAnsiTheme="minorHAnsi"/>
        </w:rPr>
        <w:t>, što govori o određenom kon</w:t>
      </w:r>
      <w:r w:rsidR="00196284">
        <w:rPr>
          <w:rFonts w:asciiTheme="minorHAnsi" w:hAnsiTheme="minorHAnsi"/>
        </w:rPr>
        <w:t xml:space="preserve">tinuitetu turske planimetrije </w:t>
      </w:r>
      <w:r w:rsidR="007F7AD6">
        <w:rPr>
          <w:rFonts w:asciiTheme="minorHAnsi" w:hAnsiTheme="minorHAnsi"/>
        </w:rPr>
        <w:t>tijekom kasnijih stoljeć</w:t>
      </w:r>
      <w:r w:rsidR="00E81D73">
        <w:rPr>
          <w:rFonts w:asciiTheme="minorHAnsi" w:hAnsiTheme="minorHAnsi"/>
        </w:rPr>
        <w:t>a postturske obnove grada</w:t>
      </w:r>
      <w:r w:rsidR="00893E47">
        <w:rPr>
          <w:rFonts w:asciiTheme="minorHAnsi" w:hAnsiTheme="minorHAnsi"/>
        </w:rPr>
        <w:t xml:space="preserve"> </w:t>
      </w:r>
      <w:r w:rsidR="00893E47" w:rsidRPr="00893E47">
        <w:rPr>
          <w:rFonts w:asciiTheme="minorHAnsi" w:hAnsiTheme="minorHAnsi"/>
          <w:color w:val="FF0000"/>
        </w:rPr>
        <w:t>(Steinman, 1942</w:t>
      </w:r>
      <w:r w:rsidR="008A4C67">
        <w:rPr>
          <w:rFonts w:asciiTheme="minorHAnsi" w:hAnsiTheme="minorHAnsi"/>
          <w:color w:val="FF0000"/>
        </w:rPr>
        <w:t>; Aličić, 1944</w:t>
      </w:r>
      <w:r w:rsidR="0011436F">
        <w:rPr>
          <w:rFonts w:asciiTheme="minorHAnsi" w:hAnsiTheme="minorHAnsi"/>
          <w:color w:val="FF0000"/>
        </w:rPr>
        <w:t>; Lipovac, 2010</w:t>
      </w:r>
      <w:r w:rsidR="00893E47" w:rsidRPr="00893E47">
        <w:rPr>
          <w:rFonts w:asciiTheme="minorHAnsi" w:hAnsiTheme="minorHAnsi"/>
          <w:color w:val="FF0000"/>
        </w:rPr>
        <w:t>)</w:t>
      </w:r>
      <w:r w:rsidR="00E81D73">
        <w:rPr>
          <w:rFonts w:asciiTheme="minorHAnsi" w:hAnsiTheme="minorHAnsi"/>
        </w:rPr>
        <w:t xml:space="preserve">.  </w:t>
      </w:r>
    </w:p>
    <w:p w:rsidR="006360E4" w:rsidRPr="009214AB" w:rsidRDefault="007F7AD6" w:rsidP="009214AB">
      <w:pPr>
        <w:spacing w:after="40" w:line="276" w:lineRule="auto"/>
        <w:jc w:val="both"/>
        <w:rPr>
          <w:rFonts w:asciiTheme="minorHAnsi" w:hAnsiTheme="minorHAnsi"/>
        </w:rPr>
      </w:pPr>
      <w:r>
        <w:rPr>
          <w:rFonts w:asciiTheme="minorHAnsi" w:hAnsiTheme="minorHAnsi"/>
        </w:rPr>
        <w:t>I Gospić je u svom</w:t>
      </w:r>
      <w:r w:rsidR="006360E4" w:rsidRPr="009214AB">
        <w:rPr>
          <w:rFonts w:asciiTheme="minorHAnsi" w:hAnsiTheme="minorHAnsi"/>
        </w:rPr>
        <w:t xml:space="preserve"> nukleusu, kako se smatra, također tursko naselje</w:t>
      </w:r>
      <w:r w:rsidR="00D42BA3">
        <w:rPr>
          <w:rFonts w:asciiTheme="minorHAnsi" w:hAnsiTheme="minorHAnsi"/>
        </w:rPr>
        <w:t xml:space="preserve"> (palanka)</w:t>
      </w:r>
      <w:r w:rsidR="006360E4" w:rsidRPr="009214AB">
        <w:rPr>
          <w:rFonts w:asciiTheme="minorHAnsi" w:hAnsiTheme="minorHAnsi"/>
        </w:rPr>
        <w:t xml:space="preserve"> koje je osnovao Rizvan-aga Senković sredinom 17. </w:t>
      </w:r>
      <w:r w:rsidR="00D42BA3">
        <w:rPr>
          <w:rFonts w:asciiTheme="minorHAnsi" w:hAnsiTheme="minorHAnsi"/>
        </w:rPr>
        <w:t>s</w:t>
      </w:r>
      <w:r w:rsidR="006360E4" w:rsidRPr="009214AB">
        <w:rPr>
          <w:rFonts w:asciiTheme="minorHAnsi" w:hAnsiTheme="minorHAnsi"/>
        </w:rPr>
        <w:t>toljeća, no današnji se grad urbano profilirao tek u posttursko doba pa se u njegovoj planimetriji ne naziru tragovi osmanskoga urbanizma</w:t>
      </w:r>
      <w:r w:rsidR="00D42BA3">
        <w:rPr>
          <w:rFonts w:asciiTheme="minorHAnsi" w:hAnsiTheme="minorHAnsi"/>
        </w:rPr>
        <w:t xml:space="preserve">, iako </w:t>
      </w:r>
      <w:r w:rsidR="00305A43">
        <w:rPr>
          <w:rFonts w:asciiTheme="minorHAnsi" w:hAnsiTheme="minorHAnsi"/>
        </w:rPr>
        <w:t>neznatni</w:t>
      </w:r>
      <w:r w:rsidR="00D42BA3">
        <w:rPr>
          <w:rFonts w:asciiTheme="minorHAnsi" w:hAnsiTheme="minorHAnsi"/>
        </w:rPr>
        <w:t xml:space="preserve"> ostaci </w:t>
      </w:r>
      <w:r w:rsidR="00305A43">
        <w:rPr>
          <w:rFonts w:asciiTheme="minorHAnsi" w:hAnsiTheme="minorHAnsi"/>
        </w:rPr>
        <w:t>srušenih kula Senkovića i Alića</w:t>
      </w:r>
      <w:r w:rsidR="00D42BA3">
        <w:rPr>
          <w:rFonts w:asciiTheme="minorHAnsi" w:hAnsiTheme="minorHAnsi"/>
        </w:rPr>
        <w:t xml:space="preserve"> govore u prilog</w:t>
      </w:r>
      <w:r w:rsidR="006360E4" w:rsidRPr="009214AB">
        <w:rPr>
          <w:rFonts w:asciiTheme="minorHAnsi" w:hAnsiTheme="minorHAnsi"/>
        </w:rPr>
        <w:t xml:space="preserve"> </w:t>
      </w:r>
      <w:r w:rsidR="00D42BA3">
        <w:rPr>
          <w:rFonts w:asciiTheme="minorHAnsi" w:hAnsiTheme="minorHAnsi"/>
        </w:rPr>
        <w:t>takvome podrijetlu</w:t>
      </w:r>
      <w:r w:rsidR="008918B4">
        <w:rPr>
          <w:rFonts w:asciiTheme="minorHAnsi" w:hAnsiTheme="minorHAnsi"/>
        </w:rPr>
        <w:t xml:space="preserve"> </w:t>
      </w:r>
      <w:r w:rsidR="008918B4" w:rsidRPr="00D42BA3">
        <w:rPr>
          <w:rFonts w:asciiTheme="minorHAnsi" w:hAnsiTheme="minorHAnsi"/>
          <w:color w:val="FF0000"/>
        </w:rPr>
        <w:t>(</w:t>
      </w:r>
      <w:r w:rsidR="008918B4">
        <w:rPr>
          <w:rFonts w:asciiTheme="minorHAnsi" w:hAnsiTheme="minorHAnsi"/>
          <w:color w:val="FF0000"/>
        </w:rPr>
        <w:t xml:space="preserve">Moačanin, 1990; </w:t>
      </w:r>
      <w:r w:rsidR="008918B4" w:rsidRPr="00D42BA3">
        <w:rPr>
          <w:rFonts w:asciiTheme="minorHAnsi" w:hAnsiTheme="minorHAnsi"/>
          <w:color w:val="FF0000"/>
        </w:rPr>
        <w:t>Šarić, 2012)</w:t>
      </w:r>
      <w:r w:rsidR="00D42BA3">
        <w:rPr>
          <w:rFonts w:asciiTheme="minorHAnsi" w:hAnsiTheme="minorHAnsi"/>
        </w:rPr>
        <w:t>.</w:t>
      </w:r>
    </w:p>
    <w:p w:rsidR="006360E4" w:rsidRPr="009214AB" w:rsidRDefault="005A2FF2" w:rsidP="009214AB">
      <w:pPr>
        <w:spacing w:after="40" w:line="276" w:lineRule="auto"/>
        <w:jc w:val="both"/>
        <w:rPr>
          <w:rFonts w:asciiTheme="minorHAnsi" w:hAnsiTheme="minorHAnsi"/>
        </w:rPr>
      </w:pPr>
      <w:r w:rsidRPr="005A2FF2">
        <w:rPr>
          <w:rFonts w:asciiTheme="minorHAnsi" w:hAnsiTheme="minorHAnsi"/>
          <w:b/>
        </w:rPr>
        <w:t>Veličine gradova</w:t>
      </w:r>
      <w:r>
        <w:rPr>
          <w:rFonts w:asciiTheme="minorHAnsi" w:hAnsiTheme="minorHAnsi"/>
        </w:rPr>
        <w:t xml:space="preserve">. – </w:t>
      </w:r>
      <w:r w:rsidR="006360E4" w:rsidRPr="009214AB">
        <w:rPr>
          <w:rFonts w:asciiTheme="minorHAnsi" w:hAnsiTheme="minorHAnsi"/>
        </w:rPr>
        <w:t xml:space="preserve">Krajem 16. stoljeća niti jedno naselje u turskoj Hrvatskoj nije prelazilo broj od 500 kuća, a samo Požega i Ilok (sjedišta sandžaka) po kriteriju veličine mogli su se smatrati gradovimam (i to malim !), jer su tada imali </w:t>
      </w:r>
      <w:r w:rsidR="00350F45">
        <w:rPr>
          <w:rFonts w:asciiTheme="minorHAnsi" w:hAnsiTheme="minorHAnsi"/>
        </w:rPr>
        <w:t xml:space="preserve">nešto </w:t>
      </w:r>
      <w:r w:rsidR="006360E4" w:rsidRPr="009214AB">
        <w:rPr>
          <w:rFonts w:asciiTheme="minorHAnsi" w:hAnsiTheme="minorHAnsi"/>
        </w:rPr>
        <w:t xml:space="preserve">više od 400 kuća. Dalje na istoku u toj su kategoriji bili još i srijemski gradovi Mitrovica i Karlovci, dok su sva ostala mjesta bila daleko od toga statusa. Ukoliko se, međutim, uključe i drugi funcionalni kriteriji (upravno i trgovačko središte, udio urbanih djelatnosti) gradova je u </w:t>
      </w:r>
      <w:r w:rsidR="00350F45">
        <w:rPr>
          <w:rFonts w:asciiTheme="minorHAnsi" w:hAnsiTheme="minorHAnsi"/>
        </w:rPr>
        <w:t xml:space="preserve">slavonsko-srijemskom </w:t>
      </w:r>
      <w:r w:rsidR="006360E4" w:rsidRPr="009214AB">
        <w:rPr>
          <w:rFonts w:asciiTheme="minorHAnsi" w:hAnsiTheme="minorHAnsi"/>
        </w:rPr>
        <w:t xml:space="preserve">međurječju </w:t>
      </w:r>
      <w:r w:rsidR="006360E4" w:rsidRPr="009214AB">
        <w:rPr>
          <w:rFonts w:asciiTheme="minorHAnsi" w:hAnsiTheme="minorHAnsi"/>
        </w:rPr>
        <w:lastRenderedPageBreak/>
        <w:t>moglo bi</w:t>
      </w:r>
      <w:r w:rsidR="00350F45">
        <w:rPr>
          <w:rFonts w:asciiTheme="minorHAnsi" w:hAnsiTheme="minorHAnsi"/>
        </w:rPr>
        <w:t>ti dvadesetak</w:t>
      </w:r>
      <w:r w:rsidR="006360E4" w:rsidRPr="009214AB">
        <w:rPr>
          <w:rFonts w:asciiTheme="minorHAnsi" w:hAnsiTheme="minorHAnsi"/>
        </w:rPr>
        <w:t xml:space="preserve"> te još desetak u dalmatinskoj Zagori gdje se veličinom</w:t>
      </w:r>
      <w:r w:rsidR="00B06053">
        <w:rPr>
          <w:rFonts w:asciiTheme="minorHAnsi" w:hAnsiTheme="minorHAnsi"/>
        </w:rPr>
        <w:t xml:space="preserve"> i važnošću istiću </w:t>
      </w:r>
      <w:r w:rsidR="007F7AD6">
        <w:rPr>
          <w:rFonts w:asciiTheme="minorHAnsi" w:hAnsiTheme="minorHAnsi"/>
        </w:rPr>
        <w:t xml:space="preserve">tvrđavni gradovi </w:t>
      </w:r>
      <w:r w:rsidR="00B06053">
        <w:rPr>
          <w:rFonts w:asciiTheme="minorHAnsi" w:hAnsiTheme="minorHAnsi"/>
        </w:rPr>
        <w:t xml:space="preserve">Knin i Klis, </w:t>
      </w:r>
      <w:r w:rsidR="006360E4" w:rsidRPr="009214AB">
        <w:rPr>
          <w:rFonts w:asciiTheme="minorHAnsi" w:hAnsiTheme="minorHAnsi"/>
        </w:rPr>
        <w:t>također sjedišta sandžaka</w:t>
      </w:r>
      <w:r w:rsidR="00B06053">
        <w:rPr>
          <w:rFonts w:asciiTheme="minorHAnsi" w:hAnsiTheme="minorHAnsi"/>
        </w:rPr>
        <w:t xml:space="preserve"> </w:t>
      </w:r>
      <w:r w:rsidR="00B06053" w:rsidRPr="00B06053">
        <w:rPr>
          <w:rFonts w:asciiTheme="minorHAnsi" w:hAnsiTheme="minorHAnsi"/>
          <w:color w:val="FF0000"/>
        </w:rPr>
        <w:t>(Jelić, 1898</w:t>
      </w:r>
      <w:r w:rsidR="00B84CC4">
        <w:rPr>
          <w:rFonts w:asciiTheme="minorHAnsi" w:hAnsiTheme="minorHAnsi"/>
          <w:color w:val="FF0000"/>
        </w:rPr>
        <w:t>; Grgić, 1956</w:t>
      </w:r>
      <w:r w:rsidR="00DA650E">
        <w:rPr>
          <w:rFonts w:asciiTheme="minorHAnsi" w:hAnsiTheme="minorHAnsi"/>
          <w:color w:val="FF0000"/>
        </w:rPr>
        <w:t xml:space="preserve">; </w:t>
      </w:r>
      <w:r w:rsidR="00BA0091">
        <w:rPr>
          <w:rFonts w:asciiTheme="minorHAnsi" w:hAnsiTheme="minorHAnsi"/>
          <w:color w:val="FF0000"/>
        </w:rPr>
        <w:t xml:space="preserve">Spaho, 1986; </w:t>
      </w:r>
      <w:r w:rsidR="00DA650E">
        <w:rPr>
          <w:rFonts w:asciiTheme="minorHAnsi" w:hAnsiTheme="minorHAnsi"/>
          <w:color w:val="FF0000"/>
        </w:rPr>
        <w:t>Spaho, Aličić, 2007</w:t>
      </w:r>
      <w:r w:rsidR="00B06053" w:rsidRPr="00B06053">
        <w:rPr>
          <w:rFonts w:asciiTheme="minorHAnsi" w:hAnsiTheme="minorHAnsi"/>
          <w:color w:val="FF0000"/>
        </w:rPr>
        <w:t>)</w:t>
      </w:r>
      <w:r w:rsidR="006360E4" w:rsidRPr="009214AB">
        <w:rPr>
          <w:rFonts w:asciiTheme="minorHAnsi" w:hAnsiTheme="minorHAnsi"/>
        </w:rPr>
        <w:t>, kasnije i Drniš</w:t>
      </w:r>
      <w:r w:rsidR="00350F45">
        <w:rPr>
          <w:rFonts w:asciiTheme="minorHAnsi" w:hAnsiTheme="minorHAnsi"/>
        </w:rPr>
        <w:t xml:space="preserve"> </w:t>
      </w:r>
      <w:r w:rsidR="00350F45" w:rsidRPr="00350F45">
        <w:rPr>
          <w:rFonts w:asciiTheme="minorHAnsi" w:hAnsiTheme="minorHAnsi"/>
          <w:color w:val="FF0000"/>
        </w:rPr>
        <w:t>(</w:t>
      </w:r>
      <w:r w:rsidR="00350F45">
        <w:rPr>
          <w:rFonts w:asciiTheme="minorHAnsi" w:hAnsiTheme="minorHAnsi"/>
          <w:color w:val="FF0000"/>
        </w:rPr>
        <w:t>Kosor, 1979)</w:t>
      </w:r>
      <w:r w:rsidR="006360E4" w:rsidRPr="009214AB">
        <w:rPr>
          <w:rFonts w:asciiTheme="minorHAnsi" w:hAnsiTheme="minorHAnsi"/>
        </w:rPr>
        <w:t>. Ni upra</w:t>
      </w:r>
      <w:r w:rsidR="00350F45">
        <w:rPr>
          <w:rFonts w:asciiTheme="minorHAnsi" w:hAnsiTheme="minorHAnsi"/>
        </w:rPr>
        <w:t>vni kriterij isprva nije mogao 'popraviti'</w:t>
      </w:r>
      <w:r w:rsidR="006360E4" w:rsidRPr="009214AB">
        <w:rPr>
          <w:rFonts w:asciiTheme="minorHAnsi" w:hAnsiTheme="minorHAnsi"/>
        </w:rPr>
        <w:t xml:space="preserve"> urbani status naselja jer su već do 1545./46. u Slavoniji i Srijemu u čak 74 naselja bila formirana sjedišta </w:t>
      </w:r>
      <w:r w:rsidR="006360E4" w:rsidRPr="009214AB">
        <w:rPr>
          <w:rFonts w:asciiTheme="minorHAnsi" w:hAnsiTheme="minorHAnsi"/>
          <w:i/>
        </w:rPr>
        <w:t>nahija</w:t>
      </w:r>
      <w:r w:rsidR="006360E4" w:rsidRPr="009214AB">
        <w:rPr>
          <w:rFonts w:asciiTheme="minorHAnsi" w:hAnsiTheme="minorHAnsi"/>
        </w:rPr>
        <w:t xml:space="preserve"> (općina), pri čemu gradova čak ni u statusu kasabe prije 1560. uopće nije bilo! Tek je rang </w:t>
      </w:r>
      <w:r w:rsidR="006360E4" w:rsidRPr="009214AB">
        <w:rPr>
          <w:rFonts w:asciiTheme="minorHAnsi" w:hAnsiTheme="minorHAnsi"/>
          <w:i/>
        </w:rPr>
        <w:t xml:space="preserve">kadiluka </w:t>
      </w:r>
      <w:r w:rsidR="006360E4" w:rsidRPr="009214AB">
        <w:rPr>
          <w:rFonts w:asciiTheme="minorHAnsi" w:hAnsiTheme="minorHAnsi"/>
        </w:rPr>
        <w:t>(sudskoga okruga) iz kasnijeg vremena, bez iznimke označavao urbani karakter naselja</w:t>
      </w:r>
      <w:r w:rsidR="00350F45">
        <w:rPr>
          <w:rFonts w:asciiTheme="minorHAnsi" w:hAnsiTheme="minorHAnsi"/>
        </w:rPr>
        <w:t xml:space="preserve"> </w:t>
      </w:r>
      <w:r w:rsidR="00350F45" w:rsidRPr="00350F45">
        <w:rPr>
          <w:rFonts w:asciiTheme="minorHAnsi" w:hAnsiTheme="minorHAnsi"/>
          <w:color w:val="FF0000"/>
        </w:rPr>
        <w:t xml:space="preserve">(Moačanin, 1989; </w:t>
      </w:r>
      <w:r w:rsidR="00272C3F">
        <w:rPr>
          <w:rFonts w:asciiTheme="minorHAnsi" w:hAnsiTheme="minorHAnsi"/>
          <w:color w:val="FF0000"/>
        </w:rPr>
        <w:t xml:space="preserve">Moačanin, 1991; </w:t>
      </w:r>
      <w:r w:rsidR="00350F45" w:rsidRPr="00350F45">
        <w:rPr>
          <w:rFonts w:asciiTheme="minorHAnsi" w:hAnsiTheme="minorHAnsi"/>
          <w:color w:val="FF0000"/>
        </w:rPr>
        <w:t>Moačanin, 2001)</w:t>
      </w:r>
      <w:r w:rsidR="006360E4" w:rsidRPr="009214AB">
        <w:rPr>
          <w:rFonts w:asciiTheme="minorHAnsi" w:hAnsiTheme="minorHAnsi"/>
        </w:rPr>
        <w:t>.</w:t>
      </w:r>
    </w:p>
    <w:p w:rsidR="006360E4" w:rsidRPr="009214AB" w:rsidRDefault="006360E4" w:rsidP="009214AB">
      <w:pPr>
        <w:spacing w:after="40" w:line="276" w:lineRule="auto"/>
        <w:jc w:val="both"/>
        <w:rPr>
          <w:rFonts w:asciiTheme="minorHAnsi" w:hAnsiTheme="minorHAnsi"/>
        </w:rPr>
      </w:pPr>
      <w:r w:rsidRPr="009214AB">
        <w:rPr>
          <w:rFonts w:asciiTheme="minorHAnsi" w:hAnsiTheme="minorHAnsi"/>
        </w:rPr>
        <w:t>U 17. stoljeću gradovi su se brojem stanovnika bitno povećali, a do tada je već u znatnoj mjeri zbog dotrajalosti, požara i drugih stradanja izmijenjen i veći dio njihov</w:t>
      </w:r>
      <w:r w:rsidR="007F7AD6">
        <w:rPr>
          <w:rFonts w:asciiTheme="minorHAnsi" w:hAnsiTheme="minorHAnsi"/>
        </w:rPr>
        <w:t>a</w:t>
      </w:r>
      <w:r w:rsidRPr="009214AB">
        <w:rPr>
          <w:rFonts w:asciiTheme="minorHAnsi" w:hAnsiTheme="minorHAnsi"/>
        </w:rPr>
        <w:t xml:space="preserve"> građevnog fonda. Požega je pred turski rasap oko 1680. brojila oko 1000-1500 kuća, što je uz faktor od barem šest osoba po kućanstvu odgovaralo naselju sa 6000 do 9000 stanovnika</w:t>
      </w:r>
      <w:r w:rsidR="00350F45">
        <w:rPr>
          <w:rFonts w:asciiTheme="minorHAnsi" w:hAnsiTheme="minorHAnsi"/>
        </w:rPr>
        <w:t xml:space="preserve"> </w:t>
      </w:r>
      <w:r w:rsidR="00350F45" w:rsidRPr="00350F45">
        <w:rPr>
          <w:rFonts w:asciiTheme="minorHAnsi" w:hAnsiTheme="minorHAnsi"/>
          <w:color w:val="FF0000"/>
        </w:rPr>
        <w:t xml:space="preserve">(Mažuran, 1977; </w:t>
      </w:r>
      <w:r w:rsidR="00C77947">
        <w:rPr>
          <w:rFonts w:asciiTheme="minorHAnsi" w:hAnsiTheme="minorHAnsi"/>
          <w:color w:val="FF0000"/>
        </w:rPr>
        <w:t xml:space="preserve">Cviko, 1991; </w:t>
      </w:r>
      <w:r w:rsidR="00016E4D">
        <w:rPr>
          <w:rFonts w:asciiTheme="minorHAnsi" w:hAnsiTheme="minorHAnsi"/>
          <w:color w:val="FF0000"/>
        </w:rPr>
        <w:t xml:space="preserve">Cviko-Hafizović, 1994; </w:t>
      </w:r>
      <w:r w:rsidR="00350F45">
        <w:rPr>
          <w:rFonts w:asciiTheme="minorHAnsi" w:hAnsiTheme="minorHAnsi"/>
          <w:color w:val="FF0000"/>
        </w:rPr>
        <w:t>Moačanin, 1997a,b)</w:t>
      </w:r>
      <w:r w:rsidRPr="009214AB">
        <w:rPr>
          <w:rFonts w:asciiTheme="minorHAnsi" w:hAnsiTheme="minorHAnsi"/>
        </w:rPr>
        <w:t>. Osijek koji je do prijelaza 16./17. stoljeće bio manje naselje s tek prometnom važnim mostom i komunikacijama prema Ugarskoj, nakon smirivanja ratnih aktivnosti poslije 1606. snažno se razvija u trgovačko središte s velikim</w:t>
      </w:r>
      <w:r w:rsidR="00E81D73">
        <w:rPr>
          <w:rFonts w:asciiTheme="minorHAnsi" w:hAnsiTheme="minorHAnsi"/>
        </w:rPr>
        <w:t xml:space="preserve"> sajmenim</w:t>
      </w:r>
      <w:r w:rsidRPr="009214AB">
        <w:rPr>
          <w:rFonts w:asciiTheme="minorHAnsi" w:hAnsiTheme="minorHAnsi"/>
        </w:rPr>
        <w:t xml:space="preserve"> </w:t>
      </w:r>
      <w:r w:rsidRPr="009214AB">
        <w:rPr>
          <w:rFonts w:asciiTheme="minorHAnsi" w:hAnsiTheme="minorHAnsi"/>
          <w:i/>
        </w:rPr>
        <w:t>panađurom</w:t>
      </w:r>
      <w:r w:rsidR="002E40E4">
        <w:rPr>
          <w:rFonts w:asciiTheme="minorHAnsi" w:hAnsiTheme="minorHAnsi"/>
        </w:rPr>
        <w:t xml:space="preserve"> u južnom predgrađu</w:t>
      </w:r>
      <w:r w:rsidR="004D650C">
        <w:rPr>
          <w:rFonts w:asciiTheme="minorHAnsi" w:hAnsiTheme="minorHAnsi"/>
          <w:i/>
        </w:rPr>
        <w:t xml:space="preserve"> </w:t>
      </w:r>
      <w:r w:rsidR="004D650C">
        <w:rPr>
          <w:rFonts w:asciiTheme="minorHAnsi" w:hAnsiTheme="minorHAnsi"/>
        </w:rPr>
        <w:t xml:space="preserve">za kojega Čelebi navodi da ima </w:t>
      </w:r>
      <w:r w:rsidR="004D650C" w:rsidRPr="00EA4500">
        <w:rPr>
          <w:rFonts w:asciiTheme="minorHAnsi" w:hAnsiTheme="minorHAnsi"/>
        </w:rPr>
        <w:t>1000 drvenih dućana</w:t>
      </w:r>
      <w:r w:rsidR="00EA4500" w:rsidRPr="00EA4500">
        <w:rPr>
          <w:rFonts w:asciiTheme="minorHAnsi" w:hAnsiTheme="minorHAnsi"/>
        </w:rPr>
        <w:t xml:space="preserve"> i u opsegu 4000 koraka</w:t>
      </w:r>
      <w:r w:rsidR="004D650C" w:rsidRPr="00EA4500">
        <w:rPr>
          <w:rFonts w:asciiTheme="minorHAnsi" w:hAnsiTheme="minorHAnsi"/>
        </w:rPr>
        <w:t xml:space="preserve"> </w:t>
      </w:r>
      <w:r w:rsidR="00EA4500" w:rsidRPr="00EA4500">
        <w:rPr>
          <w:rFonts w:asciiTheme="minorHAnsi" w:hAnsiTheme="minorHAnsi"/>
          <w:color w:val="FF0000"/>
        </w:rPr>
        <w:t>(Čelebi, 1996, 370</w:t>
      </w:r>
      <w:r w:rsidR="004D650C" w:rsidRPr="00EA4500">
        <w:rPr>
          <w:rFonts w:asciiTheme="minorHAnsi" w:hAnsiTheme="minorHAnsi"/>
          <w:color w:val="FF0000"/>
        </w:rPr>
        <w:t>)</w:t>
      </w:r>
      <w:r w:rsidR="004D650C" w:rsidRPr="00EA4500">
        <w:rPr>
          <w:rFonts w:asciiTheme="minorHAnsi" w:hAnsiTheme="minorHAnsi"/>
        </w:rPr>
        <w:t>.</w:t>
      </w:r>
      <w:r w:rsidRPr="009214AB">
        <w:rPr>
          <w:rFonts w:asciiTheme="minorHAnsi" w:hAnsiTheme="minorHAnsi"/>
          <w:i/>
        </w:rPr>
        <w:t xml:space="preserve"> </w:t>
      </w:r>
      <w:r w:rsidRPr="009214AB">
        <w:rPr>
          <w:rFonts w:asciiTheme="minorHAnsi" w:hAnsiTheme="minorHAnsi"/>
        </w:rPr>
        <w:t xml:space="preserve">Pred kraj turske vlasti </w:t>
      </w:r>
      <w:r w:rsidR="004D650C">
        <w:rPr>
          <w:rFonts w:asciiTheme="minorHAnsi" w:hAnsiTheme="minorHAnsi"/>
        </w:rPr>
        <w:t xml:space="preserve">Osijek je brojio </w:t>
      </w:r>
      <w:r w:rsidRPr="009214AB">
        <w:rPr>
          <w:rFonts w:asciiTheme="minorHAnsi" w:hAnsiTheme="minorHAnsi"/>
        </w:rPr>
        <w:t>preko 2000 kuća s 12000 stanovnika</w:t>
      </w:r>
      <w:r w:rsidR="002E40E4">
        <w:rPr>
          <w:rFonts w:asciiTheme="minorHAnsi" w:hAnsiTheme="minorHAnsi"/>
        </w:rPr>
        <w:t xml:space="preserve"> </w:t>
      </w:r>
      <w:r w:rsidR="00E81D73">
        <w:rPr>
          <w:rFonts w:asciiTheme="minorHAnsi" w:hAnsiTheme="minorHAnsi"/>
        </w:rPr>
        <w:t>–</w:t>
      </w:r>
      <w:r w:rsidRPr="009214AB">
        <w:rPr>
          <w:rFonts w:asciiTheme="minorHAnsi" w:hAnsiTheme="minorHAnsi"/>
        </w:rPr>
        <w:t xml:space="preserve"> daleko više od bilo kojega grada na slobodnom dijelu Hrvatske, uključujući i najjača dalmatinska središta</w:t>
      </w:r>
      <w:r w:rsidR="004D650C">
        <w:rPr>
          <w:rFonts w:asciiTheme="minorHAnsi" w:hAnsiTheme="minorHAnsi"/>
        </w:rPr>
        <w:t>, poput Dubrovnika i Zadra koji su bili dvostruko manji</w:t>
      </w:r>
      <w:r w:rsidR="00AE1BE7">
        <w:rPr>
          <w:rFonts w:asciiTheme="minorHAnsi" w:hAnsiTheme="minorHAnsi"/>
        </w:rPr>
        <w:t xml:space="preserve"> </w:t>
      </w:r>
      <w:r w:rsidR="00AE1BE7" w:rsidRPr="00D858CD">
        <w:rPr>
          <w:rFonts w:asciiTheme="minorHAnsi" w:hAnsiTheme="minorHAnsi"/>
          <w:color w:val="FF0000"/>
        </w:rPr>
        <w:t>(</w:t>
      </w:r>
      <w:r w:rsidR="00AE1BE7">
        <w:rPr>
          <w:rFonts w:asciiTheme="minorHAnsi" w:hAnsiTheme="minorHAnsi"/>
          <w:color w:val="FF0000"/>
        </w:rPr>
        <w:t xml:space="preserve">Buntak, 1938; </w:t>
      </w:r>
      <w:r w:rsidR="00AE1BE7" w:rsidRPr="00D858CD">
        <w:rPr>
          <w:rFonts w:asciiTheme="minorHAnsi" w:hAnsiTheme="minorHAnsi"/>
          <w:color w:val="FF0000"/>
        </w:rPr>
        <w:t>Mažuran, 1960; Mažuran, 1980, Mažuran, 1993;</w:t>
      </w:r>
      <w:r w:rsidR="00AE1BE7">
        <w:rPr>
          <w:rFonts w:asciiTheme="minorHAnsi" w:hAnsiTheme="minorHAnsi"/>
        </w:rPr>
        <w:t xml:space="preserve"> </w:t>
      </w:r>
      <w:r w:rsidR="00AE1BE7" w:rsidRPr="00D858CD">
        <w:rPr>
          <w:rFonts w:asciiTheme="minorHAnsi" w:hAnsiTheme="minorHAnsi"/>
          <w:color w:val="FF0000"/>
        </w:rPr>
        <w:t>Moačanin, 1997c</w:t>
      </w:r>
      <w:r w:rsidR="000424A5">
        <w:rPr>
          <w:rFonts w:asciiTheme="minorHAnsi" w:hAnsiTheme="minorHAnsi"/>
          <w:color w:val="FF0000"/>
        </w:rPr>
        <w:t>; Moačanin, 2009</w:t>
      </w:r>
      <w:r w:rsidR="00AE1BE7" w:rsidRPr="00D858CD">
        <w:rPr>
          <w:rFonts w:asciiTheme="minorHAnsi" w:hAnsiTheme="minorHAnsi"/>
          <w:color w:val="FF0000"/>
        </w:rPr>
        <w:t>)</w:t>
      </w:r>
      <w:r w:rsidRPr="009214AB">
        <w:rPr>
          <w:rFonts w:asciiTheme="minorHAnsi" w:hAnsiTheme="minorHAnsi"/>
        </w:rPr>
        <w:t>.</w:t>
      </w:r>
    </w:p>
    <w:p w:rsidR="006360E4" w:rsidRPr="009214AB" w:rsidRDefault="006360E4" w:rsidP="009214AB">
      <w:pPr>
        <w:spacing w:after="40" w:line="276" w:lineRule="auto"/>
        <w:jc w:val="both"/>
        <w:rPr>
          <w:rFonts w:asciiTheme="minorHAnsi" w:hAnsiTheme="minorHAnsi"/>
        </w:rPr>
      </w:pPr>
      <w:r w:rsidRPr="009214AB">
        <w:rPr>
          <w:rFonts w:asciiTheme="minorHAnsi" w:hAnsiTheme="minorHAnsi"/>
        </w:rPr>
        <w:t>O komunalnoj opremi tadašnjih kasaba slikovito govori Čelebijin opis nevelike Rače na Savi: “</w:t>
      </w:r>
      <w:r w:rsidR="00ED6F0D">
        <w:rPr>
          <w:rFonts w:asciiTheme="minorHAnsi" w:hAnsiTheme="minorHAnsi"/>
        </w:rPr>
        <w:t xml:space="preserve">To je divan grad koji se nalazi na obali rijeke Save, položen na visokom i ravnom terenu obraslom zelenilom... </w:t>
      </w:r>
      <w:r w:rsidRPr="009214AB">
        <w:rPr>
          <w:rFonts w:asciiTheme="minorHAnsi" w:hAnsiTheme="minorHAnsi"/>
        </w:rPr>
        <w:t>Svi su putovi potpuno popođeni daskom. Štoviše, i sve ulice su popođene daskom i balvanima“</w:t>
      </w:r>
      <w:r w:rsidR="00D858CD">
        <w:rPr>
          <w:rFonts w:asciiTheme="minorHAnsi" w:hAnsiTheme="minorHAnsi"/>
        </w:rPr>
        <w:t xml:space="preserve"> </w:t>
      </w:r>
      <w:r w:rsidR="00D858CD" w:rsidRPr="00D858CD">
        <w:rPr>
          <w:rFonts w:asciiTheme="minorHAnsi" w:hAnsiTheme="minorHAnsi"/>
          <w:color w:val="FF0000"/>
        </w:rPr>
        <w:t>(Čelebi, 1996</w:t>
      </w:r>
      <w:r w:rsidR="00ED6F0D">
        <w:rPr>
          <w:rFonts w:asciiTheme="minorHAnsi" w:hAnsiTheme="minorHAnsi"/>
          <w:color w:val="FF0000"/>
        </w:rPr>
        <w:t>, 486</w:t>
      </w:r>
      <w:r w:rsidR="00D858CD" w:rsidRPr="00D858CD">
        <w:rPr>
          <w:rFonts w:asciiTheme="minorHAnsi" w:hAnsiTheme="minorHAnsi"/>
          <w:color w:val="FF0000"/>
        </w:rPr>
        <w:t>)</w:t>
      </w:r>
      <w:r w:rsidR="00ED6F0D">
        <w:rPr>
          <w:rFonts w:asciiTheme="minorHAnsi" w:hAnsiTheme="minorHAnsi"/>
        </w:rPr>
        <w:t>. U</w:t>
      </w:r>
      <w:r w:rsidR="004D650C">
        <w:rPr>
          <w:rFonts w:asciiTheme="minorHAnsi" w:hAnsiTheme="minorHAnsi"/>
        </w:rPr>
        <w:t xml:space="preserve"> temi urbanizacije mogli bi se navesti i zanimljivi podaci o gradskim mostovima, cestogradnjama, vodovima i gradskim fortifikacijama, no taj će se 'fizički' segment turskoga urbanizma izložiti u poglavlju o arhitekturi i općenito osmanskim novogradnjama u našim krajevima. </w:t>
      </w:r>
    </w:p>
    <w:p w:rsidR="006360E4" w:rsidRDefault="00B70A32" w:rsidP="005059C5">
      <w:pPr>
        <w:spacing w:afterLines="40" w:line="276" w:lineRule="auto"/>
        <w:jc w:val="both"/>
        <w:rPr>
          <w:rFonts w:asciiTheme="minorHAnsi" w:hAnsiTheme="minorHAnsi"/>
        </w:rPr>
      </w:pPr>
      <w:r>
        <w:rPr>
          <w:rFonts w:asciiTheme="minorHAnsi" w:hAnsiTheme="minorHAnsi"/>
          <w:b/>
        </w:rPr>
        <w:t xml:space="preserve">Turska urbana </w:t>
      </w:r>
      <w:r w:rsidR="005D6AEE">
        <w:rPr>
          <w:rFonts w:asciiTheme="minorHAnsi" w:hAnsiTheme="minorHAnsi"/>
          <w:b/>
        </w:rPr>
        <w:t>t</w:t>
      </w:r>
      <w:r>
        <w:rPr>
          <w:rFonts w:asciiTheme="minorHAnsi" w:hAnsiTheme="minorHAnsi"/>
          <w:b/>
        </w:rPr>
        <w:t>oponimija</w:t>
      </w:r>
      <w:r w:rsidR="006360E4" w:rsidRPr="009214AB">
        <w:rPr>
          <w:rFonts w:asciiTheme="minorHAnsi" w:hAnsiTheme="minorHAnsi"/>
          <w:b/>
        </w:rPr>
        <w:t>.</w:t>
      </w:r>
      <w:r w:rsidR="00D858CD">
        <w:rPr>
          <w:rFonts w:asciiTheme="minorHAnsi" w:hAnsiTheme="minorHAnsi"/>
          <w:b/>
        </w:rPr>
        <w:t xml:space="preserve"> </w:t>
      </w:r>
      <w:r w:rsidR="00E81D73">
        <w:rPr>
          <w:rFonts w:asciiTheme="minorHAnsi" w:hAnsiTheme="minorHAnsi"/>
        </w:rPr>
        <w:t>–</w:t>
      </w:r>
      <w:r w:rsidR="006360E4" w:rsidRPr="009214AB">
        <w:rPr>
          <w:rFonts w:asciiTheme="minorHAnsi" w:hAnsiTheme="minorHAnsi"/>
        </w:rPr>
        <w:t xml:space="preserve"> Neka naša naselja</w:t>
      </w:r>
      <w:r w:rsidR="004D650C">
        <w:rPr>
          <w:rFonts w:asciiTheme="minorHAnsi" w:hAnsiTheme="minorHAnsi"/>
        </w:rPr>
        <w:t>,</w:t>
      </w:r>
      <w:r w:rsidR="002E40E4">
        <w:rPr>
          <w:rFonts w:asciiTheme="minorHAnsi" w:hAnsiTheme="minorHAnsi"/>
        </w:rPr>
        <w:t xml:space="preserve"> iako </w:t>
      </w:r>
      <w:r w:rsidR="004D650C">
        <w:rPr>
          <w:rFonts w:asciiTheme="minorHAnsi" w:hAnsiTheme="minorHAnsi"/>
        </w:rPr>
        <w:t>u njima više nema</w:t>
      </w:r>
      <w:r w:rsidR="002E40E4">
        <w:rPr>
          <w:rFonts w:asciiTheme="minorHAnsi" w:hAnsiTheme="minorHAnsi"/>
        </w:rPr>
        <w:t xml:space="preserve"> fizičkih ostataka osmanskoga urbaniteta</w:t>
      </w:r>
      <w:r w:rsidR="004D650C">
        <w:rPr>
          <w:rFonts w:asciiTheme="minorHAnsi" w:hAnsiTheme="minorHAnsi"/>
        </w:rPr>
        <w:t>,</w:t>
      </w:r>
      <w:r w:rsidR="006360E4" w:rsidRPr="009214AB">
        <w:rPr>
          <w:rFonts w:asciiTheme="minorHAnsi" w:hAnsiTheme="minorHAnsi"/>
        </w:rPr>
        <w:t xml:space="preserve"> svojim imenima</w:t>
      </w:r>
      <w:r>
        <w:rPr>
          <w:rFonts w:asciiTheme="minorHAnsi" w:hAnsiTheme="minorHAnsi"/>
        </w:rPr>
        <w:t xml:space="preserve"> svjedoče o turskom podrijetlu – </w:t>
      </w:r>
      <w:r w:rsidR="006360E4" w:rsidRPr="009214AB">
        <w:rPr>
          <w:rFonts w:asciiTheme="minorHAnsi" w:hAnsiTheme="minorHAnsi"/>
        </w:rPr>
        <w:t xml:space="preserve">primjerice sela </w:t>
      </w:r>
      <w:r w:rsidR="006360E4" w:rsidRPr="009214AB">
        <w:rPr>
          <w:rFonts w:asciiTheme="minorHAnsi" w:hAnsiTheme="minorHAnsi"/>
          <w:i/>
        </w:rPr>
        <w:t>Alaginci, Ašikovci, Alilovci, Dervišaga</w:t>
      </w:r>
      <w:r w:rsidR="006360E4" w:rsidRPr="009214AB">
        <w:rPr>
          <w:rFonts w:asciiTheme="minorHAnsi" w:hAnsiTheme="minorHAnsi"/>
        </w:rPr>
        <w:t xml:space="preserve">, </w:t>
      </w:r>
      <w:r w:rsidR="006360E4" w:rsidRPr="009214AB">
        <w:rPr>
          <w:rFonts w:asciiTheme="minorHAnsi" w:hAnsiTheme="minorHAnsi"/>
          <w:i/>
        </w:rPr>
        <w:t>Eminovci, Prnjavor...</w:t>
      </w:r>
      <w:r w:rsidR="006360E4" w:rsidRPr="009214AB">
        <w:rPr>
          <w:rFonts w:asciiTheme="minorHAnsi" w:hAnsiTheme="minorHAnsi"/>
        </w:rPr>
        <w:t xml:space="preserve"> sva u okolici  Požege, ili </w:t>
      </w:r>
      <w:r w:rsidR="006360E4" w:rsidRPr="009214AB">
        <w:rPr>
          <w:rFonts w:asciiTheme="minorHAnsi" w:hAnsiTheme="minorHAnsi"/>
          <w:i/>
        </w:rPr>
        <w:t xml:space="preserve">Mustafina Klada </w:t>
      </w:r>
      <w:r w:rsidR="006360E4" w:rsidRPr="009214AB">
        <w:rPr>
          <w:rFonts w:asciiTheme="minorHAnsi" w:hAnsiTheme="minorHAnsi"/>
        </w:rPr>
        <w:t>kod Kutine</w:t>
      </w:r>
      <w:r w:rsidR="001A343A">
        <w:rPr>
          <w:rFonts w:asciiTheme="minorHAnsi" w:hAnsiTheme="minorHAnsi"/>
        </w:rPr>
        <w:t xml:space="preserve">, naselje </w:t>
      </w:r>
      <w:r w:rsidR="001A343A" w:rsidRPr="001A343A">
        <w:rPr>
          <w:rFonts w:asciiTheme="minorHAnsi" w:hAnsiTheme="minorHAnsi"/>
          <w:i/>
        </w:rPr>
        <w:t>Turčin</w:t>
      </w:r>
      <w:r w:rsidR="006360E4" w:rsidRPr="009214AB">
        <w:rPr>
          <w:rFonts w:asciiTheme="minorHAnsi" w:hAnsiTheme="minorHAnsi"/>
        </w:rPr>
        <w:t xml:space="preserve">, </w:t>
      </w:r>
      <w:r w:rsidR="008918B4">
        <w:rPr>
          <w:rFonts w:asciiTheme="minorHAnsi" w:hAnsiTheme="minorHAnsi"/>
        </w:rPr>
        <w:t xml:space="preserve">zatim u Lici sela </w:t>
      </w:r>
      <w:r w:rsidR="008918B4" w:rsidRPr="008918B4">
        <w:rPr>
          <w:rFonts w:asciiTheme="minorHAnsi" w:hAnsiTheme="minorHAnsi"/>
          <w:i/>
        </w:rPr>
        <w:t>Pazarište</w:t>
      </w:r>
      <w:r w:rsidR="008918B4">
        <w:rPr>
          <w:rFonts w:asciiTheme="minorHAnsi" w:hAnsiTheme="minorHAnsi"/>
        </w:rPr>
        <w:t xml:space="preserve"> (predturski Tržić!), </w:t>
      </w:r>
      <w:r w:rsidR="008918B4" w:rsidRPr="008918B4">
        <w:rPr>
          <w:rFonts w:asciiTheme="minorHAnsi" w:hAnsiTheme="minorHAnsi"/>
          <w:i/>
        </w:rPr>
        <w:t>Rizvanuša</w:t>
      </w:r>
      <w:r w:rsidR="008918B4">
        <w:rPr>
          <w:rFonts w:asciiTheme="minorHAnsi" w:hAnsiTheme="minorHAnsi"/>
        </w:rPr>
        <w:t xml:space="preserve">, </w:t>
      </w:r>
      <w:r w:rsidR="008918B4" w:rsidRPr="008918B4">
        <w:rPr>
          <w:rFonts w:asciiTheme="minorHAnsi" w:hAnsiTheme="minorHAnsi"/>
          <w:i/>
        </w:rPr>
        <w:t>Mušaluk</w:t>
      </w:r>
      <w:r w:rsidR="008918B4">
        <w:rPr>
          <w:rFonts w:asciiTheme="minorHAnsi" w:hAnsiTheme="minorHAnsi"/>
        </w:rPr>
        <w:t xml:space="preserve">, </w:t>
      </w:r>
      <w:r w:rsidR="008918B4" w:rsidRPr="008918B4">
        <w:rPr>
          <w:rFonts w:asciiTheme="minorHAnsi" w:hAnsiTheme="minorHAnsi"/>
          <w:i/>
        </w:rPr>
        <w:t>Šedrvan</w:t>
      </w:r>
      <w:r w:rsidR="00305A43">
        <w:rPr>
          <w:rFonts w:asciiTheme="minorHAnsi" w:hAnsiTheme="minorHAnsi"/>
        </w:rPr>
        <w:t>...</w:t>
      </w:r>
      <w:r w:rsidR="008918B4">
        <w:rPr>
          <w:rFonts w:asciiTheme="minorHAnsi" w:hAnsiTheme="minorHAnsi"/>
        </w:rPr>
        <w:t xml:space="preserve"> </w:t>
      </w:r>
      <w:r w:rsidR="00305A43">
        <w:rPr>
          <w:rFonts w:asciiTheme="minorHAnsi" w:hAnsiTheme="minorHAnsi"/>
        </w:rPr>
        <w:t>U</w:t>
      </w:r>
      <w:r w:rsidR="006360E4" w:rsidRPr="009214AB">
        <w:rPr>
          <w:rFonts w:asciiTheme="minorHAnsi" w:hAnsiTheme="minorHAnsi"/>
        </w:rPr>
        <w:t xml:space="preserve"> lokalnoj toponomastici većine slavonskih gradova najstarije četvrti i danas čuvaju tursko nazivlje, poput </w:t>
      </w:r>
      <w:r w:rsidR="006360E4" w:rsidRPr="009214AB">
        <w:rPr>
          <w:rFonts w:asciiTheme="minorHAnsi" w:hAnsiTheme="minorHAnsi"/>
          <w:i/>
        </w:rPr>
        <w:t>Čaršije</w:t>
      </w:r>
      <w:r w:rsidR="006360E4" w:rsidRPr="009214AB">
        <w:rPr>
          <w:rFonts w:asciiTheme="minorHAnsi" w:hAnsiTheme="minorHAnsi"/>
        </w:rPr>
        <w:t xml:space="preserve">, </w:t>
      </w:r>
      <w:r w:rsidR="006360E4" w:rsidRPr="009214AB">
        <w:rPr>
          <w:rFonts w:asciiTheme="minorHAnsi" w:hAnsiTheme="minorHAnsi"/>
          <w:i/>
        </w:rPr>
        <w:t xml:space="preserve">Čajira </w:t>
      </w:r>
      <w:r w:rsidR="006360E4" w:rsidRPr="009214AB">
        <w:rPr>
          <w:rFonts w:asciiTheme="minorHAnsi" w:hAnsiTheme="minorHAnsi"/>
        </w:rPr>
        <w:t>i</w:t>
      </w:r>
      <w:r w:rsidR="006360E4" w:rsidRPr="009214AB">
        <w:rPr>
          <w:rFonts w:asciiTheme="minorHAnsi" w:hAnsiTheme="minorHAnsi"/>
          <w:i/>
        </w:rPr>
        <w:t xml:space="preserve"> Turske skele </w:t>
      </w:r>
      <w:r w:rsidR="006360E4" w:rsidRPr="009214AB">
        <w:rPr>
          <w:rFonts w:asciiTheme="minorHAnsi" w:hAnsiTheme="minorHAnsi"/>
        </w:rPr>
        <w:t xml:space="preserve">u Iloku, </w:t>
      </w:r>
      <w:r w:rsidR="006360E4" w:rsidRPr="009214AB">
        <w:rPr>
          <w:rFonts w:asciiTheme="minorHAnsi" w:hAnsiTheme="minorHAnsi"/>
          <w:i/>
        </w:rPr>
        <w:t>Donje ma(h)</w:t>
      </w:r>
      <w:r w:rsidR="006360E4" w:rsidRPr="009214AB">
        <w:rPr>
          <w:rFonts w:asciiTheme="minorHAnsi" w:hAnsiTheme="minorHAnsi"/>
        </w:rPr>
        <w:t xml:space="preserve">ale u Vukovaru, </w:t>
      </w:r>
      <w:r w:rsidR="006360E4" w:rsidRPr="009214AB">
        <w:rPr>
          <w:rFonts w:asciiTheme="minorHAnsi" w:hAnsiTheme="minorHAnsi"/>
          <w:i/>
        </w:rPr>
        <w:t>Meraje</w:t>
      </w:r>
      <w:r w:rsidR="006360E4" w:rsidRPr="009214AB">
        <w:rPr>
          <w:rFonts w:asciiTheme="minorHAnsi" w:hAnsiTheme="minorHAnsi"/>
        </w:rPr>
        <w:t xml:space="preserve"> u Vinkovcima, </w:t>
      </w:r>
      <w:r w:rsidR="006360E4" w:rsidRPr="009214AB">
        <w:rPr>
          <w:rFonts w:asciiTheme="minorHAnsi" w:hAnsiTheme="minorHAnsi"/>
          <w:i/>
        </w:rPr>
        <w:t>Arslanovaca</w:t>
      </w:r>
      <w:r w:rsidR="006360E4" w:rsidRPr="009214AB">
        <w:rPr>
          <w:rFonts w:asciiTheme="minorHAnsi" w:hAnsiTheme="minorHAnsi"/>
        </w:rPr>
        <w:t xml:space="preserve"> i</w:t>
      </w:r>
      <w:r w:rsidR="006360E4" w:rsidRPr="009214AB">
        <w:rPr>
          <w:rFonts w:asciiTheme="minorHAnsi" w:hAnsiTheme="minorHAnsi"/>
          <w:i/>
        </w:rPr>
        <w:t xml:space="preserve"> Tekije</w:t>
      </w:r>
      <w:r w:rsidR="006360E4" w:rsidRPr="009214AB">
        <w:rPr>
          <w:rFonts w:asciiTheme="minorHAnsi" w:hAnsiTheme="minorHAnsi"/>
        </w:rPr>
        <w:t xml:space="preserve"> u Požegi, ili </w:t>
      </w:r>
      <w:r w:rsidR="006360E4" w:rsidRPr="009214AB">
        <w:rPr>
          <w:rFonts w:asciiTheme="minorHAnsi" w:hAnsiTheme="minorHAnsi"/>
          <w:i/>
        </w:rPr>
        <w:t xml:space="preserve">Turskoga groblja </w:t>
      </w:r>
      <w:r w:rsidR="006360E4" w:rsidRPr="009214AB">
        <w:rPr>
          <w:rFonts w:asciiTheme="minorHAnsi" w:hAnsiTheme="minorHAnsi"/>
        </w:rPr>
        <w:t>u Pakracu</w:t>
      </w:r>
      <w:r w:rsidR="008918B4">
        <w:rPr>
          <w:rFonts w:asciiTheme="minorHAnsi" w:hAnsiTheme="minorHAnsi"/>
        </w:rPr>
        <w:t xml:space="preserve"> i Smiljanu</w:t>
      </w:r>
      <w:r w:rsidR="001A343A">
        <w:rPr>
          <w:rFonts w:asciiTheme="minorHAnsi" w:hAnsiTheme="minorHAnsi"/>
        </w:rPr>
        <w:t xml:space="preserve">, ulice </w:t>
      </w:r>
      <w:r w:rsidR="001A343A" w:rsidRPr="001A343A">
        <w:rPr>
          <w:rFonts w:asciiTheme="minorHAnsi" w:hAnsiTheme="minorHAnsi"/>
          <w:i/>
        </w:rPr>
        <w:t>Turska česma</w:t>
      </w:r>
      <w:r w:rsidR="001A343A">
        <w:rPr>
          <w:rFonts w:asciiTheme="minorHAnsi" w:hAnsiTheme="minorHAnsi"/>
        </w:rPr>
        <w:t xml:space="preserve"> u Osijeku (naziv je zabilježen na planu grada između dva svjetska rata i odnosio se na ulicu koja je vodila na most preko Drave)</w:t>
      </w:r>
      <w:r w:rsidR="006360E4" w:rsidRPr="009214AB">
        <w:rPr>
          <w:rFonts w:asciiTheme="minorHAnsi" w:hAnsiTheme="minorHAnsi"/>
        </w:rPr>
        <w:t xml:space="preserve">. </w:t>
      </w:r>
      <w:r w:rsidR="001A343A">
        <w:rPr>
          <w:rFonts w:asciiTheme="minorHAnsi" w:hAnsiTheme="minorHAnsi"/>
        </w:rPr>
        <w:t xml:space="preserve">Kod Velike Vranovine nalazi se gradina </w:t>
      </w:r>
      <w:r w:rsidR="001A343A" w:rsidRPr="001A343A">
        <w:rPr>
          <w:rFonts w:asciiTheme="minorHAnsi" w:hAnsiTheme="minorHAnsi"/>
          <w:i/>
        </w:rPr>
        <w:t>Turska kosa</w:t>
      </w:r>
      <w:r w:rsidR="001A343A">
        <w:rPr>
          <w:rFonts w:asciiTheme="minorHAnsi" w:hAnsiTheme="minorHAnsi"/>
        </w:rPr>
        <w:t>, u</w:t>
      </w:r>
      <w:r w:rsidR="006360E4" w:rsidRPr="009214AB">
        <w:rPr>
          <w:rFonts w:asciiTheme="minorHAnsi" w:hAnsiTheme="minorHAnsi"/>
        </w:rPr>
        <w:t xml:space="preserve"> obalnom pejsažu Dalmacije ponad Krila Jesenice </w:t>
      </w:r>
      <w:r w:rsidR="001A343A">
        <w:rPr>
          <w:rFonts w:asciiTheme="minorHAnsi" w:hAnsiTheme="minorHAnsi"/>
        </w:rPr>
        <w:t>postoji</w:t>
      </w:r>
      <w:r w:rsidR="006360E4" w:rsidRPr="009214AB">
        <w:rPr>
          <w:rFonts w:asciiTheme="minorHAnsi" w:hAnsiTheme="minorHAnsi"/>
        </w:rPr>
        <w:t xml:space="preserve"> spilja zvana </w:t>
      </w:r>
      <w:r w:rsidR="006360E4" w:rsidRPr="009214AB">
        <w:rPr>
          <w:rFonts w:asciiTheme="minorHAnsi" w:hAnsiTheme="minorHAnsi"/>
          <w:i/>
        </w:rPr>
        <w:t xml:space="preserve">Turska peć, </w:t>
      </w:r>
      <w:r w:rsidR="006360E4" w:rsidRPr="009214AB">
        <w:rPr>
          <w:rFonts w:asciiTheme="minorHAnsi" w:hAnsiTheme="minorHAnsi"/>
        </w:rPr>
        <w:t xml:space="preserve">podno Klisa je lokalitet </w:t>
      </w:r>
      <w:r w:rsidR="006360E4" w:rsidRPr="009214AB">
        <w:rPr>
          <w:rFonts w:asciiTheme="minorHAnsi" w:hAnsiTheme="minorHAnsi"/>
          <w:i/>
        </w:rPr>
        <w:t>Mejdan</w:t>
      </w:r>
      <w:r w:rsidR="006360E4" w:rsidRPr="009214AB">
        <w:rPr>
          <w:rFonts w:asciiTheme="minorHAnsi" w:hAnsiTheme="minorHAnsi"/>
        </w:rPr>
        <w:t xml:space="preserve">, </w:t>
      </w:r>
      <w:r w:rsidR="002E40E4">
        <w:rPr>
          <w:rFonts w:asciiTheme="minorHAnsi" w:hAnsiTheme="minorHAnsi"/>
        </w:rPr>
        <w:t xml:space="preserve">a </w:t>
      </w:r>
      <w:r w:rsidR="006360E4" w:rsidRPr="009214AB">
        <w:rPr>
          <w:rFonts w:asciiTheme="minorHAnsi" w:hAnsiTheme="minorHAnsi"/>
        </w:rPr>
        <w:t>u Imotskoj krajini brojni su zaseoci s turskom onomastikom (</w:t>
      </w:r>
      <w:r w:rsidR="006360E4" w:rsidRPr="009214AB">
        <w:rPr>
          <w:rFonts w:asciiTheme="minorHAnsi" w:hAnsiTheme="minorHAnsi"/>
          <w:i/>
        </w:rPr>
        <w:t>Buljubašići, Ivanbegovina, Arambašići, Okmadžići, Begovići, Kasaba</w:t>
      </w:r>
      <w:r w:rsidR="006360E4" w:rsidRPr="009214AB">
        <w:rPr>
          <w:rFonts w:asciiTheme="minorHAnsi" w:hAnsiTheme="minorHAnsi"/>
        </w:rPr>
        <w:t>).</w:t>
      </w:r>
    </w:p>
    <w:p w:rsidR="00BF7DD7" w:rsidRPr="00BF7DD7" w:rsidRDefault="00BF7DD7" w:rsidP="005059C5">
      <w:pPr>
        <w:spacing w:afterLines="40" w:line="276" w:lineRule="auto"/>
        <w:jc w:val="both"/>
        <w:rPr>
          <w:rFonts w:asciiTheme="minorHAnsi" w:hAnsiTheme="minorHAnsi"/>
          <w:smallCaps/>
          <w:sz w:val="28"/>
          <w:szCs w:val="28"/>
        </w:rPr>
      </w:pPr>
      <w:r>
        <w:rPr>
          <w:rFonts w:asciiTheme="minorHAnsi" w:hAnsiTheme="minorHAnsi"/>
          <w:smallCaps/>
          <w:sz w:val="28"/>
          <w:szCs w:val="28"/>
        </w:rPr>
        <w:lastRenderedPageBreak/>
        <w:t>Nestala osmanska urbana baština</w:t>
      </w:r>
    </w:p>
    <w:p w:rsidR="00955348" w:rsidRDefault="00F739B0" w:rsidP="005059C5">
      <w:pPr>
        <w:spacing w:afterLines="40" w:line="276" w:lineRule="auto"/>
        <w:jc w:val="both"/>
        <w:rPr>
          <w:rFonts w:asciiTheme="minorHAnsi" w:hAnsiTheme="minorHAnsi"/>
        </w:rPr>
      </w:pPr>
      <w:r>
        <w:rPr>
          <w:rFonts w:asciiTheme="minorHAnsi" w:hAnsiTheme="minorHAnsi"/>
        </w:rPr>
        <w:t xml:space="preserve">Uz navedene paradigmatske primjere urbanističke ostavštine zaostale iz razdoblja turske vladavine, indiciran je i niz gradova o kojima postoje vrijedna pisana ili grafička svjedočanstva osmanske urbanizacije 16. I 17. stoljeća, iako su materjalni ostaci </w:t>
      </w:r>
      <w:r w:rsidR="00794387">
        <w:rPr>
          <w:rFonts w:asciiTheme="minorHAnsi" w:hAnsiTheme="minorHAnsi"/>
        </w:rPr>
        <w:t xml:space="preserve">na tim lokalitetima </w:t>
      </w:r>
      <w:r>
        <w:rPr>
          <w:rFonts w:asciiTheme="minorHAnsi" w:hAnsiTheme="minorHAnsi"/>
        </w:rPr>
        <w:t xml:space="preserve">danas oskudni ili su posve nestali. </w:t>
      </w:r>
    </w:p>
    <w:p w:rsidR="00A21348" w:rsidRDefault="00F739B0" w:rsidP="005059C5">
      <w:pPr>
        <w:spacing w:afterLines="40" w:line="276" w:lineRule="auto"/>
        <w:jc w:val="both"/>
        <w:rPr>
          <w:rFonts w:asciiTheme="minorHAnsi" w:hAnsiTheme="minorHAnsi"/>
        </w:rPr>
      </w:pPr>
      <w:r>
        <w:rPr>
          <w:rFonts w:asciiTheme="minorHAnsi" w:hAnsiTheme="minorHAnsi"/>
        </w:rPr>
        <w:t xml:space="preserve">Tako je </w:t>
      </w:r>
      <w:r w:rsidR="00955348">
        <w:rPr>
          <w:rFonts w:asciiTheme="minorHAnsi" w:hAnsiTheme="minorHAnsi"/>
        </w:rPr>
        <w:t xml:space="preserve">za područje Slavonije </w:t>
      </w:r>
      <w:r>
        <w:rPr>
          <w:rFonts w:asciiTheme="minorHAnsi" w:hAnsiTheme="minorHAnsi"/>
        </w:rPr>
        <w:t xml:space="preserve">poznato više </w:t>
      </w:r>
      <w:r w:rsidR="00955348">
        <w:rPr>
          <w:rFonts w:asciiTheme="minorHAnsi" w:hAnsiTheme="minorHAnsi"/>
        </w:rPr>
        <w:t xml:space="preserve">zanimljivih likovnih </w:t>
      </w:r>
      <w:r>
        <w:rPr>
          <w:rFonts w:asciiTheme="minorHAnsi" w:hAnsiTheme="minorHAnsi"/>
        </w:rPr>
        <w:t>prikaza</w:t>
      </w:r>
      <w:r w:rsidR="00955348">
        <w:rPr>
          <w:rFonts w:asciiTheme="minorHAnsi" w:hAnsiTheme="minorHAnsi"/>
        </w:rPr>
        <w:t>, primjerice</w:t>
      </w:r>
      <w:r>
        <w:rPr>
          <w:rFonts w:asciiTheme="minorHAnsi" w:hAnsiTheme="minorHAnsi"/>
        </w:rPr>
        <w:t xml:space="preserve"> opsade turske Virovitice</w:t>
      </w:r>
      <w:r w:rsidR="00446368">
        <w:rPr>
          <w:rFonts w:asciiTheme="minorHAnsi" w:hAnsiTheme="minorHAnsi"/>
        </w:rPr>
        <w:t xml:space="preserve"> prikazane na devet veduta iz zapadnih izvora </w:t>
      </w:r>
      <w:r w:rsidR="00446368" w:rsidRPr="00446368">
        <w:rPr>
          <w:rFonts w:asciiTheme="minorHAnsi" w:hAnsiTheme="minorHAnsi"/>
          <w:color w:val="FF0000"/>
        </w:rPr>
        <w:t>(Sabolić, 2008)</w:t>
      </w:r>
      <w:r w:rsidR="00955348">
        <w:rPr>
          <w:rFonts w:asciiTheme="minorHAnsi" w:hAnsiTheme="minorHAnsi"/>
        </w:rPr>
        <w:t>,</w:t>
      </w:r>
      <w:r>
        <w:rPr>
          <w:rFonts w:asciiTheme="minorHAnsi" w:hAnsiTheme="minorHAnsi"/>
        </w:rPr>
        <w:t xml:space="preserve"> kao i </w:t>
      </w:r>
      <w:r w:rsidR="00955348">
        <w:rPr>
          <w:rFonts w:asciiTheme="minorHAnsi" w:hAnsiTheme="minorHAnsi"/>
        </w:rPr>
        <w:t>njenih opisa iz toga doba</w:t>
      </w:r>
      <w:r w:rsidR="00415C32">
        <w:rPr>
          <w:rFonts w:asciiTheme="minorHAnsi" w:hAnsiTheme="minorHAnsi"/>
        </w:rPr>
        <w:t xml:space="preserve"> </w:t>
      </w:r>
      <w:r w:rsidR="00415C32" w:rsidRPr="00415C32">
        <w:rPr>
          <w:rFonts w:asciiTheme="minorHAnsi" w:hAnsiTheme="minorHAnsi"/>
          <w:color w:val="FF0000"/>
        </w:rPr>
        <w:t>(Mažuran 1956; Ma</w:t>
      </w:r>
      <w:r w:rsidR="00D858CD" w:rsidRPr="00415C32">
        <w:rPr>
          <w:rFonts w:asciiTheme="minorHAnsi" w:hAnsiTheme="minorHAnsi"/>
          <w:color w:val="FF0000"/>
        </w:rPr>
        <w:t xml:space="preserve">žuran, 1986; </w:t>
      </w:r>
      <w:r w:rsidR="00415C32">
        <w:rPr>
          <w:rFonts w:asciiTheme="minorHAnsi" w:hAnsiTheme="minorHAnsi"/>
          <w:color w:val="FF0000"/>
        </w:rPr>
        <w:t xml:space="preserve">Petrić, 1996; </w:t>
      </w:r>
      <w:r w:rsidR="00D858CD" w:rsidRPr="00415C32">
        <w:rPr>
          <w:rFonts w:asciiTheme="minorHAnsi" w:hAnsiTheme="minorHAnsi"/>
          <w:color w:val="FF0000"/>
        </w:rPr>
        <w:t>Moačanin</w:t>
      </w:r>
      <w:r w:rsidR="00415C32">
        <w:rPr>
          <w:rFonts w:asciiTheme="minorHAnsi" w:hAnsiTheme="minorHAnsi"/>
          <w:color w:val="FF0000"/>
        </w:rPr>
        <w:t>,</w:t>
      </w:r>
      <w:r w:rsidR="00D858CD" w:rsidRPr="00415C32">
        <w:rPr>
          <w:rFonts w:asciiTheme="minorHAnsi" w:hAnsiTheme="minorHAnsi"/>
          <w:color w:val="FF0000"/>
        </w:rPr>
        <w:t xml:space="preserve"> 2006</w:t>
      </w:r>
      <w:r w:rsidR="00415C32" w:rsidRPr="00415C32">
        <w:rPr>
          <w:rFonts w:asciiTheme="minorHAnsi" w:hAnsiTheme="minorHAnsi"/>
          <w:color w:val="FF0000"/>
        </w:rPr>
        <w:t>)</w:t>
      </w:r>
      <w:r w:rsidR="00955348">
        <w:rPr>
          <w:rFonts w:asciiTheme="minorHAnsi" w:hAnsiTheme="minorHAnsi"/>
        </w:rPr>
        <w:t xml:space="preserve">. Također je sačuvan i dokumentarni prikaz Đakova iz </w:t>
      </w:r>
      <w:r w:rsidR="00955348" w:rsidRPr="00955348">
        <w:rPr>
          <w:rFonts w:asciiTheme="minorHAnsi" w:hAnsiTheme="minorHAnsi"/>
          <w:i/>
        </w:rPr>
        <w:t>Spaarova atlasa</w:t>
      </w:r>
      <w:r w:rsidR="00955348">
        <w:rPr>
          <w:rFonts w:asciiTheme="minorHAnsi" w:hAnsiTheme="minorHAnsi"/>
        </w:rPr>
        <w:t xml:space="preserve"> nastao n</w:t>
      </w:r>
      <w:r w:rsidR="00794387">
        <w:rPr>
          <w:rFonts w:asciiTheme="minorHAnsi" w:hAnsiTheme="minorHAnsi"/>
        </w:rPr>
        <w:t>e</w:t>
      </w:r>
      <w:r w:rsidR="00955348">
        <w:rPr>
          <w:rFonts w:asciiTheme="minorHAnsi" w:hAnsiTheme="minorHAnsi"/>
        </w:rPr>
        <w:t>posredno nakon izgona Turaka</w:t>
      </w:r>
      <w:r w:rsidR="001918F3">
        <w:rPr>
          <w:rFonts w:asciiTheme="minorHAnsi" w:hAnsiTheme="minorHAnsi"/>
        </w:rPr>
        <w:t xml:space="preserve"> gdje</w:t>
      </w:r>
      <w:r w:rsidR="00955348">
        <w:rPr>
          <w:rFonts w:asciiTheme="minorHAnsi" w:hAnsiTheme="minorHAnsi"/>
        </w:rPr>
        <w:t xml:space="preserve"> je jasno prikazana topografija osmanskoga grada s tri tada još očuvane džamije (jedna postoji i danas), utvrdom i potezom izgradnje u onodobnoj čaršiji </w:t>
      </w:r>
      <w:r w:rsidR="00C77947" w:rsidRPr="00C77947">
        <w:rPr>
          <w:rFonts w:asciiTheme="minorHAnsi" w:hAnsiTheme="minorHAnsi"/>
          <w:color w:val="FF0000"/>
        </w:rPr>
        <w:t>(Marković, 1985</w:t>
      </w:r>
      <w:r w:rsidR="00CB6D7F">
        <w:rPr>
          <w:rFonts w:asciiTheme="minorHAnsi" w:hAnsiTheme="minorHAnsi"/>
          <w:color w:val="FF0000"/>
        </w:rPr>
        <w:t>; Čuržik, 1988</w:t>
      </w:r>
      <w:r w:rsidR="00C77947" w:rsidRPr="00C77947">
        <w:rPr>
          <w:rFonts w:asciiTheme="minorHAnsi" w:hAnsiTheme="minorHAnsi"/>
          <w:color w:val="FF0000"/>
        </w:rPr>
        <w:t>)</w:t>
      </w:r>
      <w:r w:rsidR="00955348">
        <w:rPr>
          <w:rFonts w:asciiTheme="minorHAnsi" w:hAnsiTheme="minorHAnsi"/>
        </w:rPr>
        <w:t>. Postoje i prikazi turskog Valpova s relevantnom historiografs</w:t>
      </w:r>
      <w:r w:rsidR="004076FC">
        <w:rPr>
          <w:rFonts w:asciiTheme="minorHAnsi" w:hAnsiTheme="minorHAnsi"/>
        </w:rPr>
        <w:t>k</w:t>
      </w:r>
      <w:r w:rsidR="00955348">
        <w:rPr>
          <w:rFonts w:asciiTheme="minorHAnsi" w:hAnsiTheme="minorHAnsi"/>
        </w:rPr>
        <w:t xml:space="preserve">om pisanom građom </w:t>
      </w:r>
      <w:r w:rsidR="008A4C67" w:rsidRPr="008A4C67">
        <w:rPr>
          <w:rFonts w:asciiTheme="minorHAnsi" w:hAnsiTheme="minorHAnsi"/>
          <w:color w:val="FF0000"/>
        </w:rPr>
        <w:t>(Horvat, 1912)</w:t>
      </w:r>
      <w:r w:rsidR="00D858CD">
        <w:rPr>
          <w:rFonts w:asciiTheme="minorHAnsi" w:hAnsiTheme="minorHAnsi"/>
        </w:rPr>
        <w:t xml:space="preserve"> </w:t>
      </w:r>
      <w:r w:rsidR="00955348">
        <w:rPr>
          <w:rFonts w:asciiTheme="minorHAnsi" w:hAnsiTheme="minorHAnsi"/>
        </w:rPr>
        <w:t>te Cernika gdje je na crtežu cjeline grada dokumentiran perimetar obodnih fortifikacija s egzaktnim prikazom stambenih kuća, što je zanimljiva dopuna Ćelebijinom opisu toga naselja</w:t>
      </w:r>
      <w:r w:rsidR="000A55FA">
        <w:rPr>
          <w:rFonts w:asciiTheme="minorHAnsi" w:hAnsiTheme="minorHAnsi"/>
        </w:rPr>
        <w:t xml:space="preserve"> i objavljenim defterskim popisima </w:t>
      </w:r>
      <w:r w:rsidR="000A55FA" w:rsidRPr="000A55FA">
        <w:rPr>
          <w:rFonts w:asciiTheme="minorHAnsi" w:hAnsiTheme="minorHAnsi"/>
          <w:color w:val="FF0000"/>
        </w:rPr>
        <w:t>(Kadrić, 2011/12)</w:t>
      </w:r>
      <w:r w:rsidR="00955348">
        <w:rPr>
          <w:rFonts w:asciiTheme="minorHAnsi" w:hAnsiTheme="minorHAnsi"/>
        </w:rPr>
        <w:t>.</w:t>
      </w:r>
      <w:r w:rsidR="001918F3">
        <w:rPr>
          <w:rFonts w:asciiTheme="minorHAnsi" w:hAnsiTheme="minorHAnsi"/>
        </w:rPr>
        <w:t xml:space="preserve"> </w:t>
      </w:r>
      <w:r w:rsidR="00A21348">
        <w:rPr>
          <w:rFonts w:asciiTheme="minorHAnsi" w:hAnsiTheme="minorHAnsi"/>
        </w:rPr>
        <w:t>Brojni su i suvremeni prikazi turske Petrinje</w:t>
      </w:r>
      <w:r w:rsidR="008F241A">
        <w:rPr>
          <w:rFonts w:asciiTheme="minorHAnsi" w:hAnsiTheme="minorHAnsi"/>
        </w:rPr>
        <w:t xml:space="preserve"> (sačuvano ih je desetak)</w:t>
      </w:r>
      <w:r w:rsidR="00A21348">
        <w:rPr>
          <w:rFonts w:asciiTheme="minorHAnsi" w:hAnsiTheme="minorHAnsi"/>
        </w:rPr>
        <w:t xml:space="preserve">, iako je postojala samo dvije godine </w:t>
      </w:r>
      <w:r w:rsidR="00A21348" w:rsidRPr="00A21348">
        <w:rPr>
          <w:rFonts w:asciiTheme="minorHAnsi" w:hAnsiTheme="minorHAnsi"/>
          <w:color w:val="FF0000"/>
        </w:rPr>
        <w:t>(Lipovac,</w:t>
      </w:r>
      <w:r w:rsidR="00A21348">
        <w:rPr>
          <w:rFonts w:asciiTheme="minorHAnsi" w:hAnsiTheme="minorHAnsi"/>
          <w:color w:val="FF0000"/>
        </w:rPr>
        <w:t xml:space="preserve"> 2010</w:t>
      </w:r>
      <w:r w:rsidR="00A21348" w:rsidRPr="00A21348">
        <w:rPr>
          <w:rFonts w:asciiTheme="minorHAnsi" w:hAnsiTheme="minorHAnsi"/>
          <w:color w:val="FF0000"/>
        </w:rPr>
        <w:t>)</w:t>
      </w:r>
      <w:r w:rsidR="00A21348">
        <w:rPr>
          <w:rFonts w:asciiTheme="minorHAnsi" w:hAnsiTheme="minorHAnsi"/>
        </w:rPr>
        <w:t xml:space="preserve">. </w:t>
      </w:r>
    </w:p>
    <w:p w:rsidR="001918F3" w:rsidRDefault="001918F3" w:rsidP="005059C5">
      <w:pPr>
        <w:spacing w:afterLines="40" w:line="276" w:lineRule="auto"/>
        <w:jc w:val="both"/>
        <w:rPr>
          <w:rFonts w:asciiTheme="minorHAnsi" w:hAnsiTheme="minorHAnsi"/>
        </w:rPr>
      </w:pPr>
      <w:r>
        <w:rPr>
          <w:rFonts w:asciiTheme="minorHAnsi" w:hAnsiTheme="minorHAnsi"/>
        </w:rPr>
        <w:t xml:space="preserve">Urbane konture nekih naših gradova rekonstruirane su samo na temelju pisanih izvora – službenih defterskih popisa iz osmanskih arhiva, ali i narativnih, uglavnom zapadnih </w:t>
      </w:r>
      <w:r w:rsidR="004076FC">
        <w:rPr>
          <w:rFonts w:asciiTheme="minorHAnsi" w:hAnsiTheme="minorHAnsi"/>
        </w:rPr>
        <w:t xml:space="preserve">putopisnih </w:t>
      </w:r>
      <w:r>
        <w:rPr>
          <w:rFonts w:asciiTheme="minorHAnsi" w:hAnsiTheme="minorHAnsi"/>
        </w:rPr>
        <w:t>deskripcija</w:t>
      </w:r>
      <w:r w:rsidR="00950127">
        <w:rPr>
          <w:rFonts w:asciiTheme="minorHAnsi" w:hAnsiTheme="minorHAnsi"/>
        </w:rPr>
        <w:t xml:space="preserve"> i</w:t>
      </w:r>
      <w:r>
        <w:rPr>
          <w:rFonts w:asciiTheme="minorHAnsi" w:hAnsiTheme="minorHAnsi"/>
        </w:rPr>
        <w:t xml:space="preserve"> vojnih i</w:t>
      </w:r>
      <w:r w:rsidR="004076FC">
        <w:rPr>
          <w:rFonts w:asciiTheme="minorHAnsi" w:hAnsiTheme="minorHAnsi"/>
        </w:rPr>
        <w:t>z</w:t>
      </w:r>
      <w:r>
        <w:rPr>
          <w:rFonts w:asciiTheme="minorHAnsi" w:hAnsiTheme="minorHAnsi"/>
        </w:rPr>
        <w:t>vještaja, kako je to primjerice učinjeno za Vinkovce</w:t>
      </w:r>
      <w:r w:rsidR="008A4C67">
        <w:rPr>
          <w:rFonts w:asciiTheme="minorHAnsi" w:hAnsiTheme="minorHAnsi"/>
        </w:rPr>
        <w:t xml:space="preserve"> </w:t>
      </w:r>
      <w:r w:rsidR="008A4C67" w:rsidRPr="008A4C67">
        <w:rPr>
          <w:rFonts w:asciiTheme="minorHAnsi" w:hAnsiTheme="minorHAnsi"/>
          <w:color w:val="FF0000"/>
        </w:rPr>
        <w:t>(Mažuran, 1963</w:t>
      </w:r>
      <w:r w:rsidR="007E0612">
        <w:rPr>
          <w:rFonts w:asciiTheme="minorHAnsi" w:hAnsiTheme="minorHAnsi"/>
          <w:color w:val="FF0000"/>
        </w:rPr>
        <w:t>; Karaula, Petković, 2007</w:t>
      </w:r>
      <w:r w:rsidR="008A4C67" w:rsidRPr="008A4C67">
        <w:rPr>
          <w:rFonts w:asciiTheme="minorHAnsi" w:hAnsiTheme="minorHAnsi"/>
          <w:color w:val="FF0000"/>
        </w:rPr>
        <w:t>)</w:t>
      </w:r>
      <w:r w:rsidR="008A4C67">
        <w:rPr>
          <w:rFonts w:asciiTheme="minorHAnsi" w:hAnsiTheme="minorHAnsi"/>
        </w:rPr>
        <w:t xml:space="preserve">, </w:t>
      </w:r>
      <w:r w:rsidR="00D858CD">
        <w:rPr>
          <w:rFonts w:asciiTheme="minorHAnsi" w:hAnsiTheme="minorHAnsi"/>
        </w:rPr>
        <w:t xml:space="preserve">Brod </w:t>
      </w:r>
      <w:r w:rsidR="00D858CD">
        <w:rPr>
          <w:rFonts w:asciiTheme="minorHAnsi" w:hAnsiTheme="minorHAnsi"/>
          <w:color w:val="FF0000"/>
        </w:rPr>
        <w:t>(Koprivčević, 1939; Moačanin, 2000)</w:t>
      </w:r>
      <w:r>
        <w:rPr>
          <w:rFonts w:asciiTheme="minorHAnsi" w:hAnsiTheme="minorHAnsi"/>
        </w:rPr>
        <w:t>, Čazmu</w:t>
      </w:r>
      <w:r w:rsidR="001A343A">
        <w:rPr>
          <w:rFonts w:asciiTheme="minorHAnsi" w:hAnsiTheme="minorHAnsi"/>
        </w:rPr>
        <w:t xml:space="preserve">, Kostajnicu </w:t>
      </w:r>
      <w:r w:rsidR="001A343A" w:rsidRPr="001A343A">
        <w:rPr>
          <w:rFonts w:asciiTheme="minorHAnsi" w:hAnsiTheme="minorHAnsi"/>
          <w:color w:val="FF0000"/>
        </w:rPr>
        <w:t>(Slukan Altić, 2009)</w:t>
      </w:r>
      <w:r w:rsidR="00260758">
        <w:rPr>
          <w:rFonts w:asciiTheme="minorHAnsi" w:hAnsiTheme="minorHAnsi"/>
          <w:color w:val="FF0000"/>
        </w:rPr>
        <w:t xml:space="preserve">, </w:t>
      </w:r>
      <w:r w:rsidR="00260758" w:rsidRPr="00260758">
        <w:rPr>
          <w:rFonts w:asciiTheme="minorHAnsi" w:hAnsiTheme="minorHAnsi"/>
        </w:rPr>
        <w:t xml:space="preserve">ili za mrežu turskih naselja na istoku Hrvatske </w:t>
      </w:r>
      <w:r w:rsidR="00260758">
        <w:rPr>
          <w:rFonts w:asciiTheme="minorHAnsi" w:hAnsiTheme="minorHAnsi"/>
          <w:color w:val="FF0000"/>
        </w:rPr>
        <w:t>(Petković, 2009; Petković, 2012).</w:t>
      </w:r>
      <w:r w:rsidR="00260758">
        <w:rPr>
          <w:rFonts w:asciiTheme="minorHAnsi" w:hAnsiTheme="minorHAnsi"/>
        </w:rPr>
        <w:t xml:space="preserve"> </w:t>
      </w:r>
      <w:r w:rsidR="00B70A32">
        <w:rPr>
          <w:rFonts w:asciiTheme="minorHAnsi" w:hAnsiTheme="minorHAnsi"/>
        </w:rPr>
        <w:t xml:space="preserve">                          </w:t>
      </w:r>
    </w:p>
    <w:p w:rsidR="00D858CD" w:rsidRPr="009214AB" w:rsidRDefault="001918F3" w:rsidP="005059C5">
      <w:pPr>
        <w:spacing w:afterLines="40" w:line="276" w:lineRule="auto"/>
        <w:jc w:val="both"/>
        <w:rPr>
          <w:rFonts w:asciiTheme="minorHAnsi" w:hAnsiTheme="minorHAnsi"/>
        </w:rPr>
      </w:pPr>
      <w:r>
        <w:rPr>
          <w:rFonts w:asciiTheme="minorHAnsi" w:hAnsiTheme="minorHAnsi"/>
        </w:rPr>
        <w:t xml:space="preserve">Za područje </w:t>
      </w:r>
      <w:r w:rsidR="00673A6A">
        <w:rPr>
          <w:rFonts w:asciiTheme="minorHAnsi" w:hAnsiTheme="minorHAnsi"/>
        </w:rPr>
        <w:t xml:space="preserve">osmanskoga </w:t>
      </w:r>
      <w:r>
        <w:rPr>
          <w:rFonts w:asciiTheme="minorHAnsi" w:hAnsiTheme="minorHAnsi"/>
        </w:rPr>
        <w:t>dalmatinskog zal</w:t>
      </w:r>
      <w:r w:rsidR="004076FC">
        <w:rPr>
          <w:rFonts w:asciiTheme="minorHAnsi" w:hAnsiTheme="minorHAnsi"/>
        </w:rPr>
        <w:t xml:space="preserve">eđa </w:t>
      </w:r>
      <w:r w:rsidR="00903D5D" w:rsidRPr="00903D5D">
        <w:rPr>
          <w:rFonts w:asciiTheme="minorHAnsi" w:hAnsiTheme="minorHAnsi"/>
          <w:color w:val="FF0000"/>
        </w:rPr>
        <w:t>(</w:t>
      </w:r>
      <w:r w:rsidR="00673A6A">
        <w:rPr>
          <w:rFonts w:asciiTheme="minorHAnsi" w:hAnsiTheme="minorHAnsi"/>
          <w:color w:val="FF0000"/>
        </w:rPr>
        <w:t xml:space="preserve">općenito </w:t>
      </w:r>
      <w:r w:rsidR="004D2D5E">
        <w:rPr>
          <w:rFonts w:asciiTheme="minorHAnsi" w:hAnsiTheme="minorHAnsi"/>
          <w:color w:val="FF0000"/>
        </w:rPr>
        <w:t xml:space="preserve">Difnik, 1985; </w:t>
      </w:r>
      <w:r w:rsidR="00903D5D" w:rsidRPr="00903D5D">
        <w:rPr>
          <w:rFonts w:asciiTheme="minorHAnsi" w:hAnsiTheme="minorHAnsi"/>
          <w:color w:val="FF0000"/>
        </w:rPr>
        <w:t>Stančić, 2007)</w:t>
      </w:r>
      <w:r w:rsidR="00903D5D">
        <w:rPr>
          <w:rFonts w:asciiTheme="minorHAnsi" w:hAnsiTheme="minorHAnsi"/>
        </w:rPr>
        <w:t xml:space="preserve"> </w:t>
      </w:r>
      <w:r w:rsidR="004076FC">
        <w:rPr>
          <w:rFonts w:asciiTheme="minorHAnsi" w:hAnsiTheme="minorHAnsi"/>
        </w:rPr>
        <w:t xml:space="preserve">također postoje </w:t>
      </w:r>
      <w:r w:rsidR="00673A6A">
        <w:rPr>
          <w:rFonts w:asciiTheme="minorHAnsi" w:hAnsiTheme="minorHAnsi"/>
        </w:rPr>
        <w:t xml:space="preserve">brojne </w:t>
      </w:r>
      <w:r w:rsidR="004076FC">
        <w:rPr>
          <w:rFonts w:asciiTheme="minorHAnsi" w:hAnsiTheme="minorHAnsi"/>
        </w:rPr>
        <w:t xml:space="preserve">slikovite vedute i mletački kartografski izvori </w:t>
      </w:r>
      <w:r w:rsidR="00673A6A" w:rsidRPr="00673A6A">
        <w:rPr>
          <w:rFonts w:asciiTheme="minorHAnsi" w:hAnsiTheme="minorHAnsi"/>
          <w:color w:val="FF0000"/>
        </w:rPr>
        <w:t>(Ćosić, 2007)</w:t>
      </w:r>
      <w:r w:rsidR="00673A6A">
        <w:rPr>
          <w:rFonts w:asciiTheme="minorHAnsi" w:hAnsiTheme="minorHAnsi"/>
        </w:rPr>
        <w:t xml:space="preserve"> </w:t>
      </w:r>
      <w:r w:rsidR="004076FC">
        <w:rPr>
          <w:rFonts w:asciiTheme="minorHAnsi" w:hAnsiTheme="minorHAnsi"/>
        </w:rPr>
        <w:t xml:space="preserve">s prikazima </w:t>
      </w:r>
      <w:r w:rsidR="00673A6A">
        <w:rPr>
          <w:rFonts w:asciiTheme="minorHAnsi" w:hAnsiTheme="minorHAnsi"/>
        </w:rPr>
        <w:t>te opisima turskih naselja u unutrašnjosti</w:t>
      </w:r>
      <w:r w:rsidR="003A67AC">
        <w:rPr>
          <w:rFonts w:asciiTheme="minorHAnsi" w:hAnsiTheme="minorHAnsi"/>
        </w:rPr>
        <w:t xml:space="preserve">, ali i </w:t>
      </w:r>
      <w:r w:rsidR="00794387">
        <w:rPr>
          <w:rFonts w:asciiTheme="minorHAnsi" w:hAnsiTheme="minorHAnsi"/>
        </w:rPr>
        <w:t>osmanski</w:t>
      </w:r>
      <w:r w:rsidR="003A67AC">
        <w:rPr>
          <w:rFonts w:asciiTheme="minorHAnsi" w:hAnsiTheme="minorHAnsi"/>
        </w:rPr>
        <w:t xml:space="preserve"> katastralni popisi s preciznim fiskalnim te demografskim podacima po pojedinim naseljima </w:t>
      </w:r>
      <w:r w:rsidR="00794387">
        <w:rPr>
          <w:rFonts w:asciiTheme="minorHAnsi" w:hAnsiTheme="minorHAnsi"/>
          <w:color w:val="FF0000"/>
        </w:rPr>
        <w:t>(Glibota, 200</w:t>
      </w:r>
      <w:r w:rsidR="003A67AC" w:rsidRPr="003A67AC">
        <w:rPr>
          <w:rFonts w:asciiTheme="minorHAnsi" w:hAnsiTheme="minorHAnsi"/>
          <w:color w:val="FF0000"/>
        </w:rPr>
        <w:t>7)</w:t>
      </w:r>
      <w:r w:rsidR="00673A6A">
        <w:rPr>
          <w:rFonts w:asciiTheme="minorHAnsi" w:hAnsiTheme="minorHAnsi"/>
        </w:rPr>
        <w:t>. Takav je primjer</w:t>
      </w:r>
      <w:r w:rsidR="002F180D">
        <w:rPr>
          <w:rFonts w:asciiTheme="minorHAnsi" w:hAnsiTheme="minorHAnsi"/>
        </w:rPr>
        <w:t xml:space="preserve"> </w:t>
      </w:r>
      <w:r w:rsidR="003A67AC">
        <w:rPr>
          <w:rFonts w:asciiTheme="minorHAnsi" w:hAnsiTheme="minorHAnsi"/>
        </w:rPr>
        <w:t xml:space="preserve">dobro dokumentiranoga grada </w:t>
      </w:r>
      <w:r w:rsidR="00D858CD">
        <w:rPr>
          <w:rFonts w:asciiTheme="minorHAnsi" w:hAnsiTheme="minorHAnsi"/>
        </w:rPr>
        <w:t>Klis</w:t>
      </w:r>
      <w:r w:rsidR="002F180D">
        <w:rPr>
          <w:rFonts w:asciiTheme="minorHAnsi" w:hAnsiTheme="minorHAnsi"/>
        </w:rPr>
        <w:t xml:space="preserve"> u kojem je i danas sačuvan znatan dio turskih gradskih fortifikacija i središnja džamija</w:t>
      </w:r>
      <w:r w:rsidR="00415C32">
        <w:rPr>
          <w:rFonts w:asciiTheme="minorHAnsi" w:hAnsiTheme="minorHAnsi"/>
        </w:rPr>
        <w:t xml:space="preserve"> </w:t>
      </w:r>
      <w:r w:rsidR="00415C32" w:rsidRPr="00415C32">
        <w:rPr>
          <w:rFonts w:asciiTheme="minorHAnsi" w:hAnsiTheme="minorHAnsi"/>
          <w:color w:val="FF0000"/>
        </w:rPr>
        <w:t>(Perojević, 1936</w:t>
      </w:r>
      <w:r w:rsidR="00794387">
        <w:rPr>
          <w:rFonts w:asciiTheme="minorHAnsi" w:hAnsiTheme="minorHAnsi"/>
          <w:color w:val="FF0000"/>
        </w:rPr>
        <w:t xml:space="preserve">; Spaho, 1986; </w:t>
      </w:r>
      <w:r w:rsidR="002A46A3">
        <w:rPr>
          <w:rFonts w:asciiTheme="minorHAnsi" w:hAnsiTheme="minorHAnsi"/>
          <w:color w:val="FF0000"/>
        </w:rPr>
        <w:t>Spaho, 1989</w:t>
      </w:r>
      <w:r w:rsidR="00395526">
        <w:rPr>
          <w:rFonts w:asciiTheme="minorHAnsi" w:hAnsiTheme="minorHAnsi"/>
          <w:color w:val="FF0000"/>
        </w:rPr>
        <w:t>a</w:t>
      </w:r>
      <w:r w:rsidR="002A46A3">
        <w:rPr>
          <w:rFonts w:asciiTheme="minorHAnsi" w:hAnsiTheme="minorHAnsi"/>
          <w:color w:val="FF0000"/>
        </w:rPr>
        <w:t xml:space="preserve">; </w:t>
      </w:r>
      <w:r w:rsidR="00794387">
        <w:rPr>
          <w:rFonts w:asciiTheme="minorHAnsi" w:hAnsiTheme="minorHAnsi"/>
          <w:color w:val="FF0000"/>
        </w:rPr>
        <w:t>Spaho, Aličić, 2007</w:t>
      </w:r>
      <w:r w:rsidR="00415C32" w:rsidRPr="00415C32">
        <w:rPr>
          <w:rFonts w:asciiTheme="minorHAnsi" w:hAnsiTheme="minorHAnsi"/>
          <w:color w:val="FF0000"/>
        </w:rPr>
        <w:t>)</w:t>
      </w:r>
      <w:r w:rsidR="00D858CD">
        <w:rPr>
          <w:rFonts w:asciiTheme="minorHAnsi" w:hAnsiTheme="minorHAnsi"/>
        </w:rPr>
        <w:t xml:space="preserve">, </w:t>
      </w:r>
      <w:r w:rsidR="00673A6A">
        <w:rPr>
          <w:rFonts w:asciiTheme="minorHAnsi" w:hAnsiTheme="minorHAnsi"/>
        </w:rPr>
        <w:t>zatim utvrđeni</w:t>
      </w:r>
      <w:r w:rsidR="002F180D">
        <w:rPr>
          <w:rFonts w:asciiTheme="minorHAnsi" w:hAnsiTheme="minorHAnsi"/>
        </w:rPr>
        <w:t xml:space="preserve"> </w:t>
      </w:r>
      <w:r w:rsidR="00D858CD">
        <w:rPr>
          <w:rFonts w:asciiTheme="minorHAnsi" w:hAnsiTheme="minorHAnsi"/>
        </w:rPr>
        <w:t>Knin</w:t>
      </w:r>
      <w:r w:rsidR="008A4C67">
        <w:rPr>
          <w:rFonts w:asciiTheme="minorHAnsi" w:hAnsiTheme="minorHAnsi"/>
        </w:rPr>
        <w:t xml:space="preserve"> </w:t>
      </w:r>
      <w:r w:rsidR="008A4C67" w:rsidRPr="008A4C67">
        <w:rPr>
          <w:rFonts w:asciiTheme="minorHAnsi" w:hAnsiTheme="minorHAnsi"/>
          <w:color w:val="FF0000"/>
        </w:rPr>
        <w:t>(Klaić, 1928</w:t>
      </w:r>
      <w:r w:rsidR="00794387">
        <w:rPr>
          <w:rFonts w:asciiTheme="minorHAnsi" w:hAnsiTheme="minorHAnsi"/>
          <w:color w:val="FF0000"/>
        </w:rPr>
        <w:t>; Jurin-Starčević, 2007b</w:t>
      </w:r>
      <w:r w:rsidR="008A4C67" w:rsidRPr="008A4C67">
        <w:rPr>
          <w:rFonts w:asciiTheme="minorHAnsi" w:hAnsiTheme="minorHAnsi"/>
          <w:color w:val="FF0000"/>
        </w:rPr>
        <w:t>)</w:t>
      </w:r>
      <w:r w:rsidR="00D858CD">
        <w:rPr>
          <w:rFonts w:asciiTheme="minorHAnsi" w:hAnsiTheme="minorHAnsi"/>
        </w:rPr>
        <w:t>, Drniš</w:t>
      </w:r>
      <w:r w:rsidR="002F180D">
        <w:rPr>
          <w:rFonts w:asciiTheme="minorHAnsi" w:hAnsiTheme="minorHAnsi"/>
        </w:rPr>
        <w:t xml:space="preserve"> gdje je također sačuvana osmanska džamija, jedini minaret u Hrvatskoj te </w:t>
      </w:r>
      <w:r w:rsidR="00950127">
        <w:rPr>
          <w:rFonts w:asciiTheme="minorHAnsi" w:hAnsiTheme="minorHAnsi"/>
        </w:rPr>
        <w:t>dobro konz</w:t>
      </w:r>
      <w:r w:rsidR="002F180D">
        <w:rPr>
          <w:rFonts w:asciiTheme="minorHAnsi" w:hAnsiTheme="minorHAnsi"/>
        </w:rPr>
        <w:t>ervirana tv</w:t>
      </w:r>
      <w:r w:rsidR="00D212C3">
        <w:rPr>
          <w:rFonts w:asciiTheme="minorHAnsi" w:hAnsiTheme="minorHAnsi"/>
        </w:rPr>
        <w:t>r</w:t>
      </w:r>
      <w:r w:rsidR="002F180D">
        <w:rPr>
          <w:rFonts w:asciiTheme="minorHAnsi" w:hAnsiTheme="minorHAnsi"/>
        </w:rPr>
        <w:t>đava na Gradini ponad kanjona Čikole</w:t>
      </w:r>
      <w:r w:rsidR="008A4C67">
        <w:rPr>
          <w:rFonts w:asciiTheme="minorHAnsi" w:hAnsiTheme="minorHAnsi"/>
        </w:rPr>
        <w:t xml:space="preserve"> </w:t>
      </w:r>
      <w:r w:rsidR="008A4C67" w:rsidRPr="008A4C67">
        <w:rPr>
          <w:rFonts w:asciiTheme="minorHAnsi" w:hAnsiTheme="minorHAnsi"/>
          <w:color w:val="FF0000"/>
        </w:rPr>
        <w:t>(Traljić, 1972)</w:t>
      </w:r>
      <w:r w:rsidR="00D858CD">
        <w:rPr>
          <w:rFonts w:asciiTheme="minorHAnsi" w:hAnsiTheme="minorHAnsi"/>
        </w:rPr>
        <w:t xml:space="preserve">, </w:t>
      </w:r>
      <w:r w:rsidR="002F180D">
        <w:rPr>
          <w:rFonts w:asciiTheme="minorHAnsi" w:hAnsiTheme="minorHAnsi"/>
        </w:rPr>
        <w:t>a istražene su i urbane konture turskog Benkovca</w:t>
      </w:r>
      <w:r w:rsidR="006305D1">
        <w:rPr>
          <w:rFonts w:asciiTheme="minorHAnsi" w:hAnsiTheme="minorHAnsi"/>
        </w:rPr>
        <w:t xml:space="preserve"> </w:t>
      </w:r>
      <w:r w:rsidR="00794387">
        <w:rPr>
          <w:rFonts w:asciiTheme="minorHAnsi" w:hAnsiTheme="minorHAnsi"/>
          <w:color w:val="FF0000"/>
        </w:rPr>
        <w:t xml:space="preserve">(Spaho, </w:t>
      </w:r>
      <w:r w:rsidR="006305D1" w:rsidRPr="006305D1">
        <w:rPr>
          <w:rFonts w:asciiTheme="minorHAnsi" w:hAnsiTheme="minorHAnsi"/>
          <w:color w:val="FF0000"/>
        </w:rPr>
        <w:t>1987)</w:t>
      </w:r>
      <w:r w:rsidR="002F180D">
        <w:rPr>
          <w:rFonts w:asciiTheme="minorHAnsi" w:hAnsiTheme="minorHAnsi"/>
        </w:rPr>
        <w:t xml:space="preserve">, </w:t>
      </w:r>
      <w:r w:rsidR="00E130D5">
        <w:rPr>
          <w:rFonts w:asciiTheme="minorHAnsi" w:hAnsiTheme="minorHAnsi"/>
        </w:rPr>
        <w:t xml:space="preserve">Zemunika prikazanog na Coronellijevoj veduti </w:t>
      </w:r>
      <w:r w:rsidR="00E130D5" w:rsidRPr="00E130D5">
        <w:rPr>
          <w:rFonts w:asciiTheme="minorHAnsi" w:hAnsiTheme="minorHAnsi"/>
          <w:color w:val="FF0000"/>
        </w:rPr>
        <w:t>(Jakšić, 1997)</w:t>
      </w:r>
      <w:r w:rsidR="00E130D5">
        <w:rPr>
          <w:rFonts w:asciiTheme="minorHAnsi" w:hAnsiTheme="minorHAnsi"/>
        </w:rPr>
        <w:t xml:space="preserve">, </w:t>
      </w:r>
      <w:r w:rsidR="004D2D5E">
        <w:rPr>
          <w:rFonts w:asciiTheme="minorHAnsi" w:hAnsiTheme="minorHAnsi"/>
        </w:rPr>
        <w:t xml:space="preserve">Islama u zadarskom zaleđu </w:t>
      </w:r>
      <w:r w:rsidR="004D2D5E" w:rsidRPr="004D2D5E">
        <w:rPr>
          <w:rFonts w:asciiTheme="minorHAnsi" w:hAnsiTheme="minorHAnsi"/>
          <w:color w:val="FF0000"/>
        </w:rPr>
        <w:t>(Spaho, 1985</w:t>
      </w:r>
      <w:r w:rsidR="004D2D5E">
        <w:rPr>
          <w:rFonts w:asciiTheme="minorHAnsi" w:hAnsiTheme="minorHAnsi"/>
          <w:color w:val="FF0000"/>
        </w:rPr>
        <w:t>b</w:t>
      </w:r>
      <w:r w:rsidR="004D2D5E" w:rsidRPr="004D2D5E">
        <w:rPr>
          <w:rFonts w:asciiTheme="minorHAnsi" w:hAnsiTheme="minorHAnsi"/>
          <w:color w:val="FF0000"/>
        </w:rPr>
        <w:t>)</w:t>
      </w:r>
      <w:r w:rsidR="004D2D5E">
        <w:rPr>
          <w:rFonts w:asciiTheme="minorHAnsi" w:hAnsiTheme="minorHAnsi"/>
        </w:rPr>
        <w:t xml:space="preserve">, </w:t>
      </w:r>
      <w:r w:rsidR="00D858CD">
        <w:rPr>
          <w:rFonts w:asciiTheme="minorHAnsi" w:hAnsiTheme="minorHAnsi"/>
        </w:rPr>
        <w:t>Skradin</w:t>
      </w:r>
      <w:r w:rsidR="002F180D">
        <w:rPr>
          <w:rFonts w:asciiTheme="minorHAnsi" w:hAnsiTheme="minorHAnsi"/>
        </w:rPr>
        <w:t>a</w:t>
      </w:r>
      <w:r w:rsidR="0040731F">
        <w:rPr>
          <w:rFonts w:asciiTheme="minorHAnsi" w:hAnsiTheme="minorHAnsi"/>
        </w:rPr>
        <w:t xml:space="preserve"> </w:t>
      </w:r>
      <w:r w:rsidR="0040731F" w:rsidRPr="0040731F">
        <w:rPr>
          <w:rFonts w:asciiTheme="minorHAnsi" w:hAnsiTheme="minorHAnsi"/>
          <w:color w:val="FF0000"/>
        </w:rPr>
        <w:t>(Spaho, 1989c)</w:t>
      </w:r>
      <w:r w:rsidR="00D858CD">
        <w:rPr>
          <w:rFonts w:asciiTheme="minorHAnsi" w:hAnsiTheme="minorHAnsi"/>
        </w:rPr>
        <w:t>, Imots</w:t>
      </w:r>
      <w:r w:rsidR="002F180D">
        <w:rPr>
          <w:rFonts w:asciiTheme="minorHAnsi" w:hAnsiTheme="minorHAnsi"/>
        </w:rPr>
        <w:t>kog</w:t>
      </w:r>
      <w:r w:rsidR="00D858CD">
        <w:rPr>
          <w:rFonts w:asciiTheme="minorHAnsi" w:hAnsiTheme="minorHAnsi"/>
        </w:rPr>
        <w:t xml:space="preserve">, </w:t>
      </w:r>
      <w:r w:rsidR="00BA0091">
        <w:rPr>
          <w:rFonts w:asciiTheme="minorHAnsi" w:hAnsiTheme="minorHAnsi"/>
        </w:rPr>
        <w:t>Sinj</w:t>
      </w:r>
      <w:r w:rsidR="002F180D">
        <w:rPr>
          <w:rFonts w:asciiTheme="minorHAnsi" w:hAnsiTheme="minorHAnsi"/>
        </w:rPr>
        <w:t>a</w:t>
      </w:r>
      <w:r w:rsidR="00794387">
        <w:rPr>
          <w:rFonts w:asciiTheme="minorHAnsi" w:hAnsiTheme="minorHAnsi"/>
        </w:rPr>
        <w:t xml:space="preserve"> i Vrlike </w:t>
      </w:r>
      <w:r w:rsidR="00794387" w:rsidRPr="00794387">
        <w:rPr>
          <w:rFonts w:asciiTheme="minorHAnsi" w:hAnsiTheme="minorHAnsi"/>
          <w:color w:val="FF0000"/>
        </w:rPr>
        <w:t>(Spaho, 1985</w:t>
      </w:r>
      <w:r w:rsidR="004D2D5E">
        <w:rPr>
          <w:rFonts w:asciiTheme="minorHAnsi" w:hAnsiTheme="minorHAnsi"/>
          <w:color w:val="FF0000"/>
        </w:rPr>
        <w:t>a</w:t>
      </w:r>
      <w:r w:rsidR="00395526">
        <w:rPr>
          <w:rFonts w:asciiTheme="minorHAnsi" w:hAnsiTheme="minorHAnsi"/>
          <w:color w:val="FF0000"/>
        </w:rPr>
        <w:t>; Spaho, 1989b</w:t>
      </w:r>
      <w:r w:rsidR="00794387" w:rsidRPr="00794387">
        <w:rPr>
          <w:rFonts w:asciiTheme="minorHAnsi" w:hAnsiTheme="minorHAnsi"/>
          <w:color w:val="FF0000"/>
        </w:rPr>
        <w:t>)</w:t>
      </w:r>
      <w:r w:rsidR="00794387">
        <w:rPr>
          <w:rFonts w:asciiTheme="minorHAnsi" w:hAnsiTheme="minorHAnsi"/>
        </w:rPr>
        <w:t xml:space="preserve"> te </w:t>
      </w:r>
      <w:r w:rsidR="002F180D">
        <w:rPr>
          <w:rFonts w:asciiTheme="minorHAnsi" w:hAnsiTheme="minorHAnsi"/>
        </w:rPr>
        <w:t>opće</w:t>
      </w:r>
      <w:r w:rsidR="00794387">
        <w:rPr>
          <w:rFonts w:asciiTheme="minorHAnsi" w:hAnsiTheme="minorHAnsi"/>
        </w:rPr>
        <w:t>nito</w:t>
      </w:r>
      <w:r w:rsidR="002F180D">
        <w:rPr>
          <w:rFonts w:asciiTheme="minorHAnsi" w:hAnsiTheme="minorHAnsi"/>
        </w:rPr>
        <w:t xml:space="preserve"> naseobinska situacija</w:t>
      </w:r>
      <w:r w:rsidR="00950127">
        <w:rPr>
          <w:rFonts w:asciiTheme="minorHAnsi" w:hAnsiTheme="minorHAnsi"/>
        </w:rPr>
        <w:t xml:space="preserve"> turskoga doba</w:t>
      </w:r>
      <w:r w:rsidR="002F180D">
        <w:rPr>
          <w:rFonts w:asciiTheme="minorHAnsi" w:hAnsiTheme="minorHAnsi"/>
        </w:rPr>
        <w:t xml:space="preserve"> u Dalmatinskoj zagori</w:t>
      </w:r>
      <w:r w:rsidR="00395526">
        <w:rPr>
          <w:rFonts w:asciiTheme="minorHAnsi" w:hAnsiTheme="minorHAnsi"/>
        </w:rPr>
        <w:t xml:space="preserve"> </w:t>
      </w:r>
      <w:r w:rsidR="00395526" w:rsidRPr="00395526">
        <w:rPr>
          <w:rFonts w:asciiTheme="minorHAnsi" w:hAnsiTheme="minorHAnsi"/>
          <w:color w:val="FF0000"/>
        </w:rPr>
        <w:t>(Jurin Starčević, 2006)</w:t>
      </w:r>
      <w:r w:rsidR="002A46A3">
        <w:rPr>
          <w:rFonts w:asciiTheme="minorHAnsi" w:hAnsiTheme="minorHAnsi"/>
        </w:rPr>
        <w:t xml:space="preserve">, primjerice karakteristike kasaba kliškog sandžaka </w:t>
      </w:r>
      <w:r w:rsidR="002A46A3" w:rsidRPr="002A46A3">
        <w:rPr>
          <w:rFonts w:asciiTheme="minorHAnsi" w:hAnsiTheme="minorHAnsi"/>
          <w:color w:val="FF0000"/>
        </w:rPr>
        <w:t>(Spaho, 1989</w:t>
      </w:r>
      <w:r w:rsidR="00395526">
        <w:rPr>
          <w:rFonts w:asciiTheme="minorHAnsi" w:hAnsiTheme="minorHAnsi"/>
          <w:color w:val="FF0000"/>
        </w:rPr>
        <w:t>a</w:t>
      </w:r>
      <w:r w:rsidR="002A46A3" w:rsidRPr="002A46A3">
        <w:rPr>
          <w:rFonts w:asciiTheme="minorHAnsi" w:hAnsiTheme="minorHAnsi"/>
          <w:color w:val="FF0000"/>
        </w:rPr>
        <w:t>)</w:t>
      </w:r>
      <w:r w:rsidR="002A46A3">
        <w:rPr>
          <w:rFonts w:asciiTheme="minorHAnsi" w:hAnsiTheme="minorHAnsi"/>
        </w:rPr>
        <w:t xml:space="preserve"> i</w:t>
      </w:r>
      <w:r w:rsidR="00794387">
        <w:rPr>
          <w:rFonts w:asciiTheme="minorHAnsi" w:hAnsiTheme="minorHAnsi"/>
        </w:rPr>
        <w:t xml:space="preserve"> osobito ruralna topografija</w:t>
      </w:r>
      <w:r w:rsidR="002A46A3">
        <w:rPr>
          <w:rFonts w:asciiTheme="minorHAnsi" w:hAnsiTheme="minorHAnsi"/>
        </w:rPr>
        <w:t xml:space="preserve"> zaleđa</w:t>
      </w:r>
      <w:r w:rsidR="00794387">
        <w:rPr>
          <w:rFonts w:asciiTheme="minorHAnsi" w:hAnsiTheme="minorHAnsi"/>
        </w:rPr>
        <w:t xml:space="preserve"> </w:t>
      </w:r>
      <w:r w:rsidR="00794387" w:rsidRPr="00794387">
        <w:rPr>
          <w:rFonts w:asciiTheme="minorHAnsi" w:hAnsiTheme="minorHAnsi"/>
          <w:color w:val="FF0000"/>
        </w:rPr>
        <w:t>(</w:t>
      </w:r>
      <w:r w:rsidR="00CD06E6">
        <w:rPr>
          <w:rFonts w:asciiTheme="minorHAnsi" w:hAnsiTheme="minorHAnsi"/>
          <w:color w:val="FF0000"/>
        </w:rPr>
        <w:t xml:space="preserve">Jurin Starčević, 2004; </w:t>
      </w:r>
      <w:r w:rsidR="00794387" w:rsidRPr="00794387">
        <w:rPr>
          <w:rFonts w:asciiTheme="minorHAnsi" w:hAnsiTheme="minorHAnsi"/>
          <w:color w:val="FF0000"/>
        </w:rPr>
        <w:t>Jurin-Starčević, 2007a)</w:t>
      </w:r>
      <w:r w:rsidR="00794387">
        <w:rPr>
          <w:rFonts w:asciiTheme="minorHAnsi" w:hAnsiTheme="minorHAnsi"/>
        </w:rPr>
        <w:t xml:space="preserve">. U podbiokovlju </w:t>
      </w:r>
      <w:r w:rsidR="002F180D">
        <w:rPr>
          <w:rFonts w:asciiTheme="minorHAnsi" w:hAnsiTheme="minorHAnsi"/>
        </w:rPr>
        <w:t xml:space="preserve">Makarska </w:t>
      </w:r>
      <w:r w:rsidR="00794387">
        <w:rPr>
          <w:rFonts w:asciiTheme="minorHAnsi" w:hAnsiTheme="minorHAnsi"/>
        </w:rPr>
        <w:t xml:space="preserve">se </w:t>
      </w:r>
      <w:r w:rsidR="002F180D">
        <w:rPr>
          <w:rFonts w:asciiTheme="minorHAnsi" w:hAnsiTheme="minorHAnsi"/>
        </w:rPr>
        <w:t>ističe kao uopće prvo naše urbano središte koje je palo pod tursku vlast (još krajem 15. st.)</w:t>
      </w:r>
      <w:r w:rsidR="003B6885">
        <w:rPr>
          <w:rFonts w:asciiTheme="minorHAnsi" w:hAnsiTheme="minorHAnsi"/>
        </w:rPr>
        <w:t>,</w:t>
      </w:r>
      <w:r w:rsidR="00794387">
        <w:rPr>
          <w:rFonts w:asciiTheme="minorHAnsi" w:hAnsiTheme="minorHAnsi"/>
        </w:rPr>
        <w:t xml:space="preserve"> pri čemu je</w:t>
      </w:r>
      <w:r w:rsidR="002F180D">
        <w:rPr>
          <w:rFonts w:asciiTheme="minorHAnsi" w:hAnsiTheme="minorHAnsi"/>
        </w:rPr>
        <w:t xml:space="preserve"> sredinom 16. </w:t>
      </w:r>
      <w:r w:rsidR="003B6885">
        <w:rPr>
          <w:rFonts w:asciiTheme="minorHAnsi" w:hAnsiTheme="minorHAnsi"/>
        </w:rPr>
        <w:t>s</w:t>
      </w:r>
      <w:r w:rsidR="002F180D">
        <w:rPr>
          <w:rFonts w:asciiTheme="minorHAnsi" w:hAnsiTheme="minorHAnsi"/>
        </w:rPr>
        <w:t xml:space="preserve">toljeća </w:t>
      </w:r>
      <w:r w:rsidR="00794387">
        <w:rPr>
          <w:rFonts w:asciiTheme="minorHAnsi" w:hAnsiTheme="minorHAnsi"/>
        </w:rPr>
        <w:t>dobila</w:t>
      </w:r>
      <w:r w:rsidR="002F180D">
        <w:rPr>
          <w:rFonts w:asciiTheme="minorHAnsi" w:hAnsiTheme="minorHAnsi"/>
        </w:rPr>
        <w:t xml:space="preserve"> i planski urbani sloj s cjelovitim fortificiranjem grada </w:t>
      </w:r>
      <w:r w:rsidR="003B6885">
        <w:rPr>
          <w:rFonts w:asciiTheme="minorHAnsi" w:hAnsiTheme="minorHAnsi"/>
        </w:rPr>
        <w:t>u shemi pravilnog trokuta s uglovnim kulama</w:t>
      </w:r>
      <w:r w:rsidR="00794387">
        <w:rPr>
          <w:rFonts w:asciiTheme="minorHAnsi" w:hAnsiTheme="minorHAnsi"/>
        </w:rPr>
        <w:t>,</w:t>
      </w:r>
      <w:r w:rsidR="003B6885">
        <w:rPr>
          <w:rFonts w:asciiTheme="minorHAnsi" w:hAnsiTheme="minorHAnsi"/>
        </w:rPr>
        <w:t xml:space="preserve"> </w:t>
      </w:r>
      <w:r w:rsidR="00241F35">
        <w:rPr>
          <w:rFonts w:asciiTheme="minorHAnsi" w:hAnsiTheme="minorHAnsi"/>
        </w:rPr>
        <w:t>što ga</w:t>
      </w:r>
      <w:r w:rsidR="003B6885">
        <w:rPr>
          <w:rFonts w:asciiTheme="minorHAnsi" w:hAnsiTheme="minorHAnsi"/>
        </w:rPr>
        <w:t xml:space="preserve"> je </w:t>
      </w:r>
      <w:r w:rsidR="003B6885">
        <w:rPr>
          <w:rFonts w:asciiTheme="minorHAnsi" w:hAnsiTheme="minorHAnsi"/>
        </w:rPr>
        <w:lastRenderedPageBreak/>
        <w:t xml:space="preserve">proveo </w:t>
      </w:r>
      <w:r w:rsidR="003B6885" w:rsidRPr="003B6885">
        <w:rPr>
          <w:rFonts w:asciiTheme="minorHAnsi" w:hAnsiTheme="minorHAnsi"/>
          <w:i/>
        </w:rPr>
        <w:t>neimar</w:t>
      </w:r>
      <w:r w:rsidR="003B6885">
        <w:rPr>
          <w:rFonts w:asciiTheme="minorHAnsi" w:hAnsiTheme="minorHAnsi"/>
        </w:rPr>
        <w:t xml:space="preserve"> Hajredin, inače graditelj znamenitoga mostarskog mosta</w:t>
      </w:r>
      <w:r w:rsidR="00241F35">
        <w:rPr>
          <w:rFonts w:asciiTheme="minorHAnsi" w:hAnsiTheme="minorHAnsi"/>
        </w:rPr>
        <w:t xml:space="preserve"> </w:t>
      </w:r>
      <w:r w:rsidR="00794387">
        <w:rPr>
          <w:rFonts w:asciiTheme="minorHAnsi" w:hAnsiTheme="minorHAnsi"/>
        </w:rPr>
        <w:t>(prikaz je sačuvan na venecijanskoj veduti)</w:t>
      </w:r>
      <w:r w:rsidR="003B6885">
        <w:rPr>
          <w:rFonts w:asciiTheme="minorHAnsi" w:hAnsiTheme="minorHAnsi"/>
        </w:rPr>
        <w:t>!</w:t>
      </w:r>
    </w:p>
    <w:p w:rsidR="008817B4" w:rsidRDefault="008817B4"/>
    <w:p w:rsidR="007E0048" w:rsidRDefault="007E0048"/>
    <w:p w:rsidR="007E0048" w:rsidRPr="00AA3C26" w:rsidRDefault="007E0048" w:rsidP="007E0048">
      <w:pPr>
        <w:spacing w:before="60"/>
        <w:jc w:val="both"/>
        <w:rPr>
          <w:rFonts w:asciiTheme="minorHAnsi" w:hAnsiTheme="minorHAnsi"/>
          <w:smallCaps/>
          <w:sz w:val="28"/>
          <w:szCs w:val="28"/>
        </w:rPr>
      </w:pPr>
      <w:r w:rsidRPr="00AA3C26">
        <w:rPr>
          <w:rFonts w:asciiTheme="minorHAnsi" w:hAnsiTheme="minorHAnsi"/>
          <w:smallCaps/>
          <w:sz w:val="28"/>
          <w:szCs w:val="28"/>
        </w:rPr>
        <w:t xml:space="preserve">Literatura </w:t>
      </w:r>
    </w:p>
    <w:p w:rsidR="00AA3C26" w:rsidRPr="00AA3C26" w:rsidRDefault="00AA3C26" w:rsidP="007E0048">
      <w:pPr>
        <w:spacing w:before="60"/>
        <w:jc w:val="both"/>
        <w:rPr>
          <w:rFonts w:asciiTheme="minorHAnsi" w:hAnsiTheme="minorHAnsi"/>
        </w:rPr>
      </w:pPr>
      <w:r w:rsidRPr="00AA3C26">
        <w:rPr>
          <w:rFonts w:asciiTheme="minorHAnsi" w:hAnsiTheme="minorHAnsi"/>
        </w:rPr>
        <w:t xml:space="preserve">* Opća historiografska literatura o turskom razdoblju </w:t>
      </w:r>
      <w:r w:rsidR="000D0665">
        <w:rPr>
          <w:rFonts w:asciiTheme="minorHAnsi" w:hAnsiTheme="minorHAnsi"/>
        </w:rPr>
        <w:t xml:space="preserve">u Hrvatskoj </w:t>
      </w:r>
      <w:r w:rsidRPr="00AA3C26">
        <w:rPr>
          <w:rFonts w:asciiTheme="minorHAnsi" w:hAnsiTheme="minorHAnsi"/>
        </w:rPr>
        <w:t xml:space="preserve">navedena je u prethodnom poglavlju o </w:t>
      </w:r>
      <w:r w:rsidR="00EC122A">
        <w:rPr>
          <w:rFonts w:asciiTheme="minorHAnsi" w:hAnsiTheme="minorHAnsi"/>
        </w:rPr>
        <w:t>tursko-islamskoj umjetnosti</w:t>
      </w:r>
      <w:r w:rsidR="000D0665">
        <w:rPr>
          <w:rFonts w:asciiTheme="minorHAnsi" w:hAnsiTheme="minorHAnsi"/>
        </w:rPr>
        <w:t>, pa se</w:t>
      </w:r>
      <w:r w:rsidR="00F13BB6">
        <w:rPr>
          <w:rFonts w:asciiTheme="minorHAnsi" w:hAnsiTheme="minorHAnsi"/>
        </w:rPr>
        <w:t xml:space="preserve"> ovdje neće ponavljati</w:t>
      </w:r>
      <w:r w:rsidR="000D0665">
        <w:rPr>
          <w:rFonts w:asciiTheme="minorHAnsi" w:hAnsiTheme="minorHAnsi"/>
        </w:rPr>
        <w:t xml:space="preserve"> budući da su sva tri </w:t>
      </w:r>
      <w:r w:rsidR="0039325A">
        <w:rPr>
          <w:rFonts w:asciiTheme="minorHAnsi" w:hAnsiTheme="minorHAnsi"/>
        </w:rPr>
        <w:t xml:space="preserve">autorova </w:t>
      </w:r>
      <w:r w:rsidR="000D0665">
        <w:rPr>
          <w:rFonts w:asciiTheme="minorHAnsi" w:hAnsiTheme="minorHAnsi"/>
        </w:rPr>
        <w:t xml:space="preserve">poglavlja o tursko-islamskoj baštini </w:t>
      </w:r>
      <w:r w:rsidR="0039325A">
        <w:rPr>
          <w:rFonts w:asciiTheme="minorHAnsi" w:hAnsiTheme="minorHAnsi"/>
        </w:rPr>
        <w:t>u Hrvatskoj sadržajno komplementarna, uključujući i pripadajuće popise</w:t>
      </w:r>
      <w:r w:rsidR="000D0665">
        <w:rPr>
          <w:rFonts w:asciiTheme="minorHAnsi" w:hAnsiTheme="minorHAnsi"/>
        </w:rPr>
        <w:t xml:space="preserve"> literature.</w:t>
      </w:r>
    </w:p>
    <w:p w:rsidR="00874960" w:rsidRPr="00AA3C26" w:rsidRDefault="00874960" w:rsidP="007556DA">
      <w:pPr>
        <w:spacing w:before="60" w:after="100"/>
        <w:jc w:val="both"/>
        <w:rPr>
          <w:rFonts w:asciiTheme="minorHAnsi" w:hAnsiTheme="minorHAnsi"/>
        </w:rPr>
      </w:pPr>
    </w:p>
    <w:p w:rsidR="000C26AE" w:rsidRPr="00491202" w:rsidRDefault="000C26AE" w:rsidP="00C470B2">
      <w:pPr>
        <w:spacing w:before="60"/>
        <w:jc w:val="both"/>
        <w:rPr>
          <w:rFonts w:asciiTheme="minorHAnsi" w:hAnsiTheme="minorHAnsi"/>
        </w:rPr>
      </w:pPr>
      <w:r w:rsidRPr="00491202">
        <w:rPr>
          <w:rFonts w:asciiTheme="minorHAnsi" w:hAnsiTheme="minorHAnsi"/>
        </w:rPr>
        <w:t xml:space="preserve">Aličić, A. (1944). Uspomena na tursko doba u Petrinji. </w:t>
      </w:r>
      <w:r w:rsidRPr="00491202">
        <w:rPr>
          <w:rFonts w:asciiTheme="minorHAnsi" w:hAnsiTheme="minorHAnsi"/>
          <w:i/>
        </w:rPr>
        <w:t>Novi behar</w:t>
      </w:r>
      <w:r w:rsidRPr="00491202">
        <w:rPr>
          <w:rFonts w:asciiTheme="minorHAnsi" w:hAnsiTheme="minorHAnsi"/>
        </w:rPr>
        <w:t>, XVI (10), 159.</w:t>
      </w:r>
    </w:p>
    <w:p w:rsidR="000C26AE" w:rsidRDefault="000C26AE" w:rsidP="00C470B2">
      <w:pPr>
        <w:spacing w:before="60" w:after="100"/>
        <w:jc w:val="both"/>
        <w:rPr>
          <w:rFonts w:asciiTheme="minorHAnsi" w:hAnsiTheme="minorHAnsi"/>
        </w:rPr>
      </w:pPr>
      <w:r w:rsidRPr="00491202">
        <w:rPr>
          <w:rFonts w:asciiTheme="minorHAnsi" w:hAnsiTheme="minorHAnsi"/>
        </w:rPr>
        <w:t xml:space="preserve">Buntak, F. (1938). Osijek u doba Turaka. </w:t>
      </w:r>
      <w:r w:rsidRPr="00491202">
        <w:rPr>
          <w:rFonts w:asciiTheme="minorHAnsi" w:hAnsiTheme="minorHAnsi"/>
          <w:i/>
        </w:rPr>
        <w:t>Hrvatski list</w:t>
      </w:r>
      <w:r w:rsidRPr="00491202">
        <w:rPr>
          <w:rFonts w:asciiTheme="minorHAnsi" w:hAnsiTheme="minorHAnsi"/>
        </w:rPr>
        <w:t>, XIX (64): 8.</w:t>
      </w:r>
    </w:p>
    <w:p w:rsidR="00A919B4" w:rsidRDefault="00A919B4" w:rsidP="00C470B2">
      <w:pPr>
        <w:spacing w:before="60" w:after="100"/>
        <w:jc w:val="both"/>
        <w:rPr>
          <w:rFonts w:asciiTheme="minorHAnsi" w:hAnsiTheme="minorHAnsi"/>
          <w:color w:val="0070C0"/>
        </w:rPr>
      </w:pPr>
      <w:r>
        <w:rPr>
          <w:rFonts w:asciiTheme="minorHAnsi" w:hAnsiTheme="minorHAnsi"/>
          <w:color w:val="0070C0"/>
        </w:rPr>
        <w:t xml:space="preserve">Cviko, F. (1984a). Diplomatički opis opširnog deftera za sandžak Požegu iz 1579. godine. </w:t>
      </w:r>
      <w:r w:rsidRPr="00A919B4">
        <w:rPr>
          <w:rFonts w:asciiTheme="minorHAnsi" w:hAnsiTheme="minorHAnsi"/>
          <w:i/>
          <w:color w:val="0070C0"/>
        </w:rPr>
        <w:t>Prilozi za orijentalnu filologiju,</w:t>
      </w:r>
      <w:r>
        <w:rPr>
          <w:rFonts w:asciiTheme="minorHAnsi" w:hAnsiTheme="minorHAnsi"/>
          <w:color w:val="0070C0"/>
        </w:rPr>
        <w:t xml:space="preserve"> XXXII/XXXIII (1982./1983.).</w:t>
      </w:r>
    </w:p>
    <w:p w:rsidR="00A919B4" w:rsidRPr="00A919B4" w:rsidRDefault="00A919B4" w:rsidP="00C470B2">
      <w:pPr>
        <w:spacing w:before="60" w:after="100"/>
        <w:jc w:val="both"/>
        <w:rPr>
          <w:rFonts w:asciiTheme="minorHAnsi" w:hAnsiTheme="minorHAnsi"/>
          <w:color w:val="0070C0"/>
        </w:rPr>
      </w:pPr>
      <w:r>
        <w:rPr>
          <w:rFonts w:asciiTheme="minorHAnsi" w:hAnsiTheme="minorHAnsi"/>
          <w:color w:val="0070C0"/>
        </w:rPr>
        <w:t xml:space="preserve">Cviko, F. (1984b). O najstarijem popisu požeškog sandžaka. </w:t>
      </w:r>
      <w:r w:rsidRPr="00A919B4">
        <w:rPr>
          <w:rFonts w:asciiTheme="minorHAnsi" w:hAnsiTheme="minorHAnsi"/>
          <w:i/>
          <w:color w:val="0070C0"/>
        </w:rPr>
        <w:t>Prilozi za orijentalnu filologiju</w:t>
      </w:r>
      <w:r>
        <w:rPr>
          <w:rFonts w:asciiTheme="minorHAnsi" w:hAnsiTheme="minorHAnsi"/>
          <w:color w:val="0070C0"/>
        </w:rPr>
        <w:t>, 34.</w:t>
      </w:r>
    </w:p>
    <w:p w:rsidR="000C26AE" w:rsidRDefault="000C26AE" w:rsidP="005059C5">
      <w:pPr>
        <w:spacing w:afterLines="40"/>
        <w:jc w:val="both"/>
        <w:rPr>
          <w:rFonts w:asciiTheme="minorHAnsi" w:hAnsiTheme="minorHAnsi"/>
        </w:rPr>
      </w:pPr>
      <w:r w:rsidRPr="00491202">
        <w:rPr>
          <w:rFonts w:asciiTheme="minorHAnsi" w:hAnsiTheme="minorHAnsi"/>
        </w:rPr>
        <w:t xml:space="preserve">Cviko, F. (1991). O Požegi u XVI. stoljeću – na osnovi osmanskih katastarskih popisa. U D. Čalić i dr. (Ur.), </w:t>
      </w:r>
      <w:r w:rsidRPr="00491202">
        <w:rPr>
          <w:rFonts w:asciiTheme="minorHAnsi" w:hAnsiTheme="minorHAnsi"/>
          <w:i/>
        </w:rPr>
        <w:t>Peti znanstveni sabor Slavonije i Baranje</w:t>
      </w:r>
      <w:r w:rsidRPr="00491202">
        <w:rPr>
          <w:rFonts w:asciiTheme="minorHAnsi" w:hAnsiTheme="minorHAnsi"/>
        </w:rPr>
        <w:t>, I (str. 55-100). Osijek: HAZU – Zavod za znanstveni rad</w:t>
      </w:r>
    </w:p>
    <w:p w:rsidR="000C26AE" w:rsidRPr="00AE6B54" w:rsidRDefault="000C26AE" w:rsidP="005059C5">
      <w:pPr>
        <w:spacing w:afterLines="40"/>
        <w:jc w:val="both"/>
        <w:rPr>
          <w:rFonts w:asciiTheme="minorHAnsi" w:hAnsiTheme="minorHAnsi"/>
        </w:rPr>
      </w:pPr>
      <w:r>
        <w:rPr>
          <w:rFonts w:asciiTheme="minorHAnsi" w:hAnsiTheme="minorHAnsi"/>
        </w:rPr>
        <w:t xml:space="preserve">Cviko-Hafizović, F. (1994). Grad Požega kao sjedište Požeškog sandžaka – urbani i privredni razvoj u 16. stoljeću. </w:t>
      </w:r>
      <w:r>
        <w:rPr>
          <w:rFonts w:asciiTheme="minorHAnsi" w:hAnsiTheme="minorHAnsi"/>
          <w:i/>
        </w:rPr>
        <w:t>Povijesni prilozi</w:t>
      </w:r>
      <w:r>
        <w:rPr>
          <w:rFonts w:asciiTheme="minorHAnsi" w:hAnsiTheme="minorHAnsi"/>
        </w:rPr>
        <w:t>, 13, 27-76.</w:t>
      </w:r>
    </w:p>
    <w:p w:rsidR="000C26AE" w:rsidRDefault="000C26AE" w:rsidP="005059C5">
      <w:pPr>
        <w:spacing w:afterLines="40"/>
        <w:jc w:val="both"/>
        <w:rPr>
          <w:rFonts w:asciiTheme="minorHAnsi" w:hAnsiTheme="minorHAnsi"/>
        </w:rPr>
      </w:pPr>
      <w:r w:rsidRPr="00491202">
        <w:rPr>
          <w:rFonts w:asciiTheme="minorHAnsi" w:hAnsiTheme="minorHAnsi"/>
        </w:rPr>
        <w:t xml:space="preserve">Čelebi, E. (1996). </w:t>
      </w:r>
      <w:r w:rsidRPr="00491202">
        <w:rPr>
          <w:rFonts w:asciiTheme="minorHAnsi" w:hAnsiTheme="minorHAnsi"/>
          <w:i/>
        </w:rPr>
        <w:t>Putopis. Odlomci o jugoslovenskim zemljama</w:t>
      </w:r>
      <w:r w:rsidRPr="00491202">
        <w:rPr>
          <w:rFonts w:asciiTheme="minorHAnsi" w:hAnsiTheme="minorHAnsi"/>
        </w:rPr>
        <w:t>. Sarajevo: Sarajevo-Publishing [Biblioteka Kulturno nasljeđe]</w:t>
      </w:r>
    </w:p>
    <w:p w:rsidR="000C26AE" w:rsidRDefault="00C66FEA" w:rsidP="005059C5">
      <w:pPr>
        <w:spacing w:afterLines="40"/>
        <w:jc w:val="both"/>
        <w:rPr>
          <w:rFonts w:asciiTheme="minorHAnsi" w:hAnsiTheme="minorHAnsi"/>
        </w:rPr>
      </w:pPr>
      <w:r>
        <w:rPr>
          <w:rFonts w:asciiTheme="minorHAnsi" w:hAnsiTheme="minorHAnsi"/>
        </w:rPr>
        <w:t>Čuržik, V. (1988</w:t>
      </w:r>
      <w:r w:rsidR="000C26AE">
        <w:rPr>
          <w:rFonts w:asciiTheme="minorHAnsi" w:hAnsiTheme="minorHAnsi"/>
        </w:rPr>
        <w:t xml:space="preserve">). 300 godina oslobođenja Đakovštine od Turaka. </w:t>
      </w:r>
      <w:r w:rsidR="000C26AE" w:rsidRPr="00CB6D7F">
        <w:rPr>
          <w:rFonts w:asciiTheme="minorHAnsi" w:hAnsiTheme="minorHAnsi"/>
          <w:i/>
        </w:rPr>
        <w:t>Đakovački vezovi. Prigodna revija 1988</w:t>
      </w:r>
      <w:r w:rsidR="000C26AE">
        <w:rPr>
          <w:rFonts w:asciiTheme="minorHAnsi" w:hAnsiTheme="minorHAnsi"/>
        </w:rPr>
        <w:t>., 33-36.</w:t>
      </w:r>
    </w:p>
    <w:p w:rsidR="000C26AE" w:rsidRPr="000654BF" w:rsidRDefault="000C26AE" w:rsidP="00673A6A">
      <w:pPr>
        <w:spacing w:before="60" w:after="100"/>
        <w:jc w:val="both"/>
        <w:rPr>
          <w:rFonts w:asciiTheme="minorHAnsi" w:hAnsiTheme="minorHAnsi"/>
        </w:rPr>
      </w:pPr>
      <w:r w:rsidRPr="000654BF">
        <w:rPr>
          <w:rFonts w:asciiTheme="minorHAnsi" w:hAnsiTheme="minorHAnsi"/>
        </w:rPr>
        <w:t xml:space="preserve">Ćosić, S. (2007). Zagora na starimkartama i katastarskim planovima. U Belamarić, J.; Grčić, M. (Ur.), </w:t>
      </w:r>
      <w:r w:rsidRPr="000654BF">
        <w:rPr>
          <w:rFonts w:asciiTheme="minorHAnsi" w:hAnsiTheme="minorHAnsi"/>
          <w:i/>
        </w:rPr>
        <w:t>Dalmatinska zagora nepoznata zemlja</w:t>
      </w:r>
      <w:r w:rsidRPr="000654BF">
        <w:rPr>
          <w:rFonts w:asciiTheme="minorHAnsi" w:hAnsiTheme="minorHAnsi"/>
        </w:rPr>
        <w:t xml:space="preserve"> (str. 205-219). Zagreb: Ministarstvo kulture RH, Galerija Klovićevi dvori</w:t>
      </w:r>
    </w:p>
    <w:p w:rsidR="000C26AE" w:rsidRDefault="000C26AE" w:rsidP="00700543">
      <w:pPr>
        <w:spacing w:before="60" w:after="100"/>
        <w:jc w:val="both"/>
        <w:rPr>
          <w:rFonts w:asciiTheme="minorHAnsi" w:hAnsiTheme="minorHAnsi"/>
        </w:rPr>
      </w:pPr>
      <w:r w:rsidRPr="00491202">
        <w:rPr>
          <w:rFonts w:asciiTheme="minorHAnsi" w:hAnsiTheme="minorHAnsi"/>
        </w:rPr>
        <w:t xml:space="preserve">Desnica, B. (1932). Zagorska Dalmacija pod Mlecima i Turcima. U: </w:t>
      </w:r>
      <w:r w:rsidRPr="00491202">
        <w:rPr>
          <w:rFonts w:asciiTheme="minorHAnsi" w:hAnsiTheme="minorHAnsi"/>
          <w:i/>
        </w:rPr>
        <w:t>Naši gradovi na moru: Šibenik i  Dalmatinska Zagora</w:t>
      </w:r>
      <w:r w:rsidRPr="00491202">
        <w:rPr>
          <w:rFonts w:asciiTheme="minorHAnsi" w:hAnsiTheme="minorHAnsi"/>
        </w:rPr>
        <w:t xml:space="preserve"> (str. 8-15). Zagreb</w:t>
      </w:r>
    </w:p>
    <w:p w:rsidR="000C26AE" w:rsidRPr="00491202" w:rsidRDefault="000C26AE" w:rsidP="00700543">
      <w:pPr>
        <w:spacing w:before="60" w:after="100"/>
        <w:jc w:val="both"/>
        <w:rPr>
          <w:rFonts w:asciiTheme="minorHAnsi" w:hAnsiTheme="minorHAnsi"/>
        </w:rPr>
      </w:pPr>
      <w:r>
        <w:rPr>
          <w:rFonts w:asciiTheme="minorHAnsi" w:hAnsiTheme="minorHAnsi"/>
        </w:rPr>
        <w:t xml:space="preserve">Difnik, F. (1986). </w:t>
      </w:r>
      <w:r w:rsidRPr="004D2D5E">
        <w:rPr>
          <w:rFonts w:asciiTheme="minorHAnsi" w:hAnsiTheme="minorHAnsi"/>
          <w:i/>
        </w:rPr>
        <w:t>Povijest kandijskog rata u Dalmaciji</w:t>
      </w:r>
      <w:r>
        <w:rPr>
          <w:rFonts w:asciiTheme="minorHAnsi" w:hAnsiTheme="minorHAnsi"/>
        </w:rPr>
        <w:t>. Split: Splitski književni krug [Svjedočanstva, 7]</w:t>
      </w:r>
    </w:p>
    <w:p w:rsidR="000C26AE" w:rsidRPr="00491202" w:rsidRDefault="000C26AE" w:rsidP="00700543">
      <w:pPr>
        <w:spacing w:before="60" w:after="100"/>
        <w:jc w:val="both"/>
        <w:rPr>
          <w:rFonts w:asciiTheme="minorHAnsi" w:hAnsiTheme="minorHAnsi"/>
        </w:rPr>
      </w:pPr>
      <w:r w:rsidRPr="00491202">
        <w:rPr>
          <w:rFonts w:asciiTheme="minorHAnsi" w:hAnsiTheme="minorHAnsi"/>
        </w:rPr>
        <w:t>Đurđev, B. (1946</w:t>
      </w:r>
      <w:r w:rsidR="00D212C3">
        <w:rPr>
          <w:rFonts w:asciiTheme="minorHAnsi" w:hAnsiTheme="minorHAnsi"/>
        </w:rPr>
        <w:t>). Požeška kanun-nama iz 1545. g</w:t>
      </w:r>
      <w:r w:rsidRPr="00491202">
        <w:rPr>
          <w:rFonts w:asciiTheme="minorHAnsi" w:hAnsiTheme="minorHAnsi"/>
        </w:rPr>
        <w:t xml:space="preserve">odine. </w:t>
      </w:r>
      <w:r w:rsidRPr="00491202">
        <w:rPr>
          <w:rFonts w:asciiTheme="minorHAnsi" w:hAnsiTheme="minorHAnsi"/>
          <w:i/>
        </w:rPr>
        <w:t>Glasnik državnog muzeja u Sarajevu</w:t>
      </w:r>
      <w:r w:rsidRPr="00491202">
        <w:rPr>
          <w:rFonts w:asciiTheme="minorHAnsi" w:hAnsiTheme="minorHAnsi"/>
        </w:rPr>
        <w:t>, N. S. – Društvene nauke, I.</w:t>
      </w:r>
    </w:p>
    <w:p w:rsidR="000C26AE" w:rsidRPr="00491202" w:rsidRDefault="000C26AE" w:rsidP="00700543">
      <w:pPr>
        <w:spacing w:before="60" w:after="100"/>
        <w:jc w:val="both"/>
        <w:rPr>
          <w:rFonts w:asciiTheme="minorHAnsi" w:hAnsiTheme="minorHAnsi"/>
        </w:rPr>
      </w:pPr>
      <w:r w:rsidRPr="00491202">
        <w:rPr>
          <w:rFonts w:asciiTheme="minorHAnsi" w:hAnsiTheme="minorHAnsi"/>
        </w:rPr>
        <w:t xml:space="preserve">Đurđev, B. (1950). Sremska kanun-nama iz 1588-9 godine. </w:t>
      </w:r>
      <w:r w:rsidRPr="00491202">
        <w:rPr>
          <w:rFonts w:asciiTheme="minorHAnsi" w:hAnsiTheme="minorHAnsi"/>
          <w:i/>
        </w:rPr>
        <w:t>Glasnik Zemaljskog muzeja u Sarajevu</w:t>
      </w:r>
      <w:r w:rsidRPr="00491202">
        <w:rPr>
          <w:rFonts w:asciiTheme="minorHAnsi" w:hAnsiTheme="minorHAnsi"/>
        </w:rPr>
        <w:t>, N. S. IV-V (1950.), 269-283.</w:t>
      </w:r>
    </w:p>
    <w:p w:rsidR="000C26AE" w:rsidRDefault="000C26AE" w:rsidP="006A5BFF">
      <w:pPr>
        <w:spacing w:before="60" w:after="100"/>
        <w:jc w:val="both"/>
        <w:rPr>
          <w:rFonts w:asciiTheme="minorHAnsi" w:hAnsiTheme="minorHAnsi"/>
        </w:rPr>
      </w:pPr>
      <w:r w:rsidRPr="00491202">
        <w:rPr>
          <w:rFonts w:asciiTheme="minorHAnsi" w:hAnsiTheme="minorHAnsi"/>
        </w:rPr>
        <w:t xml:space="preserve">Đurđev, B. (1960-1961). O prepisu kanun-name za sremski sandžak u rukopisu Orijentalnog instituta u Sarajevu. </w:t>
      </w:r>
      <w:r w:rsidRPr="00491202">
        <w:rPr>
          <w:rFonts w:asciiTheme="minorHAnsi" w:hAnsiTheme="minorHAnsi"/>
          <w:i/>
        </w:rPr>
        <w:t>Prilozi za orijentalnu filologiju</w:t>
      </w:r>
      <w:r w:rsidRPr="00491202">
        <w:rPr>
          <w:rFonts w:asciiTheme="minorHAnsi" w:hAnsiTheme="minorHAnsi"/>
        </w:rPr>
        <w:t>, X-XII, 237-251.</w:t>
      </w:r>
    </w:p>
    <w:p w:rsidR="000C26AE" w:rsidRPr="000654BF" w:rsidRDefault="000C26AE" w:rsidP="006A5BFF">
      <w:pPr>
        <w:spacing w:before="60" w:after="100"/>
        <w:jc w:val="both"/>
        <w:rPr>
          <w:rFonts w:asciiTheme="minorHAnsi" w:hAnsiTheme="minorHAnsi"/>
        </w:rPr>
      </w:pPr>
      <w:r w:rsidRPr="000654BF">
        <w:rPr>
          <w:rFonts w:asciiTheme="minorHAnsi" w:hAnsiTheme="minorHAnsi"/>
        </w:rPr>
        <w:t xml:space="preserve">Glibota, M. (2007). Turski katastarski popisi kao izvor za povijest. U Belamarić, J.; Grčić, M. (Ur.), </w:t>
      </w:r>
      <w:r w:rsidRPr="000654BF">
        <w:rPr>
          <w:rFonts w:asciiTheme="minorHAnsi" w:hAnsiTheme="minorHAnsi"/>
          <w:i/>
        </w:rPr>
        <w:t>Dalmatinska zagora nepoznata zemlja</w:t>
      </w:r>
      <w:r w:rsidRPr="000654BF">
        <w:rPr>
          <w:rFonts w:asciiTheme="minorHAnsi" w:hAnsiTheme="minorHAnsi"/>
        </w:rPr>
        <w:t xml:space="preserve"> (str. 257-261). Zagreb: Ministarstvo kulture RH, Galerija Klovićevi dvori</w:t>
      </w:r>
    </w:p>
    <w:p w:rsidR="000C26AE" w:rsidRPr="00491202" w:rsidRDefault="000C26AE" w:rsidP="00B84CC4">
      <w:pPr>
        <w:spacing w:before="60"/>
        <w:jc w:val="both"/>
        <w:rPr>
          <w:rFonts w:asciiTheme="minorHAnsi" w:hAnsiTheme="minorHAnsi"/>
        </w:rPr>
      </w:pPr>
      <w:r w:rsidRPr="00491202">
        <w:rPr>
          <w:rFonts w:asciiTheme="minorHAnsi" w:hAnsiTheme="minorHAnsi"/>
        </w:rPr>
        <w:lastRenderedPageBreak/>
        <w:t xml:space="preserve">Grgić, i. (1956). Opis kliškog sandžaka s ove strane Velebita i Dinare iz godine 1572. </w:t>
      </w:r>
      <w:r w:rsidRPr="00491202">
        <w:rPr>
          <w:rFonts w:asciiTheme="minorHAnsi" w:hAnsiTheme="minorHAnsi"/>
          <w:i/>
        </w:rPr>
        <w:t>Zadarska revija</w:t>
      </w:r>
      <w:r w:rsidRPr="00491202">
        <w:rPr>
          <w:rFonts w:asciiTheme="minorHAnsi" w:hAnsiTheme="minorHAnsi"/>
        </w:rPr>
        <w:t>, V, 254-255.</w:t>
      </w:r>
    </w:p>
    <w:p w:rsidR="000C26AE" w:rsidRDefault="000C26AE" w:rsidP="00D47F87">
      <w:pPr>
        <w:spacing w:before="60" w:after="100"/>
        <w:jc w:val="both"/>
        <w:rPr>
          <w:rFonts w:asciiTheme="minorHAnsi" w:hAnsiTheme="minorHAnsi"/>
        </w:rPr>
      </w:pPr>
      <w:r w:rsidRPr="00491202">
        <w:rPr>
          <w:rFonts w:asciiTheme="minorHAnsi" w:hAnsiTheme="minorHAnsi"/>
        </w:rPr>
        <w:t xml:space="preserve">Grgin, B. (2002). The Ottoman influences on Croatia in the second half of the fifteenth century. </w:t>
      </w:r>
      <w:r w:rsidRPr="00491202">
        <w:rPr>
          <w:rFonts w:asciiTheme="minorHAnsi" w:hAnsiTheme="minorHAnsi"/>
          <w:i/>
        </w:rPr>
        <w:t>Povijesni prilozi</w:t>
      </w:r>
      <w:r w:rsidRPr="00491202">
        <w:rPr>
          <w:rFonts w:asciiTheme="minorHAnsi" w:hAnsiTheme="minorHAnsi"/>
        </w:rPr>
        <w:t>, 21 (23), 87-104.</w:t>
      </w:r>
    </w:p>
    <w:p w:rsidR="000C26AE" w:rsidRPr="00491202" w:rsidRDefault="000C26AE" w:rsidP="00D47F87">
      <w:pPr>
        <w:spacing w:before="60" w:after="100"/>
        <w:jc w:val="both"/>
        <w:rPr>
          <w:rFonts w:asciiTheme="minorHAnsi" w:hAnsiTheme="minorHAnsi"/>
        </w:rPr>
      </w:pPr>
      <w:r>
        <w:rPr>
          <w:rFonts w:asciiTheme="minorHAnsi" w:hAnsiTheme="minorHAnsi"/>
        </w:rPr>
        <w:t xml:space="preserve">Hafizović, F. (2009). Islam u Požeškom i Pakračkom sandžaku. U B. Biškupić (Ur.), </w:t>
      </w:r>
      <w:r w:rsidRPr="000424A5">
        <w:rPr>
          <w:rFonts w:asciiTheme="minorHAnsi" w:hAnsiTheme="minorHAnsi"/>
          <w:i/>
        </w:rPr>
        <w:t>Slavonija, Baranja i Srijem, vrela europske civilizacije</w:t>
      </w:r>
      <w:r>
        <w:rPr>
          <w:rFonts w:asciiTheme="minorHAnsi" w:hAnsiTheme="minorHAnsi"/>
        </w:rPr>
        <w:t xml:space="preserve">, I (str. 278-281). Zagreb: Ministarstvo kulture RH; Galerija Klovićevi dvori </w:t>
      </w:r>
    </w:p>
    <w:p w:rsidR="000C26AE" w:rsidRPr="00491202" w:rsidRDefault="000C26AE" w:rsidP="00F128D9">
      <w:pPr>
        <w:spacing w:before="60" w:after="100"/>
        <w:jc w:val="both"/>
        <w:rPr>
          <w:rFonts w:asciiTheme="minorHAnsi" w:hAnsiTheme="minorHAnsi"/>
        </w:rPr>
      </w:pPr>
      <w:r w:rsidRPr="00491202">
        <w:rPr>
          <w:rFonts w:asciiTheme="minorHAnsi" w:hAnsiTheme="minorHAnsi"/>
        </w:rPr>
        <w:t xml:space="preserve">Horvat, R. (1903). </w:t>
      </w:r>
      <w:r w:rsidRPr="00491202">
        <w:rPr>
          <w:rFonts w:asciiTheme="minorHAnsi" w:hAnsiTheme="minorHAnsi"/>
          <w:i/>
        </w:rPr>
        <w:t>Borba Hrvata s Turcima za Petrinju</w:t>
      </w:r>
      <w:r w:rsidRPr="00491202">
        <w:rPr>
          <w:rFonts w:asciiTheme="minorHAnsi" w:hAnsiTheme="minorHAnsi"/>
        </w:rPr>
        <w:t>. Petrinja: D. Benko</w:t>
      </w:r>
    </w:p>
    <w:p w:rsidR="000C26AE" w:rsidRPr="00491202" w:rsidRDefault="000C26AE" w:rsidP="00F128D9">
      <w:pPr>
        <w:spacing w:before="60" w:after="100"/>
        <w:jc w:val="both"/>
        <w:rPr>
          <w:rFonts w:asciiTheme="minorHAnsi" w:hAnsiTheme="minorHAnsi"/>
        </w:rPr>
      </w:pPr>
      <w:r w:rsidRPr="00491202">
        <w:rPr>
          <w:rFonts w:asciiTheme="minorHAnsi" w:hAnsiTheme="minorHAnsi"/>
        </w:rPr>
        <w:t xml:space="preserve">Horvat, R. (1912). Valpovština u tursko doba. </w:t>
      </w:r>
      <w:r w:rsidRPr="00491202">
        <w:rPr>
          <w:rFonts w:asciiTheme="minorHAnsi" w:hAnsiTheme="minorHAnsi"/>
          <w:i/>
        </w:rPr>
        <w:t>Vjesnik Kr. Hrvatsko-slavonsko-dalmatinskoga zemaljskoga arkiva</w:t>
      </w:r>
      <w:r w:rsidRPr="00491202">
        <w:rPr>
          <w:rFonts w:asciiTheme="minorHAnsi" w:hAnsiTheme="minorHAnsi"/>
        </w:rPr>
        <w:t xml:space="preserve">, 14, 237-282. </w:t>
      </w:r>
    </w:p>
    <w:p w:rsidR="000C26AE" w:rsidRPr="00491202" w:rsidRDefault="000C26AE" w:rsidP="00F128D9">
      <w:pPr>
        <w:spacing w:before="60" w:after="100"/>
        <w:jc w:val="both"/>
        <w:rPr>
          <w:rFonts w:asciiTheme="minorHAnsi" w:hAnsiTheme="minorHAnsi"/>
        </w:rPr>
      </w:pPr>
      <w:r w:rsidRPr="00491202">
        <w:rPr>
          <w:rFonts w:asciiTheme="minorHAnsi" w:hAnsiTheme="minorHAnsi"/>
        </w:rPr>
        <w:t xml:space="preserve">Horvat, V. (1970). Ilok pod turskom vlašću (1526-1688). </w:t>
      </w:r>
      <w:r w:rsidRPr="00491202">
        <w:rPr>
          <w:rFonts w:asciiTheme="minorHAnsi" w:hAnsiTheme="minorHAnsi"/>
          <w:i/>
        </w:rPr>
        <w:t>Ogledi</w:t>
      </w:r>
      <w:r w:rsidRPr="00491202">
        <w:rPr>
          <w:rFonts w:asciiTheme="minorHAnsi" w:hAnsiTheme="minorHAnsi"/>
        </w:rPr>
        <w:t>, 2 (12), 19-22.</w:t>
      </w:r>
    </w:p>
    <w:p w:rsidR="000C26AE" w:rsidRDefault="000C26AE" w:rsidP="00F128D9">
      <w:pPr>
        <w:spacing w:before="60"/>
        <w:jc w:val="both"/>
        <w:rPr>
          <w:rFonts w:asciiTheme="minorHAnsi" w:hAnsiTheme="minorHAnsi"/>
        </w:rPr>
      </w:pPr>
      <w:r w:rsidRPr="00491202">
        <w:rPr>
          <w:rFonts w:asciiTheme="minorHAnsi" w:hAnsiTheme="minorHAnsi"/>
        </w:rPr>
        <w:t xml:space="preserve">Horvat, V.; Potrebica, F. (1994). Vukovar i okolica pod turskom / osmanskom vlašću. U I. Karaman (Ur.), </w:t>
      </w:r>
      <w:r w:rsidRPr="00491202">
        <w:rPr>
          <w:rFonts w:asciiTheme="minorHAnsi" w:hAnsiTheme="minorHAnsi"/>
          <w:i/>
        </w:rPr>
        <w:t xml:space="preserve">Vukovar – vjekovni hrvatski grad na Dunavu </w:t>
      </w:r>
      <w:r w:rsidRPr="00491202">
        <w:rPr>
          <w:rFonts w:asciiTheme="minorHAnsi" w:hAnsiTheme="minorHAnsi"/>
        </w:rPr>
        <w:t>(str. 126-137)</w:t>
      </w:r>
      <w:r w:rsidRPr="00491202">
        <w:rPr>
          <w:rFonts w:asciiTheme="minorHAnsi" w:hAnsiTheme="minorHAnsi"/>
          <w:i/>
        </w:rPr>
        <w:t xml:space="preserve">. </w:t>
      </w:r>
      <w:r w:rsidRPr="00491202">
        <w:rPr>
          <w:rFonts w:asciiTheme="minorHAnsi" w:hAnsiTheme="minorHAnsi"/>
        </w:rPr>
        <w:t>Zagreb: NK Dr. Feletar Koprivnica</w:t>
      </w:r>
    </w:p>
    <w:p w:rsidR="000C26AE" w:rsidRPr="00491202" w:rsidRDefault="000C26AE" w:rsidP="00F128D9">
      <w:pPr>
        <w:spacing w:before="60"/>
        <w:jc w:val="both"/>
        <w:rPr>
          <w:rFonts w:asciiTheme="minorHAnsi" w:hAnsiTheme="minorHAnsi"/>
        </w:rPr>
      </w:pPr>
      <w:r>
        <w:rPr>
          <w:rFonts w:asciiTheme="minorHAnsi" w:hAnsiTheme="minorHAnsi"/>
        </w:rPr>
        <w:t xml:space="preserve">Jakšić, N. (1997). </w:t>
      </w:r>
      <w:r w:rsidRPr="00E130D5">
        <w:rPr>
          <w:rFonts w:asciiTheme="minorHAnsi" w:hAnsiTheme="minorHAnsi"/>
          <w:i/>
        </w:rPr>
        <w:t>Zemunik. Srednjovjekovni zadarski kaštel i turska kasaba</w:t>
      </w:r>
      <w:r>
        <w:rPr>
          <w:rFonts w:asciiTheme="minorHAnsi" w:hAnsiTheme="minorHAnsi"/>
        </w:rPr>
        <w:t xml:space="preserve">. Split: Muzej hrvatskih arheoloških spomenika </w:t>
      </w:r>
    </w:p>
    <w:p w:rsidR="000C26AE" w:rsidRDefault="000C26AE" w:rsidP="00B06053">
      <w:pPr>
        <w:spacing w:before="60" w:after="100"/>
        <w:jc w:val="both"/>
        <w:rPr>
          <w:rFonts w:asciiTheme="minorHAnsi" w:hAnsiTheme="minorHAnsi"/>
        </w:rPr>
      </w:pPr>
      <w:r w:rsidRPr="00491202">
        <w:rPr>
          <w:rFonts w:asciiTheme="minorHAnsi" w:hAnsiTheme="minorHAnsi"/>
        </w:rPr>
        <w:t xml:space="preserve">Jelić, L. (1898). Kliški sandžakat i postanje Mletačke krajine početkom kandiskoga rata 1645-48 godine. </w:t>
      </w:r>
      <w:r w:rsidRPr="00491202">
        <w:rPr>
          <w:rFonts w:asciiTheme="minorHAnsi" w:hAnsiTheme="minorHAnsi"/>
          <w:i/>
        </w:rPr>
        <w:t>Narodni koledar [Zadar]</w:t>
      </w:r>
      <w:r w:rsidRPr="00491202">
        <w:rPr>
          <w:rFonts w:asciiTheme="minorHAnsi" w:hAnsiTheme="minorHAnsi"/>
        </w:rPr>
        <w:t>, 36, 78-116.</w:t>
      </w:r>
    </w:p>
    <w:p w:rsidR="000C26AE" w:rsidRDefault="000C26AE" w:rsidP="00B06053">
      <w:pPr>
        <w:spacing w:before="60" w:after="100"/>
        <w:jc w:val="both"/>
        <w:rPr>
          <w:rFonts w:asciiTheme="minorHAnsi" w:hAnsiTheme="minorHAnsi"/>
        </w:rPr>
      </w:pPr>
      <w:r w:rsidRPr="007312D8">
        <w:rPr>
          <w:rFonts w:asciiTheme="minorHAnsi" w:hAnsiTheme="minorHAnsi"/>
        </w:rPr>
        <w:t xml:space="preserve">Jurin Starčević, K. (2004). Demografska kretanja u selima srednjodalmatinskog zaleđa u 16. i početkom 17. stoljeća prema osmanskim detaljnim poreznim popisima (mufassal defterima). </w:t>
      </w:r>
      <w:r w:rsidRPr="007312D8">
        <w:rPr>
          <w:rFonts w:asciiTheme="minorHAnsi" w:hAnsiTheme="minorHAnsi"/>
          <w:i/>
        </w:rPr>
        <w:t>Prilozi za orijentalnu filologiju</w:t>
      </w:r>
      <w:r w:rsidRPr="007312D8">
        <w:rPr>
          <w:rFonts w:asciiTheme="minorHAnsi" w:hAnsiTheme="minorHAnsi"/>
        </w:rPr>
        <w:t xml:space="preserve">, 54, 139-157. </w:t>
      </w:r>
    </w:p>
    <w:p w:rsidR="000C26AE" w:rsidRPr="00260758" w:rsidRDefault="000C26AE" w:rsidP="00B06053">
      <w:pPr>
        <w:spacing w:before="60" w:after="100"/>
        <w:jc w:val="both"/>
        <w:rPr>
          <w:rFonts w:asciiTheme="minorHAnsi" w:hAnsiTheme="minorHAnsi"/>
        </w:rPr>
      </w:pPr>
      <w:r w:rsidRPr="00260758">
        <w:rPr>
          <w:rFonts w:asciiTheme="minorHAnsi" w:hAnsiTheme="minorHAnsi"/>
        </w:rPr>
        <w:t xml:space="preserve">Jurin Starčević, K. (2006). Islamsko-osmanski gradovi dalmatinskog zaleđa: prilog istraživanju urbanog razvoja u 16. I 17. stoljeću. </w:t>
      </w:r>
      <w:r w:rsidRPr="00260758">
        <w:rPr>
          <w:rFonts w:asciiTheme="minorHAnsi" w:hAnsiTheme="minorHAnsi"/>
          <w:i/>
        </w:rPr>
        <w:t>Radovi zavoda za hrvatsku povijest</w:t>
      </w:r>
      <w:r w:rsidRPr="00260758">
        <w:rPr>
          <w:rFonts w:asciiTheme="minorHAnsi" w:hAnsiTheme="minorHAnsi"/>
        </w:rPr>
        <w:t>, 38, 113-154</w:t>
      </w:r>
    </w:p>
    <w:p w:rsidR="000C26AE" w:rsidRPr="000654BF" w:rsidRDefault="000C26AE" w:rsidP="00794387">
      <w:pPr>
        <w:spacing w:before="60" w:after="100"/>
        <w:jc w:val="both"/>
        <w:rPr>
          <w:rFonts w:asciiTheme="minorHAnsi" w:hAnsiTheme="minorHAnsi"/>
        </w:rPr>
      </w:pPr>
      <w:r w:rsidRPr="000654BF">
        <w:rPr>
          <w:rFonts w:asciiTheme="minorHAnsi" w:hAnsiTheme="minorHAnsi"/>
        </w:rPr>
        <w:t xml:space="preserve">Jurin-Starčević, K. (2007a). Zemlja, seljaštvo i agrikultura u razdoblju osmanske vlasti. U Belamarić, J.; Grčić, M. (Ur.), </w:t>
      </w:r>
      <w:r w:rsidRPr="000654BF">
        <w:rPr>
          <w:rFonts w:asciiTheme="minorHAnsi" w:hAnsiTheme="minorHAnsi"/>
          <w:i/>
        </w:rPr>
        <w:t>Dalmatinska zagora nepoznata zemlja</w:t>
      </w:r>
      <w:r w:rsidRPr="000654BF">
        <w:rPr>
          <w:rFonts w:asciiTheme="minorHAnsi" w:hAnsiTheme="minorHAnsi"/>
        </w:rPr>
        <w:t xml:space="preserve"> (str. 233-243). Zagreb: Ministarstvo kulture RH, Galerija Klovićevi dvori</w:t>
      </w:r>
    </w:p>
    <w:p w:rsidR="000C26AE" w:rsidRDefault="000C26AE" w:rsidP="00B06053">
      <w:pPr>
        <w:spacing w:before="60" w:after="100"/>
        <w:jc w:val="both"/>
        <w:rPr>
          <w:rFonts w:asciiTheme="minorHAnsi" w:hAnsiTheme="minorHAnsi"/>
        </w:rPr>
      </w:pPr>
      <w:r w:rsidRPr="000654BF">
        <w:rPr>
          <w:rFonts w:asciiTheme="minorHAnsi" w:hAnsiTheme="minorHAnsi"/>
        </w:rPr>
        <w:t xml:space="preserve">Jurin-Starčević, K. (2007b). Osmanski Knin (1522.-1688.). U Belamarić, J.; Grčić, M. (Ur.), </w:t>
      </w:r>
      <w:r w:rsidRPr="000654BF">
        <w:rPr>
          <w:rFonts w:asciiTheme="minorHAnsi" w:hAnsiTheme="minorHAnsi"/>
          <w:i/>
        </w:rPr>
        <w:t>Dalmatinska zagora nepoznata zemlja</w:t>
      </w:r>
      <w:r w:rsidRPr="000654BF">
        <w:rPr>
          <w:rFonts w:asciiTheme="minorHAnsi" w:hAnsiTheme="minorHAnsi"/>
        </w:rPr>
        <w:t xml:space="preserve"> (str. 649-659). Zagreb: Ministarstvo kulture RH, Galerija Klovićevi dvori</w:t>
      </w:r>
    </w:p>
    <w:p w:rsidR="000C26AE" w:rsidRPr="000654BF" w:rsidRDefault="000C26AE" w:rsidP="00B06053">
      <w:pPr>
        <w:spacing w:before="60" w:after="100"/>
        <w:jc w:val="both"/>
        <w:rPr>
          <w:rFonts w:asciiTheme="minorHAnsi" w:hAnsiTheme="minorHAnsi"/>
        </w:rPr>
      </w:pPr>
      <w:r>
        <w:rPr>
          <w:rFonts w:asciiTheme="minorHAnsi" w:hAnsiTheme="minorHAnsi"/>
        </w:rPr>
        <w:t xml:space="preserve">Kadrić, A. (2011/12). Muslimani nahije Cernik prema katastarskom popisu Pakračkog sandžaka iz 1565. godine. </w:t>
      </w:r>
      <w:r w:rsidRPr="000A55FA">
        <w:rPr>
          <w:rFonts w:asciiTheme="minorHAnsi" w:hAnsiTheme="minorHAnsi"/>
          <w:i/>
        </w:rPr>
        <w:t>Behar</w:t>
      </w:r>
      <w:r>
        <w:rPr>
          <w:rFonts w:asciiTheme="minorHAnsi" w:hAnsiTheme="minorHAnsi"/>
        </w:rPr>
        <w:t>, XX/XXI (104), 58-59.</w:t>
      </w:r>
    </w:p>
    <w:p w:rsidR="000C26AE" w:rsidRPr="00491202" w:rsidRDefault="000C26AE" w:rsidP="0053042F">
      <w:pPr>
        <w:spacing w:before="60"/>
        <w:jc w:val="both"/>
        <w:rPr>
          <w:rFonts w:asciiTheme="minorHAnsi" w:hAnsiTheme="minorHAnsi"/>
        </w:rPr>
      </w:pPr>
      <w:r w:rsidRPr="00491202">
        <w:rPr>
          <w:rFonts w:asciiTheme="minorHAnsi" w:hAnsiTheme="minorHAnsi"/>
        </w:rPr>
        <w:t xml:space="preserve">Karač, Z. (1994). Gradograditeljstvo i graditeljstvo na tlu Vukovara od prapovijesti do kraja osmanske vlasti. U I. Karaman (Ur.), </w:t>
      </w:r>
      <w:r w:rsidRPr="00491202">
        <w:rPr>
          <w:rFonts w:asciiTheme="minorHAnsi" w:hAnsiTheme="minorHAnsi"/>
          <w:i/>
        </w:rPr>
        <w:t xml:space="preserve">Vukovar – vjekovni hrvatski grad na Dunavu </w:t>
      </w:r>
      <w:r w:rsidRPr="00491202">
        <w:rPr>
          <w:rFonts w:asciiTheme="minorHAnsi" w:hAnsiTheme="minorHAnsi"/>
        </w:rPr>
        <w:t>(str. 138-154)</w:t>
      </w:r>
      <w:r w:rsidRPr="00491202">
        <w:rPr>
          <w:rFonts w:asciiTheme="minorHAnsi" w:hAnsiTheme="minorHAnsi"/>
          <w:i/>
        </w:rPr>
        <w:t xml:space="preserve">. </w:t>
      </w:r>
      <w:r w:rsidRPr="00491202">
        <w:rPr>
          <w:rFonts w:asciiTheme="minorHAnsi" w:hAnsiTheme="minorHAnsi"/>
        </w:rPr>
        <w:t>Zagreb: NK Dr. Feletar Koprivnica</w:t>
      </w:r>
    </w:p>
    <w:p w:rsidR="000C26AE" w:rsidRPr="00491202" w:rsidRDefault="000C26AE" w:rsidP="0053042F">
      <w:pPr>
        <w:spacing w:before="60"/>
        <w:jc w:val="both"/>
        <w:rPr>
          <w:rFonts w:asciiTheme="minorHAnsi" w:hAnsiTheme="minorHAnsi"/>
        </w:rPr>
      </w:pPr>
      <w:r w:rsidRPr="00491202">
        <w:rPr>
          <w:rFonts w:asciiTheme="minorHAnsi" w:hAnsiTheme="minorHAnsi"/>
        </w:rPr>
        <w:t xml:space="preserve">Karač, Z. (2010a). </w:t>
      </w:r>
      <w:r w:rsidRPr="00491202">
        <w:rPr>
          <w:rFonts w:asciiTheme="minorHAnsi" w:hAnsiTheme="minorHAnsi"/>
          <w:i/>
        </w:rPr>
        <w:t>Analiza urbanističko-arhitektonskog razvoja grada Vukovara s težištem na urbanom razvoju tijekom srednjovjekovnoga i turskog razdoblja do 1700. Godine</w:t>
      </w:r>
      <w:r w:rsidRPr="00491202">
        <w:rPr>
          <w:rFonts w:asciiTheme="minorHAnsi" w:hAnsiTheme="minorHAnsi"/>
        </w:rPr>
        <w:t xml:space="preserve"> [doct. diss.]. Zagreb: Sveučilište u Zagrebu – Arhitektonski fakultet</w:t>
      </w:r>
    </w:p>
    <w:p w:rsidR="000C26AE" w:rsidRPr="00491202" w:rsidRDefault="000C26AE" w:rsidP="0053042F">
      <w:pPr>
        <w:spacing w:before="60"/>
        <w:jc w:val="both"/>
        <w:rPr>
          <w:rFonts w:asciiTheme="minorHAnsi" w:hAnsiTheme="minorHAnsi"/>
        </w:rPr>
      </w:pPr>
      <w:r w:rsidRPr="00491202">
        <w:rPr>
          <w:rFonts w:asciiTheme="minorHAnsi" w:hAnsiTheme="minorHAnsi"/>
        </w:rPr>
        <w:t xml:space="preserve">Karač, Z. (2010b). The Analysis of the Urban and Architectural Development of the City of Vukovar with emphasis od Medieval and Turkish Urban Development before 1799 [Doctoral Dissertation – Summary]. </w:t>
      </w:r>
      <w:r w:rsidRPr="00491202">
        <w:rPr>
          <w:rFonts w:asciiTheme="minorHAnsi" w:hAnsiTheme="minorHAnsi"/>
          <w:i/>
        </w:rPr>
        <w:t>Prostor</w:t>
      </w:r>
      <w:r w:rsidRPr="00491202">
        <w:rPr>
          <w:rFonts w:asciiTheme="minorHAnsi" w:hAnsiTheme="minorHAnsi"/>
        </w:rPr>
        <w:t>, 18, 2 (40), 513.</w:t>
      </w:r>
    </w:p>
    <w:p w:rsidR="000C26AE" w:rsidRDefault="000C26AE" w:rsidP="00F128D9">
      <w:pPr>
        <w:spacing w:before="60"/>
        <w:jc w:val="both"/>
        <w:rPr>
          <w:rFonts w:asciiTheme="minorHAnsi" w:hAnsiTheme="minorHAnsi"/>
        </w:rPr>
      </w:pPr>
      <w:r w:rsidRPr="00491202">
        <w:rPr>
          <w:rFonts w:asciiTheme="minorHAnsi" w:hAnsiTheme="minorHAnsi"/>
        </w:rPr>
        <w:t>Karač, Z.; Žunić, A. (2011). Turkish-Islamic urban planning in the 16</w:t>
      </w:r>
      <w:r w:rsidRPr="00491202">
        <w:rPr>
          <w:rFonts w:asciiTheme="minorHAnsi" w:hAnsiTheme="minorHAnsi"/>
          <w:vertAlign w:val="superscript"/>
        </w:rPr>
        <w:t>th</w:t>
      </w:r>
      <w:r w:rsidRPr="00491202">
        <w:rPr>
          <w:rFonts w:asciiTheme="minorHAnsi" w:hAnsiTheme="minorHAnsi"/>
        </w:rPr>
        <w:t xml:space="preserve"> ant 17</w:t>
      </w:r>
      <w:r w:rsidRPr="00491202">
        <w:rPr>
          <w:rFonts w:asciiTheme="minorHAnsi" w:hAnsiTheme="minorHAnsi"/>
          <w:vertAlign w:val="superscript"/>
        </w:rPr>
        <w:t>th</w:t>
      </w:r>
      <w:r w:rsidRPr="00491202">
        <w:rPr>
          <w:rFonts w:asciiTheme="minorHAnsi" w:hAnsiTheme="minorHAnsi"/>
        </w:rPr>
        <w:t xml:space="preserve"> century in Croatia. U C. D'amato (Ed.), </w:t>
      </w:r>
      <w:r w:rsidRPr="00491202">
        <w:rPr>
          <w:rFonts w:asciiTheme="minorHAnsi" w:hAnsiTheme="minorHAnsi"/>
          <w:i/>
        </w:rPr>
        <w:t>1</w:t>
      </w:r>
      <w:r w:rsidRPr="00491202">
        <w:rPr>
          <w:rFonts w:asciiTheme="minorHAnsi" w:hAnsiTheme="minorHAnsi"/>
          <w:i/>
          <w:vertAlign w:val="superscript"/>
        </w:rPr>
        <w:t>st</w:t>
      </w:r>
      <w:r w:rsidRPr="00491202">
        <w:rPr>
          <w:rFonts w:asciiTheme="minorHAnsi" w:hAnsiTheme="minorHAnsi"/>
          <w:i/>
        </w:rPr>
        <w:t xml:space="preserve"> International Conference of ReteVitruvio: Architectural Design </w:t>
      </w:r>
      <w:r w:rsidRPr="00491202">
        <w:rPr>
          <w:rFonts w:asciiTheme="minorHAnsi" w:hAnsiTheme="minorHAnsi"/>
          <w:i/>
        </w:rPr>
        <w:lastRenderedPageBreak/>
        <w:t xml:space="preserve">Between Teaching and Research – Proceedings, </w:t>
      </w:r>
      <w:r w:rsidRPr="00491202">
        <w:rPr>
          <w:rFonts w:asciiTheme="minorHAnsi" w:hAnsiTheme="minorHAnsi"/>
        </w:rPr>
        <w:t>Vol. 2 (pp. 931-940). Bari: Politecnico di Bari, Facolta di Architettura; Poliba Press; Arti grafiche Favia</w:t>
      </w:r>
    </w:p>
    <w:p w:rsidR="000C26AE" w:rsidRPr="00491202" w:rsidRDefault="000C26AE" w:rsidP="00F128D9">
      <w:pPr>
        <w:spacing w:before="60"/>
        <w:jc w:val="both"/>
        <w:rPr>
          <w:rFonts w:asciiTheme="minorHAnsi" w:hAnsiTheme="minorHAnsi"/>
        </w:rPr>
      </w:pPr>
      <w:r>
        <w:rPr>
          <w:rFonts w:asciiTheme="minorHAnsi" w:hAnsiTheme="minorHAnsi"/>
        </w:rPr>
        <w:t xml:space="preserve">Karaula, I.; Petković, D. (2007). Osmanski Vinkovci (Karye-i-Vinkofci – Bogato selo nahije Ivankovo, kadiluka Nijemci, Srijemskog sandžaka. </w:t>
      </w:r>
      <w:r w:rsidRPr="007E0612">
        <w:rPr>
          <w:rFonts w:asciiTheme="minorHAnsi" w:hAnsiTheme="minorHAnsi"/>
          <w:i/>
        </w:rPr>
        <w:t>Godišnjak Ogranka Matice hrvatske Vinkovci</w:t>
      </w:r>
      <w:r>
        <w:rPr>
          <w:rFonts w:asciiTheme="minorHAnsi" w:hAnsiTheme="minorHAnsi"/>
        </w:rPr>
        <w:t>, 24, 177-236.</w:t>
      </w:r>
    </w:p>
    <w:p w:rsidR="000C26AE" w:rsidRPr="00491202" w:rsidRDefault="000C26AE" w:rsidP="00AA01AA">
      <w:pPr>
        <w:spacing w:before="60" w:after="100"/>
        <w:jc w:val="both"/>
        <w:rPr>
          <w:rFonts w:asciiTheme="minorHAnsi" w:hAnsiTheme="minorHAnsi"/>
        </w:rPr>
      </w:pPr>
      <w:r w:rsidRPr="00491202">
        <w:rPr>
          <w:rFonts w:asciiTheme="minorHAnsi" w:hAnsiTheme="minorHAnsi"/>
        </w:rPr>
        <w:t xml:space="preserve">Klaić, V. (1928). Knin za turskog vladanja (1522.-1688.). </w:t>
      </w:r>
      <w:r w:rsidRPr="00491202">
        <w:rPr>
          <w:rFonts w:asciiTheme="minorHAnsi" w:hAnsiTheme="minorHAnsi"/>
          <w:i/>
        </w:rPr>
        <w:t>Vjesnik Hrvatskoga arheološkoga društva</w:t>
      </w:r>
      <w:r w:rsidRPr="00491202">
        <w:rPr>
          <w:rFonts w:asciiTheme="minorHAnsi" w:hAnsiTheme="minorHAnsi"/>
        </w:rPr>
        <w:t>, 15, 257-262+X.</w:t>
      </w:r>
    </w:p>
    <w:p w:rsidR="000C26AE" w:rsidRPr="00491202" w:rsidRDefault="000C26AE" w:rsidP="007556DA">
      <w:pPr>
        <w:spacing w:before="60" w:after="100"/>
        <w:jc w:val="both"/>
        <w:rPr>
          <w:rFonts w:asciiTheme="minorHAnsi" w:hAnsiTheme="minorHAnsi"/>
        </w:rPr>
      </w:pPr>
      <w:r w:rsidRPr="00491202">
        <w:rPr>
          <w:rFonts w:asciiTheme="minorHAnsi" w:hAnsiTheme="minorHAnsi"/>
        </w:rPr>
        <w:t xml:space="preserve">Koprivčević, J. (1939). Tursko doba u Brodu. </w:t>
      </w:r>
      <w:r w:rsidRPr="00491202">
        <w:rPr>
          <w:rFonts w:asciiTheme="minorHAnsi" w:hAnsiTheme="minorHAnsi"/>
          <w:i/>
        </w:rPr>
        <w:t>Posavska Hrvatska</w:t>
      </w:r>
      <w:r w:rsidRPr="00491202">
        <w:rPr>
          <w:rFonts w:asciiTheme="minorHAnsi" w:hAnsiTheme="minorHAnsi"/>
        </w:rPr>
        <w:t>, I, 4.</w:t>
      </w:r>
    </w:p>
    <w:p w:rsidR="000C26AE" w:rsidRDefault="000C26AE" w:rsidP="007556DA">
      <w:pPr>
        <w:spacing w:before="60" w:after="100"/>
        <w:jc w:val="both"/>
        <w:rPr>
          <w:rFonts w:asciiTheme="minorHAnsi" w:hAnsiTheme="minorHAnsi"/>
        </w:rPr>
      </w:pPr>
      <w:r w:rsidRPr="00491202">
        <w:rPr>
          <w:rFonts w:asciiTheme="minorHAnsi" w:hAnsiTheme="minorHAnsi"/>
        </w:rPr>
        <w:t xml:space="preserve">Kosor, K. (1979). Drniška krajina za turskog vladanja. </w:t>
      </w:r>
      <w:r w:rsidRPr="00491202">
        <w:rPr>
          <w:rFonts w:asciiTheme="minorHAnsi" w:hAnsiTheme="minorHAnsi"/>
          <w:i/>
        </w:rPr>
        <w:t>Kačić</w:t>
      </w:r>
      <w:r w:rsidRPr="00491202">
        <w:rPr>
          <w:rFonts w:asciiTheme="minorHAnsi" w:hAnsiTheme="minorHAnsi"/>
        </w:rPr>
        <w:t>, 11, 125-194.</w:t>
      </w:r>
    </w:p>
    <w:p w:rsidR="000C26AE" w:rsidRDefault="000C26AE" w:rsidP="007556DA">
      <w:pPr>
        <w:spacing w:before="60" w:after="100"/>
        <w:jc w:val="both"/>
        <w:rPr>
          <w:rFonts w:asciiTheme="minorHAnsi" w:hAnsiTheme="minorHAnsi"/>
        </w:rPr>
      </w:pPr>
      <w:r>
        <w:rPr>
          <w:rFonts w:asciiTheme="minorHAnsi" w:hAnsiTheme="minorHAnsi"/>
        </w:rPr>
        <w:t xml:space="preserve">Lipovac, N. (2010). </w:t>
      </w:r>
      <w:r w:rsidRPr="007068CA">
        <w:rPr>
          <w:rFonts w:asciiTheme="minorHAnsi" w:hAnsiTheme="minorHAnsi"/>
          <w:i/>
        </w:rPr>
        <w:t>Petrinja. Prostorno-povijesni razvoj grada očitan sa starih grafika, planova i karata</w:t>
      </w:r>
      <w:r>
        <w:rPr>
          <w:rFonts w:asciiTheme="minorHAnsi" w:hAnsiTheme="minorHAnsi"/>
        </w:rPr>
        <w:t>. Zagreb: Sveučilište u Zagrebu, Arhitektonski fakultet [Acta architectonica – Znanstvene monografije, 5]</w:t>
      </w:r>
    </w:p>
    <w:p w:rsidR="000C26AE" w:rsidRPr="00491202" w:rsidRDefault="000C26AE" w:rsidP="007556DA">
      <w:pPr>
        <w:spacing w:before="60" w:after="100"/>
        <w:jc w:val="both"/>
        <w:rPr>
          <w:rFonts w:asciiTheme="minorHAnsi" w:hAnsiTheme="minorHAnsi"/>
        </w:rPr>
      </w:pPr>
      <w:r>
        <w:rPr>
          <w:rFonts w:asciiTheme="minorHAnsi" w:hAnsiTheme="minorHAnsi"/>
        </w:rPr>
        <w:t xml:space="preserve">Magaš Mesić, A. (2013). Vrana za vrijeme turske vladavine – han Jusufa Maškovića. </w:t>
      </w:r>
      <w:r w:rsidRPr="000A55FA">
        <w:rPr>
          <w:rFonts w:asciiTheme="minorHAnsi" w:hAnsiTheme="minorHAnsi"/>
          <w:i/>
        </w:rPr>
        <w:t>Behar</w:t>
      </w:r>
      <w:r>
        <w:rPr>
          <w:rFonts w:asciiTheme="minorHAnsi" w:hAnsiTheme="minorHAnsi"/>
        </w:rPr>
        <w:t>, XXII (111-112), 20-23.</w:t>
      </w:r>
    </w:p>
    <w:p w:rsidR="000C26AE" w:rsidRPr="00491202" w:rsidRDefault="000C26AE" w:rsidP="007556DA">
      <w:pPr>
        <w:spacing w:before="60" w:after="100"/>
        <w:jc w:val="both"/>
        <w:rPr>
          <w:rFonts w:asciiTheme="minorHAnsi" w:hAnsiTheme="minorHAnsi"/>
        </w:rPr>
      </w:pPr>
      <w:r w:rsidRPr="00491202">
        <w:rPr>
          <w:rFonts w:asciiTheme="minorHAnsi" w:hAnsiTheme="minorHAnsi"/>
        </w:rPr>
        <w:t xml:space="preserve">Marković, M. (1985). Kako </w:t>
      </w:r>
      <w:r w:rsidR="008C4C1E">
        <w:rPr>
          <w:rFonts w:asciiTheme="minorHAnsi" w:hAnsiTheme="minorHAnsi"/>
        </w:rPr>
        <w:t xml:space="preserve">je izgledalo Đakovo krajem 17. </w:t>
      </w:r>
      <w:r w:rsidR="00C0325D">
        <w:rPr>
          <w:rFonts w:asciiTheme="minorHAnsi" w:hAnsiTheme="minorHAnsi"/>
        </w:rPr>
        <w:t>stoljeća</w:t>
      </w:r>
      <w:r w:rsidR="00C0325D">
        <w:rPr>
          <w:rFonts w:asciiTheme="minorHAnsi" w:hAnsiTheme="minorHAnsi"/>
          <w:color w:val="0070C0"/>
        </w:rPr>
        <w:t>?</w:t>
      </w:r>
      <w:r w:rsidRPr="00491202">
        <w:rPr>
          <w:rFonts w:asciiTheme="minorHAnsi" w:hAnsiTheme="minorHAnsi"/>
        </w:rPr>
        <w:t xml:space="preserve"> </w:t>
      </w:r>
      <w:r w:rsidRPr="00491202">
        <w:rPr>
          <w:rFonts w:asciiTheme="minorHAnsi" w:hAnsiTheme="minorHAnsi"/>
          <w:i/>
        </w:rPr>
        <w:t xml:space="preserve">Đakovački list, </w:t>
      </w:r>
      <w:r w:rsidR="008C4C1E">
        <w:rPr>
          <w:rFonts w:asciiTheme="minorHAnsi" w:hAnsiTheme="minorHAnsi"/>
          <w:color w:val="0070C0"/>
        </w:rPr>
        <w:t>XXXII</w:t>
      </w:r>
      <w:r w:rsidRPr="00491202">
        <w:rPr>
          <w:rFonts w:asciiTheme="minorHAnsi" w:hAnsiTheme="minorHAnsi"/>
        </w:rPr>
        <w:t>, 1016</w:t>
      </w:r>
      <w:r w:rsidR="008C4C1E">
        <w:rPr>
          <w:rFonts w:asciiTheme="minorHAnsi" w:hAnsiTheme="minorHAnsi"/>
        </w:rPr>
        <w:t xml:space="preserve"> </w:t>
      </w:r>
      <w:r w:rsidR="008C4C1E">
        <w:rPr>
          <w:rFonts w:asciiTheme="minorHAnsi" w:hAnsiTheme="minorHAnsi"/>
          <w:color w:val="0070C0"/>
        </w:rPr>
        <w:t>(27. 4. 1985.), 3-4</w:t>
      </w:r>
      <w:r w:rsidRPr="00491202">
        <w:rPr>
          <w:rFonts w:asciiTheme="minorHAnsi" w:hAnsiTheme="minorHAnsi"/>
        </w:rPr>
        <w:t>.</w:t>
      </w:r>
    </w:p>
    <w:p w:rsidR="000C26AE" w:rsidRPr="00491202" w:rsidRDefault="000C26AE" w:rsidP="002D7321">
      <w:pPr>
        <w:spacing w:before="60" w:after="100"/>
        <w:jc w:val="both"/>
        <w:rPr>
          <w:rFonts w:asciiTheme="minorHAnsi" w:hAnsiTheme="minorHAnsi"/>
        </w:rPr>
      </w:pPr>
      <w:r w:rsidRPr="00491202">
        <w:rPr>
          <w:rFonts w:asciiTheme="minorHAnsi" w:hAnsiTheme="minorHAnsi"/>
        </w:rPr>
        <w:t xml:space="preserve">Mažuran, I (1986). Virovitica i njezina okolica za osmanske vladavine (1552.-1684.). U A. Mohorovičić (Ur.), </w:t>
      </w:r>
      <w:r w:rsidRPr="00491202">
        <w:rPr>
          <w:rFonts w:asciiTheme="minorHAnsi" w:hAnsiTheme="minorHAnsi"/>
          <w:i/>
        </w:rPr>
        <w:t>Virovitički zbornik 1234-1984</w:t>
      </w:r>
      <w:r w:rsidRPr="00491202">
        <w:rPr>
          <w:rFonts w:asciiTheme="minorHAnsi" w:hAnsiTheme="minorHAnsi"/>
        </w:rPr>
        <w:t xml:space="preserve"> (str. 127-139). Virovitica: JAZU, SO Virovitica</w:t>
      </w:r>
    </w:p>
    <w:p w:rsidR="000C26AE" w:rsidRPr="00491202" w:rsidRDefault="000C26AE" w:rsidP="007556DA">
      <w:pPr>
        <w:spacing w:before="60" w:after="100"/>
        <w:jc w:val="both"/>
        <w:rPr>
          <w:rFonts w:asciiTheme="minorHAnsi" w:hAnsiTheme="minorHAnsi"/>
        </w:rPr>
      </w:pPr>
      <w:r w:rsidRPr="00491202">
        <w:rPr>
          <w:rFonts w:asciiTheme="minorHAnsi" w:hAnsiTheme="minorHAnsi"/>
        </w:rPr>
        <w:t xml:space="preserve">Mažuran, I. (1956). Virovitica pod Turcima. </w:t>
      </w:r>
      <w:r w:rsidRPr="00491202">
        <w:rPr>
          <w:rFonts w:asciiTheme="minorHAnsi" w:hAnsiTheme="minorHAnsi"/>
          <w:i/>
        </w:rPr>
        <w:t>Osječki zbornik</w:t>
      </w:r>
      <w:r w:rsidRPr="00491202">
        <w:rPr>
          <w:rFonts w:asciiTheme="minorHAnsi" w:hAnsiTheme="minorHAnsi"/>
        </w:rPr>
        <w:t>, V, 121-132.</w:t>
      </w:r>
    </w:p>
    <w:p w:rsidR="000C26AE" w:rsidRPr="00491202" w:rsidRDefault="000C26AE" w:rsidP="007556DA">
      <w:pPr>
        <w:spacing w:before="60" w:after="100" w:line="360" w:lineRule="auto"/>
        <w:jc w:val="both"/>
        <w:rPr>
          <w:rFonts w:asciiTheme="minorHAnsi" w:hAnsiTheme="minorHAnsi"/>
        </w:rPr>
      </w:pPr>
      <w:r w:rsidRPr="00491202">
        <w:rPr>
          <w:rFonts w:asciiTheme="minorHAnsi" w:hAnsiTheme="minorHAnsi"/>
        </w:rPr>
        <w:t xml:space="preserve">Mažuran, I. (1960). Turski Osijek 1526-1687. </w:t>
      </w:r>
      <w:r w:rsidRPr="00491202">
        <w:rPr>
          <w:rFonts w:asciiTheme="minorHAnsi" w:hAnsiTheme="minorHAnsi"/>
          <w:i/>
        </w:rPr>
        <w:t>Osječki zbornik</w:t>
      </w:r>
      <w:r w:rsidRPr="00491202">
        <w:rPr>
          <w:rFonts w:asciiTheme="minorHAnsi" w:hAnsiTheme="minorHAnsi"/>
        </w:rPr>
        <w:t>, VII, 53-145.</w:t>
      </w:r>
    </w:p>
    <w:p w:rsidR="000C26AE" w:rsidRPr="00491202" w:rsidRDefault="000C26AE" w:rsidP="007556DA">
      <w:pPr>
        <w:spacing w:before="60" w:after="100"/>
        <w:jc w:val="both"/>
        <w:rPr>
          <w:rFonts w:asciiTheme="minorHAnsi" w:hAnsiTheme="minorHAnsi"/>
        </w:rPr>
      </w:pPr>
      <w:r w:rsidRPr="00491202">
        <w:rPr>
          <w:rFonts w:asciiTheme="minorHAnsi" w:hAnsiTheme="minorHAnsi"/>
        </w:rPr>
        <w:t xml:space="preserve">Mažuran, I. (1963). Vinkovci i vinkovačka okolica za vrijeme turske okupacije. </w:t>
      </w:r>
      <w:r w:rsidRPr="00491202">
        <w:rPr>
          <w:rFonts w:asciiTheme="minorHAnsi" w:hAnsiTheme="minorHAnsi"/>
          <w:i/>
        </w:rPr>
        <w:t>Godišnjak Pododbora Matice hrvatske Vinkovci</w:t>
      </w:r>
      <w:r w:rsidRPr="00491202">
        <w:rPr>
          <w:rFonts w:asciiTheme="minorHAnsi" w:hAnsiTheme="minorHAnsi"/>
        </w:rPr>
        <w:t>, 2, 69-100.</w:t>
      </w:r>
    </w:p>
    <w:p w:rsidR="000C26AE" w:rsidRPr="00491202" w:rsidRDefault="000C26AE" w:rsidP="007556DA">
      <w:pPr>
        <w:spacing w:before="60" w:after="100"/>
        <w:jc w:val="both"/>
        <w:rPr>
          <w:rFonts w:asciiTheme="minorHAnsi" w:hAnsiTheme="minorHAnsi"/>
        </w:rPr>
      </w:pPr>
      <w:r w:rsidRPr="00491202">
        <w:rPr>
          <w:rFonts w:asciiTheme="minorHAnsi" w:hAnsiTheme="minorHAnsi"/>
        </w:rPr>
        <w:t xml:space="preserve">Mažuran, I. (1966-1967). Pakrački ili Cernički sandžak. </w:t>
      </w:r>
      <w:r w:rsidRPr="00491202">
        <w:rPr>
          <w:rFonts w:asciiTheme="minorHAnsi" w:hAnsiTheme="minorHAnsi"/>
          <w:i/>
        </w:rPr>
        <w:t>Historijski zbornik</w:t>
      </w:r>
      <w:r w:rsidRPr="00491202">
        <w:rPr>
          <w:rFonts w:asciiTheme="minorHAnsi" w:hAnsiTheme="minorHAnsi"/>
        </w:rPr>
        <w:t>, XIX-XX, 409-412.</w:t>
      </w:r>
    </w:p>
    <w:p w:rsidR="000C26AE" w:rsidRPr="00491202" w:rsidRDefault="000C26AE" w:rsidP="007556DA">
      <w:pPr>
        <w:spacing w:before="60" w:after="100"/>
        <w:jc w:val="both"/>
        <w:rPr>
          <w:rFonts w:asciiTheme="minorHAnsi" w:hAnsiTheme="minorHAnsi"/>
        </w:rPr>
      </w:pPr>
      <w:r w:rsidRPr="00491202">
        <w:rPr>
          <w:rFonts w:asciiTheme="minorHAnsi" w:hAnsiTheme="minorHAnsi"/>
        </w:rPr>
        <w:t xml:space="preserve">Mažuran, I. (1977). Požega i Požeška kotlina za turske vladavine U M. Strbašić (Ur.), </w:t>
      </w:r>
      <w:r w:rsidRPr="00491202">
        <w:rPr>
          <w:rFonts w:asciiTheme="minorHAnsi" w:hAnsiTheme="minorHAnsi"/>
          <w:i/>
        </w:rPr>
        <w:t>Požega 1227-1977</w:t>
      </w:r>
      <w:r w:rsidRPr="00491202">
        <w:rPr>
          <w:rFonts w:asciiTheme="minorHAnsi" w:hAnsiTheme="minorHAnsi"/>
        </w:rPr>
        <w:t xml:space="preserve"> (str. 161-198). Slavonska Požega: SO Slavonska požega</w:t>
      </w:r>
    </w:p>
    <w:p w:rsidR="000C26AE" w:rsidRPr="00491202" w:rsidRDefault="000C26AE" w:rsidP="00671A93">
      <w:pPr>
        <w:spacing w:before="60" w:after="100"/>
        <w:jc w:val="both"/>
        <w:rPr>
          <w:rFonts w:asciiTheme="minorHAnsi" w:hAnsiTheme="minorHAnsi"/>
        </w:rPr>
      </w:pPr>
      <w:r w:rsidRPr="00491202">
        <w:rPr>
          <w:rFonts w:asciiTheme="minorHAnsi" w:hAnsiTheme="minorHAnsi"/>
        </w:rPr>
        <w:t xml:space="preserve">Mažuran, i. (1980). Osijek i osječka nahija 1579. Godine. U I. Erceg i dr. (Ur.), </w:t>
      </w:r>
      <w:r w:rsidRPr="00491202">
        <w:rPr>
          <w:rFonts w:asciiTheme="minorHAnsi" w:hAnsiTheme="minorHAnsi"/>
          <w:i/>
        </w:rPr>
        <w:t>Gunjačin zbornik</w:t>
      </w:r>
      <w:r w:rsidRPr="00491202">
        <w:rPr>
          <w:rFonts w:asciiTheme="minorHAnsi" w:hAnsiTheme="minorHAnsi"/>
        </w:rPr>
        <w:t xml:space="preserve"> (str. 209-228). Zagreb: Školska knjiga</w:t>
      </w:r>
    </w:p>
    <w:p w:rsidR="000C26AE" w:rsidRPr="00491202" w:rsidRDefault="000C26AE" w:rsidP="00167B29">
      <w:pPr>
        <w:spacing w:before="60" w:after="100"/>
        <w:jc w:val="both"/>
        <w:rPr>
          <w:rFonts w:asciiTheme="minorHAnsi" w:hAnsiTheme="minorHAnsi"/>
        </w:rPr>
      </w:pPr>
      <w:r w:rsidRPr="00491202">
        <w:rPr>
          <w:rFonts w:asciiTheme="minorHAnsi" w:hAnsiTheme="minorHAnsi"/>
        </w:rPr>
        <w:t xml:space="preserve">Mažuran, I. (1993). </w:t>
      </w:r>
      <w:r w:rsidRPr="00491202">
        <w:rPr>
          <w:rFonts w:asciiTheme="minorHAnsi" w:hAnsiTheme="minorHAnsi"/>
          <w:i/>
        </w:rPr>
        <w:t>Srednjovjekovni i turski Osijek</w:t>
      </w:r>
      <w:r w:rsidRPr="00491202">
        <w:rPr>
          <w:rFonts w:asciiTheme="minorHAnsi" w:hAnsiTheme="minorHAnsi"/>
        </w:rPr>
        <w:t xml:space="preserve"> [Povijest Osijeka 1]. Osijek: HAZU – Zavod za znanstveni rad u Osijeku; Gradsko poglavarstvo Osijek; Školska knjiga </w:t>
      </w:r>
    </w:p>
    <w:p w:rsidR="000C26AE" w:rsidRPr="00491202" w:rsidRDefault="000C26AE" w:rsidP="00EF53C2">
      <w:pPr>
        <w:spacing w:before="60" w:after="100"/>
        <w:jc w:val="both"/>
        <w:rPr>
          <w:rFonts w:asciiTheme="minorHAnsi" w:hAnsiTheme="minorHAnsi"/>
        </w:rPr>
      </w:pPr>
      <w:r w:rsidRPr="00491202">
        <w:rPr>
          <w:rFonts w:asciiTheme="minorHAnsi" w:hAnsiTheme="minorHAnsi"/>
        </w:rPr>
        <w:t xml:space="preserve">Moačanin, N. (1982). Osječki ili Požeški sandžak. </w:t>
      </w:r>
      <w:r w:rsidRPr="00491202">
        <w:rPr>
          <w:rFonts w:asciiTheme="minorHAnsi" w:hAnsiTheme="minorHAnsi"/>
          <w:i/>
        </w:rPr>
        <w:t>Zbornik Zavoda za poviijesne znanosti IC</w:t>
      </w:r>
      <w:r w:rsidRPr="00491202">
        <w:rPr>
          <w:rFonts w:asciiTheme="minorHAnsi" w:hAnsiTheme="minorHAnsi"/>
        </w:rPr>
        <w:t>, JAZU, 12</w:t>
      </w:r>
    </w:p>
    <w:p w:rsidR="000C26AE" w:rsidRPr="00491202" w:rsidRDefault="000C26AE" w:rsidP="00167B29">
      <w:pPr>
        <w:spacing w:before="60" w:after="100"/>
        <w:jc w:val="both"/>
        <w:rPr>
          <w:rFonts w:asciiTheme="minorHAnsi" w:hAnsiTheme="minorHAnsi"/>
        </w:rPr>
      </w:pPr>
      <w:r w:rsidRPr="00491202">
        <w:rPr>
          <w:rFonts w:asciiTheme="minorHAnsi" w:hAnsiTheme="minorHAnsi"/>
        </w:rPr>
        <w:t xml:space="preserve">Moačanin, N. (1983). Granice i upravna podjela Požeškog sandžaka. </w:t>
      </w:r>
      <w:r w:rsidRPr="00491202">
        <w:rPr>
          <w:rFonts w:asciiTheme="minorHAnsi" w:hAnsiTheme="minorHAnsi"/>
          <w:i/>
        </w:rPr>
        <w:t>Zbornik Zavoda za poviijesne znanosti IC JAZU</w:t>
      </w:r>
      <w:r w:rsidRPr="00491202">
        <w:rPr>
          <w:rFonts w:asciiTheme="minorHAnsi" w:hAnsiTheme="minorHAnsi"/>
        </w:rPr>
        <w:t>, 13</w:t>
      </w:r>
    </w:p>
    <w:p w:rsidR="000C26AE" w:rsidRDefault="000C26AE" w:rsidP="00E56768">
      <w:pPr>
        <w:spacing w:before="60" w:after="100"/>
        <w:jc w:val="both"/>
        <w:rPr>
          <w:rFonts w:asciiTheme="minorHAnsi" w:hAnsiTheme="minorHAnsi"/>
        </w:rPr>
      </w:pPr>
      <w:r w:rsidRPr="00491202">
        <w:rPr>
          <w:rFonts w:asciiTheme="minorHAnsi" w:hAnsiTheme="minorHAnsi"/>
        </w:rPr>
        <w:t xml:space="preserve">Moačanin, N. (1989). </w:t>
      </w:r>
      <w:r w:rsidRPr="00491202">
        <w:rPr>
          <w:rFonts w:asciiTheme="minorHAnsi" w:hAnsiTheme="minorHAnsi"/>
          <w:i/>
        </w:rPr>
        <w:t>Gradovi u turskoj Slavoniji i Srijemu</w:t>
      </w:r>
      <w:r w:rsidRPr="00491202">
        <w:rPr>
          <w:rFonts w:asciiTheme="minorHAnsi" w:hAnsiTheme="minorHAnsi"/>
        </w:rPr>
        <w:t xml:space="preserve"> [doct. diss.]. Zagreb: Sveučilište u Zagrebu, Filozofski fakultet</w:t>
      </w:r>
    </w:p>
    <w:p w:rsidR="000C26AE" w:rsidRPr="00491202" w:rsidRDefault="000C26AE" w:rsidP="00E56768">
      <w:pPr>
        <w:spacing w:before="60" w:after="100"/>
        <w:jc w:val="both"/>
        <w:rPr>
          <w:rFonts w:asciiTheme="minorHAnsi" w:hAnsiTheme="minorHAnsi"/>
        </w:rPr>
      </w:pPr>
      <w:r>
        <w:rPr>
          <w:rFonts w:asciiTheme="minorHAnsi" w:hAnsiTheme="minorHAnsi"/>
        </w:rPr>
        <w:t xml:space="preserve">Moačanin, N. (1990). Ime Gospić u svjetlu turskih izvora. </w:t>
      </w:r>
      <w:r w:rsidRPr="008918B4">
        <w:rPr>
          <w:rFonts w:asciiTheme="minorHAnsi" w:hAnsiTheme="minorHAnsi"/>
          <w:i/>
        </w:rPr>
        <w:t>Croatica christiana periodica</w:t>
      </w:r>
      <w:r>
        <w:rPr>
          <w:rFonts w:asciiTheme="minorHAnsi" w:hAnsiTheme="minorHAnsi"/>
        </w:rPr>
        <w:t>, 26, 51-54.</w:t>
      </w:r>
    </w:p>
    <w:p w:rsidR="000C26AE" w:rsidRDefault="000C26AE" w:rsidP="005059C5">
      <w:pPr>
        <w:spacing w:afterLines="40"/>
        <w:jc w:val="both"/>
        <w:rPr>
          <w:rFonts w:asciiTheme="minorHAnsi" w:hAnsiTheme="minorHAnsi"/>
        </w:rPr>
      </w:pPr>
      <w:r w:rsidRPr="00491202">
        <w:rPr>
          <w:rFonts w:asciiTheme="minorHAnsi" w:hAnsiTheme="minorHAnsi"/>
        </w:rPr>
        <w:t xml:space="preserve">Moačanin, N. (1991). Slavonija pod turskom vlašću. U D. Čalić i dr. (Ur.), </w:t>
      </w:r>
      <w:r w:rsidRPr="00491202">
        <w:rPr>
          <w:rFonts w:asciiTheme="minorHAnsi" w:hAnsiTheme="minorHAnsi"/>
          <w:i/>
        </w:rPr>
        <w:t>Peti znanstveni sabor Slavonije i Baranje</w:t>
      </w:r>
      <w:r w:rsidRPr="00491202">
        <w:rPr>
          <w:rFonts w:asciiTheme="minorHAnsi" w:hAnsiTheme="minorHAnsi"/>
        </w:rPr>
        <w:t>, I (str. 67-76), Osijek: HAZU – Zavod za znastveni rad</w:t>
      </w:r>
    </w:p>
    <w:p w:rsidR="00CF0598" w:rsidRPr="00CF0598" w:rsidRDefault="00CF0598" w:rsidP="005059C5">
      <w:pPr>
        <w:spacing w:afterLines="40"/>
        <w:jc w:val="both"/>
        <w:rPr>
          <w:rFonts w:asciiTheme="minorHAnsi" w:hAnsiTheme="minorHAnsi"/>
          <w:color w:val="0070C0"/>
        </w:rPr>
      </w:pPr>
      <w:r>
        <w:rPr>
          <w:rFonts w:asciiTheme="minorHAnsi" w:hAnsiTheme="minorHAnsi"/>
          <w:color w:val="0070C0"/>
        </w:rPr>
        <w:lastRenderedPageBreak/>
        <w:t xml:space="preserve">Moačanin, N. (1996). Novije spoznaje o povijesti Kliškog sandžaka prema osmanskim izvorima. U J. Belamarić (Ur.), </w:t>
      </w:r>
      <w:r w:rsidRPr="00CF0598">
        <w:rPr>
          <w:rFonts w:asciiTheme="minorHAnsi" w:hAnsiTheme="minorHAnsi"/>
          <w:i/>
          <w:color w:val="0070C0"/>
        </w:rPr>
        <w:t>Oslobođenje Klisa godine 1596. – radovi sa znanstvenog skupa održanog na Klisu 1996</w:t>
      </w:r>
      <w:r>
        <w:rPr>
          <w:rFonts w:asciiTheme="minorHAnsi" w:hAnsiTheme="minorHAnsi"/>
          <w:color w:val="0070C0"/>
        </w:rPr>
        <w:t>. Split: Književni krug</w:t>
      </w:r>
    </w:p>
    <w:p w:rsidR="000C26AE" w:rsidRPr="00491202" w:rsidRDefault="000C26AE" w:rsidP="0077002B">
      <w:pPr>
        <w:spacing w:before="60" w:after="100"/>
        <w:jc w:val="both"/>
        <w:rPr>
          <w:rFonts w:asciiTheme="minorHAnsi" w:hAnsiTheme="minorHAnsi"/>
        </w:rPr>
      </w:pPr>
      <w:r w:rsidRPr="00491202">
        <w:rPr>
          <w:rFonts w:asciiTheme="minorHAnsi" w:hAnsiTheme="minorHAnsi"/>
        </w:rPr>
        <w:t xml:space="preserve">Moačanin, N. (1997a). </w:t>
      </w:r>
      <w:r w:rsidRPr="00491202">
        <w:rPr>
          <w:rFonts w:asciiTheme="minorHAnsi" w:hAnsiTheme="minorHAnsi"/>
          <w:i/>
        </w:rPr>
        <w:t>Požega i Požeština u sklopu Osmanlijskog carstva (1537.-1691.)</w:t>
      </w:r>
      <w:r w:rsidRPr="00491202">
        <w:rPr>
          <w:rFonts w:asciiTheme="minorHAnsi" w:hAnsiTheme="minorHAnsi"/>
        </w:rPr>
        <w:t>. Jastrebarsko: Naklada Splap [Biblioteka Posegana]</w:t>
      </w:r>
    </w:p>
    <w:p w:rsidR="000C26AE" w:rsidRPr="00491202" w:rsidRDefault="000C26AE" w:rsidP="0077002B">
      <w:pPr>
        <w:spacing w:before="60" w:after="100"/>
        <w:jc w:val="both"/>
        <w:rPr>
          <w:rFonts w:asciiTheme="minorHAnsi" w:hAnsiTheme="minorHAnsi"/>
        </w:rPr>
      </w:pPr>
      <w:r w:rsidRPr="00491202">
        <w:rPr>
          <w:rFonts w:asciiTheme="minorHAnsi" w:hAnsiTheme="minorHAnsi"/>
        </w:rPr>
        <w:t xml:space="preserve">Moačanin, N. (1997b). Požega u razdoblju turske vlasti. </w:t>
      </w:r>
      <w:r w:rsidRPr="00491202">
        <w:rPr>
          <w:rFonts w:asciiTheme="minorHAnsi" w:hAnsiTheme="minorHAnsi"/>
          <w:i/>
        </w:rPr>
        <w:t>Encyclopedia moderna</w:t>
      </w:r>
      <w:r w:rsidRPr="00491202">
        <w:rPr>
          <w:rFonts w:asciiTheme="minorHAnsi" w:hAnsiTheme="minorHAnsi"/>
        </w:rPr>
        <w:t>, 17 (47), 9-12.</w:t>
      </w:r>
    </w:p>
    <w:p w:rsidR="000C26AE" w:rsidRPr="00491202" w:rsidRDefault="000C26AE" w:rsidP="0077002B">
      <w:pPr>
        <w:spacing w:before="60" w:after="100"/>
        <w:jc w:val="both"/>
        <w:rPr>
          <w:rFonts w:asciiTheme="minorHAnsi" w:hAnsiTheme="minorHAnsi"/>
        </w:rPr>
      </w:pPr>
      <w:r w:rsidRPr="00491202">
        <w:rPr>
          <w:rFonts w:asciiTheme="minorHAnsi" w:hAnsiTheme="minorHAnsi"/>
        </w:rPr>
        <w:t xml:space="preserve">Moačanin, N. (1997c). Osijek u turskim izvorima. </w:t>
      </w:r>
      <w:r w:rsidRPr="00491202">
        <w:rPr>
          <w:rFonts w:asciiTheme="minorHAnsi" w:hAnsiTheme="minorHAnsi"/>
          <w:i/>
        </w:rPr>
        <w:t>Povijesni prilozi</w:t>
      </w:r>
      <w:r w:rsidRPr="00491202">
        <w:rPr>
          <w:rFonts w:asciiTheme="minorHAnsi" w:hAnsiTheme="minorHAnsi"/>
        </w:rPr>
        <w:t>, 16, 33-56.</w:t>
      </w:r>
    </w:p>
    <w:p w:rsidR="000C26AE" w:rsidRPr="00491202" w:rsidRDefault="000C26AE" w:rsidP="005E02DB">
      <w:pPr>
        <w:spacing w:before="60" w:after="100"/>
        <w:jc w:val="both"/>
        <w:rPr>
          <w:rFonts w:asciiTheme="minorHAnsi" w:hAnsiTheme="minorHAnsi"/>
        </w:rPr>
      </w:pPr>
      <w:r w:rsidRPr="00491202">
        <w:rPr>
          <w:rFonts w:asciiTheme="minorHAnsi" w:hAnsiTheme="minorHAnsi"/>
        </w:rPr>
        <w:t xml:space="preserve">Moačanin, N. (2000). Osmansko-turska arhivska građa za povijest Slavonskoga Broda i okolice: pregled istraživačkih mogučnosti i nacrt povijesnog razvitka grada i okolice u razdoblju turske vlasti. U Z. Živaković-Kerže (Ur.), </w:t>
      </w:r>
      <w:r w:rsidRPr="00491202">
        <w:rPr>
          <w:rFonts w:asciiTheme="minorHAnsi" w:hAnsiTheme="minorHAnsi"/>
          <w:i/>
        </w:rPr>
        <w:t>Zbornik radova sa znanstvenog skupa o Slavonskom Brodu</w:t>
      </w:r>
      <w:r w:rsidRPr="00491202">
        <w:rPr>
          <w:rFonts w:asciiTheme="minorHAnsi" w:hAnsiTheme="minorHAnsi"/>
        </w:rPr>
        <w:t xml:space="preserve"> (str. 133-144). Slavonski Brod: Hrvatski institut za povijest – Podružnica za povijest Slavonije, Srijema i Baranje; Muzej brodskog Posavlja</w:t>
      </w:r>
    </w:p>
    <w:p w:rsidR="000C26AE" w:rsidRDefault="000C26AE" w:rsidP="005059C5">
      <w:pPr>
        <w:spacing w:afterLines="40"/>
        <w:jc w:val="both"/>
        <w:rPr>
          <w:rFonts w:asciiTheme="minorHAnsi" w:hAnsiTheme="minorHAnsi"/>
        </w:rPr>
      </w:pPr>
      <w:r w:rsidRPr="00491202">
        <w:rPr>
          <w:rFonts w:asciiTheme="minorHAnsi" w:hAnsiTheme="minorHAnsi"/>
        </w:rPr>
        <w:t xml:space="preserve">Moačanin, N. (2001). </w:t>
      </w:r>
      <w:r w:rsidRPr="00491202">
        <w:rPr>
          <w:rFonts w:asciiTheme="minorHAnsi" w:hAnsiTheme="minorHAnsi"/>
          <w:i/>
        </w:rPr>
        <w:t>Slavonija i Srijem u razdoblju osmanske vladavine</w:t>
      </w:r>
      <w:r w:rsidRPr="00491202">
        <w:rPr>
          <w:rFonts w:asciiTheme="minorHAnsi" w:hAnsiTheme="minorHAnsi"/>
        </w:rPr>
        <w:t>. Slavonski Brod: Hrvatski institut za povijest – Podružnica za povijest Slavonije, Srijema i Baranje [Studije, 3]</w:t>
      </w:r>
    </w:p>
    <w:p w:rsidR="000C26AE" w:rsidRPr="007312D8" w:rsidRDefault="000C26AE" w:rsidP="005059C5">
      <w:pPr>
        <w:spacing w:afterLines="40"/>
        <w:jc w:val="both"/>
        <w:rPr>
          <w:rFonts w:asciiTheme="minorHAnsi" w:hAnsiTheme="minorHAnsi"/>
        </w:rPr>
      </w:pPr>
      <w:r w:rsidRPr="007312D8">
        <w:rPr>
          <w:rFonts w:asciiTheme="minorHAnsi" w:hAnsiTheme="minorHAnsi"/>
        </w:rPr>
        <w:t xml:space="preserve">Moačanin, N. (2005). </w:t>
      </w:r>
      <w:r w:rsidRPr="007312D8">
        <w:rPr>
          <w:rFonts w:asciiTheme="minorHAnsi" w:hAnsiTheme="minorHAnsi"/>
          <w:i/>
        </w:rPr>
        <w:t>Town and Country on the Middle Danube 1526-1690.</w:t>
      </w:r>
      <w:r w:rsidRPr="007312D8">
        <w:rPr>
          <w:rFonts w:asciiTheme="minorHAnsi" w:hAnsiTheme="minorHAnsi"/>
        </w:rPr>
        <w:t xml:space="preserve"> Leiden – Boston: Brill Acamec Publishers</w:t>
      </w:r>
    </w:p>
    <w:p w:rsidR="000C26AE" w:rsidRDefault="000C26AE" w:rsidP="00E56768">
      <w:pPr>
        <w:spacing w:before="60" w:after="100"/>
        <w:jc w:val="both"/>
        <w:rPr>
          <w:rFonts w:asciiTheme="minorHAnsi" w:hAnsiTheme="minorHAnsi"/>
        </w:rPr>
      </w:pPr>
      <w:r w:rsidRPr="00491202">
        <w:rPr>
          <w:rFonts w:asciiTheme="minorHAnsi" w:hAnsiTheme="minorHAnsi"/>
        </w:rPr>
        <w:t xml:space="preserve">Moačanin, N. (2006). Turska Virovitica. U J. Martinčić (Ur.), </w:t>
      </w:r>
      <w:r w:rsidRPr="00491202">
        <w:rPr>
          <w:rFonts w:asciiTheme="minorHAnsi" w:hAnsiTheme="minorHAnsi"/>
          <w:i/>
        </w:rPr>
        <w:t>725 godina franjevaca u Virovitici</w:t>
      </w:r>
      <w:r w:rsidRPr="00491202">
        <w:rPr>
          <w:rFonts w:asciiTheme="minorHAnsi" w:hAnsiTheme="minorHAnsi"/>
        </w:rPr>
        <w:t xml:space="preserve"> [Zbornik radova međunarodnog simpozija] (str. 17-22). Zagreb – Osijek: HAZU – Zavod za znanstveni i umjetnički rad u Osijeku</w:t>
      </w:r>
    </w:p>
    <w:p w:rsidR="000C26AE" w:rsidRPr="00491202" w:rsidRDefault="000C26AE" w:rsidP="00E56768">
      <w:pPr>
        <w:spacing w:before="60" w:after="100"/>
        <w:jc w:val="both"/>
        <w:rPr>
          <w:rFonts w:asciiTheme="minorHAnsi" w:hAnsiTheme="minorHAnsi"/>
        </w:rPr>
      </w:pPr>
      <w:r>
        <w:rPr>
          <w:rFonts w:asciiTheme="minorHAnsi" w:hAnsiTheme="minorHAnsi"/>
        </w:rPr>
        <w:t xml:space="preserve">Moačanin, N. (2009). Tri slavonska sandžaka – jedno kratko i jedno dugo “tursko stoljeće“. U B. Biškupić (Ur.), </w:t>
      </w:r>
      <w:r w:rsidRPr="000424A5">
        <w:rPr>
          <w:rFonts w:asciiTheme="minorHAnsi" w:hAnsiTheme="minorHAnsi"/>
          <w:i/>
        </w:rPr>
        <w:t>Slavonija, Baranja i Srijem, vrela europske civilizacije</w:t>
      </w:r>
      <w:r>
        <w:rPr>
          <w:rFonts w:asciiTheme="minorHAnsi" w:hAnsiTheme="minorHAnsi"/>
        </w:rPr>
        <w:t xml:space="preserve">, I (str. 268-277). Zagreb: Ministarstvo kulture RH; Galerija Klovićevi dvori </w:t>
      </w:r>
    </w:p>
    <w:p w:rsidR="000C26AE" w:rsidRDefault="000C26AE" w:rsidP="003F6739">
      <w:pPr>
        <w:spacing w:before="60" w:after="100"/>
        <w:jc w:val="both"/>
        <w:rPr>
          <w:rFonts w:asciiTheme="minorHAnsi" w:hAnsiTheme="minorHAnsi"/>
        </w:rPr>
      </w:pPr>
      <w:r w:rsidRPr="00491202">
        <w:rPr>
          <w:rFonts w:asciiTheme="minorHAnsi" w:hAnsiTheme="minorHAnsi"/>
        </w:rPr>
        <w:t xml:space="preserve">Perojević, M. (1936). </w:t>
      </w:r>
      <w:r w:rsidRPr="00491202">
        <w:rPr>
          <w:rFonts w:asciiTheme="minorHAnsi" w:hAnsiTheme="minorHAnsi"/>
          <w:i/>
        </w:rPr>
        <w:t>Klis u turskoj ruci</w:t>
      </w:r>
      <w:r w:rsidRPr="00491202">
        <w:rPr>
          <w:rFonts w:asciiTheme="minorHAnsi" w:hAnsiTheme="minorHAnsi"/>
        </w:rPr>
        <w:t>. Sarajevo</w:t>
      </w:r>
    </w:p>
    <w:p w:rsidR="000C26AE" w:rsidRDefault="000C26AE" w:rsidP="003F6739">
      <w:pPr>
        <w:spacing w:before="60" w:after="100"/>
        <w:jc w:val="both"/>
        <w:rPr>
          <w:rFonts w:asciiTheme="minorHAnsi" w:hAnsiTheme="minorHAnsi"/>
        </w:rPr>
      </w:pPr>
      <w:r>
        <w:rPr>
          <w:rFonts w:asciiTheme="minorHAnsi" w:hAnsiTheme="minorHAnsi"/>
        </w:rPr>
        <w:t xml:space="preserve">Petković, D. (2009). Područje današnje Vukovarsko-srijemske županije u svjetlu osmanlijskih poreznih popisa. </w:t>
      </w:r>
      <w:r w:rsidRPr="00260758">
        <w:rPr>
          <w:rFonts w:asciiTheme="minorHAnsi" w:hAnsiTheme="minorHAnsi"/>
          <w:i/>
        </w:rPr>
        <w:t>Godišnjak Ogranka Matice hrvatske u Vinkovcima</w:t>
      </w:r>
      <w:r>
        <w:rPr>
          <w:rFonts w:asciiTheme="minorHAnsi" w:hAnsiTheme="minorHAnsi"/>
        </w:rPr>
        <w:t>, 26 (2008), 127-186.</w:t>
      </w:r>
    </w:p>
    <w:p w:rsidR="000C26AE" w:rsidRPr="00491202" w:rsidRDefault="000C26AE" w:rsidP="003F6739">
      <w:pPr>
        <w:spacing w:before="60" w:after="100"/>
        <w:jc w:val="both"/>
        <w:rPr>
          <w:rFonts w:asciiTheme="minorHAnsi" w:hAnsiTheme="minorHAnsi"/>
        </w:rPr>
      </w:pPr>
      <w:r>
        <w:rPr>
          <w:rFonts w:asciiTheme="minorHAnsi" w:hAnsiTheme="minorHAnsi"/>
        </w:rPr>
        <w:t xml:space="preserve">Petković, D. (2012). Područje današnje Vukovarsko-srijemske županije u vrijeme osmanlijske vladavine (1526.-1699. U D. Živić (Ur.), </w:t>
      </w:r>
      <w:r w:rsidRPr="001C4F3F">
        <w:rPr>
          <w:rFonts w:asciiTheme="minorHAnsi" w:hAnsiTheme="minorHAnsi"/>
          <w:i/>
        </w:rPr>
        <w:t>Vukovarsko-srijemska županija. Prostor, ljudi, identitet</w:t>
      </w:r>
      <w:r>
        <w:rPr>
          <w:rFonts w:asciiTheme="minorHAnsi" w:hAnsiTheme="minorHAnsi"/>
        </w:rPr>
        <w:t xml:space="preserve"> (str. 95-112). Zagreb – Vukovar: Institut društvenih znanosti Ivo Pilar; Vukovarsko-srijemska županija</w:t>
      </w:r>
    </w:p>
    <w:p w:rsidR="000C26AE" w:rsidRDefault="000C26AE" w:rsidP="003F6739">
      <w:pPr>
        <w:spacing w:before="60" w:after="100"/>
        <w:jc w:val="both"/>
        <w:rPr>
          <w:rFonts w:asciiTheme="minorHAnsi" w:hAnsiTheme="minorHAnsi"/>
        </w:rPr>
      </w:pPr>
      <w:r w:rsidRPr="00491202">
        <w:rPr>
          <w:rFonts w:asciiTheme="minorHAnsi" w:hAnsiTheme="minorHAnsi"/>
        </w:rPr>
        <w:t xml:space="preserve">Petrić, H. (1996). Virovitica pod osmanskom vladavinom. U D. Feletar (Ur.), </w:t>
      </w:r>
      <w:r w:rsidRPr="00491202">
        <w:rPr>
          <w:rFonts w:asciiTheme="minorHAnsi" w:hAnsiTheme="minorHAnsi"/>
          <w:i/>
        </w:rPr>
        <w:t>Virovitica. Izabrane teme</w:t>
      </w:r>
      <w:r w:rsidR="005059C5">
        <w:rPr>
          <w:rFonts w:asciiTheme="minorHAnsi" w:hAnsiTheme="minorHAnsi"/>
        </w:rPr>
        <w:t xml:space="preserve"> (str. 62-</w:t>
      </w:r>
      <w:r w:rsidR="005059C5" w:rsidRPr="005059C5">
        <w:rPr>
          <w:rFonts w:asciiTheme="minorHAnsi" w:hAnsiTheme="minorHAnsi"/>
          <w:color w:val="0070C0"/>
        </w:rPr>
        <w:t>66</w:t>
      </w:r>
      <w:r w:rsidRPr="005059C5">
        <w:rPr>
          <w:rFonts w:asciiTheme="minorHAnsi" w:hAnsiTheme="minorHAnsi"/>
          <w:color w:val="0070C0"/>
        </w:rPr>
        <w:t>)</w:t>
      </w:r>
      <w:r w:rsidRPr="00491202">
        <w:rPr>
          <w:rFonts w:asciiTheme="minorHAnsi" w:hAnsiTheme="minorHAnsi"/>
        </w:rPr>
        <w:t>. Virovitica – Koprivnica: Gradsko poglavarstvo Virovitica; NK Dr Feletar</w:t>
      </w:r>
    </w:p>
    <w:p w:rsidR="000C26AE" w:rsidRDefault="000C26AE" w:rsidP="005059C5">
      <w:pPr>
        <w:spacing w:afterLines="40"/>
        <w:jc w:val="both"/>
        <w:rPr>
          <w:rFonts w:asciiTheme="minorHAnsi" w:hAnsiTheme="minorHAnsi"/>
        </w:rPr>
      </w:pPr>
      <w:r>
        <w:rPr>
          <w:rFonts w:asciiTheme="minorHAnsi" w:hAnsiTheme="minorHAnsi"/>
        </w:rPr>
        <w:t xml:space="preserve">Prister, B. (1977). </w:t>
      </w:r>
      <w:r w:rsidRPr="00CC179D">
        <w:rPr>
          <w:rFonts w:asciiTheme="minorHAnsi" w:hAnsiTheme="minorHAnsi"/>
          <w:i/>
        </w:rPr>
        <w:t>Gradovi istočne Slavonije u kasnom srednjem vijeku i u vrijeme turske vladavine</w:t>
      </w:r>
      <w:r>
        <w:rPr>
          <w:rFonts w:asciiTheme="minorHAnsi" w:hAnsiTheme="minorHAnsi"/>
        </w:rPr>
        <w:t xml:space="preserve"> [PMH, seperat predavanja, 49</w:t>
      </w:r>
      <w:r w:rsidRPr="00AB5111">
        <w:rPr>
          <w:rFonts w:asciiTheme="minorHAnsi" w:hAnsiTheme="minorHAnsi"/>
        </w:rPr>
        <w:t>]. Zagreb: Povijesni muzej Hrvatske</w:t>
      </w:r>
    </w:p>
    <w:p w:rsidR="000C26AE" w:rsidRDefault="000C26AE" w:rsidP="005059C5">
      <w:pPr>
        <w:spacing w:afterLines="40"/>
        <w:jc w:val="both"/>
        <w:rPr>
          <w:rFonts w:asciiTheme="minorHAnsi" w:hAnsiTheme="minorHAnsi"/>
        </w:rPr>
      </w:pPr>
      <w:r>
        <w:rPr>
          <w:rFonts w:asciiTheme="minorHAnsi" w:hAnsiTheme="minorHAnsi"/>
        </w:rPr>
        <w:t xml:space="preserve">Sabolić, D. (2008). Virovitica (tvrđava) u opisima i vedutama 17. i 18. stoljeća. U M. Kulej (Ur.), </w:t>
      </w:r>
      <w:r w:rsidRPr="00446368">
        <w:rPr>
          <w:rFonts w:asciiTheme="minorHAnsi" w:hAnsiTheme="minorHAnsi"/>
          <w:i/>
        </w:rPr>
        <w:t>Srednjovjekovna nizinska utvrda u Virovitici</w:t>
      </w:r>
      <w:r>
        <w:rPr>
          <w:rFonts w:asciiTheme="minorHAnsi" w:hAnsiTheme="minorHAnsi"/>
        </w:rPr>
        <w:t xml:space="preserve"> (str. 53-64). Virovitica: Gradski muzej Virovitica</w:t>
      </w:r>
    </w:p>
    <w:p w:rsidR="000C26AE" w:rsidRPr="00491202" w:rsidRDefault="000C26AE" w:rsidP="003F6739">
      <w:pPr>
        <w:spacing w:before="60" w:after="100"/>
        <w:jc w:val="both"/>
        <w:rPr>
          <w:rFonts w:asciiTheme="minorHAnsi" w:hAnsiTheme="minorHAnsi"/>
        </w:rPr>
      </w:pPr>
      <w:r>
        <w:rPr>
          <w:rFonts w:asciiTheme="minorHAnsi" w:hAnsiTheme="minorHAnsi"/>
        </w:rPr>
        <w:t xml:space="preserve">Slukan Altić, M. (2009). Razvoj Kostajnice pod osmanskom vlašću (1556-1688). U D. Roksandić, D. Agičić (Ur.), </w:t>
      </w:r>
      <w:r w:rsidRPr="001A343A">
        <w:rPr>
          <w:rFonts w:asciiTheme="minorHAnsi" w:hAnsiTheme="minorHAnsi"/>
          <w:i/>
        </w:rPr>
        <w:t>Spomenica Josipa Adamčeka</w:t>
      </w:r>
      <w:r>
        <w:rPr>
          <w:rFonts w:asciiTheme="minorHAnsi" w:hAnsiTheme="minorHAnsi"/>
        </w:rPr>
        <w:t xml:space="preserve"> (str. 189-208). Zagreb: FF Press</w:t>
      </w:r>
    </w:p>
    <w:p w:rsidR="000C26AE" w:rsidRPr="004D2D5E" w:rsidRDefault="000C26AE" w:rsidP="00BA0091">
      <w:pPr>
        <w:spacing w:before="60" w:after="100"/>
        <w:jc w:val="both"/>
        <w:rPr>
          <w:rFonts w:asciiTheme="minorHAnsi" w:hAnsiTheme="minorHAnsi"/>
        </w:rPr>
      </w:pPr>
      <w:r>
        <w:rPr>
          <w:rFonts w:asciiTheme="minorHAnsi" w:hAnsiTheme="minorHAnsi"/>
        </w:rPr>
        <w:t xml:space="preserve">Spaho, F. (1985b). Prilog istoriji grada Islama u Ravnim kotarima u XVII. stoljeću. </w:t>
      </w:r>
      <w:r>
        <w:rPr>
          <w:rFonts w:asciiTheme="minorHAnsi" w:hAnsiTheme="minorHAnsi"/>
          <w:i/>
        </w:rPr>
        <w:t>Zadarska revija,</w:t>
      </w:r>
      <w:r>
        <w:rPr>
          <w:rFonts w:asciiTheme="minorHAnsi" w:hAnsiTheme="minorHAnsi"/>
        </w:rPr>
        <w:t xml:space="preserve"> 4-5, 357.</w:t>
      </w:r>
    </w:p>
    <w:p w:rsidR="000C26AE" w:rsidRDefault="000C26AE" w:rsidP="001F1457">
      <w:pPr>
        <w:spacing w:before="60" w:after="100"/>
        <w:jc w:val="both"/>
        <w:rPr>
          <w:rFonts w:asciiTheme="minorHAnsi" w:hAnsiTheme="minorHAnsi"/>
        </w:rPr>
      </w:pPr>
      <w:r>
        <w:rPr>
          <w:rFonts w:asciiTheme="minorHAnsi" w:hAnsiTheme="minorHAnsi"/>
        </w:rPr>
        <w:lastRenderedPageBreak/>
        <w:t xml:space="preserve">Spaho, F. (1989a). Neke karakteristike razvitka varoških naselja u Kliškom sandžaku u XVI. I XVII. stoljeću. </w:t>
      </w:r>
      <w:r>
        <w:rPr>
          <w:rFonts w:asciiTheme="minorHAnsi" w:hAnsiTheme="minorHAnsi"/>
          <w:i/>
        </w:rPr>
        <w:t>Prilozi za orijentalnu filologiju</w:t>
      </w:r>
      <w:r>
        <w:rPr>
          <w:rFonts w:asciiTheme="minorHAnsi" w:hAnsiTheme="minorHAnsi"/>
        </w:rPr>
        <w:t>, 38 (1988), 241-251.</w:t>
      </w:r>
    </w:p>
    <w:p w:rsidR="000C26AE" w:rsidRDefault="000C26AE" w:rsidP="00BA0091">
      <w:pPr>
        <w:spacing w:before="60" w:after="100"/>
        <w:jc w:val="both"/>
        <w:rPr>
          <w:rFonts w:asciiTheme="minorHAnsi" w:hAnsiTheme="minorHAnsi"/>
        </w:rPr>
      </w:pPr>
      <w:r w:rsidRPr="00491202">
        <w:rPr>
          <w:rFonts w:asciiTheme="minorHAnsi" w:hAnsiTheme="minorHAnsi"/>
        </w:rPr>
        <w:t>Spaho, F. Dž. (1985</w:t>
      </w:r>
      <w:r>
        <w:rPr>
          <w:rFonts w:asciiTheme="minorHAnsi" w:hAnsiTheme="minorHAnsi"/>
        </w:rPr>
        <w:t>a</w:t>
      </w:r>
      <w:r w:rsidRPr="00491202">
        <w:rPr>
          <w:rFonts w:asciiTheme="minorHAnsi" w:hAnsiTheme="minorHAnsi"/>
        </w:rPr>
        <w:t xml:space="preserve">). Jedan turski popis Sinja i Vrlike iz 1604. godine. </w:t>
      </w:r>
      <w:r w:rsidRPr="00491202">
        <w:rPr>
          <w:rFonts w:asciiTheme="minorHAnsi" w:hAnsiTheme="minorHAnsi"/>
          <w:i/>
        </w:rPr>
        <w:t>Acta historico-oeconomica Iugoslaviae</w:t>
      </w:r>
      <w:r w:rsidRPr="00491202">
        <w:rPr>
          <w:rFonts w:asciiTheme="minorHAnsi" w:hAnsiTheme="minorHAnsi"/>
        </w:rPr>
        <w:t>, 12</w:t>
      </w:r>
    </w:p>
    <w:p w:rsidR="000C26AE" w:rsidRPr="00491202" w:rsidRDefault="000C26AE" w:rsidP="003F6739">
      <w:pPr>
        <w:spacing w:before="60" w:after="100"/>
        <w:jc w:val="both"/>
        <w:rPr>
          <w:rFonts w:asciiTheme="minorHAnsi" w:hAnsiTheme="minorHAnsi"/>
        </w:rPr>
      </w:pPr>
      <w:r w:rsidRPr="00491202">
        <w:rPr>
          <w:rFonts w:asciiTheme="minorHAnsi" w:hAnsiTheme="minorHAnsi"/>
        </w:rPr>
        <w:t xml:space="preserve">Spaho, F. Dž. (1986). Splitsko zaleđe u prvim turskim popisima. </w:t>
      </w:r>
      <w:r w:rsidRPr="00491202">
        <w:rPr>
          <w:rFonts w:asciiTheme="minorHAnsi" w:hAnsiTheme="minorHAnsi"/>
          <w:i/>
        </w:rPr>
        <w:t>Acta historico-oeconomica Iugoslaviae</w:t>
      </w:r>
      <w:r w:rsidRPr="00491202">
        <w:rPr>
          <w:rFonts w:asciiTheme="minorHAnsi" w:hAnsiTheme="minorHAnsi"/>
        </w:rPr>
        <w:t xml:space="preserve">, 13 </w:t>
      </w:r>
    </w:p>
    <w:p w:rsidR="000C26AE" w:rsidRDefault="000C26AE" w:rsidP="001F1457">
      <w:pPr>
        <w:spacing w:before="60" w:after="100"/>
        <w:jc w:val="both"/>
        <w:rPr>
          <w:rFonts w:asciiTheme="minorHAnsi" w:hAnsiTheme="minorHAnsi"/>
        </w:rPr>
      </w:pPr>
      <w:r w:rsidRPr="00491202">
        <w:rPr>
          <w:rFonts w:asciiTheme="minorHAnsi" w:hAnsiTheme="minorHAnsi"/>
        </w:rPr>
        <w:t xml:space="preserve">Spaho, F. Dž. (1987). Arhivska građa na turskom jeziku za područje sjeverne Dalmacije s posebnim osvrtom na Benkovački kraj. U J. Medini (Ur.), </w:t>
      </w:r>
      <w:r w:rsidRPr="00491202">
        <w:rPr>
          <w:rFonts w:asciiTheme="minorHAnsi" w:hAnsiTheme="minorHAnsi"/>
          <w:i/>
        </w:rPr>
        <w:t>Benkovački kraj kroz vjekove</w:t>
      </w:r>
      <w:r w:rsidRPr="00491202">
        <w:rPr>
          <w:rFonts w:asciiTheme="minorHAnsi" w:hAnsiTheme="minorHAnsi"/>
        </w:rPr>
        <w:t xml:space="preserve"> [Zbornik I] (str. 133-142). Benkovac: RO Narodni list Zadar</w:t>
      </w:r>
    </w:p>
    <w:p w:rsidR="000C26AE" w:rsidRDefault="000C26AE" w:rsidP="001F1457">
      <w:pPr>
        <w:spacing w:before="60" w:after="100"/>
        <w:jc w:val="both"/>
        <w:rPr>
          <w:rFonts w:asciiTheme="minorHAnsi" w:hAnsiTheme="minorHAnsi"/>
        </w:rPr>
      </w:pPr>
      <w:r>
        <w:rPr>
          <w:rFonts w:asciiTheme="minorHAnsi" w:hAnsiTheme="minorHAnsi"/>
        </w:rPr>
        <w:t xml:space="preserve">Spaho, F. Dž. (1989b). Grad Sinj u turskoj vlasti. </w:t>
      </w:r>
      <w:r w:rsidRPr="00395526">
        <w:rPr>
          <w:rFonts w:asciiTheme="minorHAnsi" w:hAnsiTheme="minorHAnsi"/>
          <w:i/>
        </w:rPr>
        <w:t>Sinj i Cetinska krajina za vrijeme osmanlijske vlasti. Zbornik Cetinske krajine</w:t>
      </w:r>
      <w:r>
        <w:rPr>
          <w:rFonts w:asciiTheme="minorHAnsi" w:hAnsiTheme="minorHAnsi"/>
        </w:rPr>
        <w:t>, 4, 55-63</w:t>
      </w:r>
    </w:p>
    <w:p w:rsidR="000C26AE" w:rsidRPr="002A46A3" w:rsidRDefault="000C26AE" w:rsidP="001F1457">
      <w:pPr>
        <w:spacing w:before="60" w:after="100"/>
        <w:jc w:val="both"/>
        <w:rPr>
          <w:rFonts w:asciiTheme="minorHAnsi" w:hAnsiTheme="minorHAnsi"/>
        </w:rPr>
      </w:pPr>
      <w:r>
        <w:rPr>
          <w:rFonts w:asciiTheme="minorHAnsi" w:hAnsiTheme="minorHAnsi"/>
        </w:rPr>
        <w:t xml:space="preserve">Spaho, F. Dž. (1989c). Skradinska nahija 1574. godine. </w:t>
      </w:r>
      <w:r w:rsidRPr="0040731F">
        <w:rPr>
          <w:rFonts w:asciiTheme="minorHAnsi" w:hAnsiTheme="minorHAnsi"/>
          <w:i/>
        </w:rPr>
        <w:t>Acta historico-oeconomica Iugoslaviae</w:t>
      </w:r>
      <w:r>
        <w:rPr>
          <w:rFonts w:asciiTheme="minorHAnsi" w:hAnsiTheme="minorHAnsi"/>
        </w:rPr>
        <w:t>, 16, 79-107.</w:t>
      </w:r>
    </w:p>
    <w:p w:rsidR="000C26AE" w:rsidRPr="00491202" w:rsidRDefault="000C26AE" w:rsidP="001F1457">
      <w:pPr>
        <w:spacing w:before="60" w:after="100"/>
        <w:jc w:val="both"/>
        <w:rPr>
          <w:rFonts w:asciiTheme="minorHAnsi" w:hAnsiTheme="minorHAnsi"/>
        </w:rPr>
      </w:pPr>
      <w:r w:rsidRPr="00491202">
        <w:rPr>
          <w:rFonts w:asciiTheme="minorHAnsi" w:hAnsiTheme="minorHAnsi"/>
        </w:rPr>
        <w:t xml:space="preserve">Spaho, F. Dž.; Aličić, A. S. (2007). </w:t>
      </w:r>
      <w:r w:rsidRPr="00491202">
        <w:rPr>
          <w:rFonts w:asciiTheme="minorHAnsi" w:hAnsiTheme="minorHAnsi"/>
          <w:i/>
        </w:rPr>
        <w:t>Opširni popis Kliškog sandžaka iz 1550. godine</w:t>
      </w:r>
      <w:r w:rsidRPr="00491202">
        <w:rPr>
          <w:rFonts w:asciiTheme="minorHAnsi" w:hAnsiTheme="minorHAnsi"/>
        </w:rPr>
        <w:t>. Sarajevo: Orijentalni institut Sarajevo [Monumenta Turcica, ser. II, Defteri 5]</w:t>
      </w:r>
    </w:p>
    <w:p w:rsidR="000C26AE" w:rsidRDefault="000C26AE" w:rsidP="00671A93">
      <w:pPr>
        <w:spacing w:before="60" w:after="100"/>
        <w:jc w:val="both"/>
        <w:rPr>
          <w:rFonts w:asciiTheme="minorHAnsi" w:hAnsiTheme="minorHAnsi"/>
        </w:rPr>
      </w:pPr>
      <w:r w:rsidRPr="00491202">
        <w:rPr>
          <w:rFonts w:asciiTheme="minorHAnsi" w:hAnsiTheme="minorHAnsi"/>
        </w:rPr>
        <w:t xml:space="preserve">Sršen, S. (Ur.) (2001). </w:t>
      </w:r>
      <w:r w:rsidRPr="00491202">
        <w:rPr>
          <w:rFonts w:asciiTheme="minorHAnsi" w:hAnsiTheme="minorHAnsi"/>
          <w:i/>
        </w:rPr>
        <w:t>Sandžak Požega 1579. godine</w:t>
      </w:r>
      <w:r w:rsidRPr="00491202">
        <w:rPr>
          <w:rFonts w:asciiTheme="minorHAnsi" w:hAnsiTheme="minorHAnsi"/>
        </w:rPr>
        <w:t>. Osijek: Državni arhiv u Osijeku [Građa za povijest Osijeka i Slavonije, XII]</w:t>
      </w:r>
    </w:p>
    <w:p w:rsidR="000C26AE" w:rsidRPr="000654BF" w:rsidRDefault="000C26AE" w:rsidP="00671A93">
      <w:pPr>
        <w:spacing w:before="60" w:after="100"/>
        <w:jc w:val="both"/>
        <w:rPr>
          <w:rFonts w:asciiTheme="minorHAnsi" w:hAnsiTheme="minorHAnsi"/>
        </w:rPr>
      </w:pPr>
      <w:r w:rsidRPr="000654BF">
        <w:rPr>
          <w:rFonts w:asciiTheme="minorHAnsi" w:hAnsiTheme="minorHAnsi"/>
        </w:rPr>
        <w:t xml:space="preserve">Stančić, N. (2007). Krajine u 17. I 18. stoljeću. U Belamarić, J.; Grčić, M. (Ur.), </w:t>
      </w:r>
      <w:r w:rsidRPr="000654BF">
        <w:rPr>
          <w:rFonts w:asciiTheme="minorHAnsi" w:hAnsiTheme="minorHAnsi"/>
          <w:i/>
        </w:rPr>
        <w:t>Dalmatinska zagora nepoznata zemlja</w:t>
      </w:r>
      <w:r w:rsidRPr="000654BF">
        <w:rPr>
          <w:rFonts w:asciiTheme="minorHAnsi" w:hAnsiTheme="minorHAnsi"/>
        </w:rPr>
        <w:t xml:space="preserve"> (str. 197-204). Zagreb: Ministarstvo kulture RH, Galerija Klovićevi dvori</w:t>
      </w:r>
    </w:p>
    <w:p w:rsidR="000C26AE" w:rsidRDefault="000C26AE" w:rsidP="002F0FD4">
      <w:pPr>
        <w:spacing w:before="60"/>
        <w:jc w:val="both"/>
        <w:rPr>
          <w:rFonts w:asciiTheme="minorHAnsi" w:hAnsiTheme="minorHAnsi"/>
        </w:rPr>
      </w:pPr>
      <w:r w:rsidRPr="00491202">
        <w:rPr>
          <w:rFonts w:asciiTheme="minorHAnsi" w:hAnsiTheme="minorHAnsi"/>
        </w:rPr>
        <w:t xml:space="preserve">Steinman, E. (1942). Nalaz temelja stare turske tvrđave u Petrinji. </w:t>
      </w:r>
      <w:r w:rsidRPr="00491202">
        <w:rPr>
          <w:rFonts w:asciiTheme="minorHAnsi" w:hAnsiTheme="minorHAnsi"/>
          <w:i/>
        </w:rPr>
        <w:t>Tehnički vjesnik</w:t>
      </w:r>
      <w:r w:rsidRPr="00491202">
        <w:rPr>
          <w:rFonts w:asciiTheme="minorHAnsi" w:hAnsiTheme="minorHAnsi"/>
        </w:rPr>
        <w:t>, 59 (4-6): 103-106.</w:t>
      </w:r>
    </w:p>
    <w:p w:rsidR="000C26AE" w:rsidRPr="00491202" w:rsidRDefault="000C26AE" w:rsidP="002F0FD4">
      <w:pPr>
        <w:spacing w:before="60"/>
        <w:jc w:val="both"/>
        <w:rPr>
          <w:rFonts w:asciiTheme="minorHAnsi" w:hAnsiTheme="minorHAnsi"/>
        </w:rPr>
      </w:pPr>
      <w:r>
        <w:rPr>
          <w:rFonts w:asciiTheme="minorHAnsi" w:hAnsiTheme="minorHAnsi"/>
        </w:rPr>
        <w:t xml:space="preserve">Šarić, M. (2012). Osmanski korijeni Gospića: nahija Novi u XVI. I XVII. stoljeću. Povijesni </w:t>
      </w:r>
      <w:r w:rsidRPr="00D42BA3">
        <w:rPr>
          <w:rFonts w:asciiTheme="minorHAnsi" w:hAnsiTheme="minorHAnsi"/>
          <w:i/>
        </w:rPr>
        <w:t>prilozi</w:t>
      </w:r>
      <w:r>
        <w:rPr>
          <w:rFonts w:asciiTheme="minorHAnsi" w:hAnsiTheme="minorHAnsi"/>
        </w:rPr>
        <w:t>, 42, 215-248.</w:t>
      </w:r>
    </w:p>
    <w:p w:rsidR="000C26AE" w:rsidRPr="00491202" w:rsidRDefault="000C26AE" w:rsidP="00FE1575">
      <w:pPr>
        <w:spacing w:before="60" w:after="100"/>
        <w:jc w:val="both"/>
        <w:rPr>
          <w:rFonts w:asciiTheme="minorHAnsi" w:hAnsiTheme="minorHAnsi"/>
        </w:rPr>
      </w:pPr>
      <w:r w:rsidRPr="00491202">
        <w:rPr>
          <w:rFonts w:asciiTheme="minorHAnsi" w:hAnsiTheme="minorHAnsi"/>
        </w:rPr>
        <w:t xml:space="preserve">Traljić, S. M. (1959). Tursko-mletačko susjedstvo na zadarskoj krajini XVII. stoljeća. </w:t>
      </w:r>
      <w:r w:rsidRPr="00491202">
        <w:rPr>
          <w:rFonts w:asciiTheme="minorHAnsi" w:hAnsiTheme="minorHAnsi"/>
          <w:i/>
        </w:rPr>
        <w:t>Radovi Instituta JAZU u Zadru</w:t>
      </w:r>
      <w:r w:rsidRPr="00491202">
        <w:rPr>
          <w:rFonts w:asciiTheme="minorHAnsi" w:hAnsiTheme="minorHAnsi"/>
        </w:rPr>
        <w:t>, 4-5</w:t>
      </w:r>
    </w:p>
    <w:p w:rsidR="000C26AE" w:rsidRPr="00491202" w:rsidRDefault="000C26AE" w:rsidP="00865EA0">
      <w:pPr>
        <w:spacing w:before="60" w:after="100"/>
        <w:jc w:val="both"/>
        <w:rPr>
          <w:rFonts w:asciiTheme="minorHAnsi" w:hAnsiTheme="minorHAnsi"/>
        </w:rPr>
      </w:pPr>
      <w:r w:rsidRPr="00491202">
        <w:rPr>
          <w:rFonts w:asciiTheme="minorHAnsi" w:hAnsiTheme="minorHAnsi"/>
        </w:rPr>
        <w:t xml:space="preserve">Traljić, S. M. (1962). Vrana pod turskom upravom. </w:t>
      </w:r>
      <w:r w:rsidRPr="00491202">
        <w:rPr>
          <w:rFonts w:asciiTheme="minorHAnsi" w:hAnsiTheme="minorHAnsi"/>
          <w:i/>
        </w:rPr>
        <w:t>Radovi Instituta JAZU u Zadru</w:t>
      </w:r>
      <w:r w:rsidRPr="00491202">
        <w:rPr>
          <w:rFonts w:asciiTheme="minorHAnsi" w:hAnsiTheme="minorHAnsi"/>
        </w:rPr>
        <w:t>, 9, 337-358.</w:t>
      </w:r>
    </w:p>
    <w:p w:rsidR="000C26AE" w:rsidRPr="00491202" w:rsidRDefault="000C26AE" w:rsidP="00865EA0">
      <w:pPr>
        <w:spacing w:before="60" w:after="100"/>
        <w:jc w:val="both"/>
        <w:rPr>
          <w:rFonts w:asciiTheme="minorHAnsi" w:hAnsiTheme="minorHAnsi"/>
        </w:rPr>
      </w:pPr>
      <w:r w:rsidRPr="00491202">
        <w:rPr>
          <w:rFonts w:asciiTheme="minorHAnsi" w:hAnsiTheme="minorHAnsi"/>
        </w:rPr>
        <w:t xml:space="preserve">Traljić, S. M. (1965). Zadar i turska pozadina od XV. do potkraj XIX. st. </w:t>
      </w:r>
      <w:r w:rsidRPr="00491202">
        <w:rPr>
          <w:rFonts w:asciiTheme="minorHAnsi" w:hAnsiTheme="minorHAnsi"/>
          <w:i/>
        </w:rPr>
        <w:t>Radovi Instituta JAZU u Zadru</w:t>
      </w:r>
      <w:r w:rsidRPr="00491202">
        <w:rPr>
          <w:rFonts w:asciiTheme="minorHAnsi" w:hAnsiTheme="minorHAnsi"/>
        </w:rPr>
        <w:t>, 11-12, 203-228.</w:t>
      </w:r>
    </w:p>
    <w:p w:rsidR="000C26AE" w:rsidRPr="00491202" w:rsidRDefault="000C26AE" w:rsidP="00865EA0">
      <w:pPr>
        <w:spacing w:before="60" w:after="100"/>
        <w:jc w:val="both"/>
        <w:rPr>
          <w:rFonts w:asciiTheme="minorHAnsi" w:hAnsiTheme="minorHAnsi"/>
        </w:rPr>
      </w:pPr>
      <w:r w:rsidRPr="00491202">
        <w:rPr>
          <w:rFonts w:asciiTheme="minorHAnsi" w:hAnsiTheme="minorHAnsi"/>
        </w:rPr>
        <w:t xml:space="preserve">Traljić, S. M. (1971). Vrana i njezini gospodari u doba turske vladavine. </w:t>
      </w:r>
      <w:r w:rsidRPr="00491202">
        <w:rPr>
          <w:rFonts w:asciiTheme="minorHAnsi" w:hAnsiTheme="minorHAnsi"/>
          <w:i/>
        </w:rPr>
        <w:t>Radovi Instituta JAZU u Zadru</w:t>
      </w:r>
      <w:r w:rsidRPr="00491202">
        <w:rPr>
          <w:rFonts w:asciiTheme="minorHAnsi" w:hAnsiTheme="minorHAnsi"/>
        </w:rPr>
        <w:t>, 18, 343-378.</w:t>
      </w:r>
    </w:p>
    <w:p w:rsidR="000C26AE" w:rsidRPr="00491202" w:rsidRDefault="000C26AE" w:rsidP="00865EA0">
      <w:pPr>
        <w:spacing w:before="60" w:after="100"/>
        <w:jc w:val="both"/>
        <w:rPr>
          <w:rFonts w:asciiTheme="minorHAnsi" w:hAnsiTheme="minorHAnsi"/>
        </w:rPr>
      </w:pPr>
      <w:r w:rsidRPr="00491202">
        <w:rPr>
          <w:rFonts w:asciiTheme="minorHAnsi" w:hAnsiTheme="minorHAnsi"/>
        </w:rPr>
        <w:t xml:space="preserve">Traljić, S. M. (1972). Drniš šestnaestoga i sedamnaestoga stoljeća. </w:t>
      </w:r>
      <w:r w:rsidRPr="00491202">
        <w:rPr>
          <w:rFonts w:asciiTheme="minorHAnsi" w:hAnsiTheme="minorHAnsi"/>
          <w:i/>
        </w:rPr>
        <w:t>Radovi Instituta JAZU u Zadru</w:t>
      </w:r>
      <w:r w:rsidRPr="00491202">
        <w:rPr>
          <w:rFonts w:asciiTheme="minorHAnsi" w:hAnsiTheme="minorHAnsi"/>
        </w:rPr>
        <w:t>, 19, 393-404.</w:t>
      </w:r>
    </w:p>
    <w:p w:rsidR="000C26AE" w:rsidRPr="00491202" w:rsidRDefault="000C26AE" w:rsidP="00865EA0">
      <w:pPr>
        <w:spacing w:before="60" w:after="100"/>
        <w:jc w:val="both"/>
        <w:rPr>
          <w:rFonts w:asciiTheme="minorHAnsi" w:hAnsiTheme="minorHAnsi"/>
        </w:rPr>
      </w:pPr>
      <w:r w:rsidRPr="00491202">
        <w:rPr>
          <w:rFonts w:asciiTheme="minorHAnsi" w:hAnsiTheme="minorHAnsi"/>
        </w:rPr>
        <w:t xml:space="preserve">Zirojević, O. (1976a). </w:t>
      </w:r>
      <w:r w:rsidRPr="00491202">
        <w:rPr>
          <w:rFonts w:asciiTheme="minorHAnsi" w:hAnsiTheme="minorHAnsi"/>
          <w:i/>
        </w:rPr>
        <w:t>Carigradski drum od Beograda do Budima u XVI i XVII veku</w:t>
      </w:r>
      <w:r w:rsidRPr="00491202">
        <w:rPr>
          <w:rFonts w:asciiTheme="minorHAnsi" w:hAnsiTheme="minorHAnsi"/>
        </w:rPr>
        <w:t>. Novi Sad: Institut za proučavanje istorije Vojvodine</w:t>
      </w:r>
    </w:p>
    <w:p w:rsidR="000C26AE" w:rsidRPr="00491202" w:rsidRDefault="000C26AE" w:rsidP="00865EA0">
      <w:pPr>
        <w:spacing w:before="60" w:after="100"/>
        <w:jc w:val="both"/>
        <w:rPr>
          <w:rFonts w:asciiTheme="minorHAnsi" w:hAnsiTheme="minorHAnsi"/>
        </w:rPr>
      </w:pPr>
      <w:r w:rsidRPr="00491202">
        <w:rPr>
          <w:rFonts w:asciiTheme="minorHAnsi" w:hAnsiTheme="minorHAnsi"/>
        </w:rPr>
        <w:t xml:space="preserve">Zirojević, O. (1976b). Turska utvrđena mesta na području današnje Vojvodine, Slavonije i Baranje. </w:t>
      </w:r>
      <w:r w:rsidRPr="00491202">
        <w:rPr>
          <w:rFonts w:asciiTheme="minorHAnsi" w:hAnsiTheme="minorHAnsi"/>
          <w:i/>
        </w:rPr>
        <w:t>Zbornik za istoriju Matice srpske</w:t>
      </w:r>
      <w:r w:rsidRPr="00491202">
        <w:rPr>
          <w:rFonts w:asciiTheme="minorHAnsi" w:hAnsiTheme="minorHAnsi"/>
        </w:rPr>
        <w:t>, 14, 99-143.</w:t>
      </w:r>
    </w:p>
    <w:p w:rsidR="000C26AE" w:rsidRDefault="000C26AE" w:rsidP="00865EA0">
      <w:pPr>
        <w:spacing w:before="60" w:after="100"/>
        <w:jc w:val="both"/>
        <w:rPr>
          <w:rFonts w:asciiTheme="minorHAnsi" w:hAnsiTheme="minorHAnsi"/>
        </w:rPr>
      </w:pPr>
      <w:r w:rsidRPr="00491202">
        <w:rPr>
          <w:rFonts w:asciiTheme="minorHAnsi" w:hAnsiTheme="minorHAnsi"/>
        </w:rPr>
        <w:t xml:space="preserve">Zirojević, O. (1987). Mreža turskih puteva (kopnenih ivodenih) na području današnje Vojvodine i Slavonije. </w:t>
      </w:r>
      <w:r w:rsidRPr="00491202">
        <w:rPr>
          <w:rFonts w:asciiTheme="minorHAnsi" w:hAnsiTheme="minorHAnsi"/>
          <w:i/>
        </w:rPr>
        <w:t>Istorijski časopis</w:t>
      </w:r>
      <w:r w:rsidRPr="00491202">
        <w:rPr>
          <w:rFonts w:asciiTheme="minorHAnsi" w:hAnsiTheme="minorHAnsi"/>
        </w:rPr>
        <w:t>, XXXIV, 119-129.</w:t>
      </w:r>
    </w:p>
    <w:p w:rsidR="00903D5D" w:rsidRDefault="00903D5D" w:rsidP="00903D5D">
      <w:pPr>
        <w:spacing w:before="60" w:after="100"/>
        <w:jc w:val="both"/>
        <w:rPr>
          <w:rFonts w:asciiTheme="minorHAnsi" w:hAnsiTheme="minorHAnsi"/>
          <w:color w:val="0070C0"/>
        </w:rPr>
      </w:pPr>
    </w:p>
    <w:p w:rsidR="00903D5D" w:rsidRDefault="00903D5D" w:rsidP="00903D5D">
      <w:pPr>
        <w:spacing w:before="60" w:after="100"/>
        <w:jc w:val="both"/>
        <w:rPr>
          <w:rFonts w:asciiTheme="minorHAnsi" w:hAnsiTheme="minorHAnsi"/>
          <w:color w:val="0070C0"/>
        </w:rPr>
      </w:pPr>
    </w:p>
    <w:p w:rsidR="00F217A7" w:rsidRDefault="00F217A7" w:rsidP="00F217A7">
      <w:pPr>
        <w:spacing w:before="60" w:after="100"/>
        <w:jc w:val="both"/>
        <w:rPr>
          <w:rFonts w:asciiTheme="minorHAnsi" w:hAnsiTheme="minorHAnsi"/>
          <w:color w:val="0070C0"/>
        </w:rPr>
      </w:pPr>
    </w:p>
    <w:p w:rsidR="00F217A7" w:rsidRDefault="00F217A7" w:rsidP="00F217A7">
      <w:pPr>
        <w:spacing w:before="60" w:after="100"/>
        <w:jc w:val="both"/>
        <w:rPr>
          <w:rFonts w:asciiTheme="minorHAnsi" w:hAnsiTheme="minorHAnsi"/>
          <w:color w:val="0070C0"/>
        </w:rPr>
      </w:pPr>
    </w:p>
    <w:p w:rsidR="00F217A7" w:rsidRDefault="00F217A7" w:rsidP="003F1BBA">
      <w:pPr>
        <w:spacing w:before="60" w:after="100"/>
        <w:jc w:val="both"/>
        <w:rPr>
          <w:rFonts w:asciiTheme="minorHAnsi" w:hAnsiTheme="minorHAnsi"/>
          <w:color w:val="0070C0"/>
        </w:rPr>
      </w:pPr>
    </w:p>
    <w:p w:rsidR="003F1BBA" w:rsidRDefault="003F1BBA" w:rsidP="003F1BBA">
      <w:pPr>
        <w:spacing w:before="60" w:after="100"/>
        <w:jc w:val="both"/>
        <w:rPr>
          <w:rFonts w:asciiTheme="minorHAnsi" w:hAnsiTheme="minorHAnsi"/>
          <w:color w:val="0070C0"/>
        </w:rPr>
      </w:pPr>
    </w:p>
    <w:p w:rsidR="003F1BBA" w:rsidRPr="00C831D1" w:rsidRDefault="003F1BBA" w:rsidP="00865EA0">
      <w:pPr>
        <w:spacing w:before="60" w:after="100"/>
        <w:jc w:val="both"/>
        <w:rPr>
          <w:rFonts w:asciiTheme="minorHAnsi" w:hAnsiTheme="minorHAnsi"/>
          <w:color w:val="0070C0"/>
        </w:rPr>
      </w:pPr>
    </w:p>
    <w:p w:rsidR="00B84CC4" w:rsidRPr="00C831D1" w:rsidRDefault="00B84CC4" w:rsidP="00B84CC4">
      <w:pPr>
        <w:spacing w:before="60" w:after="100"/>
        <w:jc w:val="both"/>
        <w:rPr>
          <w:rFonts w:ascii="Trebuchet MS" w:hAnsi="Trebuchet MS"/>
          <w:color w:val="0070C0"/>
        </w:rPr>
      </w:pPr>
    </w:p>
    <w:p w:rsidR="0015272C" w:rsidRPr="00491202" w:rsidRDefault="0015272C" w:rsidP="00B84CC4">
      <w:pPr>
        <w:spacing w:before="60" w:after="100"/>
        <w:jc w:val="both"/>
        <w:rPr>
          <w:rFonts w:asciiTheme="minorHAnsi" w:hAnsiTheme="minorHAnsi"/>
        </w:rPr>
      </w:pPr>
    </w:p>
    <w:p w:rsidR="00BA0091" w:rsidRDefault="00BA0091" w:rsidP="007E0048">
      <w:pPr>
        <w:spacing w:before="60" w:after="100"/>
        <w:jc w:val="both"/>
        <w:rPr>
          <w:rFonts w:ascii="Trebuchet MS" w:hAnsi="Trebuchet MS"/>
        </w:rPr>
      </w:pPr>
    </w:p>
    <w:p w:rsidR="007E0048" w:rsidRDefault="007E0048"/>
    <w:sectPr w:rsidR="007E0048" w:rsidSect="008817B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28" w:rsidRDefault="00147C28" w:rsidP="00312D40">
      <w:r>
        <w:separator/>
      </w:r>
    </w:p>
  </w:endnote>
  <w:endnote w:type="continuationSeparator" w:id="0">
    <w:p w:rsidR="00147C28" w:rsidRDefault="00147C28" w:rsidP="00312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28" w:rsidRDefault="00147C28" w:rsidP="00312D40">
      <w:r>
        <w:separator/>
      </w:r>
    </w:p>
  </w:footnote>
  <w:footnote w:type="continuationSeparator" w:id="0">
    <w:p w:rsidR="00147C28" w:rsidRDefault="00147C28" w:rsidP="00312D40">
      <w:r>
        <w:continuationSeparator/>
      </w:r>
    </w:p>
  </w:footnote>
  <w:footnote w:id="1">
    <w:p w:rsidR="0082796F" w:rsidRDefault="00312D40" w:rsidP="0082796F">
      <w:pPr>
        <w:spacing w:before="60"/>
        <w:jc w:val="both"/>
        <w:rPr>
          <w:rFonts w:asciiTheme="minorHAnsi" w:hAnsiTheme="minorHAnsi"/>
          <w:sz w:val="20"/>
          <w:szCs w:val="20"/>
        </w:rPr>
      </w:pPr>
      <w:r w:rsidRPr="00744565">
        <w:rPr>
          <w:rStyle w:val="FootnoteReference"/>
          <w:sz w:val="20"/>
          <w:szCs w:val="20"/>
        </w:rPr>
        <w:footnoteRef/>
      </w:r>
      <w:r>
        <w:t xml:space="preserve"> </w:t>
      </w:r>
      <w:r w:rsidRPr="006309C3">
        <w:rPr>
          <w:rFonts w:asciiTheme="minorHAnsi" w:hAnsiTheme="minorHAnsi"/>
          <w:sz w:val="20"/>
          <w:szCs w:val="20"/>
        </w:rPr>
        <w:t>Ovaj je prilog</w:t>
      </w:r>
      <w:r>
        <w:rPr>
          <w:rFonts w:asciiTheme="minorHAnsi" w:hAnsiTheme="minorHAnsi"/>
          <w:sz w:val="20"/>
          <w:szCs w:val="20"/>
        </w:rPr>
        <w:t>, kao i prethodno poglavlje o umjetnosti i umjetničkom obrtu,</w:t>
      </w:r>
      <w:r w:rsidRPr="006309C3">
        <w:rPr>
          <w:rFonts w:asciiTheme="minorHAnsi" w:hAnsiTheme="minorHAnsi"/>
          <w:sz w:val="20"/>
          <w:szCs w:val="20"/>
        </w:rPr>
        <w:t xml:space="preserve"> pripremljen na temelju ranije objavljene autorove studije</w:t>
      </w:r>
      <w:r>
        <w:rPr>
          <w:rFonts w:asciiTheme="minorHAnsi" w:hAnsiTheme="minorHAnsi"/>
          <w:sz w:val="20"/>
          <w:szCs w:val="20"/>
        </w:rPr>
        <w:t xml:space="preserve"> – </w:t>
      </w:r>
      <w:r w:rsidRPr="006309C3">
        <w:rPr>
          <w:rFonts w:asciiTheme="minorHAnsi" w:hAnsiTheme="minorHAnsi"/>
          <w:sz w:val="20"/>
          <w:szCs w:val="20"/>
        </w:rPr>
        <w:t xml:space="preserve">Karač, Z. (2010), Tursko-islamska arhitektura i umjetnost. U M. Pelc (Ur.), </w:t>
      </w:r>
      <w:r w:rsidRPr="006309C3">
        <w:rPr>
          <w:rFonts w:asciiTheme="minorHAnsi" w:hAnsiTheme="minorHAnsi"/>
          <w:i/>
          <w:sz w:val="20"/>
          <w:szCs w:val="20"/>
        </w:rPr>
        <w:t>Hrvatska umjetnost. Povijest i spomenici</w:t>
      </w:r>
      <w:r w:rsidRPr="006309C3">
        <w:rPr>
          <w:rFonts w:asciiTheme="minorHAnsi" w:hAnsiTheme="minorHAnsi"/>
          <w:sz w:val="20"/>
          <w:szCs w:val="20"/>
        </w:rPr>
        <w:t xml:space="preserve"> (str.</w:t>
      </w:r>
      <w:r>
        <w:rPr>
          <w:rFonts w:asciiTheme="minorHAnsi" w:hAnsiTheme="minorHAnsi"/>
          <w:sz w:val="20"/>
          <w:szCs w:val="20"/>
        </w:rPr>
        <w:t xml:space="preserve"> 394-415). Zagreb: </w:t>
      </w:r>
      <w:r w:rsidRPr="006309C3">
        <w:rPr>
          <w:rFonts w:asciiTheme="minorHAnsi" w:hAnsiTheme="minorHAnsi"/>
          <w:sz w:val="20"/>
          <w:szCs w:val="20"/>
        </w:rPr>
        <w:t xml:space="preserve">IPU, Školska knjiga. Za ovu je prigodu </w:t>
      </w:r>
      <w:r>
        <w:rPr>
          <w:rFonts w:asciiTheme="minorHAnsi" w:hAnsiTheme="minorHAnsi"/>
          <w:sz w:val="20"/>
          <w:szCs w:val="20"/>
        </w:rPr>
        <w:t>ekstrahiran</w:t>
      </w:r>
      <w:r w:rsidRPr="006309C3">
        <w:rPr>
          <w:rFonts w:asciiTheme="minorHAnsi" w:hAnsiTheme="minorHAnsi"/>
          <w:sz w:val="20"/>
          <w:szCs w:val="20"/>
        </w:rPr>
        <w:t xml:space="preserve"> </w:t>
      </w:r>
      <w:r>
        <w:rPr>
          <w:rFonts w:asciiTheme="minorHAnsi" w:hAnsiTheme="minorHAnsi"/>
          <w:sz w:val="20"/>
          <w:szCs w:val="20"/>
        </w:rPr>
        <w:t xml:space="preserve">središnji </w:t>
      </w:r>
      <w:r w:rsidRPr="006309C3">
        <w:rPr>
          <w:rFonts w:asciiTheme="minorHAnsi" w:hAnsiTheme="minorHAnsi"/>
          <w:sz w:val="20"/>
          <w:szCs w:val="20"/>
        </w:rPr>
        <w:t>dio studije</w:t>
      </w:r>
      <w:r>
        <w:rPr>
          <w:rFonts w:asciiTheme="minorHAnsi" w:hAnsiTheme="minorHAnsi"/>
          <w:sz w:val="20"/>
          <w:szCs w:val="20"/>
        </w:rPr>
        <w:t xml:space="preserve"> o tursko-islamskom urbanizmu</w:t>
      </w:r>
      <w:r w:rsidRPr="006309C3">
        <w:rPr>
          <w:rFonts w:asciiTheme="minorHAnsi" w:hAnsiTheme="minorHAnsi"/>
          <w:sz w:val="20"/>
          <w:szCs w:val="20"/>
        </w:rPr>
        <w:t>, koji je ovdje dorađen i dopunjen te opremljen bibliografijom i odgovarajućim citatnim referencama.</w:t>
      </w:r>
      <w:r w:rsidR="0082796F">
        <w:rPr>
          <w:rFonts w:asciiTheme="minorHAnsi" w:hAnsiTheme="minorHAnsi"/>
          <w:sz w:val="20"/>
          <w:szCs w:val="20"/>
        </w:rPr>
        <w:t xml:space="preserve"> </w:t>
      </w:r>
    </w:p>
    <w:p w:rsidR="0082796F" w:rsidRPr="0082796F" w:rsidRDefault="0082796F" w:rsidP="0082796F">
      <w:pPr>
        <w:spacing w:before="60"/>
        <w:jc w:val="both"/>
        <w:rPr>
          <w:rFonts w:asciiTheme="minorHAnsi" w:hAnsiTheme="minorHAnsi"/>
          <w:sz w:val="20"/>
          <w:szCs w:val="20"/>
        </w:rPr>
      </w:pPr>
      <w:r>
        <w:rPr>
          <w:rFonts w:asciiTheme="minorHAnsi" w:hAnsiTheme="minorHAnsi"/>
          <w:sz w:val="20"/>
          <w:szCs w:val="20"/>
        </w:rPr>
        <w:t xml:space="preserve">Tursko-islamski urbanizam autor je obradio i u jednome simpozijskom priiopćenju koje, međutim, nije dostupno u Hrvatskoj – </w:t>
      </w:r>
      <w:r w:rsidRPr="0082796F">
        <w:rPr>
          <w:rFonts w:asciiTheme="minorHAnsi" w:hAnsiTheme="minorHAnsi"/>
          <w:sz w:val="20"/>
          <w:szCs w:val="20"/>
        </w:rPr>
        <w:t>Karač, Z.; Žunić, A. (2011). Turkish-Islamic urban planning in the 16</w:t>
      </w:r>
      <w:r w:rsidRPr="0082796F">
        <w:rPr>
          <w:rFonts w:asciiTheme="minorHAnsi" w:hAnsiTheme="minorHAnsi"/>
          <w:sz w:val="20"/>
          <w:szCs w:val="20"/>
          <w:vertAlign w:val="superscript"/>
        </w:rPr>
        <w:t>th</w:t>
      </w:r>
      <w:r w:rsidRPr="0082796F">
        <w:rPr>
          <w:rFonts w:asciiTheme="minorHAnsi" w:hAnsiTheme="minorHAnsi"/>
          <w:sz w:val="20"/>
          <w:szCs w:val="20"/>
        </w:rPr>
        <w:t xml:space="preserve"> ant 17</w:t>
      </w:r>
      <w:r w:rsidRPr="0082796F">
        <w:rPr>
          <w:rFonts w:asciiTheme="minorHAnsi" w:hAnsiTheme="minorHAnsi"/>
          <w:sz w:val="20"/>
          <w:szCs w:val="20"/>
          <w:vertAlign w:val="superscript"/>
        </w:rPr>
        <w:t>th</w:t>
      </w:r>
      <w:r w:rsidRPr="0082796F">
        <w:rPr>
          <w:rFonts w:asciiTheme="minorHAnsi" w:hAnsiTheme="minorHAnsi"/>
          <w:sz w:val="20"/>
          <w:szCs w:val="20"/>
        </w:rPr>
        <w:t xml:space="preserve"> century in Croatia. U C. D'amato (Ed.), </w:t>
      </w:r>
      <w:r w:rsidRPr="0082796F">
        <w:rPr>
          <w:rFonts w:asciiTheme="minorHAnsi" w:hAnsiTheme="minorHAnsi"/>
          <w:i/>
          <w:sz w:val="20"/>
          <w:szCs w:val="20"/>
        </w:rPr>
        <w:t>1</w:t>
      </w:r>
      <w:r w:rsidRPr="0082796F">
        <w:rPr>
          <w:rFonts w:asciiTheme="minorHAnsi" w:hAnsiTheme="minorHAnsi"/>
          <w:i/>
          <w:sz w:val="20"/>
          <w:szCs w:val="20"/>
          <w:vertAlign w:val="superscript"/>
        </w:rPr>
        <w:t>st</w:t>
      </w:r>
      <w:r w:rsidRPr="0082796F">
        <w:rPr>
          <w:rFonts w:asciiTheme="minorHAnsi" w:hAnsiTheme="minorHAnsi"/>
          <w:i/>
          <w:sz w:val="20"/>
          <w:szCs w:val="20"/>
        </w:rPr>
        <w:t xml:space="preserve"> International Conference of ReteVitruvio: Architectural Design Between Teaching and Research – Proceedings, </w:t>
      </w:r>
      <w:r w:rsidRPr="0082796F">
        <w:rPr>
          <w:rFonts w:asciiTheme="minorHAnsi" w:hAnsiTheme="minorHAnsi"/>
          <w:sz w:val="20"/>
          <w:szCs w:val="20"/>
        </w:rPr>
        <w:t>Vol. 2 (pp. 931-940). Bari: Politecnico di Bari, Facolta di Architettura; Poliba Press; Arti grafiche Favia</w:t>
      </w:r>
    </w:p>
    <w:p w:rsidR="00312D40" w:rsidRPr="006309C3" w:rsidRDefault="00312D40" w:rsidP="00312D40">
      <w:pPr>
        <w:spacing w:before="60"/>
        <w:jc w:val="both"/>
        <w:rPr>
          <w:rFonts w:asciiTheme="minorHAnsi" w:hAnsiTheme="minorHAnsi"/>
          <w:sz w:val="20"/>
          <w:szCs w:val="20"/>
        </w:rPr>
      </w:pPr>
    </w:p>
    <w:p w:rsidR="00312D40" w:rsidRDefault="00312D40">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60E4"/>
    <w:rsid w:val="00016E4D"/>
    <w:rsid w:val="00022447"/>
    <w:rsid w:val="000330E6"/>
    <w:rsid w:val="0003717C"/>
    <w:rsid w:val="000424A5"/>
    <w:rsid w:val="00047037"/>
    <w:rsid w:val="0006504C"/>
    <w:rsid w:val="000654BF"/>
    <w:rsid w:val="00067538"/>
    <w:rsid w:val="000A55FA"/>
    <w:rsid w:val="000C26AE"/>
    <w:rsid w:val="000D0665"/>
    <w:rsid w:val="00102EE5"/>
    <w:rsid w:val="0011436F"/>
    <w:rsid w:val="00147C28"/>
    <w:rsid w:val="0015272C"/>
    <w:rsid w:val="00167B29"/>
    <w:rsid w:val="00181683"/>
    <w:rsid w:val="001918F3"/>
    <w:rsid w:val="00196284"/>
    <w:rsid w:val="001A343A"/>
    <w:rsid w:val="001C4F3F"/>
    <w:rsid w:val="001F1457"/>
    <w:rsid w:val="001F727A"/>
    <w:rsid w:val="00225D13"/>
    <w:rsid w:val="00241F35"/>
    <w:rsid w:val="002421E4"/>
    <w:rsid w:val="00245D58"/>
    <w:rsid w:val="00253256"/>
    <w:rsid w:val="00260758"/>
    <w:rsid w:val="00261F0E"/>
    <w:rsid w:val="002647B3"/>
    <w:rsid w:val="00272C3F"/>
    <w:rsid w:val="00295A66"/>
    <w:rsid w:val="002A46A3"/>
    <w:rsid w:val="002C0ABE"/>
    <w:rsid w:val="002D63F8"/>
    <w:rsid w:val="002D7321"/>
    <w:rsid w:val="002E40E4"/>
    <w:rsid w:val="002F0FD4"/>
    <w:rsid w:val="002F180D"/>
    <w:rsid w:val="002F43EA"/>
    <w:rsid w:val="00305A43"/>
    <w:rsid w:val="00312D40"/>
    <w:rsid w:val="00321FCA"/>
    <w:rsid w:val="00350F45"/>
    <w:rsid w:val="003879C1"/>
    <w:rsid w:val="0039325A"/>
    <w:rsid w:val="00395526"/>
    <w:rsid w:val="003A1CE6"/>
    <w:rsid w:val="003A67AC"/>
    <w:rsid w:val="003B564E"/>
    <w:rsid w:val="003B6885"/>
    <w:rsid w:val="003E05B8"/>
    <w:rsid w:val="003E2D02"/>
    <w:rsid w:val="003F1BBA"/>
    <w:rsid w:val="003F5BC7"/>
    <w:rsid w:val="003F6739"/>
    <w:rsid w:val="003F7E12"/>
    <w:rsid w:val="0040731F"/>
    <w:rsid w:val="004076FC"/>
    <w:rsid w:val="00415C32"/>
    <w:rsid w:val="00430B84"/>
    <w:rsid w:val="004332C3"/>
    <w:rsid w:val="00446368"/>
    <w:rsid w:val="004740F2"/>
    <w:rsid w:val="00476287"/>
    <w:rsid w:val="00491202"/>
    <w:rsid w:val="004C6FA6"/>
    <w:rsid w:val="004D2D5E"/>
    <w:rsid w:val="004D650C"/>
    <w:rsid w:val="004F7B38"/>
    <w:rsid w:val="005059C5"/>
    <w:rsid w:val="00512EED"/>
    <w:rsid w:val="0053042F"/>
    <w:rsid w:val="00536444"/>
    <w:rsid w:val="005376EE"/>
    <w:rsid w:val="00553313"/>
    <w:rsid w:val="005618C9"/>
    <w:rsid w:val="0056521D"/>
    <w:rsid w:val="005A2FF2"/>
    <w:rsid w:val="005D6AEE"/>
    <w:rsid w:val="005E02DB"/>
    <w:rsid w:val="005E7D4B"/>
    <w:rsid w:val="0060196F"/>
    <w:rsid w:val="00612871"/>
    <w:rsid w:val="006305D1"/>
    <w:rsid w:val="00635057"/>
    <w:rsid w:val="006360E4"/>
    <w:rsid w:val="00671A93"/>
    <w:rsid w:val="00673A6A"/>
    <w:rsid w:val="006918BC"/>
    <w:rsid w:val="006A5BFF"/>
    <w:rsid w:val="006D702D"/>
    <w:rsid w:val="006E4377"/>
    <w:rsid w:val="00700543"/>
    <w:rsid w:val="007068CA"/>
    <w:rsid w:val="007312D8"/>
    <w:rsid w:val="00744565"/>
    <w:rsid w:val="007556DA"/>
    <w:rsid w:val="0077002B"/>
    <w:rsid w:val="00772652"/>
    <w:rsid w:val="00785268"/>
    <w:rsid w:val="00791DAF"/>
    <w:rsid w:val="00794387"/>
    <w:rsid w:val="007D177B"/>
    <w:rsid w:val="007E0048"/>
    <w:rsid w:val="007E0612"/>
    <w:rsid w:val="007F4340"/>
    <w:rsid w:val="007F7AD6"/>
    <w:rsid w:val="0082796F"/>
    <w:rsid w:val="00844BCF"/>
    <w:rsid w:val="00857FBB"/>
    <w:rsid w:val="00865EA0"/>
    <w:rsid w:val="00866CAD"/>
    <w:rsid w:val="00874960"/>
    <w:rsid w:val="008817B4"/>
    <w:rsid w:val="00890F41"/>
    <w:rsid w:val="008918B4"/>
    <w:rsid w:val="00893E47"/>
    <w:rsid w:val="00896809"/>
    <w:rsid w:val="008A4C67"/>
    <w:rsid w:val="008A7FE7"/>
    <w:rsid w:val="008C4C1E"/>
    <w:rsid w:val="008E3EF6"/>
    <w:rsid w:val="008E4C66"/>
    <w:rsid w:val="008F241A"/>
    <w:rsid w:val="00903D5D"/>
    <w:rsid w:val="009214AB"/>
    <w:rsid w:val="0094449D"/>
    <w:rsid w:val="00944758"/>
    <w:rsid w:val="00946826"/>
    <w:rsid w:val="00950127"/>
    <w:rsid w:val="00955348"/>
    <w:rsid w:val="009645FB"/>
    <w:rsid w:val="00977625"/>
    <w:rsid w:val="009A6390"/>
    <w:rsid w:val="009E03E8"/>
    <w:rsid w:val="009E7A7A"/>
    <w:rsid w:val="00A21348"/>
    <w:rsid w:val="00A31B17"/>
    <w:rsid w:val="00A32789"/>
    <w:rsid w:val="00A60CFF"/>
    <w:rsid w:val="00A75EA0"/>
    <w:rsid w:val="00A7730C"/>
    <w:rsid w:val="00A777C1"/>
    <w:rsid w:val="00A8053D"/>
    <w:rsid w:val="00A919B4"/>
    <w:rsid w:val="00AA01AA"/>
    <w:rsid w:val="00AA3C26"/>
    <w:rsid w:val="00AB1D98"/>
    <w:rsid w:val="00AB2A3A"/>
    <w:rsid w:val="00AE1BE7"/>
    <w:rsid w:val="00AE6B54"/>
    <w:rsid w:val="00AF1834"/>
    <w:rsid w:val="00B06053"/>
    <w:rsid w:val="00B20490"/>
    <w:rsid w:val="00B2110B"/>
    <w:rsid w:val="00B41435"/>
    <w:rsid w:val="00B50CAE"/>
    <w:rsid w:val="00B61CC2"/>
    <w:rsid w:val="00B65240"/>
    <w:rsid w:val="00B70A32"/>
    <w:rsid w:val="00B84CC4"/>
    <w:rsid w:val="00BA0091"/>
    <w:rsid w:val="00BB056F"/>
    <w:rsid w:val="00BB72A8"/>
    <w:rsid w:val="00BE0187"/>
    <w:rsid w:val="00BF3A4E"/>
    <w:rsid w:val="00BF7DD7"/>
    <w:rsid w:val="00C0325D"/>
    <w:rsid w:val="00C34FF2"/>
    <w:rsid w:val="00C470B2"/>
    <w:rsid w:val="00C66FEA"/>
    <w:rsid w:val="00C72503"/>
    <w:rsid w:val="00C77947"/>
    <w:rsid w:val="00C831D1"/>
    <w:rsid w:val="00CB6D7F"/>
    <w:rsid w:val="00CB704B"/>
    <w:rsid w:val="00CC179D"/>
    <w:rsid w:val="00CC48A8"/>
    <w:rsid w:val="00CD06E6"/>
    <w:rsid w:val="00CF0598"/>
    <w:rsid w:val="00D05E74"/>
    <w:rsid w:val="00D212C3"/>
    <w:rsid w:val="00D42BA3"/>
    <w:rsid w:val="00D47F87"/>
    <w:rsid w:val="00D858CD"/>
    <w:rsid w:val="00DA650E"/>
    <w:rsid w:val="00DB333E"/>
    <w:rsid w:val="00DB3F36"/>
    <w:rsid w:val="00E06F5E"/>
    <w:rsid w:val="00E130D5"/>
    <w:rsid w:val="00E36D51"/>
    <w:rsid w:val="00E56768"/>
    <w:rsid w:val="00E81D73"/>
    <w:rsid w:val="00EA4500"/>
    <w:rsid w:val="00EC0A53"/>
    <w:rsid w:val="00EC122A"/>
    <w:rsid w:val="00EC26B5"/>
    <w:rsid w:val="00ED6F0D"/>
    <w:rsid w:val="00EF53C2"/>
    <w:rsid w:val="00F128D9"/>
    <w:rsid w:val="00F13BB6"/>
    <w:rsid w:val="00F217A7"/>
    <w:rsid w:val="00F22F15"/>
    <w:rsid w:val="00F36A1E"/>
    <w:rsid w:val="00F574BB"/>
    <w:rsid w:val="00F739B0"/>
    <w:rsid w:val="00F81ACC"/>
    <w:rsid w:val="00FE15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E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D51"/>
    <w:rPr>
      <w:color w:val="0000FF"/>
      <w:u w:val="single"/>
    </w:rPr>
  </w:style>
  <w:style w:type="character" w:customStyle="1" w:styleId="apple-converted-space">
    <w:name w:val="apple-converted-space"/>
    <w:basedOn w:val="DefaultParagraphFont"/>
    <w:rsid w:val="00E36D51"/>
  </w:style>
  <w:style w:type="paragraph" w:styleId="ListParagraph">
    <w:name w:val="List Paragraph"/>
    <w:basedOn w:val="Normal"/>
    <w:uiPriority w:val="34"/>
    <w:qFormat/>
    <w:rsid w:val="00AA3C26"/>
    <w:pPr>
      <w:ind w:left="720"/>
      <w:contextualSpacing/>
    </w:pPr>
  </w:style>
  <w:style w:type="paragraph" w:styleId="FootnoteText">
    <w:name w:val="footnote text"/>
    <w:basedOn w:val="Normal"/>
    <w:link w:val="FootnoteTextChar"/>
    <w:uiPriority w:val="99"/>
    <w:semiHidden/>
    <w:unhideWhenUsed/>
    <w:rsid w:val="00312D40"/>
    <w:rPr>
      <w:sz w:val="20"/>
      <w:szCs w:val="20"/>
    </w:rPr>
  </w:style>
  <w:style w:type="character" w:customStyle="1" w:styleId="FootnoteTextChar">
    <w:name w:val="Footnote Text Char"/>
    <w:basedOn w:val="DefaultParagraphFont"/>
    <w:link w:val="FootnoteText"/>
    <w:uiPriority w:val="99"/>
    <w:semiHidden/>
    <w:rsid w:val="00312D40"/>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312D40"/>
    <w:rPr>
      <w:vertAlign w:val="superscript"/>
    </w:rPr>
  </w:style>
</w:styles>
</file>

<file path=word/webSettings.xml><?xml version="1.0" encoding="utf-8"?>
<w:webSettings xmlns:r="http://schemas.openxmlformats.org/officeDocument/2006/relationships" xmlns:w="http://schemas.openxmlformats.org/wordprocessingml/2006/main">
  <w:divs>
    <w:div w:id="904797633">
      <w:bodyDiv w:val="1"/>
      <w:marLeft w:val="0"/>
      <w:marRight w:val="0"/>
      <w:marTop w:val="0"/>
      <w:marBottom w:val="0"/>
      <w:divBdr>
        <w:top w:val="none" w:sz="0" w:space="0" w:color="auto"/>
        <w:left w:val="none" w:sz="0" w:space="0" w:color="auto"/>
        <w:bottom w:val="none" w:sz="0" w:space="0" w:color="auto"/>
        <w:right w:val="none" w:sz="0" w:space="0" w:color="auto"/>
      </w:divBdr>
    </w:div>
    <w:div w:id="17505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8E4E2-A563-484A-AC8E-29B36AF2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11</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184</cp:revision>
  <dcterms:created xsi:type="dcterms:W3CDTF">2015-09-28T20:50:00Z</dcterms:created>
  <dcterms:modified xsi:type="dcterms:W3CDTF">2016-01-08T20:56:00Z</dcterms:modified>
</cp:coreProperties>
</file>