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4B" w:rsidRPr="00382063" w:rsidRDefault="0099704B" w:rsidP="00EA416A">
      <w:pPr>
        <w:spacing w:after="0" w:line="240" w:lineRule="auto"/>
        <w:rPr>
          <w:rFonts w:ascii="Times New Roman" w:hAnsi="Times New Roman" w:cs="Times New Roman"/>
          <w:b/>
          <w:sz w:val="24"/>
          <w:szCs w:val="24"/>
          <w:lang w:val="en-GB"/>
        </w:rPr>
      </w:pPr>
      <w:r w:rsidRPr="00382063">
        <w:rPr>
          <w:rFonts w:ascii="Times New Roman" w:hAnsi="Times New Roman" w:cs="Times New Roman"/>
          <w:b/>
          <w:sz w:val="24"/>
          <w:szCs w:val="24"/>
          <w:lang w:val="en-GB"/>
        </w:rPr>
        <w:t>Ljerka Sedlan Kőnig, PhD</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Josip Juraj Strossmayer University in Osijek, Croatia </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Faculty of Economics in Osijek</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Gajev trg 7, Osijek</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Phone: +385 31 22 44 94</w:t>
      </w:r>
    </w:p>
    <w:p w:rsidR="0099704B" w:rsidRPr="00382063" w:rsidRDefault="00382063" w:rsidP="00EA416A">
      <w:pPr>
        <w:spacing w:line="240" w:lineRule="auto"/>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e-mail: </w:t>
      </w:r>
      <w:hyperlink r:id="rId6" w:history="1">
        <w:r w:rsidRPr="00631EA3">
          <w:rPr>
            <w:rStyle w:val="Hyperlink"/>
            <w:rFonts w:ascii="Times New Roman" w:hAnsi="Times New Roman" w:cs="Times New Roman"/>
            <w:sz w:val="24"/>
            <w:szCs w:val="24"/>
            <w:lang w:val="en-GB"/>
          </w:rPr>
          <w:t>sedlan@efos.hr</w:t>
        </w:r>
      </w:hyperlink>
      <w:r>
        <w:rPr>
          <w:rFonts w:ascii="Times New Roman" w:hAnsi="Times New Roman" w:cs="Times New Roman"/>
          <w:sz w:val="24"/>
          <w:szCs w:val="24"/>
          <w:lang w:val="en-GB"/>
        </w:rPr>
        <w:t xml:space="preserve"> </w:t>
      </w:r>
    </w:p>
    <w:p w:rsidR="0099704B" w:rsidRPr="00382063" w:rsidRDefault="0099704B" w:rsidP="00EA416A">
      <w:pPr>
        <w:spacing w:after="0" w:line="240" w:lineRule="auto"/>
        <w:rPr>
          <w:rFonts w:ascii="Times New Roman" w:hAnsi="Times New Roman" w:cs="Times New Roman"/>
          <w:b/>
          <w:sz w:val="24"/>
          <w:szCs w:val="24"/>
          <w:lang w:val="en-GB"/>
        </w:rPr>
      </w:pPr>
      <w:r w:rsidRPr="00382063">
        <w:rPr>
          <w:rFonts w:ascii="Times New Roman" w:hAnsi="Times New Roman" w:cs="Times New Roman"/>
          <w:b/>
          <w:sz w:val="24"/>
          <w:szCs w:val="24"/>
          <w:lang w:val="en-GB"/>
        </w:rPr>
        <w:t>Tihana Koprivnjak</w:t>
      </w:r>
      <w:r w:rsidR="00382063">
        <w:rPr>
          <w:rFonts w:ascii="Times New Roman" w:hAnsi="Times New Roman" w:cs="Times New Roman"/>
          <w:b/>
          <w:sz w:val="24"/>
          <w:szCs w:val="24"/>
          <w:lang w:val="en-GB"/>
        </w:rPr>
        <w:t>, MA</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Josip Juraj Strossmayer University in Osijek, Croatia </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Faculty of Economics in Osijek</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Gajev trg 7, Osijek</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Phone: +385 31 22 44 94</w:t>
      </w:r>
    </w:p>
    <w:p w:rsidR="0099704B" w:rsidRPr="00382063" w:rsidRDefault="0099704B" w:rsidP="00EA416A">
      <w:pPr>
        <w:spacing w:line="240" w:lineRule="auto"/>
        <w:rPr>
          <w:rFonts w:ascii="Times New Roman" w:hAnsi="Times New Roman" w:cs="Times New Roman"/>
          <w:sz w:val="24"/>
          <w:szCs w:val="24"/>
          <w:u w:val="single"/>
          <w:lang w:val="en-GB"/>
        </w:rPr>
      </w:pPr>
      <w:r w:rsidRPr="00382063">
        <w:rPr>
          <w:rFonts w:ascii="Times New Roman" w:hAnsi="Times New Roman" w:cs="Times New Roman"/>
          <w:sz w:val="24"/>
          <w:szCs w:val="24"/>
          <w:lang w:val="en-GB"/>
        </w:rPr>
        <w:t xml:space="preserve">e-mail: </w:t>
      </w:r>
      <w:hyperlink r:id="rId7" w:history="1">
        <w:r w:rsidR="00382063" w:rsidRPr="00631EA3">
          <w:rPr>
            <w:rStyle w:val="Hyperlink"/>
            <w:rFonts w:ascii="Times New Roman" w:hAnsi="Times New Roman" w:cs="Times New Roman"/>
            <w:sz w:val="24"/>
            <w:szCs w:val="24"/>
            <w:lang w:val="en-GB"/>
          </w:rPr>
          <w:t>tihana@efos.hr</w:t>
        </w:r>
      </w:hyperlink>
      <w:r w:rsidR="00382063">
        <w:rPr>
          <w:rFonts w:ascii="Times New Roman" w:hAnsi="Times New Roman" w:cs="Times New Roman"/>
          <w:sz w:val="24"/>
          <w:szCs w:val="24"/>
          <w:lang w:val="en-GB"/>
        </w:rPr>
        <w:t xml:space="preserve"> </w:t>
      </w:r>
    </w:p>
    <w:p w:rsidR="0099704B" w:rsidRPr="00382063" w:rsidRDefault="0099704B" w:rsidP="00EA416A">
      <w:pPr>
        <w:spacing w:after="0" w:line="240" w:lineRule="auto"/>
        <w:rPr>
          <w:rFonts w:ascii="Times New Roman" w:hAnsi="Times New Roman" w:cs="Times New Roman"/>
          <w:b/>
          <w:sz w:val="24"/>
          <w:szCs w:val="24"/>
          <w:lang w:val="en-GB"/>
        </w:rPr>
      </w:pPr>
    </w:p>
    <w:p w:rsidR="0099704B" w:rsidRPr="00382063" w:rsidRDefault="007F3A6F" w:rsidP="00EA416A">
      <w:pPr>
        <w:spacing w:after="0" w:line="240" w:lineRule="auto"/>
        <w:rPr>
          <w:rFonts w:ascii="Times New Roman" w:hAnsi="Times New Roman" w:cs="Times New Roman"/>
          <w:b/>
          <w:sz w:val="24"/>
          <w:szCs w:val="24"/>
          <w:lang w:val="en-GB"/>
        </w:rPr>
      </w:pPr>
      <w:r w:rsidRPr="00382063">
        <w:rPr>
          <w:rFonts w:ascii="Times New Roman" w:hAnsi="Times New Roman" w:cs="Times New Roman"/>
          <w:b/>
          <w:sz w:val="24"/>
          <w:szCs w:val="24"/>
          <w:lang w:val="en-GB"/>
        </w:rPr>
        <w:t>Petra Mezulić Juric</w:t>
      </w:r>
      <w:r w:rsidR="00382063">
        <w:rPr>
          <w:rFonts w:ascii="Times New Roman" w:hAnsi="Times New Roman" w:cs="Times New Roman"/>
          <w:b/>
          <w:sz w:val="24"/>
          <w:szCs w:val="24"/>
          <w:lang w:val="en-GB"/>
        </w:rPr>
        <w:t>, MA</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Josip Juraj Strossmayer University in Osijek, Croatia </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Faculty of Economics in Osijek</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Gajev trg 7, Osijek</w:t>
      </w:r>
    </w:p>
    <w:p w:rsidR="0099704B" w:rsidRPr="00382063" w:rsidRDefault="0099704B" w:rsidP="00EA416A">
      <w:pPr>
        <w:spacing w:after="0"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Phone: +385 31 22 44 94</w:t>
      </w:r>
    </w:p>
    <w:p w:rsidR="00EA416A" w:rsidRPr="00382063" w:rsidRDefault="0099704B" w:rsidP="00EA416A">
      <w:pPr>
        <w:spacing w:line="240" w:lineRule="auto"/>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e-mail: </w:t>
      </w:r>
      <w:hyperlink r:id="rId8" w:history="1">
        <w:r w:rsidR="00382063" w:rsidRPr="00631EA3">
          <w:rPr>
            <w:rStyle w:val="Hyperlink"/>
            <w:rFonts w:ascii="Times New Roman" w:hAnsi="Times New Roman" w:cs="Times New Roman"/>
            <w:sz w:val="24"/>
            <w:szCs w:val="24"/>
            <w:lang w:val="en-GB"/>
          </w:rPr>
          <w:t>pmezulic@efos.hr</w:t>
        </w:r>
      </w:hyperlink>
      <w:r w:rsidR="00382063">
        <w:rPr>
          <w:rFonts w:ascii="Times New Roman" w:hAnsi="Times New Roman" w:cs="Times New Roman"/>
          <w:sz w:val="24"/>
          <w:szCs w:val="24"/>
          <w:lang w:val="en-GB"/>
        </w:rPr>
        <w:t xml:space="preserve"> </w:t>
      </w:r>
    </w:p>
    <w:p w:rsidR="00EA416A" w:rsidRPr="00382063" w:rsidRDefault="00EA416A" w:rsidP="00EA416A">
      <w:pPr>
        <w:spacing w:line="240" w:lineRule="auto"/>
        <w:rPr>
          <w:rFonts w:ascii="Times New Roman" w:hAnsi="Times New Roman" w:cs="Times New Roman"/>
          <w:sz w:val="24"/>
          <w:szCs w:val="24"/>
          <w:u w:val="single"/>
          <w:lang w:val="en-GB"/>
        </w:rPr>
      </w:pPr>
    </w:p>
    <w:p w:rsidR="00EA416A" w:rsidRPr="00382063" w:rsidRDefault="00EA416A" w:rsidP="00EA416A">
      <w:pPr>
        <w:spacing w:line="240" w:lineRule="auto"/>
        <w:rPr>
          <w:rFonts w:ascii="Times New Roman" w:hAnsi="Times New Roman" w:cs="Times New Roman"/>
          <w:sz w:val="24"/>
          <w:szCs w:val="24"/>
          <w:u w:val="single"/>
          <w:lang w:val="en-GB"/>
        </w:rPr>
      </w:pPr>
    </w:p>
    <w:p w:rsidR="00627CA5" w:rsidRPr="00382063" w:rsidRDefault="0099704B" w:rsidP="00EA416A">
      <w:pPr>
        <w:spacing w:line="240" w:lineRule="auto"/>
        <w:jc w:val="center"/>
        <w:rPr>
          <w:rFonts w:ascii="Times New Roman" w:hAnsi="Times New Roman" w:cs="Times New Roman"/>
          <w:b/>
          <w:sz w:val="28"/>
          <w:szCs w:val="24"/>
          <w:lang w:val="en-GB"/>
        </w:rPr>
      </w:pPr>
      <w:r w:rsidRPr="00382063">
        <w:rPr>
          <w:rFonts w:ascii="Times New Roman" w:hAnsi="Times New Roman" w:cs="Times New Roman"/>
          <w:b/>
          <w:sz w:val="28"/>
          <w:szCs w:val="24"/>
          <w:lang w:val="en-GB"/>
        </w:rPr>
        <w:t>EMPLOYERS’ VIEWS ON STUDENTS’ EMPLOYABILITY IN EASTERN CROATIA</w:t>
      </w:r>
    </w:p>
    <w:p w:rsidR="00EA416A" w:rsidRPr="00382063" w:rsidRDefault="00EA416A" w:rsidP="00EA416A">
      <w:pPr>
        <w:spacing w:line="240" w:lineRule="auto"/>
        <w:jc w:val="center"/>
        <w:rPr>
          <w:rFonts w:ascii="Times New Roman" w:hAnsi="Times New Roman" w:cs="Times New Roman"/>
          <w:sz w:val="28"/>
          <w:szCs w:val="24"/>
          <w:u w:val="single"/>
          <w:lang w:val="en-GB"/>
        </w:rPr>
      </w:pPr>
    </w:p>
    <w:p w:rsidR="0099704B" w:rsidRPr="00382063" w:rsidRDefault="0099704B" w:rsidP="00EA416A">
      <w:pPr>
        <w:spacing w:line="240" w:lineRule="auto"/>
        <w:jc w:val="center"/>
        <w:rPr>
          <w:rFonts w:ascii="Times New Roman" w:hAnsi="Times New Roman" w:cs="Times New Roman"/>
          <w:b/>
          <w:sz w:val="28"/>
          <w:szCs w:val="24"/>
          <w:shd w:val="clear" w:color="auto" w:fill="FFFFFF"/>
          <w:lang w:val="en-GB"/>
        </w:rPr>
      </w:pPr>
      <w:r w:rsidRPr="00382063">
        <w:rPr>
          <w:rFonts w:ascii="Times New Roman" w:hAnsi="Times New Roman" w:cs="Times New Roman"/>
          <w:b/>
          <w:sz w:val="28"/>
          <w:szCs w:val="24"/>
          <w:shd w:val="clear" w:color="auto" w:fill="FFFFFF"/>
          <w:lang w:val="en-GB"/>
        </w:rPr>
        <w:t>POGLED POSLODAVACA NA ZAPOŠLJIVOST STUDENATA U ISTOČNOJ HRVATSKOJ</w:t>
      </w:r>
    </w:p>
    <w:p w:rsidR="00627CA5" w:rsidRPr="00382063" w:rsidRDefault="00627CA5" w:rsidP="00EA416A">
      <w:pPr>
        <w:spacing w:line="240" w:lineRule="auto"/>
        <w:jc w:val="center"/>
        <w:rPr>
          <w:rFonts w:ascii="Times New Roman" w:hAnsi="Times New Roman" w:cs="Times New Roman"/>
          <w:sz w:val="24"/>
          <w:szCs w:val="24"/>
          <w:lang w:val="en-GB"/>
        </w:rPr>
      </w:pPr>
    </w:p>
    <w:p w:rsidR="00EA416A" w:rsidRPr="00382063" w:rsidRDefault="00EA416A" w:rsidP="00EA416A">
      <w:pPr>
        <w:spacing w:line="240" w:lineRule="auto"/>
        <w:rPr>
          <w:rFonts w:ascii="Times New Roman" w:hAnsi="Times New Roman" w:cs="Times New Roman"/>
          <w:sz w:val="24"/>
          <w:szCs w:val="24"/>
          <w:lang w:val="en-GB"/>
        </w:rPr>
      </w:pPr>
    </w:p>
    <w:p w:rsidR="00E027B0" w:rsidRPr="00382063" w:rsidRDefault="0099704B" w:rsidP="00EA416A">
      <w:pPr>
        <w:spacing w:line="240" w:lineRule="auto"/>
        <w:jc w:val="center"/>
        <w:rPr>
          <w:rFonts w:ascii="Times New Roman" w:hAnsi="Times New Roman" w:cs="Times New Roman"/>
          <w:b/>
          <w:sz w:val="24"/>
          <w:szCs w:val="24"/>
          <w:lang w:val="en-GB"/>
        </w:rPr>
      </w:pPr>
      <w:r w:rsidRPr="00382063">
        <w:rPr>
          <w:rFonts w:ascii="Times New Roman" w:hAnsi="Times New Roman" w:cs="Times New Roman"/>
          <w:b/>
          <w:sz w:val="24"/>
          <w:szCs w:val="24"/>
          <w:lang w:val="en-GB"/>
        </w:rPr>
        <w:t>ABSTRACT</w:t>
      </w:r>
    </w:p>
    <w:p w:rsidR="00AF2EF7" w:rsidRPr="00382063" w:rsidRDefault="007D3B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Given </w:t>
      </w:r>
      <w:r w:rsidR="00627CA5" w:rsidRPr="00382063">
        <w:rPr>
          <w:rFonts w:ascii="Times New Roman" w:hAnsi="Times New Roman" w:cs="Times New Roman"/>
          <w:sz w:val="24"/>
          <w:szCs w:val="24"/>
          <w:lang w:val="en-GB"/>
        </w:rPr>
        <w:t xml:space="preserve">the </w:t>
      </w:r>
      <w:r w:rsidR="00D555D7" w:rsidRPr="00382063">
        <w:rPr>
          <w:rFonts w:ascii="Times New Roman" w:hAnsi="Times New Roman" w:cs="Times New Roman"/>
          <w:sz w:val="24"/>
          <w:szCs w:val="24"/>
          <w:lang w:val="en-GB"/>
        </w:rPr>
        <w:t xml:space="preserve">economic context </w:t>
      </w:r>
      <w:r w:rsidR="003B1C46" w:rsidRPr="00382063">
        <w:rPr>
          <w:rFonts w:ascii="Times New Roman" w:hAnsi="Times New Roman" w:cs="Times New Roman"/>
          <w:sz w:val="24"/>
          <w:szCs w:val="24"/>
          <w:lang w:val="en-GB"/>
        </w:rPr>
        <w:t>and the</w:t>
      </w:r>
      <w:r w:rsidR="00D555D7" w:rsidRPr="00382063">
        <w:rPr>
          <w:rFonts w:ascii="Times New Roman" w:hAnsi="Times New Roman" w:cs="Times New Roman"/>
          <w:sz w:val="24"/>
          <w:szCs w:val="24"/>
          <w:lang w:val="en-GB"/>
        </w:rPr>
        <w:t xml:space="preserve"> </w:t>
      </w:r>
      <w:r w:rsidR="00AF2EF7" w:rsidRPr="00382063">
        <w:rPr>
          <w:rFonts w:ascii="Times New Roman" w:hAnsi="Times New Roman" w:cs="Times New Roman"/>
          <w:sz w:val="24"/>
          <w:szCs w:val="24"/>
          <w:lang w:val="en-GB"/>
        </w:rPr>
        <w:t>situation of great competition</w:t>
      </w:r>
      <w:r w:rsidR="00627CA5" w:rsidRPr="00382063">
        <w:rPr>
          <w:rFonts w:ascii="Times New Roman" w:hAnsi="Times New Roman" w:cs="Times New Roman"/>
          <w:sz w:val="24"/>
          <w:szCs w:val="24"/>
          <w:lang w:val="en-GB"/>
        </w:rPr>
        <w:t xml:space="preserve"> for gradua</w:t>
      </w:r>
      <w:r w:rsidR="00AF2EF7" w:rsidRPr="00382063">
        <w:rPr>
          <w:rFonts w:ascii="Times New Roman" w:hAnsi="Times New Roman" w:cs="Times New Roman"/>
          <w:sz w:val="24"/>
          <w:szCs w:val="24"/>
          <w:lang w:val="en-GB"/>
        </w:rPr>
        <w:t>te jobs</w:t>
      </w:r>
      <w:r w:rsidR="00627CA5" w:rsidRPr="00382063">
        <w:rPr>
          <w:rFonts w:ascii="Times New Roman" w:hAnsi="Times New Roman" w:cs="Times New Roman"/>
          <w:sz w:val="24"/>
          <w:szCs w:val="24"/>
          <w:lang w:val="en-GB"/>
        </w:rPr>
        <w:t xml:space="preserve"> in Croatia, </w:t>
      </w:r>
      <w:r w:rsidR="00AF2EF7" w:rsidRPr="00382063">
        <w:rPr>
          <w:rFonts w:ascii="Times New Roman" w:hAnsi="Times New Roman" w:cs="Times New Roman"/>
          <w:sz w:val="24"/>
          <w:szCs w:val="24"/>
          <w:lang w:val="en-GB"/>
        </w:rPr>
        <w:t xml:space="preserve">students are particularly interested in securing a degree that will enhance </w:t>
      </w:r>
      <w:r w:rsidR="002E26F3" w:rsidRPr="00382063">
        <w:rPr>
          <w:rFonts w:ascii="Times New Roman" w:hAnsi="Times New Roman" w:cs="Times New Roman"/>
          <w:sz w:val="24"/>
          <w:szCs w:val="24"/>
          <w:lang w:val="en-GB"/>
        </w:rPr>
        <w:t xml:space="preserve">their employment prospects.  The tensions between employers and academia remain because of faculty staff’s concerns that engaging with the employability agenda will lead to a diminution of academic standards and objectives (Gunn et.al. 2010). </w:t>
      </w:r>
      <w:r w:rsidR="00AF2EF7" w:rsidRPr="00382063">
        <w:rPr>
          <w:rFonts w:ascii="Times New Roman" w:hAnsi="Times New Roman" w:cs="Times New Roman"/>
          <w:sz w:val="24"/>
          <w:szCs w:val="24"/>
          <w:lang w:val="en-GB"/>
        </w:rPr>
        <w:t>I</w:t>
      </w:r>
      <w:r w:rsidR="00627CA5" w:rsidRPr="00382063">
        <w:rPr>
          <w:rFonts w:ascii="Times New Roman" w:hAnsi="Times New Roman" w:cs="Times New Roman"/>
          <w:sz w:val="24"/>
          <w:szCs w:val="24"/>
          <w:lang w:val="en-GB"/>
        </w:rPr>
        <w:t xml:space="preserve">t is vital that universities produce graduates that economy needs, with the skills that employers value. </w:t>
      </w:r>
      <w:r w:rsidR="00AF2EF7" w:rsidRPr="00382063">
        <w:rPr>
          <w:rFonts w:ascii="Times New Roman" w:hAnsi="Times New Roman" w:cs="Times New Roman"/>
          <w:sz w:val="24"/>
          <w:szCs w:val="24"/>
          <w:lang w:val="en-GB"/>
        </w:rPr>
        <w:t>Therefore</w:t>
      </w:r>
      <w:r w:rsidRPr="00382063">
        <w:rPr>
          <w:rFonts w:ascii="Times New Roman" w:hAnsi="Times New Roman" w:cs="Times New Roman"/>
          <w:sz w:val="24"/>
          <w:szCs w:val="24"/>
          <w:lang w:val="en-GB"/>
        </w:rPr>
        <w:t xml:space="preserve">, </w:t>
      </w:r>
      <w:r w:rsidR="00AF2EF7" w:rsidRPr="00382063">
        <w:rPr>
          <w:rFonts w:ascii="Times New Roman" w:hAnsi="Times New Roman" w:cs="Times New Roman"/>
          <w:sz w:val="24"/>
          <w:szCs w:val="24"/>
          <w:lang w:val="en-GB"/>
        </w:rPr>
        <w:t>HE</w:t>
      </w:r>
      <w:r w:rsidR="0004670A" w:rsidRPr="00382063">
        <w:rPr>
          <w:rFonts w:ascii="Times New Roman" w:hAnsi="Times New Roman" w:cs="Times New Roman"/>
          <w:sz w:val="24"/>
          <w:szCs w:val="24"/>
          <w:lang w:val="en-GB"/>
        </w:rPr>
        <w:t xml:space="preserve"> should take into account the employment needs of their students, including the generic skills and abilities needed in the workplace and reflect this in the </w:t>
      </w:r>
      <w:r w:rsidR="00EB2EC6" w:rsidRPr="00382063">
        <w:rPr>
          <w:rFonts w:ascii="Times New Roman" w:hAnsi="Times New Roman" w:cs="Times New Roman"/>
          <w:sz w:val="24"/>
          <w:szCs w:val="24"/>
          <w:lang w:val="en-GB"/>
        </w:rPr>
        <w:t xml:space="preserve">strategy, </w:t>
      </w:r>
      <w:r w:rsidR="0004670A" w:rsidRPr="00382063">
        <w:rPr>
          <w:rFonts w:ascii="Times New Roman" w:hAnsi="Times New Roman" w:cs="Times New Roman"/>
          <w:sz w:val="24"/>
          <w:szCs w:val="24"/>
          <w:lang w:val="en-GB"/>
        </w:rPr>
        <w:t>curriculum and course design</w:t>
      </w:r>
      <w:r w:rsidR="00EB2EC6" w:rsidRPr="00382063">
        <w:rPr>
          <w:rFonts w:ascii="Times New Roman" w:hAnsi="Times New Roman" w:cs="Times New Roman"/>
          <w:sz w:val="24"/>
          <w:szCs w:val="24"/>
          <w:lang w:val="en-GB"/>
        </w:rPr>
        <w:t>. With the objective to investigate the employe</w:t>
      </w:r>
      <w:r w:rsidR="0009565A" w:rsidRPr="00382063">
        <w:rPr>
          <w:rFonts w:ascii="Times New Roman" w:hAnsi="Times New Roman" w:cs="Times New Roman"/>
          <w:sz w:val="24"/>
          <w:szCs w:val="24"/>
          <w:lang w:val="en-GB"/>
        </w:rPr>
        <w:t>r</w:t>
      </w:r>
      <w:r w:rsidR="00EB2EC6" w:rsidRPr="00382063">
        <w:rPr>
          <w:rFonts w:ascii="Times New Roman" w:hAnsi="Times New Roman" w:cs="Times New Roman"/>
          <w:sz w:val="24"/>
          <w:szCs w:val="24"/>
          <w:lang w:val="en-GB"/>
        </w:rPr>
        <w:t>s</w:t>
      </w:r>
      <w:r w:rsidR="0009565A" w:rsidRPr="00382063">
        <w:rPr>
          <w:rFonts w:ascii="Times New Roman" w:hAnsi="Times New Roman" w:cs="Times New Roman"/>
          <w:sz w:val="24"/>
          <w:szCs w:val="24"/>
          <w:lang w:val="en-GB"/>
        </w:rPr>
        <w:t>’</w:t>
      </w:r>
      <w:r w:rsidR="00EB2EC6" w:rsidRPr="00382063">
        <w:rPr>
          <w:rFonts w:ascii="Times New Roman" w:hAnsi="Times New Roman" w:cs="Times New Roman"/>
          <w:sz w:val="24"/>
          <w:szCs w:val="24"/>
          <w:lang w:val="en-GB"/>
        </w:rPr>
        <w:t xml:space="preserve"> views on what skills </w:t>
      </w:r>
      <w:r w:rsidR="002E26F3" w:rsidRPr="00382063">
        <w:rPr>
          <w:rFonts w:ascii="Times New Roman" w:hAnsi="Times New Roman" w:cs="Times New Roman"/>
          <w:sz w:val="24"/>
          <w:szCs w:val="24"/>
          <w:lang w:val="en-GB"/>
        </w:rPr>
        <w:t xml:space="preserve">and attitudes </w:t>
      </w:r>
      <w:r w:rsidR="00EB2EC6" w:rsidRPr="00382063">
        <w:rPr>
          <w:rFonts w:ascii="Times New Roman" w:hAnsi="Times New Roman" w:cs="Times New Roman"/>
          <w:sz w:val="24"/>
          <w:szCs w:val="24"/>
          <w:lang w:val="en-GB"/>
        </w:rPr>
        <w:t>are important for employment, in</w:t>
      </w:r>
      <w:r w:rsidR="00AF2EF7" w:rsidRPr="00382063">
        <w:rPr>
          <w:rFonts w:ascii="Times New Roman" w:hAnsi="Times New Roman" w:cs="Times New Roman"/>
          <w:sz w:val="24"/>
          <w:szCs w:val="24"/>
          <w:lang w:val="en-GB"/>
        </w:rPr>
        <w:t xml:space="preserve"> April 2015 a total of </w:t>
      </w:r>
      <w:r w:rsidR="00340227" w:rsidRPr="00382063">
        <w:rPr>
          <w:rFonts w:ascii="Times New Roman" w:hAnsi="Times New Roman" w:cs="Times New Roman"/>
          <w:sz w:val="24"/>
          <w:szCs w:val="24"/>
          <w:lang w:val="en-GB"/>
        </w:rPr>
        <w:t>134</w:t>
      </w:r>
      <w:r w:rsidR="00AF2EF7" w:rsidRPr="00382063">
        <w:rPr>
          <w:rFonts w:ascii="Times New Roman" w:hAnsi="Times New Roman" w:cs="Times New Roman"/>
          <w:sz w:val="24"/>
          <w:szCs w:val="24"/>
          <w:lang w:val="en-GB"/>
        </w:rPr>
        <w:t xml:space="preserve"> </w:t>
      </w:r>
      <w:r w:rsidR="005A37C9" w:rsidRPr="00382063">
        <w:rPr>
          <w:rFonts w:ascii="Times New Roman" w:hAnsi="Times New Roman" w:cs="Times New Roman"/>
          <w:sz w:val="24"/>
          <w:szCs w:val="24"/>
          <w:lang w:val="en-GB"/>
        </w:rPr>
        <w:t xml:space="preserve">questionnaires from </w:t>
      </w:r>
      <w:r w:rsidR="00AF2EF7" w:rsidRPr="00382063">
        <w:rPr>
          <w:rFonts w:ascii="Times New Roman" w:hAnsi="Times New Roman" w:cs="Times New Roman"/>
          <w:sz w:val="24"/>
          <w:szCs w:val="24"/>
          <w:lang w:val="en-GB"/>
        </w:rPr>
        <w:t>employers from</w:t>
      </w:r>
      <w:r w:rsidR="00340227" w:rsidRPr="00382063">
        <w:rPr>
          <w:rFonts w:ascii="Times New Roman" w:hAnsi="Times New Roman" w:cs="Times New Roman"/>
          <w:sz w:val="24"/>
          <w:szCs w:val="24"/>
          <w:lang w:val="en-GB"/>
        </w:rPr>
        <w:t xml:space="preserve"> Croatia</w:t>
      </w:r>
      <w:r w:rsidR="005A37C9" w:rsidRPr="00382063">
        <w:rPr>
          <w:rFonts w:ascii="Times New Roman" w:hAnsi="Times New Roman" w:cs="Times New Roman"/>
          <w:sz w:val="24"/>
          <w:szCs w:val="24"/>
          <w:lang w:val="en-GB"/>
        </w:rPr>
        <w:t xml:space="preserve"> were collected</w:t>
      </w:r>
      <w:r w:rsidR="00AF2EF7" w:rsidRPr="00382063">
        <w:rPr>
          <w:rFonts w:ascii="Times New Roman" w:hAnsi="Times New Roman" w:cs="Times New Roman"/>
          <w:sz w:val="24"/>
          <w:szCs w:val="24"/>
          <w:lang w:val="en-GB"/>
        </w:rPr>
        <w:t xml:space="preserve">.  </w:t>
      </w:r>
      <w:r w:rsidR="00EB2EC6" w:rsidRPr="00382063">
        <w:rPr>
          <w:rFonts w:ascii="Times New Roman" w:hAnsi="Times New Roman" w:cs="Times New Roman"/>
          <w:sz w:val="24"/>
          <w:szCs w:val="24"/>
          <w:lang w:val="en-GB"/>
        </w:rPr>
        <w:t>In these surveys</w:t>
      </w:r>
      <w:r w:rsidR="00AF2EF7" w:rsidRPr="00382063">
        <w:rPr>
          <w:rFonts w:ascii="Times New Roman" w:hAnsi="Times New Roman" w:cs="Times New Roman"/>
          <w:sz w:val="24"/>
          <w:szCs w:val="24"/>
          <w:lang w:val="en-GB"/>
        </w:rPr>
        <w:t xml:space="preserve"> employers value problem solving skills, learning skills, willingness to learn, as well as enthusiasm and intelligence as the most important </w:t>
      </w:r>
      <w:r w:rsidR="002E26F3" w:rsidRPr="00382063">
        <w:rPr>
          <w:rFonts w:ascii="Times New Roman" w:hAnsi="Times New Roman" w:cs="Times New Roman"/>
          <w:sz w:val="24"/>
          <w:szCs w:val="24"/>
          <w:lang w:val="en-GB"/>
        </w:rPr>
        <w:t>for employability</w:t>
      </w:r>
      <w:r w:rsidR="00AF2EF7" w:rsidRPr="00382063">
        <w:rPr>
          <w:rFonts w:ascii="Times New Roman" w:hAnsi="Times New Roman" w:cs="Times New Roman"/>
          <w:sz w:val="24"/>
          <w:szCs w:val="24"/>
          <w:lang w:val="en-GB"/>
        </w:rPr>
        <w:t xml:space="preserve">. </w:t>
      </w:r>
      <w:r w:rsidR="00EB2EC6" w:rsidRPr="00382063">
        <w:rPr>
          <w:rFonts w:ascii="Times New Roman" w:hAnsi="Times New Roman" w:cs="Times New Roman"/>
          <w:sz w:val="24"/>
          <w:szCs w:val="24"/>
          <w:lang w:val="en-GB"/>
        </w:rPr>
        <w:t>T</w:t>
      </w:r>
      <w:r w:rsidR="00AF2EF7" w:rsidRPr="00382063">
        <w:rPr>
          <w:rFonts w:ascii="Times New Roman" w:hAnsi="Times New Roman" w:cs="Times New Roman"/>
          <w:sz w:val="24"/>
          <w:szCs w:val="24"/>
          <w:lang w:val="en-GB"/>
        </w:rPr>
        <w:t>he findings indicate that skills and atti</w:t>
      </w:r>
      <w:r w:rsidR="002E26F3" w:rsidRPr="00382063">
        <w:rPr>
          <w:rFonts w:ascii="Times New Roman" w:hAnsi="Times New Roman" w:cs="Times New Roman"/>
          <w:sz w:val="24"/>
          <w:szCs w:val="24"/>
          <w:lang w:val="en-GB"/>
        </w:rPr>
        <w:t>tud</w:t>
      </w:r>
      <w:r w:rsidR="00AF2EF7" w:rsidRPr="00382063">
        <w:rPr>
          <w:rFonts w:ascii="Times New Roman" w:hAnsi="Times New Roman" w:cs="Times New Roman"/>
          <w:sz w:val="24"/>
          <w:szCs w:val="24"/>
          <w:lang w:val="en-GB"/>
        </w:rPr>
        <w:t xml:space="preserve">es which employers expect graduates to bring to the workplace, such as intelligence, enthusiasm and motivation, application of knowledge, problem solving and learning </w:t>
      </w:r>
      <w:r w:rsidR="00AF2EF7" w:rsidRPr="00382063">
        <w:rPr>
          <w:rFonts w:ascii="Times New Roman" w:hAnsi="Times New Roman" w:cs="Times New Roman"/>
          <w:sz w:val="24"/>
          <w:szCs w:val="24"/>
          <w:lang w:val="en-GB"/>
        </w:rPr>
        <w:lastRenderedPageBreak/>
        <w:t>skills are weakly developed during HE. This study highlight</w:t>
      </w:r>
      <w:r w:rsidR="001F28DD" w:rsidRPr="00382063">
        <w:rPr>
          <w:rFonts w:ascii="Times New Roman" w:hAnsi="Times New Roman" w:cs="Times New Roman"/>
          <w:sz w:val="24"/>
          <w:szCs w:val="24"/>
          <w:lang w:val="en-GB"/>
        </w:rPr>
        <w:t>s the growing need that HEI</w:t>
      </w:r>
      <w:r w:rsidR="00AF2EF7" w:rsidRPr="00382063">
        <w:rPr>
          <w:rFonts w:ascii="Times New Roman" w:hAnsi="Times New Roman" w:cs="Times New Roman"/>
          <w:sz w:val="24"/>
          <w:szCs w:val="24"/>
          <w:lang w:val="en-GB"/>
        </w:rPr>
        <w:t xml:space="preserve">s put </w:t>
      </w:r>
      <w:r w:rsidR="001F28DD" w:rsidRPr="00382063">
        <w:rPr>
          <w:rFonts w:ascii="Times New Roman" w:hAnsi="Times New Roman" w:cs="Times New Roman"/>
          <w:sz w:val="24"/>
          <w:szCs w:val="24"/>
          <w:lang w:val="en-GB"/>
        </w:rPr>
        <w:t xml:space="preserve">more </w:t>
      </w:r>
      <w:r w:rsidR="00AF2EF7" w:rsidRPr="00382063">
        <w:rPr>
          <w:rFonts w:ascii="Times New Roman" w:hAnsi="Times New Roman" w:cs="Times New Roman"/>
          <w:sz w:val="24"/>
          <w:szCs w:val="24"/>
          <w:lang w:val="en-GB"/>
        </w:rPr>
        <w:t xml:space="preserve">emphasis upon </w:t>
      </w:r>
      <w:r w:rsidR="001F28DD" w:rsidRPr="00382063">
        <w:rPr>
          <w:rFonts w:ascii="Times New Roman" w:hAnsi="Times New Roman" w:cs="Times New Roman"/>
          <w:sz w:val="24"/>
          <w:szCs w:val="24"/>
          <w:lang w:val="en-GB"/>
        </w:rPr>
        <w:t xml:space="preserve">promoting employability of students through </w:t>
      </w:r>
      <w:r w:rsidR="00AF2EF7" w:rsidRPr="00382063">
        <w:rPr>
          <w:rFonts w:ascii="Times New Roman" w:hAnsi="Times New Roman" w:cs="Times New Roman"/>
          <w:sz w:val="24"/>
          <w:szCs w:val="24"/>
          <w:lang w:val="en-GB"/>
        </w:rPr>
        <w:t xml:space="preserve">skills development based upon employers’ priorities, </w:t>
      </w:r>
      <w:r w:rsidR="002E26F3" w:rsidRPr="00382063">
        <w:rPr>
          <w:rFonts w:ascii="Times New Roman" w:hAnsi="Times New Roman" w:cs="Times New Roman"/>
          <w:sz w:val="24"/>
          <w:szCs w:val="24"/>
          <w:lang w:val="en-GB"/>
        </w:rPr>
        <w:t xml:space="preserve">upon </w:t>
      </w:r>
      <w:r w:rsidR="001F28DD" w:rsidRPr="00382063">
        <w:rPr>
          <w:rFonts w:ascii="Times New Roman" w:hAnsi="Times New Roman" w:cs="Times New Roman"/>
          <w:sz w:val="24"/>
          <w:szCs w:val="24"/>
          <w:lang w:val="en-GB"/>
        </w:rPr>
        <w:t xml:space="preserve">structured approach to work placements, internships and work based learning opportunities, </w:t>
      </w:r>
      <w:r w:rsidR="00AF2EF7" w:rsidRPr="00382063">
        <w:rPr>
          <w:rFonts w:ascii="Times New Roman" w:hAnsi="Times New Roman" w:cs="Times New Roman"/>
          <w:sz w:val="24"/>
          <w:szCs w:val="24"/>
          <w:lang w:val="en-GB"/>
        </w:rPr>
        <w:t xml:space="preserve">as well as </w:t>
      </w:r>
      <w:r w:rsidR="00873708" w:rsidRPr="00382063">
        <w:rPr>
          <w:rFonts w:ascii="Times New Roman" w:hAnsi="Times New Roman" w:cs="Times New Roman"/>
          <w:sz w:val="24"/>
          <w:szCs w:val="24"/>
          <w:lang w:val="en-GB"/>
        </w:rPr>
        <w:t xml:space="preserve">meaningful </w:t>
      </w:r>
      <w:r w:rsidR="001F28DD" w:rsidRPr="00382063">
        <w:rPr>
          <w:rFonts w:ascii="Times New Roman" w:hAnsi="Times New Roman" w:cs="Times New Roman"/>
          <w:sz w:val="24"/>
          <w:szCs w:val="24"/>
          <w:lang w:val="en-GB"/>
        </w:rPr>
        <w:t>partnerships with the employers. Strategic planning, as well as m</w:t>
      </w:r>
      <w:r w:rsidR="00AF2EF7" w:rsidRPr="00382063">
        <w:rPr>
          <w:rFonts w:ascii="Times New Roman" w:hAnsi="Times New Roman" w:cs="Times New Roman"/>
          <w:sz w:val="24"/>
          <w:szCs w:val="24"/>
          <w:lang w:val="en-GB"/>
        </w:rPr>
        <w:t>onitor</w:t>
      </w:r>
      <w:r w:rsidR="001F28DD" w:rsidRPr="00382063">
        <w:rPr>
          <w:rFonts w:ascii="Times New Roman" w:hAnsi="Times New Roman" w:cs="Times New Roman"/>
          <w:sz w:val="24"/>
          <w:szCs w:val="24"/>
          <w:lang w:val="en-GB"/>
        </w:rPr>
        <w:t>ing</w:t>
      </w:r>
      <w:r w:rsidR="00AF2EF7" w:rsidRPr="00382063">
        <w:rPr>
          <w:rFonts w:ascii="Times New Roman" w:hAnsi="Times New Roman" w:cs="Times New Roman"/>
          <w:sz w:val="24"/>
          <w:szCs w:val="24"/>
          <w:lang w:val="en-GB"/>
        </w:rPr>
        <w:t xml:space="preserve"> the effects of teaching at HEI in increasing the employability of students</w:t>
      </w:r>
      <w:r w:rsidR="001F28DD" w:rsidRPr="00382063">
        <w:rPr>
          <w:rFonts w:ascii="Times New Roman" w:hAnsi="Times New Roman" w:cs="Times New Roman"/>
          <w:sz w:val="24"/>
          <w:szCs w:val="24"/>
          <w:lang w:val="en-GB"/>
        </w:rPr>
        <w:t>, is critical</w:t>
      </w:r>
      <w:r w:rsidR="00AF2EF7" w:rsidRPr="00382063">
        <w:rPr>
          <w:rFonts w:ascii="Times New Roman" w:hAnsi="Times New Roman" w:cs="Times New Roman"/>
          <w:sz w:val="24"/>
          <w:szCs w:val="24"/>
          <w:lang w:val="en-GB"/>
        </w:rPr>
        <w:t>.</w:t>
      </w:r>
    </w:p>
    <w:p w:rsidR="0099704B" w:rsidRPr="00382063" w:rsidRDefault="00F83FCE"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b/>
          <w:sz w:val="24"/>
          <w:szCs w:val="24"/>
          <w:lang w:val="en-GB"/>
        </w:rPr>
        <w:t>Key words:</w:t>
      </w:r>
      <w:r w:rsidRPr="00382063">
        <w:rPr>
          <w:rFonts w:ascii="Times New Roman" w:hAnsi="Times New Roman" w:cs="Times New Roman"/>
          <w:sz w:val="24"/>
          <w:szCs w:val="24"/>
          <w:lang w:val="en-GB"/>
        </w:rPr>
        <w:t xml:space="preserve"> employability, graduates, employers, skills and attitudes, HEI</w:t>
      </w:r>
    </w:p>
    <w:p w:rsidR="00EA416A" w:rsidRPr="00382063" w:rsidRDefault="00EA416A" w:rsidP="00EA416A">
      <w:pPr>
        <w:spacing w:line="240" w:lineRule="auto"/>
        <w:jc w:val="both"/>
        <w:rPr>
          <w:rFonts w:ascii="Times New Roman" w:hAnsi="Times New Roman" w:cs="Times New Roman"/>
          <w:sz w:val="24"/>
          <w:szCs w:val="24"/>
          <w:lang w:val="en-GB"/>
        </w:rPr>
      </w:pPr>
    </w:p>
    <w:p w:rsidR="00C27C67" w:rsidRPr="00382063" w:rsidRDefault="0099704B" w:rsidP="00EA416A">
      <w:pPr>
        <w:spacing w:line="240" w:lineRule="auto"/>
        <w:jc w:val="center"/>
        <w:rPr>
          <w:rFonts w:ascii="Times New Roman" w:hAnsi="Times New Roman" w:cs="Times New Roman"/>
          <w:b/>
          <w:sz w:val="24"/>
          <w:szCs w:val="24"/>
          <w:shd w:val="clear" w:color="auto" w:fill="FFFFFF"/>
          <w:lang w:val="en-GB"/>
        </w:rPr>
      </w:pPr>
      <w:r w:rsidRPr="00382063">
        <w:rPr>
          <w:rFonts w:ascii="Times New Roman" w:hAnsi="Times New Roman" w:cs="Times New Roman"/>
          <w:b/>
          <w:sz w:val="24"/>
          <w:szCs w:val="24"/>
          <w:shd w:val="clear" w:color="auto" w:fill="FFFFFF"/>
          <w:lang w:val="en-GB"/>
        </w:rPr>
        <w:t>SAŽETAK</w:t>
      </w:r>
    </w:p>
    <w:p w:rsidR="00C27C67" w:rsidRPr="00C00E5B" w:rsidRDefault="00C27C67" w:rsidP="00EA416A">
      <w:pPr>
        <w:spacing w:line="240" w:lineRule="auto"/>
        <w:jc w:val="both"/>
        <w:rPr>
          <w:rFonts w:ascii="Times New Roman" w:hAnsi="Times New Roman" w:cs="Times New Roman"/>
          <w:sz w:val="24"/>
          <w:szCs w:val="24"/>
          <w:shd w:val="clear" w:color="auto" w:fill="FFFFFF"/>
          <w:lang w:val="hr-HR"/>
        </w:rPr>
      </w:pPr>
      <w:r w:rsidRPr="00C00E5B">
        <w:rPr>
          <w:rFonts w:ascii="Times New Roman" w:hAnsi="Times New Roman" w:cs="Times New Roman"/>
          <w:sz w:val="24"/>
          <w:szCs w:val="24"/>
          <w:shd w:val="clear" w:color="auto" w:fill="FFFFFF"/>
          <w:lang w:val="hr-HR"/>
        </w:rPr>
        <w:t>Uzimajući u obzir gospodarski kontekst u Hrvatskoj te postojanje velike konkurencije pri zapošljavanju, ne čudi što su studenti posebno zainteresirani za posjedovanje diplome koja će povećati njihovu zapošljivost. Zbog straha da će veći angažman oko pitanja zapošljivosti studenata dovesti do smanjenja akademskih standarda i ciljeva (Gunn et.al. 2010), još uvijek postoji neslaganje između poslodavaca i akademske zajednice. Ključno je da studenti nakon završetka visokog obrazovanja imaju znanja kakva gospodarstvo treba te vještine koje poslodavci cijene. Sveučilišta stoga trebaju uzeti u obzir generičke vještine i sposobnosti koje njihovi studenti trebaju da bi si osi</w:t>
      </w:r>
      <w:r w:rsidR="001F0F7A" w:rsidRPr="00C00E5B">
        <w:rPr>
          <w:rFonts w:ascii="Times New Roman" w:hAnsi="Times New Roman" w:cs="Times New Roman"/>
          <w:sz w:val="24"/>
          <w:szCs w:val="24"/>
          <w:shd w:val="clear" w:color="auto" w:fill="FFFFFF"/>
          <w:lang w:val="hr-HR"/>
        </w:rPr>
        <w:t xml:space="preserve">gurali veću zapošljivost te ih </w:t>
      </w:r>
      <w:r w:rsidRPr="00C00E5B">
        <w:rPr>
          <w:rFonts w:ascii="Times New Roman" w:hAnsi="Times New Roman" w:cs="Times New Roman"/>
          <w:sz w:val="24"/>
          <w:szCs w:val="24"/>
          <w:shd w:val="clear" w:color="auto" w:fill="FFFFFF"/>
          <w:lang w:val="hr-HR"/>
        </w:rPr>
        <w:t xml:space="preserve">ugraditi u svoje strategije, programe i kolegije. S ciljem da se istraži mišljenje poslodavaca o vještinama i stavovima koji su važni za zapošljivost, u travnju 2015. prikupljeno je 206 upitnika od 72 nastavnika sa Sveučilišta Josipa Jurja Strossmayera u Osijeku i 134 poslodavca iz Hrvatske. U istraživanju je uočeno da poslodavci najviše cijene sposobnost rješavanja problema, vještine učenja, spremnost na daljnje učenje, kao i entuzijazam i opću inteligenciju. Rezultati istraživanja pokazuju da se vještine koje poslodavci očekuju od diplomanata prilikom zapošljavanja, kao što su inteligencija, entuzijazam, motivacija, primjena znanja, sposobnost rješavanja problema i vještine učenja, slabo razvijaju tijekom visokog obrazovanja. Također, istraživanje je istaknulo rastuću potrebu stavljanja većeg naglaska na: zapošljivost studenata kroz razvoj vještina, strukturirani pristup zapošljavanju, studentske prakse i učenje kroz rad, kao i na efektivno partnerstvo s poslodavcima. Pritom je strateško planiranje i praćenje efekata podučavanja na visoko obrazovnim institucijama u povećanju zapošljivosti studenata od iznimne važnosti. </w:t>
      </w:r>
    </w:p>
    <w:p w:rsidR="00C27C67" w:rsidRPr="00C00E5B" w:rsidRDefault="00C27C67" w:rsidP="00EA416A">
      <w:pPr>
        <w:spacing w:line="240" w:lineRule="auto"/>
        <w:jc w:val="both"/>
        <w:rPr>
          <w:rFonts w:ascii="Times New Roman" w:hAnsi="Times New Roman" w:cs="Times New Roman"/>
          <w:sz w:val="24"/>
          <w:szCs w:val="24"/>
          <w:shd w:val="clear" w:color="auto" w:fill="FFFFFF"/>
          <w:lang w:val="hr-HR"/>
        </w:rPr>
      </w:pPr>
      <w:r w:rsidRPr="00C00E5B">
        <w:rPr>
          <w:rFonts w:ascii="Times New Roman" w:hAnsi="Times New Roman" w:cs="Times New Roman"/>
          <w:b/>
          <w:sz w:val="24"/>
          <w:szCs w:val="24"/>
          <w:shd w:val="clear" w:color="auto" w:fill="FFFFFF"/>
          <w:lang w:val="hr-HR"/>
        </w:rPr>
        <w:t>Ključne riječi:</w:t>
      </w:r>
      <w:r w:rsidRPr="00C00E5B">
        <w:rPr>
          <w:rFonts w:ascii="Times New Roman" w:hAnsi="Times New Roman" w:cs="Times New Roman"/>
          <w:sz w:val="24"/>
          <w:szCs w:val="24"/>
          <w:shd w:val="clear" w:color="auto" w:fill="FFFFFF"/>
          <w:lang w:val="hr-HR"/>
        </w:rPr>
        <w:t xml:space="preserve"> zapošljivost, studenti, poslodavci, vještine i stavovi, visoko obrazovne institucije</w:t>
      </w:r>
    </w:p>
    <w:p w:rsidR="00C27C67" w:rsidRPr="00382063" w:rsidRDefault="00C27C67" w:rsidP="00EA416A">
      <w:pPr>
        <w:spacing w:line="240" w:lineRule="auto"/>
        <w:rPr>
          <w:rFonts w:ascii="Times New Roman" w:hAnsi="Times New Roman" w:cs="Times New Roman"/>
          <w:sz w:val="24"/>
          <w:szCs w:val="24"/>
          <w:lang w:val="en-GB"/>
        </w:rPr>
      </w:pPr>
    </w:p>
    <w:p w:rsidR="00361F7B" w:rsidRPr="00382063" w:rsidRDefault="00361F7B" w:rsidP="00EA416A">
      <w:pPr>
        <w:pStyle w:val="ListParagraph"/>
        <w:numPr>
          <w:ilvl w:val="0"/>
          <w:numId w:val="1"/>
        </w:numPr>
        <w:spacing w:line="240" w:lineRule="auto"/>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Introduction</w:t>
      </w:r>
    </w:p>
    <w:p w:rsidR="00421B5A" w:rsidRPr="00382063" w:rsidRDefault="00103191"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One of the most often discussed topics concerning today’s labor market</w:t>
      </w:r>
      <w:r w:rsidR="00421B5A" w:rsidRPr="00382063">
        <w:rPr>
          <w:rFonts w:ascii="Times New Roman" w:hAnsi="Times New Roman" w:cs="Times New Roman"/>
          <w:sz w:val="24"/>
          <w:szCs w:val="24"/>
          <w:lang w:val="en-GB"/>
        </w:rPr>
        <w:t xml:space="preserve">, in </w:t>
      </w:r>
      <w:r w:rsidR="003C62B9" w:rsidRPr="00382063">
        <w:rPr>
          <w:rFonts w:ascii="Times New Roman" w:hAnsi="Times New Roman" w:cs="Times New Roman"/>
          <w:sz w:val="24"/>
          <w:szCs w:val="24"/>
          <w:lang w:val="en-GB"/>
        </w:rPr>
        <w:t>which requirements</w:t>
      </w:r>
      <w:r w:rsidR="00421B5A" w:rsidRPr="00382063">
        <w:rPr>
          <w:rFonts w:ascii="Times New Roman" w:hAnsi="Times New Roman" w:cs="Times New Roman"/>
          <w:sz w:val="24"/>
          <w:szCs w:val="24"/>
          <w:lang w:val="en-GB"/>
        </w:rPr>
        <w:t xml:space="preserve"> and priorities are constantly changing, </w:t>
      </w:r>
      <w:r w:rsidRPr="00382063">
        <w:rPr>
          <w:rFonts w:ascii="Times New Roman" w:hAnsi="Times New Roman" w:cs="Times New Roman"/>
          <w:sz w:val="24"/>
          <w:szCs w:val="24"/>
          <w:lang w:val="en-GB"/>
        </w:rPr>
        <w:t xml:space="preserve">are employability skills. </w:t>
      </w:r>
      <w:r w:rsidR="00421B5A" w:rsidRPr="00382063">
        <w:rPr>
          <w:rFonts w:ascii="Times New Roman" w:hAnsi="Times New Roman" w:cs="Times New Roman"/>
          <w:sz w:val="24"/>
          <w:szCs w:val="24"/>
          <w:lang w:val="en-GB"/>
        </w:rPr>
        <w:t>The shift from an industrial economy to an information society has placed an emphasis on integrity, communication</w:t>
      </w:r>
      <w:r w:rsidR="003C62B9" w:rsidRPr="00382063">
        <w:rPr>
          <w:rFonts w:ascii="Times New Roman" w:hAnsi="Times New Roman" w:cs="Times New Roman"/>
          <w:sz w:val="24"/>
          <w:szCs w:val="24"/>
          <w:lang w:val="en-GB"/>
        </w:rPr>
        <w:t xml:space="preserve"> and flexibility. T</w:t>
      </w:r>
      <w:r w:rsidR="00421B5A" w:rsidRPr="00382063">
        <w:rPr>
          <w:rFonts w:ascii="Times New Roman" w:hAnsi="Times New Roman" w:cs="Times New Roman"/>
          <w:sz w:val="24"/>
          <w:szCs w:val="24"/>
          <w:lang w:val="en-GB"/>
        </w:rPr>
        <w:t>echnical expertise</w:t>
      </w:r>
      <w:r w:rsidR="003C62B9" w:rsidRPr="00382063">
        <w:rPr>
          <w:rFonts w:ascii="Times New Roman" w:hAnsi="Times New Roman" w:cs="Times New Roman"/>
          <w:sz w:val="24"/>
          <w:szCs w:val="24"/>
          <w:lang w:val="en-GB"/>
        </w:rPr>
        <w:t>, which use</w:t>
      </w:r>
      <w:r w:rsidR="00035AE6" w:rsidRPr="00382063">
        <w:rPr>
          <w:rFonts w:ascii="Times New Roman" w:hAnsi="Times New Roman" w:cs="Times New Roman"/>
          <w:sz w:val="24"/>
          <w:szCs w:val="24"/>
          <w:lang w:val="en-GB"/>
        </w:rPr>
        <w:t>d</w:t>
      </w:r>
      <w:r w:rsidR="003C62B9" w:rsidRPr="00382063">
        <w:rPr>
          <w:rFonts w:ascii="Times New Roman" w:hAnsi="Times New Roman" w:cs="Times New Roman"/>
          <w:sz w:val="24"/>
          <w:szCs w:val="24"/>
          <w:lang w:val="en-GB"/>
        </w:rPr>
        <w:t xml:space="preserve"> to be sufficient</w:t>
      </w:r>
      <w:r w:rsidR="00421B5A" w:rsidRPr="00382063">
        <w:rPr>
          <w:rFonts w:ascii="Times New Roman" w:hAnsi="Times New Roman" w:cs="Times New Roman"/>
          <w:sz w:val="24"/>
          <w:szCs w:val="24"/>
          <w:lang w:val="en-GB"/>
        </w:rPr>
        <w:t xml:space="preserve"> for employment, is not enough to keep people employed</w:t>
      </w:r>
      <w:r w:rsidR="003C62B9" w:rsidRPr="00382063">
        <w:rPr>
          <w:rFonts w:ascii="Times New Roman" w:hAnsi="Times New Roman" w:cs="Times New Roman"/>
          <w:sz w:val="24"/>
          <w:szCs w:val="24"/>
          <w:lang w:val="en-GB"/>
        </w:rPr>
        <w:t xml:space="preserve"> nowadays</w:t>
      </w:r>
      <w:r w:rsidR="00421B5A" w:rsidRPr="00382063">
        <w:rPr>
          <w:rFonts w:ascii="Times New Roman" w:hAnsi="Times New Roman" w:cs="Times New Roman"/>
          <w:sz w:val="24"/>
          <w:szCs w:val="24"/>
          <w:lang w:val="en-GB"/>
        </w:rPr>
        <w:t xml:space="preserve">. </w:t>
      </w:r>
      <w:r w:rsidR="0018654B" w:rsidRPr="00382063">
        <w:rPr>
          <w:rFonts w:ascii="Times New Roman" w:hAnsi="Times New Roman" w:cs="Times New Roman"/>
          <w:sz w:val="24"/>
          <w:szCs w:val="24"/>
          <w:lang w:val="en-GB"/>
        </w:rPr>
        <w:t>According to an extensive employers</w:t>
      </w:r>
      <w:r w:rsidR="003C62B9" w:rsidRPr="00382063">
        <w:rPr>
          <w:rFonts w:ascii="Times New Roman" w:hAnsi="Times New Roman" w:cs="Times New Roman"/>
          <w:sz w:val="24"/>
          <w:szCs w:val="24"/>
          <w:lang w:val="en-GB"/>
        </w:rPr>
        <w:t>’</w:t>
      </w:r>
      <w:r w:rsidR="0018654B" w:rsidRPr="00382063">
        <w:rPr>
          <w:rFonts w:ascii="Times New Roman" w:hAnsi="Times New Roman" w:cs="Times New Roman"/>
          <w:sz w:val="24"/>
          <w:szCs w:val="24"/>
          <w:lang w:val="en-GB"/>
        </w:rPr>
        <w:t xml:space="preserve"> survey carried out in the UK, more than 70</w:t>
      </w:r>
      <w:r w:rsidR="003C62B9" w:rsidRPr="00382063">
        <w:rPr>
          <w:rFonts w:ascii="Times New Roman" w:hAnsi="Times New Roman" w:cs="Times New Roman"/>
          <w:sz w:val="24"/>
          <w:szCs w:val="24"/>
          <w:lang w:val="en-GB"/>
        </w:rPr>
        <w:t>% of employers anticipate that employees</w:t>
      </w:r>
      <w:r w:rsidR="0018654B" w:rsidRPr="00382063">
        <w:rPr>
          <w:rFonts w:ascii="Times New Roman" w:hAnsi="Times New Roman" w:cs="Times New Roman"/>
          <w:sz w:val="24"/>
          <w:szCs w:val="24"/>
          <w:lang w:val="en-GB"/>
        </w:rPr>
        <w:t xml:space="preserve"> will </w:t>
      </w:r>
      <w:r w:rsidR="00421B5A" w:rsidRPr="00382063">
        <w:rPr>
          <w:rFonts w:ascii="Times New Roman" w:hAnsi="Times New Roman" w:cs="Times New Roman"/>
          <w:sz w:val="24"/>
          <w:szCs w:val="24"/>
          <w:lang w:val="en-GB"/>
        </w:rPr>
        <w:t xml:space="preserve">soon </w:t>
      </w:r>
      <w:r w:rsidR="0018654B" w:rsidRPr="00382063">
        <w:rPr>
          <w:rFonts w:ascii="Times New Roman" w:hAnsi="Times New Roman" w:cs="Times New Roman"/>
          <w:sz w:val="24"/>
          <w:szCs w:val="24"/>
          <w:lang w:val="en-GB"/>
        </w:rPr>
        <w:t>need to acquire new skills</w:t>
      </w:r>
      <w:r w:rsidR="003C62B9" w:rsidRPr="00382063">
        <w:rPr>
          <w:rFonts w:ascii="Times New Roman" w:hAnsi="Times New Roman" w:cs="Times New Roman"/>
          <w:sz w:val="24"/>
          <w:szCs w:val="24"/>
          <w:lang w:val="en-GB"/>
        </w:rPr>
        <w:t>, due to rapid changes in the economy</w:t>
      </w:r>
      <w:r w:rsidR="0018654B" w:rsidRPr="00382063">
        <w:rPr>
          <w:rFonts w:ascii="Times New Roman" w:hAnsi="Times New Roman" w:cs="Times New Roman"/>
          <w:sz w:val="24"/>
          <w:szCs w:val="24"/>
          <w:lang w:val="en-GB"/>
        </w:rPr>
        <w:t xml:space="preserve"> (Winterbotham et al., 2014)</w:t>
      </w:r>
      <w:r w:rsidR="00F133C7" w:rsidRPr="00382063">
        <w:rPr>
          <w:rFonts w:ascii="Times New Roman" w:hAnsi="Times New Roman" w:cs="Times New Roman"/>
          <w:sz w:val="24"/>
          <w:szCs w:val="24"/>
          <w:lang w:val="en-GB"/>
        </w:rPr>
        <w:t xml:space="preserve">. </w:t>
      </w:r>
    </w:p>
    <w:p w:rsidR="00421B5A" w:rsidRPr="00382063" w:rsidRDefault="00AC74B0"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With the ever-present challenge of global economic competition, t</w:t>
      </w:r>
      <w:r w:rsidR="00FB3595" w:rsidRPr="00382063">
        <w:rPr>
          <w:rFonts w:ascii="Times New Roman" w:hAnsi="Times New Roman" w:cs="Times New Roman"/>
          <w:sz w:val="24"/>
          <w:szCs w:val="24"/>
          <w:lang w:val="en-GB"/>
        </w:rPr>
        <w:t xml:space="preserve">he connection between higher education and employability is becoming more and more important, and is often a subject of discussion in the academic community. </w:t>
      </w:r>
      <w:r w:rsidR="00361F7B" w:rsidRPr="00382063">
        <w:rPr>
          <w:rFonts w:ascii="Times New Roman" w:hAnsi="Times New Roman" w:cs="Times New Roman"/>
          <w:sz w:val="24"/>
          <w:szCs w:val="24"/>
          <w:lang w:val="en-GB"/>
        </w:rPr>
        <w:t xml:space="preserve">Due to rising unemployment among young graduates, universities </w:t>
      </w:r>
      <w:r w:rsidR="00421B5A" w:rsidRPr="00382063">
        <w:rPr>
          <w:rFonts w:ascii="Times New Roman" w:hAnsi="Times New Roman" w:cs="Times New Roman"/>
          <w:sz w:val="24"/>
          <w:szCs w:val="24"/>
          <w:lang w:val="en-GB"/>
        </w:rPr>
        <w:t xml:space="preserve">are </w:t>
      </w:r>
      <w:r w:rsidR="00361F7B" w:rsidRPr="00382063">
        <w:rPr>
          <w:rFonts w:ascii="Times New Roman" w:hAnsi="Times New Roman" w:cs="Times New Roman"/>
          <w:sz w:val="24"/>
          <w:szCs w:val="24"/>
          <w:lang w:val="en-GB"/>
        </w:rPr>
        <w:t xml:space="preserve">under more intense pressure from employers, government and other stakeholders to educate graduates with more </w:t>
      </w:r>
      <w:r w:rsidR="00FD3BED" w:rsidRPr="00382063">
        <w:rPr>
          <w:rFonts w:ascii="Times New Roman" w:hAnsi="Times New Roman" w:cs="Times New Roman"/>
          <w:sz w:val="24"/>
          <w:szCs w:val="24"/>
          <w:lang w:val="en-GB"/>
        </w:rPr>
        <w:t xml:space="preserve">than just skills in specific areas of specialization (Mason et al., 2006). </w:t>
      </w:r>
      <w:r w:rsidR="00421B5A" w:rsidRPr="00382063">
        <w:rPr>
          <w:rFonts w:ascii="Times New Roman" w:hAnsi="Times New Roman" w:cs="Times New Roman"/>
          <w:sz w:val="24"/>
          <w:szCs w:val="24"/>
          <w:lang w:val="en-GB"/>
        </w:rPr>
        <w:t>I</w:t>
      </w:r>
      <w:r w:rsidR="008248FA" w:rsidRPr="00382063">
        <w:rPr>
          <w:rFonts w:ascii="Times New Roman" w:hAnsi="Times New Roman" w:cs="Times New Roman"/>
          <w:sz w:val="24"/>
          <w:szCs w:val="24"/>
          <w:lang w:val="en-GB"/>
        </w:rPr>
        <w:t xml:space="preserve">t is </w:t>
      </w:r>
      <w:r w:rsidR="008A6D48" w:rsidRPr="00382063">
        <w:rPr>
          <w:rFonts w:ascii="Times New Roman" w:hAnsi="Times New Roman" w:cs="Times New Roman"/>
          <w:sz w:val="24"/>
          <w:szCs w:val="24"/>
          <w:lang w:val="en-GB"/>
        </w:rPr>
        <w:t xml:space="preserve">widely agreed that </w:t>
      </w:r>
      <w:r w:rsidR="008248FA" w:rsidRPr="00382063">
        <w:rPr>
          <w:rFonts w:ascii="Times New Roman" w:hAnsi="Times New Roman" w:cs="Times New Roman"/>
          <w:sz w:val="24"/>
          <w:szCs w:val="24"/>
          <w:lang w:val="en-GB"/>
        </w:rPr>
        <w:t>the role of HE</w:t>
      </w:r>
      <w:r w:rsidR="008A6D48" w:rsidRPr="00382063">
        <w:rPr>
          <w:rFonts w:ascii="Times New Roman" w:hAnsi="Times New Roman" w:cs="Times New Roman"/>
          <w:sz w:val="24"/>
          <w:szCs w:val="24"/>
          <w:lang w:val="en-GB"/>
        </w:rPr>
        <w:t xml:space="preserve"> is</w:t>
      </w:r>
      <w:r w:rsidR="008248FA" w:rsidRPr="00382063">
        <w:rPr>
          <w:rFonts w:ascii="Times New Roman" w:hAnsi="Times New Roman" w:cs="Times New Roman"/>
          <w:sz w:val="24"/>
          <w:szCs w:val="24"/>
          <w:lang w:val="en-GB"/>
        </w:rPr>
        <w:t xml:space="preserve"> to support students and graduates in developing the necessary qualities, behaviors, skills and knowledge for the </w:t>
      </w:r>
      <w:r w:rsidR="00421B5A" w:rsidRPr="00382063">
        <w:rPr>
          <w:rFonts w:ascii="Times New Roman" w:hAnsi="Times New Roman" w:cs="Times New Roman"/>
          <w:sz w:val="24"/>
          <w:szCs w:val="24"/>
          <w:lang w:val="en-GB"/>
        </w:rPr>
        <w:t xml:space="preserve">contemporary </w:t>
      </w:r>
      <w:r w:rsidR="008248FA" w:rsidRPr="00382063">
        <w:rPr>
          <w:rFonts w:ascii="Times New Roman" w:hAnsi="Times New Roman" w:cs="Times New Roman"/>
          <w:sz w:val="24"/>
          <w:szCs w:val="24"/>
          <w:lang w:val="en-GB"/>
        </w:rPr>
        <w:t xml:space="preserve">workplace. </w:t>
      </w:r>
      <w:r w:rsidR="008A6D48" w:rsidRPr="00382063">
        <w:rPr>
          <w:rFonts w:ascii="Times New Roman" w:hAnsi="Times New Roman" w:cs="Times New Roman"/>
          <w:sz w:val="24"/>
          <w:szCs w:val="24"/>
          <w:lang w:val="en-GB"/>
        </w:rPr>
        <w:t xml:space="preserve">Furthermore, </w:t>
      </w:r>
      <w:r w:rsidR="00421B5A" w:rsidRPr="00382063">
        <w:rPr>
          <w:rFonts w:ascii="Times New Roman" w:hAnsi="Times New Roman" w:cs="Times New Roman"/>
          <w:sz w:val="24"/>
          <w:szCs w:val="24"/>
          <w:lang w:val="en-GB"/>
        </w:rPr>
        <w:lastRenderedPageBreak/>
        <w:t xml:space="preserve">contemporary HEI need to work together with the industry to ensure that the subject knowledge and skills that are acquired by students during HE and those needed in the workplace are complementary.  </w:t>
      </w:r>
    </w:p>
    <w:p w:rsidR="00FC5E13" w:rsidRPr="00382063" w:rsidRDefault="00FC5E13"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Eurostat data for March 2016 show that unemployment rate, seasonally adjusted, for EU28 was 8,8%, while, for the same period, the unemployment rate in Croatia was 14,9% and it puts Croatia among countries with the highest observed unemployment rates (alongside Greece and Spain). </w:t>
      </w:r>
      <w:hyperlink r:id="rId9" w:history="1"/>
      <w:r w:rsidRPr="00382063">
        <w:rPr>
          <w:rFonts w:ascii="Times New Roman" w:hAnsi="Times New Roman" w:cs="Times New Roman"/>
          <w:sz w:val="24"/>
          <w:szCs w:val="24"/>
          <w:lang w:val="en-GB"/>
        </w:rPr>
        <w:t>Youth unemployment rates are usually much higher than overall unemployment rates. According to Eurostat data, in March 2016, the lowest youth unemployment rates were observed in Germany (6.9 %), and the highest in Greece (51.9 % in January 2016). In the first quarter 2016 in Croatia the youth unemployment rate was 39.0%.</w:t>
      </w:r>
    </w:p>
    <w:p w:rsidR="003C62B9" w:rsidRPr="00382063" w:rsidRDefault="003C62B9"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Although a considerable amount of literature addresses employability skills, much of the information is theoretical in nature, and offers policy recommendations and prescriptive advice which has not been tested in </w:t>
      </w:r>
      <w:r w:rsidR="0019744B" w:rsidRPr="00382063">
        <w:rPr>
          <w:rFonts w:ascii="Times New Roman" w:hAnsi="Times New Roman" w:cs="Times New Roman"/>
          <w:sz w:val="24"/>
          <w:szCs w:val="24"/>
          <w:lang w:val="en-GB"/>
        </w:rPr>
        <w:t xml:space="preserve">an </w:t>
      </w:r>
      <w:r w:rsidRPr="00382063">
        <w:rPr>
          <w:rFonts w:ascii="Times New Roman" w:hAnsi="Times New Roman" w:cs="Times New Roman"/>
          <w:sz w:val="24"/>
          <w:szCs w:val="24"/>
          <w:lang w:val="en-GB"/>
        </w:rPr>
        <w:t>entrepreneurial</w:t>
      </w:r>
      <w:r w:rsidR="0019744B" w:rsidRPr="00382063">
        <w:rPr>
          <w:rFonts w:ascii="Times New Roman" w:hAnsi="Times New Roman" w:cs="Times New Roman"/>
          <w:sz w:val="24"/>
          <w:szCs w:val="24"/>
          <w:lang w:val="en-GB"/>
        </w:rPr>
        <w:t>ly</w:t>
      </w:r>
      <w:r w:rsidRPr="00382063">
        <w:rPr>
          <w:rFonts w:ascii="Times New Roman" w:hAnsi="Times New Roman" w:cs="Times New Roman"/>
          <w:sz w:val="24"/>
          <w:szCs w:val="24"/>
          <w:lang w:val="en-GB"/>
        </w:rPr>
        <w:t xml:space="preserve"> young country such as Croatia. This paper provides understanding of the </w:t>
      </w:r>
      <w:r w:rsidR="0019744B" w:rsidRPr="00382063">
        <w:rPr>
          <w:rFonts w:ascii="Times New Roman" w:hAnsi="Times New Roman" w:cs="Times New Roman"/>
          <w:sz w:val="24"/>
          <w:szCs w:val="24"/>
          <w:lang w:val="en-GB"/>
        </w:rPr>
        <w:t>employers’ perception of</w:t>
      </w:r>
      <w:r w:rsidRPr="00382063">
        <w:rPr>
          <w:rFonts w:ascii="Times New Roman" w:hAnsi="Times New Roman" w:cs="Times New Roman"/>
          <w:sz w:val="24"/>
          <w:szCs w:val="24"/>
          <w:lang w:val="en-GB"/>
        </w:rPr>
        <w:t xml:space="preserve"> graduates’ employability skills and the role of higher education in promoting employability skills, </w:t>
      </w:r>
      <w:r w:rsidR="0019744B" w:rsidRPr="00382063">
        <w:rPr>
          <w:rFonts w:ascii="Times New Roman" w:hAnsi="Times New Roman" w:cs="Times New Roman"/>
          <w:sz w:val="24"/>
          <w:szCs w:val="24"/>
          <w:lang w:val="en-GB"/>
        </w:rPr>
        <w:t xml:space="preserve">focusing on </w:t>
      </w:r>
      <w:r w:rsidRPr="00382063">
        <w:rPr>
          <w:rFonts w:ascii="Times New Roman" w:hAnsi="Times New Roman" w:cs="Times New Roman"/>
          <w:sz w:val="24"/>
          <w:szCs w:val="24"/>
          <w:lang w:val="en-GB"/>
        </w:rPr>
        <w:t>graduates in Eastern Croatia.</w:t>
      </w:r>
      <w:r w:rsidRPr="00382063">
        <w:rPr>
          <w:rFonts w:ascii="Times New Roman" w:hAnsi="Times New Roman" w:cs="Times New Roman"/>
          <w:sz w:val="24"/>
          <w:szCs w:val="24"/>
          <w:shd w:val="clear" w:color="auto" w:fill="FFFFFF"/>
          <w:lang w:val="en-GB"/>
        </w:rPr>
        <w:t xml:space="preserve"> </w:t>
      </w:r>
    </w:p>
    <w:p w:rsidR="003C62B9" w:rsidRPr="00382063" w:rsidRDefault="00421B5A"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The </w:t>
      </w:r>
      <w:r w:rsidR="0019744B" w:rsidRPr="00382063">
        <w:rPr>
          <w:rFonts w:ascii="Times New Roman" w:hAnsi="Times New Roman" w:cs="Times New Roman"/>
          <w:sz w:val="24"/>
          <w:szCs w:val="24"/>
          <w:lang w:val="en-GB"/>
        </w:rPr>
        <w:t xml:space="preserve">main objective </w:t>
      </w:r>
      <w:r w:rsidRPr="00382063">
        <w:rPr>
          <w:rFonts w:ascii="Times New Roman" w:hAnsi="Times New Roman" w:cs="Times New Roman"/>
          <w:sz w:val="24"/>
          <w:szCs w:val="24"/>
          <w:lang w:val="en-GB"/>
        </w:rPr>
        <w:t xml:space="preserve">of this paper is to determine </w:t>
      </w:r>
      <w:r w:rsidR="0019744B" w:rsidRPr="00382063">
        <w:rPr>
          <w:rFonts w:ascii="Times New Roman" w:hAnsi="Times New Roman" w:cs="Times New Roman"/>
          <w:sz w:val="24"/>
          <w:szCs w:val="24"/>
          <w:lang w:val="en-GB"/>
        </w:rPr>
        <w:t>what skills, knowledge and characteristics the</w:t>
      </w:r>
      <w:r w:rsidRPr="00382063">
        <w:rPr>
          <w:rFonts w:ascii="Times New Roman" w:hAnsi="Times New Roman" w:cs="Times New Roman"/>
          <w:sz w:val="24"/>
          <w:szCs w:val="24"/>
          <w:lang w:val="en-GB"/>
        </w:rPr>
        <w:t xml:space="preserve"> employers in Croatia expect from their new employees</w:t>
      </w:r>
      <w:r w:rsidR="003C62B9" w:rsidRPr="00382063">
        <w:rPr>
          <w:rFonts w:ascii="Times New Roman" w:hAnsi="Times New Roman" w:cs="Times New Roman"/>
          <w:sz w:val="24"/>
          <w:szCs w:val="24"/>
          <w:lang w:val="en-GB"/>
        </w:rPr>
        <w:t>,</w:t>
      </w:r>
      <w:r w:rsidRPr="00382063">
        <w:rPr>
          <w:rFonts w:ascii="Times New Roman" w:hAnsi="Times New Roman" w:cs="Times New Roman"/>
          <w:sz w:val="24"/>
          <w:szCs w:val="24"/>
          <w:lang w:val="en-GB"/>
        </w:rPr>
        <w:t xml:space="preserve"> so that educators at HEI can promote these skills in their curriculum</w:t>
      </w:r>
      <w:r w:rsidR="0019744B" w:rsidRPr="00382063">
        <w:rPr>
          <w:rFonts w:ascii="Times New Roman" w:hAnsi="Times New Roman" w:cs="Times New Roman"/>
          <w:sz w:val="24"/>
          <w:szCs w:val="24"/>
          <w:lang w:val="en-GB"/>
        </w:rPr>
        <w:t>, and thus</w:t>
      </w:r>
      <w:r w:rsidRPr="00382063">
        <w:rPr>
          <w:rFonts w:ascii="Times New Roman" w:hAnsi="Times New Roman" w:cs="Times New Roman"/>
          <w:sz w:val="24"/>
          <w:szCs w:val="24"/>
          <w:lang w:val="en-GB"/>
        </w:rPr>
        <w:t xml:space="preserve"> improve the employability of graduates. </w:t>
      </w:r>
      <w:r w:rsidR="0019744B" w:rsidRPr="00382063">
        <w:rPr>
          <w:rFonts w:ascii="Times New Roman" w:hAnsi="Times New Roman" w:cs="Times New Roman"/>
          <w:sz w:val="24"/>
          <w:szCs w:val="24"/>
          <w:lang w:val="en-GB"/>
        </w:rPr>
        <w:t xml:space="preserve">The research objective was also to measure to what </w:t>
      </w:r>
      <w:r w:rsidR="003C62B9" w:rsidRPr="00382063">
        <w:rPr>
          <w:rFonts w:ascii="Times New Roman" w:hAnsi="Times New Roman" w:cs="Times New Roman"/>
          <w:sz w:val="24"/>
          <w:szCs w:val="24"/>
          <w:lang w:val="en-GB"/>
        </w:rPr>
        <w:t xml:space="preserve">degree </w:t>
      </w:r>
      <w:r w:rsidR="002F7003" w:rsidRPr="00382063">
        <w:rPr>
          <w:rFonts w:ascii="Times New Roman" w:hAnsi="Times New Roman" w:cs="Times New Roman"/>
          <w:sz w:val="24"/>
          <w:szCs w:val="24"/>
          <w:lang w:val="en-GB"/>
        </w:rPr>
        <w:t xml:space="preserve">HE </w:t>
      </w:r>
      <w:r w:rsidR="003C62B9" w:rsidRPr="00382063">
        <w:rPr>
          <w:rFonts w:ascii="Times New Roman" w:hAnsi="Times New Roman" w:cs="Times New Roman"/>
          <w:sz w:val="24"/>
          <w:szCs w:val="24"/>
          <w:lang w:val="en-GB"/>
        </w:rPr>
        <w:t>contributes to the development of these skills and attributes</w:t>
      </w:r>
      <w:r w:rsidR="0019744B" w:rsidRPr="00382063">
        <w:rPr>
          <w:rFonts w:ascii="Times New Roman" w:hAnsi="Times New Roman" w:cs="Times New Roman"/>
          <w:sz w:val="24"/>
          <w:szCs w:val="24"/>
          <w:lang w:val="en-GB"/>
        </w:rPr>
        <w:t>, as well as to ascertain whether perceptions vary</w:t>
      </w:r>
      <w:r w:rsidR="002F7003" w:rsidRPr="00382063">
        <w:rPr>
          <w:rFonts w:ascii="Times New Roman" w:hAnsi="Times New Roman" w:cs="Times New Roman"/>
          <w:sz w:val="24"/>
          <w:szCs w:val="24"/>
          <w:lang w:val="en-GB"/>
        </w:rPr>
        <w:t xml:space="preserve"> by location and size of enterprise</w:t>
      </w:r>
      <w:r w:rsidR="0019744B" w:rsidRPr="00382063">
        <w:rPr>
          <w:rFonts w:ascii="Times New Roman" w:hAnsi="Times New Roman" w:cs="Times New Roman"/>
          <w:sz w:val="24"/>
          <w:szCs w:val="24"/>
          <w:lang w:val="en-GB"/>
        </w:rPr>
        <w:t>.</w:t>
      </w:r>
    </w:p>
    <w:p w:rsidR="00103191" w:rsidRPr="00382063" w:rsidRDefault="00103191"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In the first part</w:t>
      </w:r>
      <w:r w:rsidR="003C62B9" w:rsidRPr="00382063">
        <w:rPr>
          <w:rFonts w:ascii="Times New Roman" w:hAnsi="Times New Roman" w:cs="Times New Roman"/>
          <w:sz w:val="24"/>
          <w:szCs w:val="24"/>
          <w:lang w:val="en-GB"/>
        </w:rPr>
        <w:t>,</w:t>
      </w:r>
      <w:r w:rsidR="009800BA" w:rsidRPr="00382063">
        <w:rPr>
          <w:rFonts w:ascii="Times New Roman" w:hAnsi="Times New Roman" w:cs="Times New Roman"/>
          <w:sz w:val="24"/>
          <w:szCs w:val="24"/>
          <w:lang w:val="en-GB"/>
        </w:rPr>
        <w:t xml:space="preserve"> the authors review key literature on employability and propose the research question</w:t>
      </w:r>
      <w:r w:rsidRPr="00382063">
        <w:rPr>
          <w:rFonts w:ascii="Times New Roman" w:hAnsi="Times New Roman" w:cs="Times New Roman"/>
          <w:sz w:val="24"/>
          <w:szCs w:val="24"/>
          <w:lang w:val="en-GB"/>
        </w:rPr>
        <w:t>. Next</w:t>
      </w:r>
      <w:r w:rsidR="009800BA" w:rsidRPr="00382063">
        <w:rPr>
          <w:rFonts w:ascii="Times New Roman" w:hAnsi="Times New Roman" w:cs="Times New Roman"/>
          <w:sz w:val="24"/>
          <w:szCs w:val="24"/>
          <w:lang w:val="en-GB"/>
        </w:rPr>
        <w:t xml:space="preserve">, </w:t>
      </w:r>
      <w:r w:rsidR="00035AE6" w:rsidRPr="00382063">
        <w:rPr>
          <w:rFonts w:ascii="Times New Roman" w:hAnsi="Times New Roman" w:cs="Times New Roman"/>
          <w:sz w:val="24"/>
          <w:szCs w:val="24"/>
          <w:lang w:val="en-GB"/>
        </w:rPr>
        <w:t>research method</w:t>
      </w:r>
      <w:r w:rsidR="009800BA" w:rsidRPr="00382063">
        <w:rPr>
          <w:rFonts w:ascii="Times New Roman" w:hAnsi="Times New Roman" w:cs="Times New Roman"/>
          <w:sz w:val="24"/>
          <w:szCs w:val="24"/>
          <w:lang w:val="en-GB"/>
        </w:rPr>
        <w:t xml:space="preserve"> is presented, including sample description and research instrument, which was designed through modification of </w:t>
      </w:r>
      <w:r w:rsidR="00035AE6" w:rsidRPr="00382063">
        <w:rPr>
          <w:rFonts w:ascii="Times New Roman" w:hAnsi="Times New Roman" w:cs="Times New Roman"/>
          <w:sz w:val="24"/>
          <w:szCs w:val="24"/>
          <w:lang w:val="en-GB"/>
        </w:rPr>
        <w:t xml:space="preserve">the </w:t>
      </w:r>
      <w:r w:rsidR="009800BA" w:rsidRPr="00382063">
        <w:rPr>
          <w:rFonts w:ascii="Times New Roman" w:hAnsi="Times New Roman" w:cs="Times New Roman"/>
          <w:sz w:val="24"/>
          <w:szCs w:val="24"/>
          <w:lang w:val="en-GB"/>
        </w:rPr>
        <w:t>existing research. Research results and the discussion from both theoretical and practical standpoint follow</w:t>
      </w:r>
      <w:r w:rsidR="00035AE6" w:rsidRPr="00382063">
        <w:rPr>
          <w:rFonts w:ascii="Times New Roman" w:hAnsi="Times New Roman" w:cs="Times New Roman"/>
          <w:sz w:val="24"/>
          <w:szCs w:val="24"/>
          <w:lang w:val="en-GB"/>
        </w:rPr>
        <w:t>. Finally, recommendations for increas</w:t>
      </w:r>
      <w:r w:rsidR="009800BA" w:rsidRPr="00382063">
        <w:rPr>
          <w:rFonts w:ascii="Times New Roman" w:hAnsi="Times New Roman" w:cs="Times New Roman"/>
          <w:sz w:val="24"/>
          <w:szCs w:val="24"/>
          <w:lang w:val="en-GB"/>
        </w:rPr>
        <w:t>ing employabi</w:t>
      </w:r>
      <w:r w:rsidR="003C62B9" w:rsidRPr="00382063">
        <w:rPr>
          <w:rFonts w:ascii="Times New Roman" w:hAnsi="Times New Roman" w:cs="Times New Roman"/>
          <w:sz w:val="24"/>
          <w:szCs w:val="24"/>
          <w:lang w:val="en-GB"/>
        </w:rPr>
        <w:t>li</w:t>
      </w:r>
      <w:r w:rsidR="009800BA" w:rsidRPr="00382063">
        <w:rPr>
          <w:rFonts w:ascii="Times New Roman" w:hAnsi="Times New Roman" w:cs="Times New Roman"/>
          <w:sz w:val="24"/>
          <w:szCs w:val="24"/>
          <w:lang w:val="en-GB"/>
        </w:rPr>
        <w:t xml:space="preserve">ty </w:t>
      </w:r>
      <w:r w:rsidR="00035AE6" w:rsidRPr="00382063">
        <w:rPr>
          <w:rFonts w:ascii="Times New Roman" w:hAnsi="Times New Roman" w:cs="Times New Roman"/>
          <w:sz w:val="24"/>
          <w:szCs w:val="24"/>
          <w:lang w:val="en-GB"/>
        </w:rPr>
        <w:t xml:space="preserve">of graduates </w:t>
      </w:r>
      <w:r w:rsidR="009800BA" w:rsidRPr="00382063">
        <w:rPr>
          <w:rFonts w:ascii="Times New Roman" w:hAnsi="Times New Roman" w:cs="Times New Roman"/>
          <w:sz w:val="24"/>
          <w:szCs w:val="24"/>
          <w:lang w:val="en-GB"/>
        </w:rPr>
        <w:t>are made</w:t>
      </w:r>
      <w:r w:rsidR="0019744B" w:rsidRPr="00382063">
        <w:rPr>
          <w:rFonts w:ascii="Times New Roman" w:hAnsi="Times New Roman" w:cs="Times New Roman"/>
          <w:sz w:val="24"/>
          <w:szCs w:val="24"/>
          <w:lang w:val="en-GB"/>
        </w:rPr>
        <w:t>.</w:t>
      </w:r>
    </w:p>
    <w:p w:rsidR="00361F7B" w:rsidRPr="00382063" w:rsidRDefault="0099704B" w:rsidP="00EA416A">
      <w:pPr>
        <w:pStyle w:val="ListParagraph"/>
        <w:numPr>
          <w:ilvl w:val="0"/>
          <w:numId w:val="1"/>
        </w:numPr>
        <w:spacing w:line="240" w:lineRule="auto"/>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Literature review</w:t>
      </w:r>
    </w:p>
    <w:p w:rsidR="00C1033E" w:rsidRPr="00382063" w:rsidRDefault="00C1033E"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The topic of employability has been very popular</w:t>
      </w:r>
      <w:r w:rsidR="00184287" w:rsidRPr="00382063">
        <w:rPr>
          <w:rFonts w:ascii="Times New Roman" w:hAnsi="Times New Roman" w:cs="Times New Roman"/>
          <w:sz w:val="24"/>
          <w:szCs w:val="24"/>
          <w:lang w:val="en-GB"/>
        </w:rPr>
        <w:t xml:space="preserve"> by researchers in many countries, and it has often been </w:t>
      </w:r>
      <w:r w:rsidRPr="00382063">
        <w:rPr>
          <w:rFonts w:ascii="Times New Roman" w:hAnsi="Times New Roman" w:cs="Times New Roman"/>
          <w:sz w:val="24"/>
          <w:szCs w:val="24"/>
          <w:lang w:val="en-GB"/>
        </w:rPr>
        <w:t>commented that current educational systems are ineffective</w:t>
      </w:r>
      <w:r w:rsidR="00184287" w:rsidRPr="00382063">
        <w:rPr>
          <w:rFonts w:ascii="Times New Roman" w:hAnsi="Times New Roman" w:cs="Times New Roman"/>
          <w:sz w:val="24"/>
          <w:szCs w:val="24"/>
          <w:lang w:val="en-GB"/>
        </w:rPr>
        <w:t xml:space="preserve"> </w:t>
      </w:r>
      <w:r w:rsidR="00035AE6" w:rsidRPr="00382063">
        <w:rPr>
          <w:rFonts w:ascii="Times New Roman" w:hAnsi="Times New Roman" w:cs="Times New Roman"/>
          <w:sz w:val="24"/>
          <w:szCs w:val="24"/>
          <w:lang w:val="en-GB"/>
        </w:rPr>
        <w:t>in</w:t>
      </w:r>
      <w:r w:rsidRPr="00382063">
        <w:rPr>
          <w:rFonts w:ascii="Times New Roman" w:hAnsi="Times New Roman" w:cs="Times New Roman"/>
          <w:sz w:val="24"/>
          <w:szCs w:val="24"/>
          <w:lang w:val="en-GB"/>
        </w:rPr>
        <w:t xml:space="preserve"> equip</w:t>
      </w:r>
      <w:r w:rsidR="00035AE6" w:rsidRPr="00382063">
        <w:rPr>
          <w:rFonts w:ascii="Times New Roman" w:hAnsi="Times New Roman" w:cs="Times New Roman"/>
          <w:sz w:val="24"/>
          <w:szCs w:val="24"/>
          <w:lang w:val="en-GB"/>
        </w:rPr>
        <w:t>ping</w:t>
      </w:r>
      <w:r w:rsidR="00184287" w:rsidRPr="00382063">
        <w:rPr>
          <w:rFonts w:ascii="Times New Roman" w:hAnsi="Times New Roman" w:cs="Times New Roman"/>
          <w:sz w:val="24"/>
          <w:szCs w:val="24"/>
          <w:lang w:val="en-GB"/>
        </w:rPr>
        <w:t xml:space="preserve"> graduates with relevant employability skills.</w:t>
      </w:r>
      <w:r w:rsidRPr="00382063">
        <w:rPr>
          <w:rFonts w:ascii="Times New Roman" w:hAnsi="Times New Roman" w:cs="Times New Roman"/>
          <w:sz w:val="24"/>
          <w:szCs w:val="24"/>
          <w:lang w:val="en-GB"/>
        </w:rPr>
        <w:t xml:space="preserve"> Graduates in the 21</w:t>
      </w:r>
      <w:r w:rsidRPr="00382063">
        <w:rPr>
          <w:rFonts w:ascii="Times New Roman" w:hAnsi="Times New Roman" w:cs="Times New Roman"/>
          <w:sz w:val="24"/>
          <w:szCs w:val="24"/>
          <w:vertAlign w:val="superscript"/>
          <w:lang w:val="en-GB"/>
        </w:rPr>
        <w:t>st</w:t>
      </w:r>
      <w:r w:rsidRPr="00382063">
        <w:rPr>
          <w:rFonts w:ascii="Times New Roman" w:hAnsi="Times New Roman" w:cs="Times New Roman"/>
          <w:sz w:val="24"/>
          <w:szCs w:val="24"/>
          <w:lang w:val="en-GB"/>
        </w:rPr>
        <w:t xml:space="preserve"> century are required to be adaptive and flexible, show they can easily learn and unlearn, and are able to make changes required by the environment. </w:t>
      </w:r>
      <w:r w:rsidR="00292C6B" w:rsidRPr="00382063">
        <w:rPr>
          <w:rFonts w:ascii="Times New Roman" w:hAnsi="Times New Roman" w:cs="Times New Roman"/>
          <w:sz w:val="24"/>
          <w:szCs w:val="24"/>
          <w:lang w:val="en-GB"/>
        </w:rPr>
        <w:t>To succeed, new graduates need to manage rapid change, uncertainty and complexity in the environment</w:t>
      </w:r>
      <w:r w:rsidRPr="00382063">
        <w:rPr>
          <w:rFonts w:ascii="Times New Roman" w:hAnsi="Times New Roman" w:cs="Times New Roman"/>
          <w:sz w:val="24"/>
          <w:szCs w:val="24"/>
          <w:lang w:val="en-GB"/>
        </w:rPr>
        <w:t>, therefore</w:t>
      </w:r>
      <w:r w:rsidR="00292C6B" w:rsidRPr="00382063">
        <w:rPr>
          <w:rFonts w:ascii="Times New Roman" w:hAnsi="Times New Roman" w:cs="Times New Roman"/>
          <w:sz w:val="24"/>
          <w:szCs w:val="24"/>
          <w:lang w:val="en-GB"/>
        </w:rPr>
        <w:t xml:space="preserve"> employability skills</w:t>
      </w:r>
      <w:r w:rsidR="00035AE6" w:rsidRPr="00382063">
        <w:rPr>
          <w:rFonts w:ascii="Times New Roman" w:hAnsi="Times New Roman" w:cs="Times New Roman"/>
          <w:sz w:val="24"/>
          <w:szCs w:val="24"/>
          <w:lang w:val="en-GB"/>
        </w:rPr>
        <w:t>,</w:t>
      </w:r>
      <w:r w:rsidR="00292C6B" w:rsidRPr="00382063">
        <w:rPr>
          <w:rFonts w:ascii="Times New Roman" w:hAnsi="Times New Roman" w:cs="Times New Roman"/>
          <w:sz w:val="24"/>
          <w:szCs w:val="24"/>
          <w:lang w:val="en-GB"/>
        </w:rPr>
        <w:t xml:space="preserve"> </w:t>
      </w:r>
      <w:r w:rsidRPr="00382063">
        <w:rPr>
          <w:rFonts w:ascii="Times New Roman" w:hAnsi="Times New Roman" w:cs="Times New Roman"/>
          <w:sz w:val="24"/>
          <w:szCs w:val="24"/>
          <w:lang w:val="en-GB"/>
        </w:rPr>
        <w:t>apart from subject specific knowledge and</w:t>
      </w:r>
      <w:r w:rsidR="00292C6B" w:rsidRPr="00382063">
        <w:rPr>
          <w:rFonts w:ascii="Times New Roman" w:hAnsi="Times New Roman" w:cs="Times New Roman"/>
          <w:sz w:val="24"/>
          <w:szCs w:val="24"/>
          <w:lang w:val="en-GB"/>
        </w:rPr>
        <w:t xml:space="preserve"> technical skills,</w:t>
      </w:r>
      <w:r w:rsidRPr="00382063">
        <w:rPr>
          <w:rFonts w:ascii="Times New Roman" w:hAnsi="Times New Roman" w:cs="Times New Roman"/>
          <w:sz w:val="24"/>
          <w:szCs w:val="24"/>
          <w:lang w:val="en-GB"/>
        </w:rPr>
        <w:t xml:space="preserve"> </w:t>
      </w:r>
      <w:r w:rsidR="00035AE6" w:rsidRPr="00382063">
        <w:rPr>
          <w:rFonts w:ascii="Times New Roman" w:hAnsi="Times New Roman" w:cs="Times New Roman"/>
          <w:sz w:val="24"/>
          <w:szCs w:val="24"/>
          <w:lang w:val="en-GB"/>
        </w:rPr>
        <w:t xml:space="preserve">should </w:t>
      </w:r>
      <w:r w:rsidRPr="00382063">
        <w:rPr>
          <w:rFonts w:ascii="Times New Roman" w:hAnsi="Times New Roman" w:cs="Times New Roman"/>
          <w:sz w:val="24"/>
          <w:szCs w:val="24"/>
          <w:lang w:val="en-GB"/>
        </w:rPr>
        <w:t>include transferable and entrepreneurial</w:t>
      </w:r>
      <w:r w:rsidR="00292C6B" w:rsidRPr="00382063">
        <w:rPr>
          <w:rFonts w:ascii="Times New Roman" w:hAnsi="Times New Roman" w:cs="Times New Roman"/>
          <w:sz w:val="24"/>
          <w:szCs w:val="24"/>
          <w:lang w:val="en-GB"/>
        </w:rPr>
        <w:t xml:space="preserve"> skills. </w:t>
      </w:r>
    </w:p>
    <w:p w:rsidR="00B7381B" w:rsidRPr="00382063" w:rsidRDefault="00B7381B" w:rsidP="00EA416A">
      <w:pPr>
        <w:spacing w:line="240" w:lineRule="auto"/>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 xml:space="preserve">      2.1. Concept of employability</w:t>
      </w:r>
    </w:p>
    <w:p w:rsidR="00292C6B" w:rsidRPr="00382063" w:rsidRDefault="00292C6B"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Yorke and Knight (2006) define t</w:t>
      </w:r>
      <w:r w:rsidR="00C014E9" w:rsidRPr="00382063">
        <w:rPr>
          <w:rFonts w:ascii="Times New Roman" w:hAnsi="Times New Roman" w:cs="Times New Roman"/>
          <w:sz w:val="24"/>
          <w:szCs w:val="24"/>
          <w:lang w:val="en-GB"/>
        </w:rPr>
        <w:t xml:space="preserve">he concept of employability </w:t>
      </w:r>
      <w:r w:rsidRPr="00382063">
        <w:rPr>
          <w:rFonts w:ascii="Times New Roman" w:hAnsi="Times New Roman" w:cs="Times New Roman"/>
          <w:sz w:val="24"/>
          <w:szCs w:val="24"/>
          <w:lang w:val="en-GB"/>
        </w:rPr>
        <w:t>as a set of achievements, skills, understandings and personal attributes that make graduates more likely to gain employment, do well and secure</w:t>
      </w:r>
      <w:r w:rsidR="00C1033E" w:rsidRPr="00382063">
        <w:rPr>
          <w:rFonts w:ascii="Times New Roman" w:hAnsi="Times New Roman" w:cs="Times New Roman"/>
          <w:sz w:val="24"/>
          <w:szCs w:val="24"/>
          <w:lang w:val="en-GB"/>
        </w:rPr>
        <w:t xml:space="preserve"> occupations, which benefit</w:t>
      </w:r>
      <w:r w:rsidRPr="00382063">
        <w:rPr>
          <w:rFonts w:ascii="Times New Roman" w:hAnsi="Times New Roman" w:cs="Times New Roman"/>
          <w:sz w:val="24"/>
          <w:szCs w:val="24"/>
          <w:lang w:val="en-GB"/>
        </w:rPr>
        <w:t xml:space="preserve"> themselves, the workforce, the community and the economy. Employability skills are distributed horizontally across all industries and vertically across all jobs (Robinson, 2000).</w:t>
      </w:r>
    </w:p>
    <w:p w:rsidR="00C1033E" w:rsidRPr="00382063" w:rsidRDefault="00C1033E" w:rsidP="00EA416A">
      <w:pPr>
        <w:pStyle w:val="ListParagraph"/>
        <w:numPr>
          <w:ilvl w:val="1"/>
          <w:numId w:val="1"/>
        </w:numPr>
        <w:spacing w:line="240" w:lineRule="auto"/>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Employability skills</w:t>
      </w:r>
    </w:p>
    <w:p w:rsidR="0075351C" w:rsidRPr="00382063" w:rsidRDefault="000A5B83"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Much research has been done on the importance of employability skills in the workplace. </w:t>
      </w:r>
      <w:r w:rsidR="00C1033E" w:rsidRPr="00382063">
        <w:rPr>
          <w:rFonts w:ascii="Times New Roman" w:hAnsi="Times New Roman" w:cs="Times New Roman"/>
          <w:sz w:val="24"/>
          <w:szCs w:val="24"/>
          <w:lang w:val="en-GB"/>
        </w:rPr>
        <w:t xml:space="preserve">Research reports that employability is enhanced by students who demonstrate entrepreneurial qualities, innovative approach, creativity, collaboration and risk taking. </w:t>
      </w:r>
      <w:r w:rsidRPr="00382063">
        <w:rPr>
          <w:rFonts w:ascii="Times New Roman" w:hAnsi="Times New Roman" w:cs="Times New Roman"/>
          <w:sz w:val="24"/>
          <w:szCs w:val="24"/>
          <w:lang w:val="en-GB"/>
        </w:rPr>
        <w:t xml:space="preserve">Klaus (2010) found that 75% of long term job success depends on people skills, while only 25% is </w:t>
      </w:r>
      <w:r w:rsidR="00C1033E" w:rsidRPr="00382063">
        <w:rPr>
          <w:rFonts w:ascii="Times New Roman" w:hAnsi="Times New Roman" w:cs="Times New Roman"/>
          <w:sz w:val="24"/>
          <w:szCs w:val="24"/>
          <w:lang w:val="en-GB"/>
        </w:rPr>
        <w:t xml:space="preserve">determined by </w:t>
      </w:r>
      <w:r w:rsidR="00560FB1" w:rsidRPr="00382063">
        <w:rPr>
          <w:rFonts w:ascii="Times New Roman" w:hAnsi="Times New Roman" w:cs="Times New Roman"/>
          <w:sz w:val="24"/>
          <w:szCs w:val="24"/>
          <w:lang w:val="en-GB"/>
        </w:rPr>
        <w:t>technical expertise.</w:t>
      </w:r>
      <w:r w:rsidRPr="00382063">
        <w:rPr>
          <w:rFonts w:ascii="Times New Roman" w:hAnsi="Times New Roman" w:cs="Times New Roman"/>
          <w:sz w:val="24"/>
          <w:szCs w:val="24"/>
          <w:lang w:val="en-GB"/>
        </w:rPr>
        <w:t xml:space="preserve"> Another study indicated that h</w:t>
      </w:r>
      <w:r w:rsidR="00C1033E" w:rsidRPr="00382063">
        <w:rPr>
          <w:rFonts w:ascii="Times New Roman" w:hAnsi="Times New Roman" w:cs="Times New Roman"/>
          <w:sz w:val="24"/>
          <w:szCs w:val="24"/>
          <w:lang w:val="en-GB"/>
        </w:rPr>
        <w:t xml:space="preserve">ard skills, which </w:t>
      </w:r>
      <w:r w:rsidR="00560FB1" w:rsidRPr="00382063">
        <w:rPr>
          <w:rFonts w:ascii="Times New Roman" w:hAnsi="Times New Roman" w:cs="Times New Roman"/>
          <w:sz w:val="24"/>
          <w:szCs w:val="24"/>
          <w:lang w:val="en-GB"/>
        </w:rPr>
        <w:t xml:space="preserve"> include job skills and </w:t>
      </w:r>
      <w:r w:rsidR="00867C3A" w:rsidRPr="00382063">
        <w:rPr>
          <w:rFonts w:ascii="Times New Roman" w:hAnsi="Times New Roman" w:cs="Times New Roman"/>
          <w:sz w:val="24"/>
          <w:szCs w:val="24"/>
          <w:lang w:val="en-GB"/>
        </w:rPr>
        <w:t xml:space="preserve">refer to specific, teachable </w:t>
      </w:r>
      <w:r w:rsidR="00867C3A" w:rsidRPr="00382063">
        <w:rPr>
          <w:rFonts w:ascii="Times New Roman" w:hAnsi="Times New Roman" w:cs="Times New Roman"/>
          <w:sz w:val="24"/>
          <w:szCs w:val="24"/>
          <w:lang w:val="en-GB"/>
        </w:rPr>
        <w:lastRenderedPageBreak/>
        <w:t>abilities</w:t>
      </w:r>
      <w:r w:rsidR="00560FB1" w:rsidRPr="00382063">
        <w:rPr>
          <w:rFonts w:ascii="Times New Roman" w:hAnsi="Times New Roman" w:cs="Times New Roman"/>
          <w:sz w:val="24"/>
          <w:szCs w:val="24"/>
          <w:lang w:val="en-GB"/>
        </w:rPr>
        <w:t xml:space="preserve"> that may be required in a given context,</w:t>
      </w:r>
      <w:r w:rsidR="00867C3A" w:rsidRPr="00382063">
        <w:rPr>
          <w:rFonts w:ascii="Times New Roman" w:hAnsi="Times New Roman" w:cs="Times New Roman"/>
          <w:sz w:val="24"/>
          <w:szCs w:val="24"/>
          <w:lang w:val="en-GB"/>
        </w:rPr>
        <w:t xml:space="preserve"> </w:t>
      </w:r>
      <w:r w:rsidR="008248FA" w:rsidRPr="00382063">
        <w:rPr>
          <w:rFonts w:ascii="Times New Roman" w:hAnsi="Times New Roman" w:cs="Times New Roman"/>
          <w:sz w:val="24"/>
          <w:szCs w:val="24"/>
          <w:lang w:val="en-GB"/>
        </w:rPr>
        <w:t>contribute to only 15% of one</w:t>
      </w:r>
      <w:r w:rsidR="00560FB1" w:rsidRPr="00382063">
        <w:rPr>
          <w:rFonts w:ascii="Times New Roman" w:hAnsi="Times New Roman" w:cs="Times New Roman"/>
          <w:sz w:val="24"/>
          <w:szCs w:val="24"/>
          <w:lang w:val="en-GB"/>
        </w:rPr>
        <w:t>’</w:t>
      </w:r>
      <w:r w:rsidR="008248FA" w:rsidRPr="00382063">
        <w:rPr>
          <w:rFonts w:ascii="Times New Roman" w:hAnsi="Times New Roman" w:cs="Times New Roman"/>
          <w:sz w:val="24"/>
          <w:szCs w:val="24"/>
          <w:lang w:val="en-GB"/>
        </w:rPr>
        <w:t>s success</w:t>
      </w:r>
      <w:r w:rsidRPr="00382063">
        <w:rPr>
          <w:rFonts w:ascii="Times New Roman" w:hAnsi="Times New Roman" w:cs="Times New Roman"/>
          <w:sz w:val="24"/>
          <w:szCs w:val="24"/>
          <w:lang w:val="en-GB"/>
        </w:rPr>
        <w:t>, whereas</w:t>
      </w:r>
      <w:r w:rsidR="008248FA" w:rsidRPr="00382063">
        <w:rPr>
          <w:rFonts w:ascii="Times New Roman" w:hAnsi="Times New Roman" w:cs="Times New Roman"/>
          <w:sz w:val="24"/>
          <w:szCs w:val="24"/>
          <w:lang w:val="en-GB"/>
        </w:rPr>
        <w:t xml:space="preserve"> remaining 85% is </w:t>
      </w:r>
      <w:r w:rsidRPr="00382063">
        <w:rPr>
          <w:rFonts w:ascii="Times New Roman" w:hAnsi="Times New Roman" w:cs="Times New Roman"/>
          <w:sz w:val="24"/>
          <w:szCs w:val="24"/>
          <w:lang w:val="en-GB"/>
        </w:rPr>
        <w:t xml:space="preserve">due to </w:t>
      </w:r>
      <w:r w:rsidR="008248FA" w:rsidRPr="00382063">
        <w:rPr>
          <w:rFonts w:ascii="Times New Roman" w:hAnsi="Times New Roman" w:cs="Times New Roman"/>
          <w:sz w:val="24"/>
          <w:szCs w:val="24"/>
          <w:lang w:val="en-GB"/>
        </w:rPr>
        <w:t>soft skills (Watts and Watts, 2008</w:t>
      </w:r>
      <w:r w:rsidRPr="00382063">
        <w:rPr>
          <w:rFonts w:ascii="Times New Roman" w:hAnsi="Times New Roman" w:cs="Times New Roman"/>
          <w:sz w:val="24"/>
          <w:szCs w:val="24"/>
          <w:lang w:val="en-GB"/>
        </w:rPr>
        <w:t>, as cited in John, 2009</w:t>
      </w:r>
      <w:r w:rsidR="008248FA" w:rsidRPr="00382063">
        <w:rPr>
          <w:rFonts w:ascii="Times New Roman" w:hAnsi="Times New Roman" w:cs="Times New Roman"/>
          <w:sz w:val="24"/>
          <w:szCs w:val="24"/>
          <w:lang w:val="en-GB"/>
        </w:rPr>
        <w:t>)</w:t>
      </w:r>
      <w:r w:rsidRPr="00382063">
        <w:rPr>
          <w:rFonts w:ascii="Times New Roman" w:hAnsi="Times New Roman" w:cs="Times New Roman"/>
          <w:sz w:val="24"/>
          <w:szCs w:val="24"/>
          <w:lang w:val="en-GB"/>
        </w:rPr>
        <w:t>.</w:t>
      </w:r>
      <w:r w:rsidR="008248FA" w:rsidRPr="00382063">
        <w:rPr>
          <w:rFonts w:ascii="Times New Roman" w:hAnsi="Times New Roman" w:cs="Times New Roman"/>
          <w:sz w:val="24"/>
          <w:szCs w:val="24"/>
          <w:lang w:val="en-GB"/>
        </w:rPr>
        <w:t xml:space="preserve"> </w:t>
      </w:r>
      <w:r w:rsidR="0043206E" w:rsidRPr="00382063">
        <w:rPr>
          <w:rFonts w:ascii="Times New Roman" w:hAnsi="Times New Roman" w:cs="Times New Roman"/>
          <w:sz w:val="24"/>
          <w:szCs w:val="24"/>
          <w:lang w:val="en-GB"/>
        </w:rPr>
        <w:t>While Mason et al. (2003) assert that the concept of employability includes development of communication, numeracy, information technology and learning how to learn</w:t>
      </w:r>
      <w:r w:rsidR="00035AE6" w:rsidRPr="00382063">
        <w:rPr>
          <w:rFonts w:ascii="Times New Roman" w:hAnsi="Times New Roman" w:cs="Times New Roman"/>
          <w:sz w:val="24"/>
          <w:szCs w:val="24"/>
          <w:lang w:val="en-GB"/>
        </w:rPr>
        <w:t xml:space="preserve">, more recent studies </w:t>
      </w:r>
      <w:r w:rsidR="00502D6E" w:rsidRPr="00382063">
        <w:rPr>
          <w:rFonts w:ascii="Times New Roman" w:hAnsi="Times New Roman" w:cs="Times New Roman"/>
          <w:sz w:val="24"/>
          <w:szCs w:val="24"/>
          <w:lang w:val="en-GB"/>
        </w:rPr>
        <w:t>propose a number of inter-related competences</w:t>
      </w:r>
      <w:r w:rsidR="0043206E" w:rsidRPr="00382063">
        <w:rPr>
          <w:rFonts w:ascii="Times New Roman" w:hAnsi="Times New Roman" w:cs="Times New Roman"/>
          <w:sz w:val="24"/>
          <w:szCs w:val="24"/>
          <w:lang w:val="en-GB"/>
        </w:rPr>
        <w:t xml:space="preserve">. </w:t>
      </w:r>
      <w:r w:rsidR="00502D6E" w:rsidRPr="00382063">
        <w:rPr>
          <w:rFonts w:ascii="Times New Roman" w:hAnsi="Times New Roman" w:cs="Times New Roman"/>
          <w:sz w:val="24"/>
          <w:szCs w:val="24"/>
          <w:lang w:val="en-GB"/>
        </w:rPr>
        <w:t>Little</w:t>
      </w:r>
      <w:r w:rsidR="0043206E" w:rsidRPr="00382063">
        <w:rPr>
          <w:rFonts w:ascii="Times New Roman" w:hAnsi="Times New Roman" w:cs="Times New Roman"/>
          <w:sz w:val="24"/>
          <w:szCs w:val="24"/>
          <w:lang w:val="en-GB"/>
        </w:rPr>
        <w:t xml:space="preserve"> </w:t>
      </w:r>
      <w:r w:rsidR="00502D6E" w:rsidRPr="00382063">
        <w:rPr>
          <w:rFonts w:ascii="Times New Roman" w:hAnsi="Times New Roman" w:cs="Times New Roman"/>
          <w:sz w:val="24"/>
          <w:szCs w:val="24"/>
          <w:lang w:val="en-GB"/>
        </w:rPr>
        <w:t>(</w:t>
      </w:r>
      <w:r w:rsidR="0043206E" w:rsidRPr="00382063">
        <w:rPr>
          <w:rFonts w:ascii="Times New Roman" w:hAnsi="Times New Roman" w:cs="Times New Roman"/>
          <w:sz w:val="24"/>
          <w:szCs w:val="24"/>
          <w:lang w:val="en-GB"/>
        </w:rPr>
        <w:t xml:space="preserve">2010) </w:t>
      </w:r>
      <w:r w:rsidR="0075351C" w:rsidRPr="00382063">
        <w:rPr>
          <w:rFonts w:ascii="Times New Roman" w:hAnsi="Times New Roman" w:cs="Times New Roman"/>
          <w:sz w:val="24"/>
          <w:szCs w:val="24"/>
          <w:lang w:val="en-GB"/>
        </w:rPr>
        <w:t>indicates that employers want graduates who can adapt</w:t>
      </w:r>
      <w:r w:rsidR="0043206E" w:rsidRPr="00382063">
        <w:rPr>
          <w:rFonts w:ascii="Times New Roman" w:hAnsi="Times New Roman" w:cs="Times New Roman"/>
          <w:sz w:val="24"/>
          <w:szCs w:val="24"/>
          <w:lang w:val="en-GB"/>
        </w:rPr>
        <w:t xml:space="preserve"> to the workplace culture and use their abilities and skills to evolve the organization.</w:t>
      </w:r>
      <w:r w:rsidR="00502D6E" w:rsidRPr="00382063">
        <w:rPr>
          <w:rFonts w:ascii="Times New Roman" w:hAnsi="Times New Roman" w:cs="Times New Roman"/>
          <w:sz w:val="24"/>
          <w:szCs w:val="24"/>
          <w:lang w:val="en-GB"/>
        </w:rPr>
        <w:t xml:space="preserve"> </w:t>
      </w:r>
      <w:r w:rsidR="00560FB1" w:rsidRPr="00382063">
        <w:rPr>
          <w:rFonts w:ascii="Times New Roman" w:hAnsi="Times New Roman" w:cs="Times New Roman"/>
          <w:sz w:val="24"/>
          <w:szCs w:val="24"/>
          <w:lang w:val="en-GB"/>
        </w:rPr>
        <w:t xml:space="preserve">According to Harvey et al. (2002) most employers are looking for graduates who are proactive, can use higher level skills including critical thinking and multi layered communication to facilitate innovative teamwork. </w:t>
      </w:r>
      <w:r w:rsidR="00502D6E" w:rsidRPr="00382063">
        <w:rPr>
          <w:rFonts w:ascii="Times New Roman" w:hAnsi="Times New Roman" w:cs="Times New Roman"/>
          <w:sz w:val="24"/>
          <w:szCs w:val="24"/>
          <w:lang w:val="en-GB"/>
        </w:rPr>
        <w:t>Rothwell and Arnold (2007) proposed that employability</w:t>
      </w:r>
      <w:r w:rsidR="00560FB1" w:rsidRPr="00382063">
        <w:rPr>
          <w:rFonts w:ascii="Times New Roman" w:hAnsi="Times New Roman" w:cs="Times New Roman"/>
          <w:sz w:val="24"/>
          <w:szCs w:val="24"/>
          <w:lang w:val="en-GB"/>
        </w:rPr>
        <w:t>,</w:t>
      </w:r>
      <w:r w:rsidR="00502D6E" w:rsidRPr="00382063">
        <w:rPr>
          <w:rFonts w:ascii="Times New Roman" w:hAnsi="Times New Roman" w:cs="Times New Roman"/>
          <w:sz w:val="24"/>
          <w:szCs w:val="24"/>
          <w:lang w:val="en-GB"/>
        </w:rPr>
        <w:t xml:space="preserve"> apart from students’ academic performance, ambition and confidence in skills and abilities</w:t>
      </w:r>
      <w:r w:rsidR="00560FB1" w:rsidRPr="00382063">
        <w:rPr>
          <w:rFonts w:ascii="Times New Roman" w:hAnsi="Times New Roman" w:cs="Times New Roman"/>
          <w:sz w:val="24"/>
          <w:szCs w:val="24"/>
          <w:lang w:val="en-GB"/>
        </w:rPr>
        <w:t>,</w:t>
      </w:r>
      <w:r w:rsidR="00502D6E" w:rsidRPr="00382063">
        <w:rPr>
          <w:rFonts w:ascii="Times New Roman" w:hAnsi="Times New Roman" w:cs="Times New Roman"/>
          <w:sz w:val="24"/>
          <w:szCs w:val="24"/>
          <w:lang w:val="en-GB"/>
        </w:rPr>
        <w:t xml:space="preserve"> also includes student’s awareness of opportunities in the labor market, as well a labor market’s demand for people in the particular field. </w:t>
      </w:r>
      <w:r w:rsidR="00C815EA" w:rsidRPr="00382063">
        <w:rPr>
          <w:rFonts w:ascii="Times New Roman" w:hAnsi="Times New Roman" w:cs="Times New Roman"/>
          <w:sz w:val="24"/>
          <w:szCs w:val="24"/>
          <w:lang w:val="en-GB"/>
        </w:rPr>
        <w:t xml:space="preserve">Confederation of British Industry (cited in Lowden et al., 2011) place an emphasis on graduates possessing a positive attitude as a key factor underpinning their employability and Archer and Davison (2008) illustrate that HEIs need to equip graduates with applied practical skills which make them more “work-ready”. </w:t>
      </w:r>
    </w:p>
    <w:p w:rsidR="0019744B" w:rsidRPr="00382063" w:rsidRDefault="0019744B"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In conclusion, while there are variations in definitions of employability, there is a general agreement on what skills, characteristics and attributes constitute employability: employers expect graduates to have technical and discipline competences, but also require graduates to demonstrate a wide range of </w:t>
      </w:r>
      <w:r w:rsidR="00035AE6" w:rsidRPr="00382063">
        <w:rPr>
          <w:rFonts w:ascii="Times New Roman" w:hAnsi="Times New Roman" w:cs="Times New Roman"/>
          <w:sz w:val="24"/>
          <w:szCs w:val="24"/>
          <w:lang w:val="en-GB"/>
        </w:rPr>
        <w:t xml:space="preserve">valuable </w:t>
      </w:r>
      <w:r w:rsidRPr="00382063">
        <w:rPr>
          <w:rFonts w:ascii="Times New Roman" w:hAnsi="Times New Roman" w:cs="Times New Roman"/>
          <w:sz w:val="24"/>
          <w:szCs w:val="24"/>
          <w:lang w:val="en-GB"/>
        </w:rPr>
        <w:t xml:space="preserve">skills and attributes. </w:t>
      </w:r>
    </w:p>
    <w:p w:rsidR="00A82977" w:rsidRPr="00382063" w:rsidRDefault="0099704B" w:rsidP="00EA416A">
      <w:pPr>
        <w:pStyle w:val="ListParagraph"/>
        <w:numPr>
          <w:ilvl w:val="1"/>
          <w:numId w:val="1"/>
        </w:numPr>
        <w:spacing w:line="240" w:lineRule="auto"/>
        <w:jc w:val="both"/>
        <w:rPr>
          <w:rFonts w:ascii="Times New Roman" w:hAnsi="Times New Roman" w:cs="Times New Roman"/>
          <w:b/>
          <w:sz w:val="24"/>
          <w:szCs w:val="24"/>
          <w:lang w:val="en-GB"/>
        </w:rPr>
      </w:pPr>
      <w:r w:rsidRPr="00382063">
        <w:rPr>
          <w:rFonts w:ascii="Times New Roman" w:hAnsi="Times New Roman" w:cs="Times New Roman"/>
          <w:sz w:val="24"/>
          <w:szCs w:val="24"/>
          <w:lang w:val="en-GB"/>
        </w:rPr>
        <w:t xml:space="preserve"> </w:t>
      </w:r>
      <w:r w:rsidRPr="00382063">
        <w:rPr>
          <w:rFonts w:ascii="Times New Roman" w:hAnsi="Times New Roman" w:cs="Times New Roman"/>
          <w:b/>
          <w:sz w:val="24"/>
          <w:szCs w:val="24"/>
          <w:lang w:val="en-GB"/>
        </w:rPr>
        <w:t>Employers perceptions of employability and skills of recent graduates</w:t>
      </w:r>
    </w:p>
    <w:p w:rsidR="00A82977" w:rsidRPr="00382063" w:rsidRDefault="00062BD0"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A range of empirical evidence exists indicating that employers are more inclined to hiring graduates that possess both non-generic and technical skills.  </w:t>
      </w:r>
      <w:r w:rsidR="00A84B5F" w:rsidRPr="00382063">
        <w:rPr>
          <w:rFonts w:ascii="Times New Roman" w:hAnsi="Times New Roman" w:cs="Times New Roman"/>
          <w:sz w:val="24"/>
          <w:szCs w:val="24"/>
          <w:lang w:val="en-GB"/>
        </w:rPr>
        <w:t xml:space="preserve">In the </w:t>
      </w:r>
      <w:r w:rsidR="00437168" w:rsidRPr="00382063">
        <w:rPr>
          <w:rFonts w:ascii="Times New Roman" w:hAnsi="Times New Roman" w:cs="Times New Roman"/>
          <w:sz w:val="24"/>
          <w:szCs w:val="24"/>
          <w:lang w:val="en-GB"/>
        </w:rPr>
        <w:t xml:space="preserve">EC </w:t>
      </w:r>
      <w:r w:rsidR="00A84B5F" w:rsidRPr="00382063">
        <w:rPr>
          <w:rFonts w:ascii="Times New Roman" w:hAnsi="Times New Roman" w:cs="Times New Roman"/>
          <w:sz w:val="24"/>
          <w:szCs w:val="24"/>
          <w:lang w:val="en-GB"/>
        </w:rPr>
        <w:t xml:space="preserve">Eurobarometer report </w:t>
      </w:r>
      <w:r w:rsidR="00035AE6" w:rsidRPr="00382063">
        <w:rPr>
          <w:rFonts w:ascii="Times New Roman" w:hAnsi="Times New Roman" w:cs="Times New Roman"/>
          <w:sz w:val="24"/>
          <w:szCs w:val="24"/>
          <w:lang w:val="en-GB"/>
        </w:rPr>
        <w:t xml:space="preserve">from 2010, </w:t>
      </w:r>
      <w:r w:rsidRPr="00382063">
        <w:rPr>
          <w:rFonts w:ascii="Times New Roman" w:hAnsi="Times New Roman" w:cs="Times New Roman"/>
          <w:sz w:val="24"/>
          <w:szCs w:val="24"/>
          <w:lang w:val="en-GB"/>
        </w:rPr>
        <w:t xml:space="preserve">covering 31 European countries </w:t>
      </w:r>
      <w:r w:rsidR="00A84B5F" w:rsidRPr="00382063">
        <w:rPr>
          <w:rFonts w:ascii="Times New Roman" w:hAnsi="Times New Roman" w:cs="Times New Roman"/>
          <w:sz w:val="24"/>
          <w:szCs w:val="24"/>
          <w:lang w:val="en-GB"/>
        </w:rPr>
        <w:t>on employers’ perception of graduate employability</w:t>
      </w:r>
      <w:r w:rsidR="00035AE6" w:rsidRPr="00382063">
        <w:rPr>
          <w:rFonts w:ascii="Times New Roman" w:hAnsi="Times New Roman" w:cs="Times New Roman"/>
          <w:sz w:val="24"/>
          <w:szCs w:val="24"/>
          <w:lang w:val="en-GB"/>
        </w:rPr>
        <w:t>,</w:t>
      </w:r>
      <w:r w:rsidR="00A84B5F" w:rsidRPr="00382063">
        <w:rPr>
          <w:rFonts w:ascii="Times New Roman" w:hAnsi="Times New Roman" w:cs="Times New Roman"/>
          <w:sz w:val="24"/>
          <w:szCs w:val="24"/>
          <w:lang w:val="en-GB"/>
        </w:rPr>
        <w:t xml:space="preserve"> recruiters highlighted the importance of team working, sector-specific skills, communication skills, computer literacy, being able to adapt to new situations, first class ability in reading and writing and analytical and problem solving skills. Graduate employers were less likely to highlight the importance of foreign language skills. A large majority of employers in that survey were at least rather satisfied with the level of skills and capabilities of their recent hires. </w:t>
      </w:r>
      <w:r w:rsidR="00CF35FF" w:rsidRPr="00382063">
        <w:rPr>
          <w:rFonts w:ascii="Times New Roman" w:hAnsi="Times New Roman" w:cs="Times New Roman"/>
          <w:sz w:val="24"/>
          <w:szCs w:val="24"/>
          <w:lang w:val="en-GB"/>
        </w:rPr>
        <w:t>The skills that employers in Catalunya Employers Survay (2014) considered to be the most important were responsibility at work,</w:t>
      </w:r>
      <w:r w:rsidR="0099704B" w:rsidRPr="00382063">
        <w:rPr>
          <w:rFonts w:ascii="Times New Roman" w:hAnsi="Times New Roman" w:cs="Times New Roman"/>
          <w:sz w:val="24"/>
          <w:szCs w:val="24"/>
          <w:lang w:val="en-GB"/>
        </w:rPr>
        <w:t xml:space="preserve"> </w:t>
      </w:r>
      <w:r w:rsidR="00CF35FF" w:rsidRPr="00382063">
        <w:rPr>
          <w:rFonts w:ascii="Times New Roman" w:hAnsi="Times New Roman" w:cs="Times New Roman"/>
          <w:sz w:val="24"/>
          <w:szCs w:val="24"/>
          <w:lang w:val="en-GB"/>
        </w:rPr>
        <w:t>ability to acquire new knowledge and team working.</w:t>
      </w:r>
      <w:r w:rsidR="00560FB1" w:rsidRPr="00382063">
        <w:rPr>
          <w:rFonts w:ascii="Times New Roman" w:hAnsi="Times New Roman" w:cs="Times New Roman"/>
          <w:sz w:val="24"/>
          <w:szCs w:val="24"/>
          <w:lang w:val="en-GB"/>
        </w:rPr>
        <w:t xml:space="preserve"> </w:t>
      </w:r>
      <w:r w:rsidR="00CF35FF" w:rsidRPr="00382063">
        <w:rPr>
          <w:rFonts w:ascii="Times New Roman" w:hAnsi="Times New Roman" w:cs="Times New Roman"/>
          <w:sz w:val="24"/>
          <w:szCs w:val="24"/>
          <w:lang w:val="en-GB"/>
        </w:rPr>
        <w:t>The least important w</w:t>
      </w:r>
      <w:r w:rsidR="00560FB1" w:rsidRPr="00382063">
        <w:rPr>
          <w:rFonts w:ascii="Times New Roman" w:hAnsi="Times New Roman" w:cs="Times New Roman"/>
          <w:sz w:val="24"/>
          <w:szCs w:val="24"/>
          <w:lang w:val="en-GB"/>
        </w:rPr>
        <w:t>e</w:t>
      </w:r>
      <w:r w:rsidR="00CF35FF" w:rsidRPr="00382063">
        <w:rPr>
          <w:rFonts w:ascii="Times New Roman" w:hAnsi="Times New Roman" w:cs="Times New Roman"/>
          <w:sz w:val="24"/>
          <w:szCs w:val="24"/>
          <w:lang w:val="en-GB"/>
        </w:rPr>
        <w:t xml:space="preserve">re negotiation skills and leadership. </w:t>
      </w:r>
      <w:r w:rsidR="00875716" w:rsidRPr="00382063">
        <w:rPr>
          <w:rFonts w:ascii="Times New Roman" w:hAnsi="Times New Roman" w:cs="Times New Roman"/>
          <w:sz w:val="24"/>
          <w:szCs w:val="24"/>
          <w:lang w:val="en-GB"/>
        </w:rPr>
        <w:t xml:space="preserve">Previous </w:t>
      </w:r>
      <w:r w:rsidR="00CF35FF" w:rsidRPr="00382063">
        <w:rPr>
          <w:rFonts w:ascii="Times New Roman" w:hAnsi="Times New Roman" w:cs="Times New Roman"/>
          <w:sz w:val="24"/>
          <w:szCs w:val="24"/>
          <w:lang w:val="en-GB"/>
        </w:rPr>
        <w:t>studies point out that employers consider young graduates to have a good academic education and theoretical skills, but that the</w:t>
      </w:r>
      <w:r w:rsidR="00035AE6" w:rsidRPr="00382063">
        <w:rPr>
          <w:rFonts w:ascii="Times New Roman" w:hAnsi="Times New Roman" w:cs="Times New Roman"/>
          <w:sz w:val="24"/>
          <w:szCs w:val="24"/>
          <w:lang w:val="en-GB"/>
        </w:rPr>
        <w:t>y</w:t>
      </w:r>
      <w:r w:rsidR="00CF35FF" w:rsidRPr="00382063">
        <w:rPr>
          <w:rFonts w:ascii="Times New Roman" w:hAnsi="Times New Roman" w:cs="Times New Roman"/>
          <w:sz w:val="24"/>
          <w:szCs w:val="24"/>
          <w:lang w:val="en-GB"/>
        </w:rPr>
        <w:t xml:space="preserve"> clearly lack practical skills and work experience. </w:t>
      </w:r>
      <w:r w:rsidR="00875716" w:rsidRPr="00382063">
        <w:rPr>
          <w:rFonts w:ascii="Times New Roman" w:hAnsi="Times New Roman" w:cs="Times New Roman"/>
          <w:sz w:val="24"/>
          <w:szCs w:val="24"/>
          <w:lang w:val="en-GB"/>
        </w:rPr>
        <w:t xml:space="preserve">Graduates </w:t>
      </w:r>
      <w:r w:rsidR="00CF35FF" w:rsidRPr="00382063">
        <w:rPr>
          <w:rFonts w:ascii="Times New Roman" w:hAnsi="Times New Roman" w:cs="Times New Roman"/>
          <w:sz w:val="24"/>
          <w:szCs w:val="24"/>
          <w:lang w:val="en-GB"/>
        </w:rPr>
        <w:t xml:space="preserve">are </w:t>
      </w:r>
      <w:r w:rsidR="00560FB1" w:rsidRPr="00382063">
        <w:rPr>
          <w:rFonts w:ascii="Times New Roman" w:hAnsi="Times New Roman" w:cs="Times New Roman"/>
          <w:sz w:val="24"/>
          <w:szCs w:val="24"/>
          <w:lang w:val="en-GB"/>
        </w:rPr>
        <w:t xml:space="preserve">also </w:t>
      </w:r>
      <w:r w:rsidR="00CF35FF" w:rsidRPr="00382063">
        <w:rPr>
          <w:rFonts w:ascii="Times New Roman" w:hAnsi="Times New Roman" w:cs="Times New Roman"/>
          <w:sz w:val="24"/>
          <w:szCs w:val="24"/>
          <w:lang w:val="en-GB"/>
        </w:rPr>
        <w:t xml:space="preserve">often unwilling to make sacrifices or be flexible and adapt </w:t>
      </w:r>
      <w:r w:rsidR="00035AE6" w:rsidRPr="00382063">
        <w:rPr>
          <w:rFonts w:ascii="Times New Roman" w:hAnsi="Times New Roman" w:cs="Times New Roman"/>
          <w:sz w:val="24"/>
          <w:szCs w:val="24"/>
          <w:lang w:val="en-GB"/>
        </w:rPr>
        <w:t xml:space="preserve">reluctantly </w:t>
      </w:r>
      <w:r w:rsidR="00CF35FF" w:rsidRPr="00382063">
        <w:rPr>
          <w:rFonts w:ascii="Times New Roman" w:hAnsi="Times New Roman" w:cs="Times New Roman"/>
          <w:sz w:val="24"/>
          <w:szCs w:val="24"/>
          <w:lang w:val="en-GB"/>
        </w:rPr>
        <w:t>to the needs and requirements of the organization (Moreno, 2013, cited in AQU Catalunya Employers Survay, 2014)</w:t>
      </w:r>
      <w:r w:rsidR="00560FB1" w:rsidRPr="00382063">
        <w:rPr>
          <w:rFonts w:ascii="Times New Roman" w:hAnsi="Times New Roman" w:cs="Times New Roman"/>
          <w:sz w:val="24"/>
          <w:szCs w:val="24"/>
          <w:lang w:val="en-GB"/>
        </w:rPr>
        <w:t>.</w:t>
      </w:r>
    </w:p>
    <w:p w:rsidR="008248FA" w:rsidRPr="00382063" w:rsidRDefault="00062BD0"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In Croatia, a popular job search website</w:t>
      </w:r>
      <w:r w:rsidR="00E74CE3" w:rsidRPr="00382063">
        <w:rPr>
          <w:rFonts w:ascii="Times New Roman" w:hAnsi="Times New Roman" w:cs="Times New Roman"/>
          <w:sz w:val="24"/>
          <w:szCs w:val="24"/>
          <w:lang w:val="en-GB"/>
        </w:rPr>
        <w:t xml:space="preserve">s </w:t>
      </w:r>
      <w:r w:rsidRPr="00382063">
        <w:rPr>
          <w:rFonts w:ascii="Times New Roman" w:hAnsi="Times New Roman" w:cs="Times New Roman"/>
          <w:sz w:val="24"/>
          <w:szCs w:val="24"/>
          <w:lang w:val="en-GB"/>
        </w:rPr>
        <w:t>MojP</w:t>
      </w:r>
      <w:r w:rsidR="00FB3595" w:rsidRPr="00382063">
        <w:rPr>
          <w:rFonts w:ascii="Times New Roman" w:hAnsi="Times New Roman" w:cs="Times New Roman"/>
          <w:sz w:val="24"/>
          <w:szCs w:val="24"/>
          <w:lang w:val="en-GB"/>
        </w:rPr>
        <w:t>osao</w:t>
      </w:r>
      <w:r w:rsidRPr="00382063">
        <w:rPr>
          <w:rFonts w:ascii="Times New Roman" w:hAnsi="Times New Roman" w:cs="Times New Roman"/>
          <w:sz w:val="24"/>
          <w:szCs w:val="24"/>
          <w:lang w:val="en-GB"/>
        </w:rPr>
        <w:t>.net</w:t>
      </w:r>
      <w:r w:rsidR="00FB3595" w:rsidRPr="00382063">
        <w:rPr>
          <w:rFonts w:ascii="Times New Roman" w:hAnsi="Times New Roman" w:cs="Times New Roman"/>
          <w:sz w:val="24"/>
          <w:szCs w:val="24"/>
          <w:lang w:val="en-GB"/>
        </w:rPr>
        <w:t xml:space="preserve"> </w:t>
      </w:r>
      <w:r w:rsidR="0019744B" w:rsidRPr="00382063">
        <w:rPr>
          <w:rFonts w:ascii="Times New Roman" w:hAnsi="Times New Roman" w:cs="Times New Roman"/>
          <w:sz w:val="24"/>
          <w:szCs w:val="24"/>
          <w:lang w:val="en-GB"/>
        </w:rPr>
        <w:t xml:space="preserve">in collaboration with EduCentar </w:t>
      </w:r>
      <w:r w:rsidR="00437168" w:rsidRPr="00382063">
        <w:rPr>
          <w:rFonts w:ascii="Times New Roman" w:hAnsi="Times New Roman" w:cs="Times New Roman"/>
          <w:sz w:val="24"/>
          <w:szCs w:val="24"/>
          <w:lang w:val="en-GB"/>
        </w:rPr>
        <w:t>did a survey on 300 employees, 50 employers and 35 educational institutions and reveal</w:t>
      </w:r>
      <w:r w:rsidR="00035AE6" w:rsidRPr="00382063">
        <w:rPr>
          <w:rFonts w:ascii="Times New Roman" w:hAnsi="Times New Roman" w:cs="Times New Roman"/>
          <w:sz w:val="24"/>
          <w:szCs w:val="24"/>
          <w:lang w:val="en-GB"/>
        </w:rPr>
        <w:t>ed</w:t>
      </w:r>
      <w:r w:rsidRPr="00382063">
        <w:rPr>
          <w:rFonts w:ascii="Times New Roman" w:hAnsi="Times New Roman" w:cs="Times New Roman"/>
          <w:sz w:val="24"/>
          <w:szCs w:val="24"/>
          <w:lang w:val="en-GB"/>
        </w:rPr>
        <w:t xml:space="preserve"> that the majority of employers (63%) </w:t>
      </w:r>
      <w:r w:rsidR="00035AE6" w:rsidRPr="00382063">
        <w:rPr>
          <w:rFonts w:ascii="Times New Roman" w:hAnsi="Times New Roman" w:cs="Times New Roman"/>
          <w:sz w:val="24"/>
          <w:szCs w:val="24"/>
          <w:lang w:val="en-GB"/>
        </w:rPr>
        <w:t>believe</w:t>
      </w:r>
      <w:r w:rsidRPr="00382063">
        <w:rPr>
          <w:rFonts w:ascii="Times New Roman" w:hAnsi="Times New Roman" w:cs="Times New Roman"/>
          <w:sz w:val="24"/>
          <w:szCs w:val="24"/>
          <w:lang w:val="en-GB"/>
        </w:rPr>
        <w:t xml:space="preserve"> that their employees need good communication and public speaking skills</w:t>
      </w:r>
      <w:r w:rsidR="00437168" w:rsidRPr="00382063">
        <w:rPr>
          <w:rFonts w:ascii="Times New Roman" w:hAnsi="Times New Roman" w:cs="Times New Roman"/>
          <w:sz w:val="24"/>
          <w:szCs w:val="24"/>
          <w:lang w:val="en-GB"/>
        </w:rPr>
        <w:t>.</w:t>
      </w:r>
      <w:r w:rsidR="00FB3595" w:rsidRPr="00382063">
        <w:rPr>
          <w:rFonts w:ascii="Times New Roman" w:hAnsi="Times New Roman" w:cs="Times New Roman"/>
          <w:sz w:val="24"/>
          <w:szCs w:val="24"/>
          <w:lang w:val="en-GB"/>
        </w:rPr>
        <w:t xml:space="preserve"> </w:t>
      </w:r>
      <w:r w:rsidRPr="00382063">
        <w:rPr>
          <w:rFonts w:ascii="Times New Roman" w:hAnsi="Times New Roman" w:cs="Times New Roman"/>
          <w:sz w:val="24"/>
          <w:szCs w:val="24"/>
          <w:lang w:val="en-GB"/>
        </w:rPr>
        <w:t xml:space="preserve">Employees, on the other hand, are not particularly interested </w:t>
      </w:r>
      <w:r w:rsidR="00E74CE3" w:rsidRPr="00382063">
        <w:rPr>
          <w:rFonts w:ascii="Times New Roman" w:hAnsi="Times New Roman" w:cs="Times New Roman"/>
          <w:sz w:val="24"/>
          <w:szCs w:val="24"/>
          <w:lang w:val="en-GB"/>
        </w:rPr>
        <w:t xml:space="preserve">in developing these skills. Only 40% stated that this is of interest to them.  </w:t>
      </w:r>
      <w:r w:rsidR="00035AE6" w:rsidRPr="00382063">
        <w:rPr>
          <w:rFonts w:ascii="Times New Roman" w:hAnsi="Times New Roman" w:cs="Times New Roman"/>
          <w:sz w:val="24"/>
          <w:szCs w:val="24"/>
          <w:lang w:val="en-GB"/>
        </w:rPr>
        <w:t>As additional informal education presents a critical factor in hiring candidates for as much as 71% of employers, t</w:t>
      </w:r>
      <w:r w:rsidR="00437168" w:rsidRPr="00382063">
        <w:rPr>
          <w:rFonts w:ascii="Times New Roman" w:hAnsi="Times New Roman" w:cs="Times New Roman"/>
          <w:sz w:val="24"/>
          <w:szCs w:val="24"/>
          <w:lang w:val="en-GB"/>
        </w:rPr>
        <w:t>he survey concludes that formal education is not enough to secure employment.</w:t>
      </w:r>
    </w:p>
    <w:p w:rsidR="00C815EA" w:rsidRPr="00382063" w:rsidRDefault="00B7381B" w:rsidP="00EA416A">
      <w:pPr>
        <w:spacing w:line="240" w:lineRule="auto"/>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 xml:space="preserve">       2.4</w:t>
      </w:r>
      <w:r w:rsidR="00C815EA" w:rsidRPr="00382063">
        <w:rPr>
          <w:rFonts w:ascii="Times New Roman" w:hAnsi="Times New Roman" w:cs="Times New Roman"/>
          <w:b/>
          <w:sz w:val="24"/>
          <w:szCs w:val="24"/>
          <w:lang w:val="en-GB"/>
        </w:rPr>
        <w:t xml:space="preserve">. Higher education </w:t>
      </w:r>
      <w:r w:rsidR="00157996" w:rsidRPr="00382063">
        <w:rPr>
          <w:rFonts w:ascii="Times New Roman" w:hAnsi="Times New Roman" w:cs="Times New Roman"/>
          <w:b/>
          <w:sz w:val="24"/>
          <w:szCs w:val="24"/>
          <w:lang w:val="en-GB"/>
        </w:rPr>
        <w:t xml:space="preserve">efforts in </w:t>
      </w:r>
      <w:r w:rsidR="00C815EA" w:rsidRPr="00382063">
        <w:rPr>
          <w:rFonts w:ascii="Times New Roman" w:hAnsi="Times New Roman" w:cs="Times New Roman"/>
          <w:b/>
          <w:sz w:val="24"/>
          <w:szCs w:val="24"/>
          <w:lang w:val="en-GB"/>
        </w:rPr>
        <w:t>addressing employers’ needs</w:t>
      </w:r>
    </w:p>
    <w:p w:rsidR="00C815EA" w:rsidRPr="00382063" w:rsidRDefault="00C815EA"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Cranmer (2006) </w:t>
      </w:r>
      <w:r w:rsidR="00560FB1" w:rsidRPr="00382063">
        <w:rPr>
          <w:rFonts w:ascii="Times New Roman" w:hAnsi="Times New Roman" w:cs="Times New Roman"/>
          <w:sz w:val="24"/>
          <w:szCs w:val="24"/>
          <w:lang w:val="en-GB"/>
        </w:rPr>
        <w:t>and others maintain</w:t>
      </w:r>
      <w:r w:rsidRPr="00382063">
        <w:rPr>
          <w:rFonts w:ascii="Times New Roman" w:hAnsi="Times New Roman" w:cs="Times New Roman"/>
          <w:sz w:val="24"/>
          <w:szCs w:val="24"/>
          <w:lang w:val="en-GB"/>
        </w:rPr>
        <w:t xml:space="preserve"> that employability issues should be at the very core of </w:t>
      </w:r>
      <w:r w:rsidR="00AB61A6" w:rsidRPr="00382063">
        <w:rPr>
          <w:rFonts w:ascii="Times New Roman" w:hAnsi="Times New Roman" w:cs="Times New Roman"/>
          <w:sz w:val="24"/>
          <w:szCs w:val="24"/>
          <w:lang w:val="en-GB"/>
        </w:rPr>
        <w:t>contemporary HE</w:t>
      </w:r>
      <w:r w:rsidR="00560FB1" w:rsidRPr="00382063">
        <w:rPr>
          <w:rFonts w:ascii="Times New Roman" w:hAnsi="Times New Roman" w:cs="Times New Roman"/>
          <w:sz w:val="24"/>
          <w:szCs w:val="24"/>
          <w:lang w:val="en-GB"/>
        </w:rPr>
        <w:t>.</w:t>
      </w:r>
      <w:r w:rsidR="00AB61A6" w:rsidRPr="00382063">
        <w:rPr>
          <w:rFonts w:ascii="Times New Roman" w:hAnsi="Times New Roman" w:cs="Times New Roman"/>
          <w:sz w:val="24"/>
          <w:szCs w:val="24"/>
          <w:lang w:val="en-GB"/>
        </w:rPr>
        <w:t xml:space="preserve"> </w:t>
      </w:r>
      <w:r w:rsidR="00560FB1" w:rsidRPr="00382063">
        <w:rPr>
          <w:rFonts w:ascii="Times New Roman" w:hAnsi="Times New Roman" w:cs="Times New Roman"/>
          <w:sz w:val="24"/>
          <w:szCs w:val="24"/>
          <w:lang w:val="en-GB"/>
        </w:rPr>
        <w:t xml:space="preserve">Recently, in some EU countries </w:t>
      </w:r>
      <w:r w:rsidR="00AB61A6" w:rsidRPr="00382063">
        <w:rPr>
          <w:rFonts w:ascii="Times New Roman" w:hAnsi="Times New Roman" w:cs="Times New Roman"/>
          <w:sz w:val="24"/>
          <w:szCs w:val="24"/>
          <w:lang w:val="en-GB"/>
        </w:rPr>
        <w:t>there has been a shift concerning taking employability seriously</w:t>
      </w:r>
      <w:r w:rsidR="00560FB1" w:rsidRPr="00382063">
        <w:rPr>
          <w:rFonts w:ascii="Times New Roman" w:hAnsi="Times New Roman" w:cs="Times New Roman"/>
          <w:sz w:val="24"/>
          <w:szCs w:val="24"/>
          <w:lang w:val="en-GB"/>
        </w:rPr>
        <w:t xml:space="preserve"> (Harvey et al., 2002)</w:t>
      </w:r>
      <w:r w:rsidR="00AB61A6" w:rsidRPr="00382063">
        <w:rPr>
          <w:rFonts w:ascii="Times New Roman" w:hAnsi="Times New Roman" w:cs="Times New Roman"/>
          <w:sz w:val="24"/>
          <w:szCs w:val="24"/>
          <w:lang w:val="en-GB"/>
        </w:rPr>
        <w:t xml:space="preserve">. Although more pressure is put on HEIs in Croatia to play a more active role in addressing employability of graduates, key stakeholders in HE do not appear to recognize this priority. On several occasions, both formally and informally, employers </w:t>
      </w:r>
      <w:r w:rsidR="00AB61A6" w:rsidRPr="00382063">
        <w:rPr>
          <w:rFonts w:ascii="Times New Roman" w:hAnsi="Times New Roman" w:cs="Times New Roman"/>
          <w:sz w:val="24"/>
          <w:szCs w:val="24"/>
          <w:lang w:val="en-GB"/>
        </w:rPr>
        <w:lastRenderedPageBreak/>
        <w:t>have stated that it is vital that HEI produce graduates that the economy needs, with the skills that employers value. With the increased policy efforts to embed employability into HE practice, it can be expected that HEIs introduce more systematic learning and teaching methods, course content to address employability</w:t>
      </w:r>
      <w:r w:rsidR="00560FB1" w:rsidRPr="00382063">
        <w:rPr>
          <w:rFonts w:ascii="Times New Roman" w:hAnsi="Times New Roman" w:cs="Times New Roman"/>
          <w:sz w:val="24"/>
          <w:szCs w:val="24"/>
          <w:lang w:val="en-GB"/>
        </w:rPr>
        <w:t xml:space="preserve"> in the curricula</w:t>
      </w:r>
      <w:r w:rsidR="00AB61A6" w:rsidRPr="00382063">
        <w:rPr>
          <w:rFonts w:ascii="Times New Roman" w:hAnsi="Times New Roman" w:cs="Times New Roman"/>
          <w:sz w:val="24"/>
          <w:szCs w:val="24"/>
          <w:lang w:val="en-GB"/>
        </w:rPr>
        <w:t>.</w:t>
      </w:r>
    </w:p>
    <w:p w:rsidR="00C815EA" w:rsidRPr="00382063" w:rsidRDefault="00157996"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One of the major prob</w:t>
      </w:r>
      <w:r w:rsidR="00560FB1" w:rsidRPr="00382063">
        <w:rPr>
          <w:rFonts w:ascii="Times New Roman" w:hAnsi="Times New Roman" w:cs="Times New Roman"/>
          <w:sz w:val="24"/>
          <w:szCs w:val="24"/>
          <w:lang w:val="en-GB"/>
        </w:rPr>
        <w:t>lems facing</w:t>
      </w:r>
      <w:r w:rsidRPr="00382063">
        <w:rPr>
          <w:rFonts w:ascii="Times New Roman" w:hAnsi="Times New Roman" w:cs="Times New Roman"/>
          <w:sz w:val="24"/>
          <w:szCs w:val="24"/>
          <w:lang w:val="en-GB"/>
        </w:rPr>
        <w:t xml:space="preserve"> employability agenda in Croatia is the discrepanc</w:t>
      </w:r>
      <w:r w:rsidR="00035AE6" w:rsidRPr="00382063">
        <w:rPr>
          <w:rFonts w:ascii="Times New Roman" w:hAnsi="Times New Roman" w:cs="Times New Roman"/>
          <w:sz w:val="24"/>
          <w:szCs w:val="24"/>
          <w:lang w:val="en-GB"/>
        </w:rPr>
        <w:t>y between what academia and</w:t>
      </w:r>
      <w:r w:rsidRPr="00382063">
        <w:rPr>
          <w:rFonts w:ascii="Times New Roman" w:hAnsi="Times New Roman" w:cs="Times New Roman"/>
          <w:sz w:val="24"/>
          <w:szCs w:val="24"/>
          <w:lang w:val="en-GB"/>
        </w:rPr>
        <w:t xml:space="preserve"> employers view </w:t>
      </w:r>
      <w:r w:rsidR="00560FB1" w:rsidRPr="00382063">
        <w:rPr>
          <w:rFonts w:ascii="Times New Roman" w:hAnsi="Times New Roman" w:cs="Times New Roman"/>
          <w:sz w:val="24"/>
          <w:szCs w:val="24"/>
          <w:lang w:val="en-GB"/>
        </w:rPr>
        <w:t xml:space="preserve">the role of </w:t>
      </w:r>
      <w:r w:rsidRPr="00382063">
        <w:rPr>
          <w:rFonts w:ascii="Times New Roman" w:hAnsi="Times New Roman" w:cs="Times New Roman"/>
          <w:sz w:val="24"/>
          <w:szCs w:val="24"/>
          <w:lang w:val="en-GB"/>
        </w:rPr>
        <w:t xml:space="preserve">HE </w:t>
      </w:r>
      <w:r w:rsidR="00560FB1" w:rsidRPr="00382063">
        <w:rPr>
          <w:rFonts w:ascii="Times New Roman" w:hAnsi="Times New Roman" w:cs="Times New Roman"/>
          <w:sz w:val="24"/>
          <w:szCs w:val="24"/>
          <w:lang w:val="en-GB"/>
        </w:rPr>
        <w:t>is</w:t>
      </w:r>
      <w:r w:rsidRPr="00382063">
        <w:rPr>
          <w:rFonts w:ascii="Times New Roman" w:hAnsi="Times New Roman" w:cs="Times New Roman"/>
          <w:sz w:val="24"/>
          <w:szCs w:val="24"/>
          <w:lang w:val="en-GB"/>
        </w:rPr>
        <w:t xml:space="preserve">. </w:t>
      </w:r>
      <w:r w:rsidR="00560FB1" w:rsidRPr="00382063">
        <w:rPr>
          <w:rFonts w:ascii="Times New Roman" w:hAnsi="Times New Roman" w:cs="Times New Roman"/>
          <w:sz w:val="24"/>
          <w:szCs w:val="24"/>
          <w:lang w:val="en-GB"/>
        </w:rPr>
        <w:t>This opinion is not exclusive to Croatia. R</w:t>
      </w:r>
      <w:r w:rsidRPr="00382063">
        <w:rPr>
          <w:rFonts w:ascii="Times New Roman" w:hAnsi="Times New Roman" w:cs="Times New Roman"/>
          <w:sz w:val="24"/>
          <w:szCs w:val="24"/>
          <w:lang w:val="en-GB"/>
        </w:rPr>
        <w:t xml:space="preserve">esearchers </w:t>
      </w:r>
      <w:r w:rsidR="00560FB1" w:rsidRPr="00382063">
        <w:rPr>
          <w:rFonts w:ascii="Times New Roman" w:hAnsi="Times New Roman" w:cs="Times New Roman"/>
          <w:sz w:val="24"/>
          <w:szCs w:val="24"/>
          <w:lang w:val="en-GB"/>
        </w:rPr>
        <w:t>in other countries</w:t>
      </w:r>
      <w:r w:rsidRPr="00382063">
        <w:rPr>
          <w:rFonts w:ascii="Times New Roman" w:hAnsi="Times New Roman" w:cs="Times New Roman"/>
          <w:sz w:val="24"/>
          <w:szCs w:val="24"/>
          <w:lang w:val="en-GB"/>
        </w:rPr>
        <w:t xml:space="preserve"> </w:t>
      </w:r>
      <w:r w:rsidR="00560FB1" w:rsidRPr="00382063">
        <w:rPr>
          <w:rFonts w:ascii="Times New Roman" w:hAnsi="Times New Roman" w:cs="Times New Roman"/>
          <w:sz w:val="24"/>
          <w:szCs w:val="24"/>
          <w:lang w:val="en-GB"/>
        </w:rPr>
        <w:t>(</w:t>
      </w:r>
      <w:r w:rsidRPr="00382063">
        <w:rPr>
          <w:rFonts w:ascii="Times New Roman" w:hAnsi="Times New Roman" w:cs="Times New Roman"/>
          <w:sz w:val="24"/>
          <w:szCs w:val="24"/>
          <w:lang w:val="en-GB"/>
        </w:rPr>
        <w:t>Lees</w:t>
      </w:r>
      <w:r w:rsidR="00560FB1" w:rsidRPr="00382063">
        <w:rPr>
          <w:rFonts w:ascii="Times New Roman" w:hAnsi="Times New Roman" w:cs="Times New Roman"/>
          <w:sz w:val="24"/>
          <w:szCs w:val="24"/>
          <w:lang w:val="en-GB"/>
        </w:rPr>
        <w:t>,</w:t>
      </w:r>
      <w:r w:rsidRPr="00382063">
        <w:rPr>
          <w:rFonts w:ascii="Times New Roman" w:hAnsi="Times New Roman" w:cs="Times New Roman"/>
          <w:sz w:val="24"/>
          <w:szCs w:val="24"/>
          <w:lang w:val="en-GB"/>
        </w:rPr>
        <w:t xml:space="preserve"> </w:t>
      </w:r>
      <w:r w:rsidR="00560FB1" w:rsidRPr="00382063">
        <w:rPr>
          <w:rFonts w:ascii="Times New Roman" w:hAnsi="Times New Roman" w:cs="Times New Roman"/>
          <w:sz w:val="24"/>
          <w:szCs w:val="24"/>
          <w:lang w:val="en-GB"/>
        </w:rPr>
        <w:t>2002) highlight</w:t>
      </w:r>
      <w:r w:rsidRPr="00382063">
        <w:rPr>
          <w:rFonts w:ascii="Times New Roman" w:hAnsi="Times New Roman" w:cs="Times New Roman"/>
          <w:sz w:val="24"/>
          <w:szCs w:val="24"/>
          <w:lang w:val="en-GB"/>
        </w:rPr>
        <w:t xml:space="preserve"> th</w:t>
      </w:r>
      <w:r w:rsidR="00FA3985" w:rsidRPr="00382063">
        <w:rPr>
          <w:rFonts w:ascii="Times New Roman" w:hAnsi="Times New Roman" w:cs="Times New Roman"/>
          <w:sz w:val="24"/>
          <w:szCs w:val="24"/>
          <w:lang w:val="en-GB"/>
        </w:rPr>
        <w:t xml:space="preserve">e fundamental differences in </w:t>
      </w:r>
      <w:r w:rsidRPr="00382063">
        <w:rPr>
          <w:rFonts w:ascii="Times New Roman" w:hAnsi="Times New Roman" w:cs="Times New Roman"/>
          <w:sz w:val="24"/>
          <w:szCs w:val="24"/>
          <w:lang w:val="en-GB"/>
        </w:rPr>
        <w:t xml:space="preserve">understanding of employability between employers and </w:t>
      </w:r>
      <w:r w:rsidR="00035AE6" w:rsidRPr="00382063">
        <w:rPr>
          <w:rFonts w:ascii="Times New Roman" w:hAnsi="Times New Roman" w:cs="Times New Roman"/>
          <w:sz w:val="24"/>
          <w:szCs w:val="24"/>
          <w:lang w:val="en-GB"/>
        </w:rPr>
        <w:t>educator</w:t>
      </w:r>
      <w:r w:rsidRPr="00382063">
        <w:rPr>
          <w:rFonts w:ascii="Times New Roman" w:hAnsi="Times New Roman" w:cs="Times New Roman"/>
          <w:sz w:val="24"/>
          <w:szCs w:val="24"/>
          <w:lang w:val="en-GB"/>
        </w:rPr>
        <w:t>s</w:t>
      </w:r>
      <w:r w:rsidR="00560FB1" w:rsidRPr="00382063">
        <w:rPr>
          <w:rFonts w:ascii="Times New Roman" w:hAnsi="Times New Roman" w:cs="Times New Roman"/>
          <w:sz w:val="24"/>
          <w:szCs w:val="24"/>
          <w:lang w:val="en-GB"/>
        </w:rPr>
        <w:t>,</w:t>
      </w:r>
      <w:r w:rsidRPr="00382063">
        <w:rPr>
          <w:rFonts w:ascii="Times New Roman" w:hAnsi="Times New Roman" w:cs="Times New Roman"/>
          <w:sz w:val="24"/>
          <w:szCs w:val="24"/>
          <w:lang w:val="en-GB"/>
        </w:rPr>
        <w:t xml:space="preserve"> which slows down the process of promoting graduate employability at HEI.</w:t>
      </w:r>
      <w:r w:rsidR="00560FB1" w:rsidRPr="00382063">
        <w:rPr>
          <w:rFonts w:ascii="Times New Roman" w:hAnsi="Times New Roman" w:cs="Times New Roman"/>
          <w:sz w:val="24"/>
          <w:szCs w:val="24"/>
          <w:lang w:val="en-GB"/>
        </w:rPr>
        <w:t xml:space="preserve"> It has been established </w:t>
      </w:r>
      <w:r w:rsidR="00F51B14" w:rsidRPr="00382063">
        <w:rPr>
          <w:rFonts w:ascii="Times New Roman" w:hAnsi="Times New Roman" w:cs="Times New Roman"/>
          <w:sz w:val="24"/>
          <w:szCs w:val="24"/>
          <w:lang w:val="en-GB"/>
        </w:rPr>
        <w:t>(Gunn et.al. 2010) t</w:t>
      </w:r>
      <w:r w:rsidR="00560FB1" w:rsidRPr="00382063">
        <w:rPr>
          <w:rFonts w:ascii="Times New Roman" w:hAnsi="Times New Roman" w:cs="Times New Roman"/>
          <w:sz w:val="24"/>
          <w:szCs w:val="24"/>
          <w:lang w:val="en-GB"/>
        </w:rPr>
        <w:t>hat</w:t>
      </w:r>
      <w:r w:rsidR="00F51B14" w:rsidRPr="00382063">
        <w:rPr>
          <w:rFonts w:ascii="Times New Roman" w:hAnsi="Times New Roman" w:cs="Times New Roman"/>
          <w:sz w:val="24"/>
          <w:szCs w:val="24"/>
          <w:lang w:val="en-GB"/>
        </w:rPr>
        <w:t xml:space="preserve"> t</w:t>
      </w:r>
      <w:r w:rsidRPr="00382063">
        <w:rPr>
          <w:rFonts w:ascii="Times New Roman" w:hAnsi="Times New Roman" w:cs="Times New Roman"/>
          <w:sz w:val="24"/>
          <w:szCs w:val="24"/>
          <w:lang w:val="en-GB"/>
        </w:rPr>
        <w:t xml:space="preserve">he tensions between employers and academia remain </w:t>
      </w:r>
      <w:r w:rsidR="00F51B14" w:rsidRPr="00382063">
        <w:rPr>
          <w:rFonts w:ascii="Times New Roman" w:hAnsi="Times New Roman" w:cs="Times New Roman"/>
          <w:sz w:val="24"/>
          <w:szCs w:val="24"/>
          <w:lang w:val="en-GB"/>
        </w:rPr>
        <w:t xml:space="preserve">primarily </w:t>
      </w:r>
      <w:r w:rsidRPr="00382063">
        <w:rPr>
          <w:rFonts w:ascii="Times New Roman" w:hAnsi="Times New Roman" w:cs="Times New Roman"/>
          <w:sz w:val="24"/>
          <w:szCs w:val="24"/>
          <w:lang w:val="en-GB"/>
        </w:rPr>
        <w:t>because of faculty staff’s concerns that engaging with the employability agenda will lead to a diminution of academic standards and objectives.</w:t>
      </w:r>
    </w:p>
    <w:p w:rsidR="00157996" w:rsidRPr="00382063" w:rsidRDefault="00B7381B"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Kn</w:t>
      </w:r>
      <w:r w:rsidR="00BD7BBF" w:rsidRPr="00382063">
        <w:rPr>
          <w:rFonts w:ascii="Times New Roman" w:hAnsi="Times New Roman" w:cs="Times New Roman"/>
          <w:sz w:val="24"/>
          <w:szCs w:val="24"/>
          <w:lang w:val="en-GB"/>
        </w:rPr>
        <w:t>ight and Yorke (2006</w:t>
      </w:r>
      <w:r w:rsidR="00F51B14" w:rsidRPr="00382063">
        <w:rPr>
          <w:rFonts w:ascii="Times New Roman" w:hAnsi="Times New Roman" w:cs="Times New Roman"/>
          <w:sz w:val="24"/>
          <w:szCs w:val="24"/>
          <w:lang w:val="en-GB"/>
        </w:rPr>
        <w:t>) suggest that i</w:t>
      </w:r>
      <w:r w:rsidR="00157996" w:rsidRPr="00382063">
        <w:rPr>
          <w:rFonts w:ascii="Times New Roman" w:hAnsi="Times New Roman" w:cs="Times New Roman"/>
          <w:sz w:val="24"/>
          <w:szCs w:val="24"/>
          <w:lang w:val="en-GB"/>
        </w:rPr>
        <w:t xml:space="preserve">n </w:t>
      </w:r>
      <w:r w:rsidR="0076060C" w:rsidRPr="00382063">
        <w:rPr>
          <w:rFonts w:ascii="Times New Roman" w:hAnsi="Times New Roman" w:cs="Times New Roman"/>
          <w:sz w:val="24"/>
          <w:szCs w:val="24"/>
          <w:lang w:val="en-GB"/>
        </w:rPr>
        <w:t>addition</w:t>
      </w:r>
      <w:r w:rsidR="00157996" w:rsidRPr="00382063">
        <w:rPr>
          <w:rFonts w:ascii="Times New Roman" w:hAnsi="Times New Roman" w:cs="Times New Roman"/>
          <w:sz w:val="24"/>
          <w:szCs w:val="24"/>
          <w:lang w:val="en-GB"/>
        </w:rPr>
        <w:t xml:space="preserve"> to subject knowledge, course content should address specific and generic skills, self-efficacy and cr</w:t>
      </w:r>
      <w:r w:rsidR="0019744B" w:rsidRPr="00382063">
        <w:rPr>
          <w:rFonts w:ascii="Times New Roman" w:hAnsi="Times New Roman" w:cs="Times New Roman"/>
          <w:sz w:val="24"/>
          <w:szCs w:val="24"/>
          <w:lang w:val="en-GB"/>
        </w:rPr>
        <w:t>itical and reflective thinking</w:t>
      </w:r>
      <w:r w:rsidR="0076060C" w:rsidRPr="00382063">
        <w:rPr>
          <w:rFonts w:ascii="Times New Roman" w:hAnsi="Times New Roman" w:cs="Times New Roman"/>
          <w:sz w:val="24"/>
          <w:szCs w:val="24"/>
          <w:lang w:val="en-GB"/>
        </w:rPr>
        <w:t xml:space="preserve">. Some concerns have been raised with regard to how the </w:t>
      </w:r>
      <w:r w:rsidR="00F51B14" w:rsidRPr="00382063">
        <w:rPr>
          <w:rFonts w:ascii="Times New Roman" w:hAnsi="Times New Roman" w:cs="Times New Roman"/>
          <w:sz w:val="24"/>
          <w:szCs w:val="24"/>
          <w:lang w:val="en-GB"/>
        </w:rPr>
        <w:t>development</w:t>
      </w:r>
      <w:r w:rsidR="0076060C" w:rsidRPr="00382063">
        <w:rPr>
          <w:rFonts w:ascii="Times New Roman" w:hAnsi="Times New Roman" w:cs="Times New Roman"/>
          <w:sz w:val="24"/>
          <w:szCs w:val="24"/>
          <w:lang w:val="en-GB"/>
        </w:rPr>
        <w:t xml:space="preserve"> of such skills can be embedded into university practice, considering other priorities.</w:t>
      </w:r>
      <w:r w:rsidR="00F51B14" w:rsidRPr="00382063">
        <w:rPr>
          <w:rFonts w:ascii="Times New Roman" w:hAnsi="Times New Roman" w:cs="Times New Roman"/>
          <w:sz w:val="24"/>
          <w:szCs w:val="24"/>
          <w:lang w:val="en-GB"/>
        </w:rPr>
        <w:t xml:space="preserve"> It is concluded that </w:t>
      </w:r>
      <w:r w:rsidR="0076060C" w:rsidRPr="00382063">
        <w:rPr>
          <w:rFonts w:ascii="Times New Roman" w:hAnsi="Times New Roman" w:cs="Times New Roman"/>
          <w:sz w:val="24"/>
          <w:szCs w:val="24"/>
          <w:lang w:val="en-GB"/>
        </w:rPr>
        <w:t xml:space="preserve">employability </w:t>
      </w:r>
      <w:r w:rsidR="00F51B14" w:rsidRPr="00382063">
        <w:rPr>
          <w:rFonts w:ascii="Times New Roman" w:hAnsi="Times New Roman" w:cs="Times New Roman"/>
          <w:sz w:val="24"/>
          <w:szCs w:val="24"/>
          <w:lang w:val="en-GB"/>
        </w:rPr>
        <w:t xml:space="preserve">can </w:t>
      </w:r>
      <w:r w:rsidR="0076060C" w:rsidRPr="00382063">
        <w:rPr>
          <w:rFonts w:ascii="Times New Roman" w:hAnsi="Times New Roman" w:cs="Times New Roman"/>
          <w:sz w:val="24"/>
          <w:szCs w:val="24"/>
          <w:lang w:val="en-GB"/>
        </w:rPr>
        <w:t xml:space="preserve">be developed through the </w:t>
      </w:r>
      <w:r w:rsidR="00F51B14" w:rsidRPr="00382063">
        <w:rPr>
          <w:rFonts w:ascii="Times New Roman" w:hAnsi="Times New Roman" w:cs="Times New Roman"/>
          <w:sz w:val="24"/>
          <w:szCs w:val="24"/>
          <w:lang w:val="en-GB"/>
        </w:rPr>
        <w:t xml:space="preserve">integration of employability skills courses into mainstream curriculum, as well as though appropriate </w:t>
      </w:r>
      <w:r w:rsidR="0076060C" w:rsidRPr="00382063">
        <w:rPr>
          <w:rFonts w:ascii="Times New Roman" w:hAnsi="Times New Roman" w:cs="Times New Roman"/>
          <w:sz w:val="24"/>
          <w:szCs w:val="24"/>
          <w:lang w:val="en-GB"/>
        </w:rPr>
        <w:t>methods of learning, teaching</w:t>
      </w:r>
      <w:r w:rsidR="00035AE6" w:rsidRPr="00382063">
        <w:rPr>
          <w:rFonts w:ascii="Times New Roman" w:hAnsi="Times New Roman" w:cs="Times New Roman"/>
          <w:sz w:val="24"/>
          <w:szCs w:val="24"/>
          <w:lang w:val="en-GB"/>
        </w:rPr>
        <w:t>,</w:t>
      </w:r>
      <w:r w:rsidR="0076060C" w:rsidRPr="00382063">
        <w:rPr>
          <w:rFonts w:ascii="Times New Roman" w:hAnsi="Times New Roman" w:cs="Times New Roman"/>
          <w:sz w:val="24"/>
          <w:szCs w:val="24"/>
          <w:lang w:val="en-GB"/>
        </w:rPr>
        <w:t xml:space="preserve"> assessment, </w:t>
      </w:r>
      <w:r w:rsidR="00F51B14" w:rsidRPr="00382063">
        <w:rPr>
          <w:rFonts w:ascii="Times New Roman" w:hAnsi="Times New Roman" w:cs="Times New Roman"/>
          <w:sz w:val="24"/>
          <w:szCs w:val="24"/>
          <w:lang w:val="en-GB"/>
        </w:rPr>
        <w:t xml:space="preserve">and </w:t>
      </w:r>
      <w:r w:rsidR="0076060C" w:rsidRPr="00382063">
        <w:rPr>
          <w:rFonts w:ascii="Times New Roman" w:hAnsi="Times New Roman" w:cs="Times New Roman"/>
          <w:sz w:val="24"/>
          <w:szCs w:val="24"/>
          <w:lang w:val="en-GB"/>
        </w:rPr>
        <w:t xml:space="preserve">work placements. </w:t>
      </w:r>
    </w:p>
    <w:p w:rsidR="0019744B" w:rsidRPr="00382063" w:rsidRDefault="0019744B"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In order to evaluate to what degree the above findings are true for the Croatian context, two resea</w:t>
      </w:r>
      <w:r w:rsidR="003D11C7" w:rsidRPr="00382063">
        <w:rPr>
          <w:rFonts w:ascii="Times New Roman" w:hAnsi="Times New Roman" w:cs="Times New Roman"/>
          <w:sz w:val="24"/>
          <w:szCs w:val="24"/>
          <w:lang w:val="en-GB"/>
        </w:rPr>
        <w:t>rch questions have been consider</w:t>
      </w:r>
      <w:r w:rsidRPr="00382063">
        <w:rPr>
          <w:rFonts w:ascii="Times New Roman" w:hAnsi="Times New Roman" w:cs="Times New Roman"/>
          <w:sz w:val="24"/>
          <w:szCs w:val="24"/>
          <w:lang w:val="en-GB"/>
        </w:rPr>
        <w:t xml:space="preserve">ed: </w:t>
      </w:r>
    </w:p>
    <w:p w:rsidR="002F1715" w:rsidRPr="00382063" w:rsidRDefault="002F1715" w:rsidP="00EA416A">
      <w:pPr>
        <w:pStyle w:val="ListParagraph"/>
        <w:numPr>
          <w:ilvl w:val="0"/>
          <w:numId w:val="3"/>
        </w:num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What skills, knowledge and attributes do employers in Croatia expect graduates to demonstrate apart from academic performance?</w:t>
      </w:r>
    </w:p>
    <w:p w:rsidR="0019744B" w:rsidRPr="00382063" w:rsidRDefault="002F1715" w:rsidP="00EA416A">
      <w:pPr>
        <w:pStyle w:val="ListParagraph"/>
        <w:numPr>
          <w:ilvl w:val="0"/>
          <w:numId w:val="3"/>
        </w:num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What can HEI do to promote these</w:t>
      </w:r>
      <w:r w:rsidR="0019744B" w:rsidRPr="00382063">
        <w:rPr>
          <w:rFonts w:ascii="Times New Roman" w:hAnsi="Times New Roman" w:cs="Times New Roman"/>
          <w:sz w:val="24"/>
          <w:szCs w:val="24"/>
          <w:lang w:val="en-GB"/>
        </w:rPr>
        <w:t xml:space="preserve"> </w:t>
      </w:r>
      <w:r w:rsidRPr="00382063">
        <w:rPr>
          <w:rFonts w:ascii="Times New Roman" w:hAnsi="Times New Roman" w:cs="Times New Roman"/>
          <w:sz w:val="24"/>
          <w:szCs w:val="24"/>
          <w:lang w:val="en-GB"/>
        </w:rPr>
        <w:t>skills, knowledge and attributes?</w:t>
      </w:r>
    </w:p>
    <w:p w:rsidR="002F1715" w:rsidRPr="00382063" w:rsidRDefault="002F1715" w:rsidP="00EA416A">
      <w:pPr>
        <w:pStyle w:val="ListParagraph"/>
        <w:spacing w:line="240" w:lineRule="auto"/>
        <w:jc w:val="both"/>
        <w:rPr>
          <w:rFonts w:ascii="Times New Roman" w:hAnsi="Times New Roman" w:cs="Times New Roman"/>
          <w:sz w:val="24"/>
          <w:szCs w:val="24"/>
          <w:lang w:val="en-GB"/>
        </w:rPr>
      </w:pPr>
    </w:p>
    <w:p w:rsidR="00304D42" w:rsidRPr="00382063" w:rsidRDefault="00FA3985" w:rsidP="00EA416A">
      <w:pPr>
        <w:pStyle w:val="ListParagraph"/>
        <w:numPr>
          <w:ilvl w:val="0"/>
          <w:numId w:val="3"/>
        </w:numPr>
        <w:spacing w:line="240" w:lineRule="auto"/>
        <w:ind w:left="0" w:firstLine="0"/>
        <w:contextualSpacing w:val="0"/>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Method</w:t>
      </w:r>
    </w:p>
    <w:p w:rsidR="00FA3985" w:rsidRPr="00382063" w:rsidRDefault="00FA3985" w:rsidP="00EA416A">
      <w:pPr>
        <w:pStyle w:val="ListParagraph"/>
        <w:spacing w:before="200" w:line="240" w:lineRule="auto"/>
        <w:ind w:left="0"/>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The main objective of the empirical research was to determine what skills, knowledge and characteristics the employers in Croatia expect from their new employees, so that educators at HEI can promote these skills in their curriculum, and thus improve the employability of graduates. The research objective was also to measure to what degree HE contributes to the development of these skills and attributes, as well as to ascertain whether perceptions vary by location and size of enterprise.</w:t>
      </w: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Two surveys conducted previously in Europe were used as reference for the design of this survey: the European Commission’s Eurobarometar 2010 titled “Employers’ perception of graduate employability” and the UK Commission’s Employer Skills Survey 2013: UK results (Winterbotham et al., 2014). </w:t>
      </w: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The questionnaire employed open and closed questions, as well as seven-point Likert scales as answers. Questionnaire was piloted prior to distribution, and the survey instrument was validated by an independent panel to ensure that all the questions were understandable to the respondents. The sample includes 134 surveys collected from Croatian employers. The survey was conducted online. Total of 1,647 questionnaires was sent to employers, with a response rate of 8.14%.</w:t>
      </w: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Although the sample is not representative of all enterprises employing graduates in Croatia, it does cover a wide range of branches of economic activity and different sizes (by number of employees) of enterprises. It, therefore, provides useful information that can be used for taking action to improve graduate employability in Croatia.</w:t>
      </w: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p>
    <w:p w:rsidR="00FA3985" w:rsidRPr="00382063" w:rsidRDefault="00FA3985" w:rsidP="00382063">
      <w:pPr>
        <w:pStyle w:val="ListParagraph"/>
        <w:spacing w:line="240" w:lineRule="auto"/>
        <w:ind w:left="0"/>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Graph 1 shows the distribution of enterprises according to location. In the sample, 51% of enterprises are from Eastern Croatia, which is of interest because of this paper’s focus on Eastern </w:t>
      </w:r>
      <w:r w:rsidRPr="00382063">
        <w:rPr>
          <w:rFonts w:ascii="Times New Roman" w:hAnsi="Times New Roman" w:cs="Times New Roman"/>
          <w:sz w:val="24"/>
          <w:szCs w:val="24"/>
          <w:lang w:val="en-GB"/>
        </w:rPr>
        <w:lastRenderedPageBreak/>
        <w:t>Croatia. Another 43% are from the Zagreb region, where the economic activity is the most intense in Croatia and where graduates are most likely to be employed.  According to size, the sample includes micro (34%), small (36%), medium (13%) and large (17%) enterprises (see Graph 2).</w:t>
      </w:r>
    </w:p>
    <w:p w:rsidR="00FA3985" w:rsidRPr="00382063" w:rsidRDefault="00FA3985" w:rsidP="00EA416A">
      <w:pPr>
        <w:spacing w:line="240" w:lineRule="auto"/>
        <w:rPr>
          <w:rFonts w:ascii="Times New Roman" w:hAnsi="Times New Roman" w:cs="Times New Roman"/>
          <w:b/>
          <w:i/>
          <w:sz w:val="24"/>
          <w:szCs w:val="24"/>
          <w:lang w:val="en-GB"/>
        </w:rPr>
        <w:sectPr w:rsidR="00FA3985" w:rsidRPr="00382063" w:rsidSect="00FA3985">
          <w:pgSz w:w="11906" w:h="16838"/>
          <w:pgMar w:top="1134" w:right="1134" w:bottom="1134" w:left="1134" w:header="708" w:footer="708" w:gutter="0"/>
          <w:cols w:space="708"/>
          <w:docGrid w:linePitch="360"/>
        </w:sectPr>
      </w:pPr>
    </w:p>
    <w:p w:rsidR="00FA3985" w:rsidRPr="00382063" w:rsidRDefault="00EA416A" w:rsidP="00382063">
      <w:pPr>
        <w:spacing w:line="240" w:lineRule="auto"/>
        <w:jc w:val="center"/>
        <w:rPr>
          <w:rFonts w:ascii="Times New Roman" w:hAnsi="Times New Roman" w:cs="Times New Roman"/>
          <w:i/>
          <w:sz w:val="24"/>
          <w:szCs w:val="24"/>
          <w:lang w:val="en-GB"/>
        </w:rPr>
      </w:pPr>
      <w:r w:rsidRPr="00382063">
        <w:rPr>
          <w:rFonts w:ascii="Times New Roman" w:hAnsi="Times New Roman" w:cs="Times New Roman"/>
          <w:b/>
          <w:i/>
          <w:sz w:val="24"/>
          <w:szCs w:val="24"/>
          <w:lang w:val="en-GB"/>
        </w:rPr>
        <w:t>Graph 1</w:t>
      </w:r>
      <w:r w:rsidR="00FA3985" w:rsidRPr="00382063">
        <w:rPr>
          <w:rFonts w:ascii="Times New Roman" w:hAnsi="Times New Roman" w:cs="Times New Roman"/>
          <w:b/>
          <w:i/>
          <w:sz w:val="24"/>
          <w:szCs w:val="24"/>
          <w:lang w:val="en-GB"/>
        </w:rPr>
        <w:t xml:space="preserve"> </w:t>
      </w:r>
      <w:r w:rsidR="00FA3985" w:rsidRPr="00382063">
        <w:rPr>
          <w:rFonts w:ascii="Times New Roman" w:hAnsi="Times New Roman" w:cs="Times New Roman"/>
          <w:i/>
          <w:sz w:val="24"/>
          <w:szCs w:val="24"/>
          <w:lang w:val="en-GB"/>
        </w:rPr>
        <w:t>Distribution of enterprises according to location</w:t>
      </w:r>
    </w:p>
    <w:p w:rsidR="00FA3985" w:rsidRPr="00382063" w:rsidRDefault="00FA3985" w:rsidP="00EA416A">
      <w:pPr>
        <w:spacing w:line="240" w:lineRule="auto"/>
        <w:jc w:val="center"/>
        <w:rPr>
          <w:rFonts w:ascii="Times New Roman" w:hAnsi="Times New Roman" w:cs="Times New Roman"/>
          <w:sz w:val="24"/>
          <w:szCs w:val="24"/>
          <w:lang w:val="en-GB"/>
        </w:rPr>
      </w:pPr>
      <w:r w:rsidRPr="00382063">
        <w:rPr>
          <w:rFonts w:ascii="Times New Roman" w:hAnsi="Times New Roman" w:cs="Times New Roman"/>
          <w:noProof/>
          <w:sz w:val="24"/>
          <w:szCs w:val="24"/>
          <w:lang w:val="hr-HR" w:eastAsia="hr-HR"/>
        </w:rPr>
        <w:drawing>
          <wp:inline distT="0" distB="0" distL="0" distR="0" wp14:anchorId="5C13E0CA" wp14:editId="01A37D0C">
            <wp:extent cx="2700000" cy="1835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0" cy="1835363"/>
                    </a:xfrm>
                    <a:prstGeom prst="rect">
                      <a:avLst/>
                    </a:prstGeom>
                    <a:noFill/>
                  </pic:spPr>
                </pic:pic>
              </a:graphicData>
            </a:graphic>
          </wp:inline>
        </w:drawing>
      </w:r>
    </w:p>
    <w:p w:rsidR="00FA3985" w:rsidRPr="00382063" w:rsidRDefault="00FA3985" w:rsidP="00EA416A">
      <w:pPr>
        <w:spacing w:line="240" w:lineRule="auto"/>
        <w:jc w:val="center"/>
        <w:rPr>
          <w:rFonts w:ascii="Times New Roman" w:hAnsi="Times New Roman" w:cs="Times New Roman"/>
          <w:i/>
          <w:sz w:val="20"/>
          <w:szCs w:val="24"/>
          <w:lang w:val="en-GB"/>
        </w:rPr>
      </w:pPr>
      <w:r w:rsidRPr="00382063">
        <w:rPr>
          <w:rFonts w:ascii="Times New Roman" w:hAnsi="Times New Roman" w:cs="Times New Roman"/>
          <w:i/>
          <w:sz w:val="20"/>
          <w:szCs w:val="24"/>
          <w:lang w:val="en-GB"/>
        </w:rPr>
        <w:t>Source:</w:t>
      </w:r>
      <w:r w:rsidRPr="00382063">
        <w:rPr>
          <w:rFonts w:ascii="Times New Roman" w:hAnsi="Times New Roman" w:cs="Times New Roman"/>
          <w:b/>
          <w:i/>
          <w:sz w:val="20"/>
          <w:szCs w:val="24"/>
          <w:lang w:val="en-GB"/>
        </w:rPr>
        <w:t xml:space="preserve"> </w:t>
      </w:r>
      <w:r w:rsidRPr="00382063">
        <w:rPr>
          <w:rFonts w:ascii="Times New Roman" w:hAnsi="Times New Roman" w:cs="Times New Roman"/>
          <w:i/>
          <w:sz w:val="20"/>
          <w:szCs w:val="24"/>
          <w:lang w:val="en-GB"/>
        </w:rPr>
        <w:t>Authors</w:t>
      </w:r>
    </w:p>
    <w:p w:rsidR="00FA3985" w:rsidRPr="00382063" w:rsidRDefault="00EA416A" w:rsidP="00382063">
      <w:pPr>
        <w:spacing w:line="240" w:lineRule="auto"/>
        <w:jc w:val="center"/>
        <w:rPr>
          <w:rFonts w:ascii="Times New Roman" w:hAnsi="Times New Roman" w:cs="Times New Roman"/>
          <w:i/>
          <w:sz w:val="24"/>
          <w:szCs w:val="24"/>
          <w:lang w:val="en-GB"/>
        </w:rPr>
      </w:pPr>
      <w:r w:rsidRPr="00382063">
        <w:rPr>
          <w:rFonts w:ascii="Times New Roman" w:hAnsi="Times New Roman" w:cs="Times New Roman"/>
          <w:b/>
          <w:i/>
          <w:sz w:val="24"/>
          <w:szCs w:val="24"/>
          <w:lang w:val="en-GB"/>
        </w:rPr>
        <w:t>Graph 2</w:t>
      </w:r>
      <w:r w:rsidR="00FA3985" w:rsidRPr="00382063">
        <w:rPr>
          <w:rFonts w:ascii="Times New Roman" w:hAnsi="Times New Roman" w:cs="Times New Roman"/>
          <w:b/>
          <w:i/>
          <w:sz w:val="24"/>
          <w:szCs w:val="24"/>
          <w:lang w:val="en-GB"/>
        </w:rPr>
        <w:t xml:space="preserve"> </w:t>
      </w:r>
      <w:r w:rsidR="00FA3985" w:rsidRPr="00382063">
        <w:rPr>
          <w:rFonts w:ascii="Times New Roman" w:hAnsi="Times New Roman" w:cs="Times New Roman"/>
          <w:i/>
          <w:sz w:val="24"/>
          <w:szCs w:val="24"/>
          <w:lang w:val="en-GB"/>
        </w:rPr>
        <w:t>Distribution of enterprises according to size</w:t>
      </w:r>
    </w:p>
    <w:p w:rsidR="00FA3985" w:rsidRPr="00382063" w:rsidRDefault="00FA3985" w:rsidP="00EA416A">
      <w:pPr>
        <w:spacing w:line="240" w:lineRule="auto"/>
        <w:jc w:val="center"/>
        <w:rPr>
          <w:rFonts w:ascii="Times New Roman" w:hAnsi="Times New Roman" w:cs="Times New Roman"/>
          <w:sz w:val="24"/>
          <w:szCs w:val="24"/>
          <w:lang w:val="en-GB"/>
        </w:rPr>
      </w:pPr>
      <w:r w:rsidRPr="00382063">
        <w:rPr>
          <w:rFonts w:ascii="Times New Roman" w:hAnsi="Times New Roman" w:cs="Times New Roman"/>
          <w:noProof/>
          <w:sz w:val="24"/>
          <w:szCs w:val="24"/>
          <w:lang w:val="hr-HR" w:eastAsia="hr-HR"/>
        </w:rPr>
        <w:drawing>
          <wp:inline distT="0" distB="0" distL="0" distR="0" wp14:anchorId="7800F51F" wp14:editId="57C89634">
            <wp:extent cx="2700000" cy="1844806"/>
            <wp:effectExtent l="0" t="0" r="571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1844806"/>
                    </a:xfrm>
                    <a:prstGeom prst="rect">
                      <a:avLst/>
                    </a:prstGeom>
                    <a:noFill/>
                  </pic:spPr>
                </pic:pic>
              </a:graphicData>
            </a:graphic>
          </wp:inline>
        </w:drawing>
      </w:r>
    </w:p>
    <w:p w:rsidR="00FA3985" w:rsidRPr="00382063" w:rsidRDefault="00FA3985" w:rsidP="00EA416A">
      <w:pPr>
        <w:spacing w:line="240" w:lineRule="auto"/>
        <w:jc w:val="center"/>
        <w:rPr>
          <w:rFonts w:ascii="Times New Roman" w:hAnsi="Times New Roman" w:cs="Times New Roman"/>
          <w:i/>
          <w:sz w:val="20"/>
          <w:szCs w:val="24"/>
          <w:lang w:val="en-GB"/>
        </w:rPr>
      </w:pPr>
      <w:r w:rsidRPr="00382063">
        <w:rPr>
          <w:rFonts w:ascii="Times New Roman" w:hAnsi="Times New Roman" w:cs="Times New Roman"/>
          <w:i/>
          <w:sz w:val="20"/>
          <w:szCs w:val="24"/>
          <w:lang w:val="en-GB"/>
        </w:rPr>
        <w:t>Source:</w:t>
      </w:r>
      <w:r w:rsidRPr="00382063">
        <w:rPr>
          <w:rFonts w:ascii="Times New Roman" w:hAnsi="Times New Roman" w:cs="Times New Roman"/>
          <w:b/>
          <w:i/>
          <w:sz w:val="20"/>
          <w:szCs w:val="24"/>
          <w:lang w:val="en-GB"/>
        </w:rPr>
        <w:t xml:space="preserve"> </w:t>
      </w:r>
      <w:r w:rsidRPr="00382063">
        <w:rPr>
          <w:rFonts w:ascii="Times New Roman" w:hAnsi="Times New Roman" w:cs="Times New Roman"/>
          <w:i/>
          <w:sz w:val="20"/>
          <w:szCs w:val="24"/>
          <w:lang w:val="en-GB"/>
        </w:rPr>
        <w:t>Authors</w:t>
      </w: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sectPr w:rsidR="00FA3985" w:rsidRPr="00382063" w:rsidSect="00FA3985">
          <w:type w:val="continuous"/>
          <w:pgSz w:w="11906" w:h="16838"/>
          <w:pgMar w:top="1134" w:right="1134" w:bottom="1134" w:left="1134" w:header="708" w:footer="708" w:gutter="0"/>
          <w:cols w:num="2" w:space="708"/>
          <w:docGrid w:linePitch="360"/>
        </w:sectPr>
      </w:pPr>
    </w:p>
    <w:p w:rsidR="00FA3985" w:rsidRPr="00382063" w:rsidRDefault="00FA3985" w:rsidP="00EA416A">
      <w:pPr>
        <w:pStyle w:val="ListParagraph"/>
        <w:spacing w:line="240" w:lineRule="auto"/>
        <w:ind w:left="0"/>
        <w:jc w:val="both"/>
        <w:rPr>
          <w:rFonts w:ascii="Times New Roman" w:hAnsi="Times New Roman" w:cs="Times New Roman"/>
          <w:sz w:val="24"/>
          <w:szCs w:val="24"/>
          <w:lang w:val="en-GB"/>
        </w:rPr>
      </w:pPr>
    </w:p>
    <w:p w:rsidR="00304D42" w:rsidRPr="00382063" w:rsidRDefault="00304D42" w:rsidP="00EA416A">
      <w:pPr>
        <w:pStyle w:val="ListParagraph"/>
        <w:numPr>
          <w:ilvl w:val="0"/>
          <w:numId w:val="3"/>
        </w:numPr>
        <w:spacing w:line="240" w:lineRule="auto"/>
        <w:ind w:left="0" w:firstLine="0"/>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 xml:space="preserve">Results and discussion </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Given that the majority of sampled companies were from two differently developed parts of Croatia, Eastern Croatia and Zagreb region, differences in opinions of employers in those two regions were compared. Although no significant differences between these two regions in rating the importance of employability skills were observed, there was a difference in rating HE contribution to development of employability skills. </w:t>
      </w:r>
      <w:r w:rsidR="00617F7B" w:rsidRPr="00382063">
        <w:rPr>
          <w:rFonts w:ascii="Times New Roman" w:hAnsi="Times New Roman" w:cs="Times New Roman"/>
          <w:sz w:val="24"/>
          <w:szCs w:val="24"/>
          <w:lang w:val="en-GB"/>
        </w:rPr>
        <w:t>In general,</w:t>
      </w:r>
      <w:r w:rsidRPr="00382063">
        <w:rPr>
          <w:rFonts w:ascii="Times New Roman" w:hAnsi="Times New Roman" w:cs="Times New Roman"/>
          <w:sz w:val="24"/>
          <w:szCs w:val="24"/>
          <w:lang w:val="en-GB"/>
        </w:rPr>
        <w:t xml:space="preserve"> employers from Eastern Croatia seem to be more satisfied with the degree to which HE contributes to development of employability skills, than employers from Zagreb region (see Graph 3.)</w:t>
      </w:r>
    </w:p>
    <w:p w:rsidR="00304D42" w:rsidRPr="00382063" w:rsidRDefault="00EA416A" w:rsidP="00EA416A">
      <w:pPr>
        <w:spacing w:after="160" w:line="240" w:lineRule="auto"/>
        <w:jc w:val="center"/>
        <w:rPr>
          <w:rFonts w:ascii="Times New Roman" w:hAnsi="Times New Roman" w:cs="Times New Roman"/>
          <w:i/>
          <w:sz w:val="24"/>
          <w:szCs w:val="24"/>
          <w:lang w:val="en-GB"/>
        </w:rPr>
      </w:pPr>
      <w:r w:rsidRPr="00382063">
        <w:rPr>
          <w:rFonts w:ascii="Times New Roman" w:hAnsi="Times New Roman" w:cs="Times New Roman"/>
          <w:b/>
          <w:i/>
          <w:sz w:val="24"/>
          <w:szCs w:val="24"/>
          <w:lang w:val="en-GB"/>
        </w:rPr>
        <w:t>Graph 3</w:t>
      </w:r>
      <w:r w:rsidR="00304D42" w:rsidRPr="00382063">
        <w:rPr>
          <w:rFonts w:ascii="Times New Roman" w:hAnsi="Times New Roman" w:cs="Times New Roman"/>
          <w:i/>
          <w:sz w:val="24"/>
          <w:szCs w:val="24"/>
          <w:lang w:val="en-GB"/>
        </w:rPr>
        <w:t xml:space="preserve"> Comparison between Eastern Croatia and Zagreb Region concerning employers’ opinion on contribution of HE to the development of employability skills</w:t>
      </w:r>
    </w:p>
    <w:p w:rsidR="00304D42" w:rsidRPr="00382063" w:rsidRDefault="00304D42" w:rsidP="00EA416A">
      <w:pPr>
        <w:spacing w:after="160" w:line="240" w:lineRule="auto"/>
        <w:jc w:val="center"/>
        <w:rPr>
          <w:rFonts w:ascii="Times New Roman" w:hAnsi="Times New Roman" w:cs="Times New Roman"/>
          <w:i/>
          <w:sz w:val="20"/>
          <w:szCs w:val="24"/>
          <w:lang w:val="en-GB"/>
        </w:rPr>
      </w:pPr>
      <w:r w:rsidRPr="00382063">
        <w:rPr>
          <w:rFonts w:ascii="Times New Roman" w:hAnsi="Times New Roman" w:cs="Times New Roman"/>
          <w:b/>
          <w:i/>
          <w:noProof/>
          <w:sz w:val="24"/>
          <w:szCs w:val="24"/>
          <w:lang w:val="hr-HR" w:eastAsia="hr-HR"/>
        </w:rPr>
        <w:drawing>
          <wp:inline distT="0" distB="0" distL="0" distR="0" wp14:anchorId="45373C81" wp14:editId="7319051D">
            <wp:extent cx="6156000" cy="228045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6000" cy="2280454"/>
                    </a:xfrm>
                    <a:prstGeom prst="rect">
                      <a:avLst/>
                    </a:prstGeom>
                    <a:noFill/>
                  </pic:spPr>
                </pic:pic>
              </a:graphicData>
            </a:graphic>
          </wp:inline>
        </w:drawing>
      </w:r>
      <w:r w:rsidRPr="00382063">
        <w:rPr>
          <w:rFonts w:ascii="Times New Roman" w:hAnsi="Times New Roman" w:cs="Times New Roman"/>
          <w:i/>
          <w:sz w:val="20"/>
          <w:szCs w:val="24"/>
          <w:lang w:val="en-GB"/>
        </w:rPr>
        <w:t>Source: Authors</w:t>
      </w:r>
    </w:p>
    <w:p w:rsidR="00617F7B" w:rsidRPr="00382063" w:rsidRDefault="00304D42" w:rsidP="00EA416A">
      <w:pPr>
        <w:spacing w:line="240" w:lineRule="auto"/>
        <w:jc w:val="both"/>
        <w:rPr>
          <w:rFonts w:ascii="Times New Roman" w:eastAsia="Times New Roman" w:hAnsi="Times New Roman" w:cs="Times New Roman"/>
          <w:sz w:val="24"/>
          <w:szCs w:val="24"/>
          <w:lang w:val="en-GB"/>
        </w:rPr>
      </w:pPr>
      <w:r w:rsidRPr="00382063">
        <w:rPr>
          <w:rFonts w:ascii="Times New Roman" w:eastAsia="Times New Roman" w:hAnsi="Times New Roman" w:cs="Times New Roman"/>
          <w:sz w:val="24"/>
          <w:szCs w:val="24"/>
          <w:lang w:val="en-GB"/>
        </w:rPr>
        <w:t>As it can be seen in Graph 4, employers in the survey believed that all listed skills are important for graduate employability, but the skills that employers considered the most important for graduate employability</w:t>
      </w:r>
      <w:r w:rsidR="0018284F" w:rsidRPr="00382063">
        <w:rPr>
          <w:rFonts w:ascii="Times New Roman" w:eastAsia="Times New Roman" w:hAnsi="Times New Roman" w:cs="Times New Roman"/>
          <w:sz w:val="24"/>
          <w:szCs w:val="24"/>
          <w:lang w:val="en-GB"/>
        </w:rPr>
        <w:t xml:space="preserve"> were problem solving skills (6.</w:t>
      </w:r>
      <w:r w:rsidRPr="00382063">
        <w:rPr>
          <w:rFonts w:ascii="Times New Roman" w:eastAsia="Times New Roman" w:hAnsi="Times New Roman" w:cs="Times New Roman"/>
          <w:sz w:val="24"/>
          <w:szCs w:val="24"/>
          <w:lang w:val="en-GB"/>
        </w:rPr>
        <w:t>28 out of 7</w:t>
      </w:r>
      <w:r w:rsidR="0018284F" w:rsidRPr="00382063">
        <w:rPr>
          <w:rFonts w:ascii="Times New Roman" w:eastAsia="Times New Roman" w:hAnsi="Times New Roman" w:cs="Times New Roman"/>
          <w:sz w:val="24"/>
          <w:szCs w:val="24"/>
          <w:lang w:val="en-GB"/>
        </w:rPr>
        <w:t>), enthusiasm and motivation (6.27), willingness to learn (6.14) and learning skills (6.</w:t>
      </w:r>
      <w:r w:rsidRPr="00382063">
        <w:rPr>
          <w:rFonts w:ascii="Times New Roman" w:eastAsia="Times New Roman" w:hAnsi="Times New Roman" w:cs="Times New Roman"/>
          <w:sz w:val="24"/>
          <w:szCs w:val="24"/>
          <w:lang w:val="en-GB"/>
        </w:rPr>
        <w:t>12). The least important, from the employers’ point of view, were grade point a</w:t>
      </w:r>
      <w:r w:rsidR="0018284F" w:rsidRPr="00382063">
        <w:rPr>
          <w:rFonts w:ascii="Times New Roman" w:eastAsia="Times New Roman" w:hAnsi="Times New Roman" w:cs="Times New Roman"/>
          <w:sz w:val="24"/>
          <w:szCs w:val="24"/>
          <w:lang w:val="en-GB"/>
        </w:rPr>
        <w:t>verage GPA (4.</w:t>
      </w:r>
      <w:r w:rsidRPr="00382063">
        <w:rPr>
          <w:rFonts w:ascii="Times New Roman" w:eastAsia="Times New Roman" w:hAnsi="Times New Roman" w:cs="Times New Roman"/>
          <w:sz w:val="24"/>
          <w:szCs w:val="24"/>
          <w:lang w:val="en-GB"/>
        </w:rPr>
        <w:t>0</w:t>
      </w:r>
      <w:r w:rsidR="0018284F" w:rsidRPr="00382063">
        <w:rPr>
          <w:rFonts w:ascii="Times New Roman" w:eastAsia="Times New Roman" w:hAnsi="Times New Roman" w:cs="Times New Roman"/>
          <w:sz w:val="24"/>
          <w:szCs w:val="24"/>
          <w:lang w:val="en-GB"/>
        </w:rPr>
        <w:t>5), usage of social networks (4.67) and subject knowledge (5.</w:t>
      </w:r>
      <w:r w:rsidRPr="00382063">
        <w:rPr>
          <w:rFonts w:ascii="Times New Roman" w:eastAsia="Times New Roman" w:hAnsi="Times New Roman" w:cs="Times New Roman"/>
          <w:sz w:val="24"/>
          <w:szCs w:val="24"/>
          <w:lang w:val="en-GB"/>
        </w:rPr>
        <w:t xml:space="preserve">1). </w:t>
      </w:r>
    </w:p>
    <w:p w:rsidR="00617F7B" w:rsidRPr="00382063" w:rsidRDefault="00617F7B" w:rsidP="00EA416A">
      <w:pPr>
        <w:spacing w:line="240" w:lineRule="auto"/>
        <w:jc w:val="center"/>
        <w:rPr>
          <w:rFonts w:ascii="Times New Roman" w:eastAsia="Times New Roman" w:hAnsi="Times New Roman" w:cs="Times New Roman"/>
          <w:sz w:val="24"/>
          <w:szCs w:val="24"/>
          <w:lang w:val="en-GB"/>
        </w:rPr>
      </w:pPr>
      <w:r w:rsidRPr="00382063">
        <w:rPr>
          <w:rFonts w:ascii="Times New Roman" w:hAnsi="Times New Roman" w:cs="Times New Roman"/>
          <w:i/>
          <w:noProof/>
          <w:sz w:val="24"/>
          <w:szCs w:val="24"/>
          <w:lang w:val="hr-HR" w:eastAsia="hr-HR"/>
        </w:rPr>
        <w:lastRenderedPageBreak/>
        <mc:AlternateContent>
          <mc:Choice Requires="wps">
            <w:drawing>
              <wp:anchor distT="45720" distB="45720" distL="114300" distR="114300" simplePos="0" relativeHeight="251656192" behindDoc="0" locked="0" layoutInCell="1" allowOverlap="1" wp14:anchorId="21E62B17" wp14:editId="160FC715">
                <wp:simplePos x="0" y="0"/>
                <wp:positionH relativeFrom="column">
                  <wp:posOffset>60960</wp:posOffset>
                </wp:positionH>
                <wp:positionV relativeFrom="paragraph">
                  <wp:posOffset>222885</wp:posOffset>
                </wp:positionV>
                <wp:extent cx="571500" cy="843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439150"/>
                        </a:xfrm>
                        <a:prstGeom prst="rect">
                          <a:avLst/>
                        </a:prstGeom>
                        <a:solidFill>
                          <a:srgbClr val="FFFFFF"/>
                        </a:solidFill>
                        <a:ln w="9525">
                          <a:noFill/>
                          <a:miter lim="800000"/>
                          <a:headEnd/>
                          <a:tailEnd/>
                        </a:ln>
                      </wps:spPr>
                      <wps:txbx>
                        <w:txbxContent>
                          <w:p w:rsidR="00304D42" w:rsidRPr="00EB54C9" w:rsidRDefault="00304D42" w:rsidP="00304D42">
                            <w:pPr>
                              <w:spacing w:line="240" w:lineRule="auto"/>
                              <w:jc w:val="center"/>
                              <w:rPr>
                                <w:rFonts w:ascii="Times New Roman" w:hAnsi="Times New Roman" w:cs="Times New Roman"/>
                                <w:i/>
                                <w:sz w:val="24"/>
                                <w:szCs w:val="24"/>
                              </w:rPr>
                            </w:pPr>
                            <w:r w:rsidRPr="00EB54C9">
                              <w:rPr>
                                <w:rFonts w:ascii="Times New Roman" w:hAnsi="Times New Roman" w:cs="Times New Roman"/>
                                <w:b/>
                                <w:i/>
                                <w:sz w:val="24"/>
                                <w:szCs w:val="24"/>
                              </w:rPr>
                              <w:t xml:space="preserve">Graph </w:t>
                            </w:r>
                            <w:r>
                              <w:rPr>
                                <w:rFonts w:ascii="Times New Roman" w:hAnsi="Times New Roman" w:cs="Times New Roman"/>
                                <w:b/>
                                <w:i/>
                                <w:sz w:val="24"/>
                                <w:szCs w:val="24"/>
                              </w:rPr>
                              <w:t>4</w:t>
                            </w:r>
                            <w:r w:rsidR="00EA416A">
                              <w:rPr>
                                <w:rFonts w:ascii="Times New Roman" w:hAnsi="Times New Roman" w:cs="Times New Roman"/>
                                <w:b/>
                                <w:i/>
                                <w:sz w:val="24"/>
                                <w:szCs w:val="24"/>
                              </w:rPr>
                              <w:t xml:space="preserve"> </w:t>
                            </w:r>
                            <w:r>
                              <w:rPr>
                                <w:rFonts w:ascii="Times New Roman" w:hAnsi="Times New Roman" w:cs="Times New Roman"/>
                                <w:i/>
                                <w:sz w:val="24"/>
                                <w:szCs w:val="24"/>
                              </w:rPr>
                              <w:t xml:space="preserve"> </w:t>
                            </w:r>
                            <w:r w:rsidR="00617F7B">
                              <w:rPr>
                                <w:rFonts w:ascii="Times New Roman" w:hAnsi="Times New Roman" w:cs="Times New Roman"/>
                                <w:i/>
                                <w:sz w:val="24"/>
                                <w:szCs w:val="24"/>
                              </w:rPr>
                              <w:t>E</w:t>
                            </w:r>
                            <w:r w:rsidRPr="00EB54C9">
                              <w:rPr>
                                <w:rFonts w:ascii="Times New Roman" w:hAnsi="Times New Roman" w:cs="Times New Roman"/>
                                <w:i/>
                                <w:sz w:val="24"/>
                                <w:szCs w:val="24"/>
                              </w:rPr>
                              <w:t>mployers' views concerning the importance of employability skills and the contribution of HE to the development of employability skills</w:t>
                            </w:r>
                          </w:p>
                          <w:p w:rsidR="00304D42" w:rsidRDefault="00304D42" w:rsidP="00304D42"/>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62B17" id="_x0000_t202" coordsize="21600,21600" o:spt="202" path="m,l,21600r21600,l21600,xe">
                <v:stroke joinstyle="miter"/>
                <v:path gradientshapeok="t" o:connecttype="rect"/>
              </v:shapetype>
              <v:shape id="Text Box 2" o:spid="_x0000_s1026" type="#_x0000_t202" style="position:absolute;left:0;text-align:left;margin-left:4.8pt;margin-top:17.55pt;width:45pt;height:6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" stroked="f">
                <v:textbox style="layout-flow:vertical;mso-layout-flow-alt:bottom-to-top">
                  <w:txbxContent>
                    <w:p w:rsidR="00304D42" w:rsidRPr="00EB54C9" w:rsidRDefault="00304D42" w:rsidP="00304D42">
                      <w:pPr>
                        <w:spacing w:line="240" w:lineRule="auto"/>
                        <w:jc w:val="center"/>
                        <w:rPr>
                          <w:rFonts w:ascii="Times New Roman" w:hAnsi="Times New Roman" w:cs="Times New Roman"/>
                          <w:i/>
                          <w:sz w:val="24"/>
                          <w:szCs w:val="24"/>
                        </w:rPr>
                      </w:pPr>
                      <w:r w:rsidRPr="00EB54C9">
                        <w:rPr>
                          <w:rFonts w:ascii="Times New Roman" w:hAnsi="Times New Roman" w:cs="Times New Roman"/>
                          <w:b/>
                          <w:i/>
                          <w:sz w:val="24"/>
                          <w:szCs w:val="24"/>
                        </w:rPr>
                        <w:t xml:space="preserve">Graph </w:t>
                      </w:r>
                      <w:r>
                        <w:rPr>
                          <w:rFonts w:ascii="Times New Roman" w:hAnsi="Times New Roman" w:cs="Times New Roman"/>
                          <w:b/>
                          <w:i/>
                          <w:sz w:val="24"/>
                          <w:szCs w:val="24"/>
                        </w:rPr>
                        <w:t>4</w:t>
                      </w:r>
                      <w:r w:rsidR="00EA416A">
                        <w:rPr>
                          <w:rFonts w:ascii="Times New Roman" w:hAnsi="Times New Roman" w:cs="Times New Roman"/>
                          <w:b/>
                          <w:i/>
                          <w:sz w:val="24"/>
                          <w:szCs w:val="24"/>
                        </w:rPr>
                        <w:t xml:space="preserve"> </w:t>
                      </w:r>
                      <w:r>
                        <w:rPr>
                          <w:rFonts w:ascii="Times New Roman" w:hAnsi="Times New Roman" w:cs="Times New Roman"/>
                          <w:i/>
                          <w:sz w:val="24"/>
                          <w:szCs w:val="24"/>
                        </w:rPr>
                        <w:t xml:space="preserve"> </w:t>
                      </w:r>
                      <w:r w:rsidR="00617F7B">
                        <w:rPr>
                          <w:rFonts w:ascii="Times New Roman" w:hAnsi="Times New Roman" w:cs="Times New Roman"/>
                          <w:i/>
                          <w:sz w:val="24"/>
                          <w:szCs w:val="24"/>
                        </w:rPr>
                        <w:t>E</w:t>
                      </w:r>
                      <w:r w:rsidRPr="00EB54C9">
                        <w:rPr>
                          <w:rFonts w:ascii="Times New Roman" w:hAnsi="Times New Roman" w:cs="Times New Roman"/>
                          <w:i/>
                          <w:sz w:val="24"/>
                          <w:szCs w:val="24"/>
                        </w:rPr>
                        <w:t>mployers' views concerning the importance of employability skills and the contribution of HE to the development of employability skills</w:t>
                      </w:r>
                    </w:p>
                    <w:p w:rsidR="00304D42" w:rsidRDefault="00304D42" w:rsidP="00304D42"/>
                  </w:txbxContent>
                </v:textbox>
                <w10:wrap type="square"/>
              </v:shape>
            </w:pict>
          </mc:Fallback>
        </mc:AlternateContent>
      </w:r>
      <w:r w:rsidR="00304D42" w:rsidRPr="00382063">
        <w:rPr>
          <w:rFonts w:ascii="Times New Roman" w:hAnsi="Times New Roman" w:cs="Times New Roman"/>
          <w:noProof/>
          <w:sz w:val="24"/>
          <w:szCs w:val="24"/>
          <w:lang w:val="hr-HR" w:eastAsia="hr-HR"/>
        </w:rPr>
        <mc:AlternateContent>
          <mc:Choice Requires="wps">
            <w:drawing>
              <wp:anchor distT="45720" distB="45720" distL="114300" distR="114300" simplePos="0" relativeHeight="251661312" behindDoc="0" locked="0" layoutInCell="1" allowOverlap="1" wp14:anchorId="76552D2B" wp14:editId="3CB2C1D5">
                <wp:simplePos x="0" y="0"/>
                <wp:positionH relativeFrom="column">
                  <wp:posOffset>5480685</wp:posOffset>
                </wp:positionH>
                <wp:positionV relativeFrom="paragraph">
                  <wp:posOffset>3524885</wp:posOffset>
                </wp:positionV>
                <wp:extent cx="2360930" cy="1404620"/>
                <wp:effectExtent l="0" t="0" r="508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4D42" w:rsidRPr="00EA416A" w:rsidRDefault="00304D42" w:rsidP="00304D42">
                            <w:pPr>
                              <w:spacing w:line="240" w:lineRule="auto"/>
                              <w:jc w:val="center"/>
                              <w:rPr>
                                <w:rFonts w:ascii="Times New Roman" w:hAnsi="Times New Roman" w:cs="Times New Roman"/>
                                <w:i/>
                                <w:sz w:val="20"/>
                                <w:szCs w:val="24"/>
                              </w:rPr>
                            </w:pPr>
                            <w:r w:rsidRPr="00EA416A">
                              <w:rPr>
                                <w:rFonts w:ascii="Times New Roman" w:hAnsi="Times New Roman" w:cs="Times New Roman"/>
                                <w:i/>
                                <w:sz w:val="20"/>
                                <w:szCs w:val="24"/>
                              </w:rPr>
                              <w:t>Source: Authors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552D2B" id="_x0000_s1027" type="#_x0000_t202" style="position:absolute;left:0;text-align:left;margin-left:431.55pt;margin-top:277.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" stroked="f">
                <v:textbox style="layout-flow:vertical;mso-layout-flow-alt:bottom-to-top;mso-fit-shape-to-text:t">
                  <w:txbxContent>
                    <w:p w:rsidR="00304D42" w:rsidRPr="00EA416A" w:rsidRDefault="00304D42" w:rsidP="00304D42">
                      <w:pPr>
                        <w:spacing w:line="240" w:lineRule="auto"/>
                        <w:jc w:val="center"/>
                        <w:rPr>
                          <w:rFonts w:ascii="Times New Roman" w:hAnsi="Times New Roman" w:cs="Times New Roman"/>
                          <w:i/>
                          <w:sz w:val="20"/>
                          <w:szCs w:val="24"/>
                        </w:rPr>
                      </w:pPr>
                      <w:r w:rsidRPr="00EA416A">
                        <w:rPr>
                          <w:rFonts w:ascii="Times New Roman" w:hAnsi="Times New Roman" w:cs="Times New Roman"/>
                          <w:i/>
                          <w:sz w:val="20"/>
                          <w:szCs w:val="24"/>
                        </w:rPr>
                        <w:t>Source: Authors</w:t>
                      </w:r>
                    </w:p>
                  </w:txbxContent>
                </v:textbox>
                <w10:wrap type="square"/>
              </v:shape>
            </w:pict>
          </mc:Fallback>
        </mc:AlternateContent>
      </w:r>
      <w:r w:rsidR="00304D42" w:rsidRPr="00382063">
        <w:rPr>
          <w:rFonts w:ascii="Times New Roman" w:hAnsi="Times New Roman" w:cs="Times New Roman"/>
          <w:noProof/>
          <w:sz w:val="24"/>
          <w:szCs w:val="24"/>
          <w:lang w:val="hr-HR" w:eastAsia="hr-HR"/>
        </w:rPr>
        <w:drawing>
          <wp:inline distT="0" distB="0" distL="0" distR="0" wp14:anchorId="30C2E1EB" wp14:editId="3F61D089">
            <wp:extent cx="8859520" cy="4286250"/>
            <wp:effectExtent l="63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859520" cy="4286250"/>
                    </a:xfrm>
                    <a:prstGeom prst="rect">
                      <a:avLst/>
                    </a:prstGeom>
                    <a:noFill/>
                  </pic:spPr>
                </pic:pic>
              </a:graphicData>
            </a:graphic>
          </wp:inline>
        </w:drawing>
      </w:r>
    </w:p>
    <w:p w:rsidR="00617F7B" w:rsidRPr="00382063" w:rsidRDefault="00617F7B" w:rsidP="00EA416A">
      <w:pPr>
        <w:spacing w:line="240" w:lineRule="auto"/>
        <w:rPr>
          <w:rFonts w:ascii="Times New Roman" w:eastAsia="Times New Roman" w:hAnsi="Times New Roman" w:cs="Times New Roman"/>
          <w:sz w:val="24"/>
          <w:szCs w:val="24"/>
          <w:lang w:val="en-GB"/>
        </w:rPr>
      </w:pPr>
      <w:r w:rsidRPr="00382063">
        <w:rPr>
          <w:rFonts w:ascii="Times New Roman" w:eastAsia="Times New Roman" w:hAnsi="Times New Roman" w:cs="Times New Roman"/>
          <w:sz w:val="24"/>
          <w:szCs w:val="24"/>
          <w:lang w:val="en-GB"/>
        </w:rPr>
        <w:br w:type="page"/>
      </w:r>
    </w:p>
    <w:p w:rsidR="00617F7B" w:rsidRPr="00382063" w:rsidRDefault="00617F7B" w:rsidP="00EA416A">
      <w:pPr>
        <w:spacing w:line="240" w:lineRule="auto"/>
        <w:jc w:val="both"/>
        <w:rPr>
          <w:rFonts w:ascii="Times New Roman" w:eastAsia="Times New Roman" w:hAnsi="Times New Roman" w:cs="Times New Roman"/>
          <w:sz w:val="24"/>
          <w:szCs w:val="24"/>
          <w:lang w:val="en-GB"/>
        </w:rPr>
      </w:pPr>
      <w:r w:rsidRPr="00382063">
        <w:rPr>
          <w:rFonts w:ascii="Times New Roman" w:eastAsia="Times New Roman" w:hAnsi="Times New Roman" w:cs="Times New Roman"/>
          <w:sz w:val="24"/>
          <w:szCs w:val="24"/>
          <w:lang w:val="en-GB"/>
        </w:rPr>
        <w:lastRenderedPageBreak/>
        <w:t>Significantly, employers gave higher importance to willingness to learn and learning skills than to student’s grade point average, which is in keeping with Winterbotham et al. (2014). This is in line with the previous findings that subject specific knowledge and technical skills are not enough to keep people employed. In conclusion, this research has shown that employers in this sample appreciate transferable skills and certain personal attributes highly, and give less importance to subject knowledge.</w:t>
      </w:r>
    </w:p>
    <w:p w:rsidR="00617F7B" w:rsidRPr="00382063" w:rsidRDefault="00617F7B" w:rsidP="00EA416A">
      <w:pPr>
        <w:spacing w:line="240" w:lineRule="auto"/>
        <w:jc w:val="both"/>
        <w:rPr>
          <w:rFonts w:ascii="Times New Roman" w:eastAsia="Times New Roman" w:hAnsi="Times New Roman" w:cs="Times New Roman"/>
          <w:sz w:val="24"/>
          <w:szCs w:val="24"/>
          <w:lang w:val="en-GB"/>
        </w:rPr>
      </w:pPr>
      <w:r w:rsidRPr="00382063">
        <w:rPr>
          <w:rFonts w:ascii="Times New Roman" w:eastAsia="Times New Roman" w:hAnsi="Times New Roman" w:cs="Times New Roman"/>
          <w:sz w:val="24"/>
          <w:szCs w:val="24"/>
          <w:lang w:val="en-GB"/>
        </w:rPr>
        <w:t>Considerable differences have been observed concerning the importance of employability skills and the contribution of HE to development of these skills. This corresponds with the findings in previous literature (Davies, 2000; Lindsay, 2002). In general, means for importance of employability skills were significantly higher than the means for HE contribution to their development. Also, in general, employers rated the contribution of HE to development of employability skills rather low. This finding is worrying because at the same time, the role of HE in increasing students employability was rated highly (values 6 and 7) by 64% of the employers.</w:t>
      </w:r>
      <w:r w:rsidRPr="00382063">
        <w:rPr>
          <w:rFonts w:ascii="Times New Roman" w:hAnsi="Times New Roman" w:cs="Times New Roman"/>
          <w:sz w:val="24"/>
          <w:szCs w:val="24"/>
          <w:lang w:val="en-GB"/>
        </w:rPr>
        <w:t xml:space="preserve"> Employers in the survey </w:t>
      </w:r>
      <w:r w:rsidRPr="00382063">
        <w:rPr>
          <w:rFonts w:ascii="Times New Roman" w:eastAsia="Times New Roman" w:hAnsi="Times New Roman" w:cs="Times New Roman"/>
          <w:sz w:val="24"/>
          <w:szCs w:val="24"/>
          <w:lang w:val="en-GB"/>
        </w:rPr>
        <w:t xml:space="preserve">thought that HE contributes most to acquisition of subject knowledge (4.82) IT usage (4.63) and team work (4.54). On the other hand, employers voiced their concern that HE contributes little to entrepreneurial skills such as thinking "outside the box" and innovativeness (3.49), making judgments on basis of limited information (3.45), taking initiative (3.45), opportunity recognition (3.43) and  the least to increasing intelligence (3.39). These results are particularly disturbing because literature (Audibert and Jones, 2002) asserts that entrepreneurial attributes have become critical for hiring and promoting employees, and entrepreneurial, innovative, creative and adaptable employees are widely considered valuable for any organization. Moreover, entrepreneurship is recognized as one of the key competences for life-long learning (EU Parliament, 2006). </w:t>
      </w:r>
    </w:p>
    <w:p w:rsidR="00617F7B" w:rsidRPr="00382063" w:rsidRDefault="00617F7B" w:rsidP="00EA416A">
      <w:pPr>
        <w:spacing w:line="240" w:lineRule="auto"/>
        <w:jc w:val="both"/>
        <w:rPr>
          <w:rFonts w:ascii="Times New Roman" w:hAnsi="Times New Roman" w:cs="Times New Roman"/>
          <w:sz w:val="24"/>
          <w:szCs w:val="24"/>
          <w:lang w:val="en-GB"/>
        </w:rPr>
      </w:pPr>
      <w:r w:rsidRPr="00382063">
        <w:rPr>
          <w:rFonts w:ascii="Times New Roman" w:eastAsia="Times New Roman" w:hAnsi="Times New Roman" w:cs="Times New Roman"/>
          <w:sz w:val="24"/>
          <w:szCs w:val="24"/>
          <w:lang w:val="en-GB"/>
        </w:rPr>
        <w:t xml:space="preserve">Interesting, although not surprising, is that the HE contribution to application of knowledge and practical experience was also rated rater low (3.54 and 3.52 respectively). </w:t>
      </w:r>
      <w:r w:rsidRPr="00382063">
        <w:rPr>
          <w:rFonts w:ascii="Times New Roman" w:hAnsi="Times New Roman" w:cs="Times New Roman"/>
          <w:sz w:val="24"/>
          <w:szCs w:val="24"/>
          <w:lang w:val="en-GB"/>
        </w:rPr>
        <w:t xml:space="preserve">Besides, 93% of employers consider that there is not enough attention given to the application of acquired knowledge during higher education. Additionally, 92% of employers </w:t>
      </w:r>
      <w:r w:rsidRPr="00382063">
        <w:rPr>
          <w:rFonts w:ascii="Times New Roman" w:eastAsia="Times New Roman" w:hAnsi="Times New Roman" w:cs="Times New Roman"/>
          <w:sz w:val="24"/>
          <w:szCs w:val="24"/>
          <w:lang w:val="en-GB"/>
        </w:rPr>
        <w:t>thought</w:t>
      </w:r>
      <w:r w:rsidRPr="00382063">
        <w:rPr>
          <w:rFonts w:ascii="Times New Roman" w:hAnsi="Times New Roman" w:cs="Times New Roman"/>
          <w:sz w:val="24"/>
          <w:szCs w:val="24"/>
          <w:lang w:val="en-GB"/>
        </w:rPr>
        <w:t xml:space="preserve"> that graduates lack soft skills, such as active listening, viewing different perspectives, flexibility, planning etc. This is in line with previous research (Rosenberg et al., 2012) which demonstrated that soft skills are the most deficient skills received in HE. Furthermore, 98% of employers stated that they would rather employ graduates with lower GPA, than those with a high GPA, if they have good communication skills, show a need for achievement, general intelligence, discipline and ethics.</w:t>
      </w:r>
    </w:p>
    <w:p w:rsidR="00617F7B" w:rsidRPr="00382063" w:rsidRDefault="00617F7B" w:rsidP="00EA416A">
      <w:pPr>
        <w:spacing w:line="240" w:lineRule="auto"/>
        <w:jc w:val="both"/>
        <w:rPr>
          <w:rFonts w:ascii="Times New Roman" w:hAnsi="Times New Roman" w:cs="Times New Roman"/>
          <w:sz w:val="24"/>
          <w:szCs w:val="24"/>
          <w:lang w:val="en-GB"/>
        </w:rPr>
      </w:pPr>
      <w:r w:rsidRPr="00382063">
        <w:rPr>
          <w:rFonts w:ascii="Times New Roman" w:eastAsia="Times New Roman" w:hAnsi="Times New Roman" w:cs="Times New Roman"/>
          <w:sz w:val="24"/>
          <w:szCs w:val="24"/>
          <w:lang w:val="en-GB"/>
        </w:rPr>
        <w:t>In addition, a comparison between the mean values for employers' views concerning the importance of employability skills and the contribution of HEI to the development of employability skills was made. As it can be seen in Graph 5, the wid</w:t>
      </w:r>
      <w:r w:rsidRPr="00382063">
        <w:rPr>
          <w:rFonts w:ascii="Times New Roman" w:hAnsi="Times New Roman" w:cs="Times New Roman"/>
          <w:sz w:val="24"/>
          <w:szCs w:val="24"/>
          <w:lang w:val="en-GB"/>
        </w:rPr>
        <w:t xml:space="preserve">est gaps between importance of certain skill and HE contribution to those skills were found in the following variables: intelligence, enthusiasm and motivation, application of acquired knowledge, thinking outside the box and innovativeness, opportunity recognition and problem solving. The gap was the smallest for subject knowledge, regardless of the enterprise size. </w:t>
      </w:r>
    </w:p>
    <w:p w:rsidR="00617F7B" w:rsidRPr="00382063" w:rsidRDefault="00617F7B"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This is not surprising as in the media and elsewhere employers repeatedly voice their concern about the quality of graduates that exit HE. In their courses, teachers should, therefore, focus not only on the acquisition of subject knowledge, but to the application of acquired knowledge and put efforts into developing students’ intelligence and innovativeness, into raising enthusiasm and motivation and helping students demonstrate thinking outside the box, opportunity recognition and problem solving skills. </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This is not surprising as in the media and elsewhere employers repeatedly voice their concern about the quality of graduates that exit HE. In their courses, teachers should, therefore, focus not only on the acquisition of subject knowledge, but to the application of acquired knowledge and put efforts into developing students’ intelligence and innovativeness, into raising enthusiasm and motivation </w:t>
      </w:r>
      <w:r w:rsidRPr="00382063">
        <w:rPr>
          <w:rFonts w:ascii="Times New Roman" w:hAnsi="Times New Roman" w:cs="Times New Roman"/>
          <w:sz w:val="24"/>
          <w:szCs w:val="24"/>
          <w:lang w:val="en-GB"/>
        </w:rPr>
        <w:lastRenderedPageBreak/>
        <w:t xml:space="preserve">and helping students demonstrate thinking outside the box, opportunity recognition and problem solving skills. </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In conclusion, the results indicate that employers in Croatia are looking for well-developed young people with a number of attributes as their future employees. As employers’ opinion makes the difference, both teachers and students have to be aware of what employers expect, and work hard to meet these requirements.</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Next, the impact of enterprise size on responses by employers will be discussed. In general, a wide gap between skills importance and HE contribution to development of these skills has been detected. This signals that HE does not educate graduates according to the employers’ needs, i.e. during their education graduates do not develop the skills that employers expect them to bring to the workplace.  Although there is certain agreement in opinion among respondents in the survey, the study revealed differences in perspectives depending on enterprise size. The results in </w:t>
      </w:r>
      <w:r w:rsidR="0018284F" w:rsidRPr="00382063">
        <w:rPr>
          <w:rFonts w:ascii="Times New Roman" w:hAnsi="Times New Roman" w:cs="Times New Roman"/>
          <w:sz w:val="24"/>
          <w:szCs w:val="24"/>
          <w:lang w:val="en-GB"/>
        </w:rPr>
        <w:t>Graph 5</w:t>
      </w:r>
      <w:r w:rsidRPr="00382063">
        <w:rPr>
          <w:rFonts w:ascii="Times New Roman" w:hAnsi="Times New Roman" w:cs="Times New Roman"/>
          <w:sz w:val="24"/>
          <w:szCs w:val="24"/>
          <w:lang w:val="en-GB"/>
        </w:rPr>
        <w:t xml:space="preserve"> show that both micro and small enterprises consider enthusiasm and motivation, and problem solving as the most important skills for employment. But micro enterprises also value intelligence, learning skills and need for achievement as beneficial. It can also be seen that small enterprises appreciate willingness to learn, teamwork and IT usage.</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Regardless of the enterprise size, the smallest distinction between the importance of employability skills and HE contribution to development of skills was observed in acquisition of subject knowledge. Apart from that other points were interesting. For example, employers from micro and small enterprises expect graduates to demonstrate problem solving skills, enthusiasm and motivation, intelligence, willingness to learn and desire for achievement, but HEIs support in these is not strong enough.</w:t>
      </w:r>
    </w:p>
    <w:p w:rsidR="00304D42" w:rsidRPr="00382063" w:rsidRDefault="00304D42" w:rsidP="00EA416A">
      <w:pPr>
        <w:spacing w:line="240" w:lineRule="auto"/>
        <w:jc w:val="center"/>
        <w:rPr>
          <w:rFonts w:ascii="Times New Roman" w:hAnsi="Times New Roman" w:cs="Times New Roman"/>
          <w:i/>
          <w:sz w:val="24"/>
          <w:szCs w:val="24"/>
          <w:lang w:val="en-GB"/>
        </w:rPr>
      </w:pPr>
      <w:r w:rsidRPr="00382063">
        <w:rPr>
          <w:rFonts w:ascii="Times New Roman" w:hAnsi="Times New Roman" w:cs="Times New Roman"/>
          <w:b/>
          <w:i/>
          <w:sz w:val="24"/>
          <w:szCs w:val="24"/>
          <w:lang w:val="en-GB"/>
        </w:rPr>
        <w:t xml:space="preserve">Graph </w:t>
      </w:r>
      <w:r w:rsidR="0018284F" w:rsidRPr="00382063">
        <w:rPr>
          <w:rFonts w:ascii="Times New Roman" w:hAnsi="Times New Roman" w:cs="Times New Roman"/>
          <w:b/>
          <w:i/>
          <w:sz w:val="24"/>
          <w:szCs w:val="24"/>
          <w:lang w:val="en-GB"/>
        </w:rPr>
        <w:t>5</w:t>
      </w:r>
      <w:r w:rsidRPr="00382063">
        <w:rPr>
          <w:rFonts w:ascii="Times New Roman" w:hAnsi="Times New Roman" w:cs="Times New Roman"/>
          <w:i/>
          <w:sz w:val="24"/>
          <w:szCs w:val="24"/>
          <w:lang w:val="en-GB"/>
        </w:rPr>
        <w:t xml:space="preserve"> Micro and small enterprise ratings for importance of employability skills and HE contribution to their development </w:t>
      </w:r>
    </w:p>
    <w:p w:rsidR="00304D42" w:rsidRPr="00382063" w:rsidRDefault="00304D42" w:rsidP="00EA416A">
      <w:pPr>
        <w:spacing w:line="240" w:lineRule="auto"/>
        <w:jc w:val="center"/>
        <w:rPr>
          <w:rFonts w:ascii="Times New Roman" w:hAnsi="Times New Roman" w:cs="Times New Roman"/>
          <w:sz w:val="24"/>
          <w:szCs w:val="24"/>
          <w:lang w:val="en-GB"/>
        </w:rPr>
      </w:pPr>
      <w:r w:rsidRPr="00382063">
        <w:rPr>
          <w:rFonts w:ascii="Times New Roman" w:hAnsi="Times New Roman" w:cs="Times New Roman"/>
          <w:noProof/>
          <w:sz w:val="24"/>
          <w:szCs w:val="24"/>
          <w:lang w:val="hr-HR" w:eastAsia="hr-HR"/>
        </w:rPr>
        <w:drawing>
          <wp:inline distT="0" distB="0" distL="0" distR="0" wp14:anchorId="2689DB48" wp14:editId="11AE25E3">
            <wp:extent cx="4686035" cy="3420000"/>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6035" cy="3420000"/>
                    </a:xfrm>
                    <a:prstGeom prst="rect">
                      <a:avLst/>
                    </a:prstGeom>
                  </pic:spPr>
                </pic:pic>
              </a:graphicData>
            </a:graphic>
          </wp:inline>
        </w:drawing>
      </w:r>
    </w:p>
    <w:p w:rsidR="00EA416A" w:rsidRPr="00382063" w:rsidRDefault="00EA416A" w:rsidP="00EA416A">
      <w:pPr>
        <w:spacing w:line="240" w:lineRule="auto"/>
        <w:jc w:val="center"/>
        <w:rPr>
          <w:rFonts w:ascii="Times New Roman" w:hAnsi="Times New Roman" w:cs="Times New Roman"/>
          <w:i/>
          <w:sz w:val="20"/>
          <w:szCs w:val="24"/>
          <w:lang w:val="en-GB"/>
        </w:rPr>
      </w:pPr>
      <w:r w:rsidRPr="00382063">
        <w:rPr>
          <w:rFonts w:ascii="Times New Roman" w:hAnsi="Times New Roman" w:cs="Times New Roman"/>
          <w:i/>
          <w:sz w:val="20"/>
          <w:szCs w:val="24"/>
          <w:lang w:val="en-GB"/>
        </w:rPr>
        <w:t>Source: Authors</w:t>
      </w:r>
    </w:p>
    <w:p w:rsidR="00304D42" w:rsidRPr="00382063" w:rsidRDefault="00304D42" w:rsidP="00EA416A">
      <w:pPr>
        <w:spacing w:line="240" w:lineRule="auto"/>
        <w:jc w:val="center"/>
        <w:rPr>
          <w:rFonts w:ascii="Times New Roman" w:hAnsi="Times New Roman" w:cs="Times New Roman"/>
          <w:b/>
          <w:i/>
          <w:sz w:val="24"/>
          <w:szCs w:val="24"/>
          <w:lang w:val="en-GB"/>
        </w:rPr>
      </w:pPr>
    </w:p>
    <w:p w:rsidR="00304D42" w:rsidRPr="00382063" w:rsidRDefault="00304D42" w:rsidP="00EA416A">
      <w:pPr>
        <w:spacing w:line="240" w:lineRule="auto"/>
        <w:jc w:val="center"/>
        <w:rPr>
          <w:rFonts w:ascii="Times New Roman" w:hAnsi="Times New Roman" w:cs="Times New Roman"/>
          <w:sz w:val="24"/>
          <w:szCs w:val="24"/>
          <w:lang w:val="en-GB"/>
        </w:rPr>
      </w:pPr>
      <w:r w:rsidRPr="00382063">
        <w:rPr>
          <w:rFonts w:ascii="Times New Roman" w:hAnsi="Times New Roman" w:cs="Times New Roman"/>
          <w:noProof/>
          <w:sz w:val="24"/>
          <w:szCs w:val="24"/>
          <w:lang w:val="hr-HR" w:eastAsia="hr-HR"/>
        </w:rPr>
        <w:lastRenderedPageBreak/>
        <w:drawing>
          <wp:inline distT="0" distB="0" distL="0" distR="0" wp14:anchorId="60F028F0" wp14:editId="785F7738">
            <wp:extent cx="4702792" cy="3420000"/>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2792" cy="3420000"/>
                    </a:xfrm>
                    <a:prstGeom prst="rect">
                      <a:avLst/>
                    </a:prstGeom>
                  </pic:spPr>
                </pic:pic>
              </a:graphicData>
            </a:graphic>
          </wp:inline>
        </w:drawing>
      </w:r>
    </w:p>
    <w:p w:rsidR="00304D42" w:rsidRPr="00382063" w:rsidRDefault="00304D42" w:rsidP="00EA416A">
      <w:pPr>
        <w:spacing w:line="240" w:lineRule="auto"/>
        <w:jc w:val="center"/>
        <w:rPr>
          <w:rFonts w:ascii="Times New Roman" w:hAnsi="Times New Roman" w:cs="Times New Roman"/>
          <w:i/>
          <w:sz w:val="20"/>
          <w:szCs w:val="24"/>
          <w:lang w:val="en-GB"/>
        </w:rPr>
      </w:pPr>
      <w:r w:rsidRPr="00382063">
        <w:rPr>
          <w:rFonts w:ascii="Times New Roman" w:hAnsi="Times New Roman" w:cs="Times New Roman"/>
          <w:i/>
          <w:sz w:val="20"/>
          <w:szCs w:val="24"/>
          <w:lang w:val="en-GB"/>
        </w:rPr>
        <w:t>Source: Authors</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Similarly, medium and large enterprises include teamwork and problem solving among valuable employability skills, and medium enterprises add application of acquired knowledge and diligence as important for employment </w:t>
      </w:r>
      <w:r w:rsidR="0018284F" w:rsidRPr="00382063">
        <w:rPr>
          <w:rFonts w:ascii="Times New Roman" w:hAnsi="Times New Roman" w:cs="Times New Roman"/>
          <w:sz w:val="24"/>
          <w:szCs w:val="24"/>
          <w:lang w:val="en-GB"/>
        </w:rPr>
        <w:t>(see Graph 6</w:t>
      </w:r>
      <w:r w:rsidRPr="00382063">
        <w:rPr>
          <w:rFonts w:ascii="Times New Roman" w:hAnsi="Times New Roman" w:cs="Times New Roman"/>
          <w:sz w:val="24"/>
          <w:szCs w:val="24"/>
          <w:lang w:val="en-GB"/>
        </w:rPr>
        <w:t xml:space="preserve">). Large enterprises, on the other hand, show the highest appreciation for intelligence, learning and problem solving skills, thinking outside of the box and innovativeness, as well as IT usage. Employers from medium and large enterprises consider application of acquired knowledge,  problem solving and  learning skills, thinking "outside the box" and innovativeness and  intelligence, but are, in particular, unsatisfied with how much students develop these during HE. </w:t>
      </w:r>
    </w:p>
    <w:p w:rsidR="00304D42" w:rsidRPr="00382063" w:rsidRDefault="00304D42" w:rsidP="00EA416A">
      <w:pPr>
        <w:spacing w:line="240" w:lineRule="auto"/>
        <w:jc w:val="center"/>
        <w:rPr>
          <w:rFonts w:ascii="Times New Roman" w:hAnsi="Times New Roman" w:cs="Times New Roman"/>
          <w:i/>
          <w:sz w:val="24"/>
          <w:szCs w:val="24"/>
          <w:lang w:val="en-GB"/>
        </w:rPr>
      </w:pPr>
      <w:r w:rsidRPr="00382063">
        <w:rPr>
          <w:rFonts w:ascii="Times New Roman" w:hAnsi="Times New Roman" w:cs="Times New Roman"/>
          <w:b/>
          <w:i/>
          <w:sz w:val="24"/>
          <w:szCs w:val="24"/>
          <w:lang w:val="en-GB"/>
        </w:rPr>
        <w:t xml:space="preserve">Graph </w:t>
      </w:r>
      <w:r w:rsidR="0018284F" w:rsidRPr="00382063">
        <w:rPr>
          <w:rFonts w:ascii="Times New Roman" w:hAnsi="Times New Roman" w:cs="Times New Roman"/>
          <w:b/>
          <w:i/>
          <w:sz w:val="24"/>
          <w:szCs w:val="24"/>
          <w:lang w:val="en-GB"/>
        </w:rPr>
        <w:t>6</w:t>
      </w:r>
      <w:r w:rsidRPr="00382063">
        <w:rPr>
          <w:rFonts w:ascii="Times New Roman" w:hAnsi="Times New Roman" w:cs="Times New Roman"/>
          <w:i/>
          <w:sz w:val="24"/>
          <w:szCs w:val="24"/>
          <w:lang w:val="en-GB"/>
        </w:rPr>
        <w:t xml:space="preserve"> Medium and large enterprises perspective of importance and HE contribution to development of employability skills</w:t>
      </w:r>
      <w:r w:rsidR="009F00C7" w:rsidRPr="00382063">
        <w:rPr>
          <w:rFonts w:ascii="Times New Roman" w:hAnsi="Times New Roman" w:cs="Times New Roman"/>
          <w:i/>
          <w:sz w:val="24"/>
          <w:szCs w:val="24"/>
          <w:lang w:val="en-GB"/>
        </w:rPr>
        <w:br/>
      </w:r>
      <w:r w:rsidRPr="00382063">
        <w:rPr>
          <w:rFonts w:ascii="Times New Roman" w:hAnsi="Times New Roman" w:cs="Times New Roman"/>
          <w:noProof/>
          <w:sz w:val="24"/>
          <w:szCs w:val="24"/>
          <w:lang w:val="hr-HR" w:eastAsia="hr-HR"/>
        </w:rPr>
        <w:drawing>
          <wp:inline distT="0" distB="0" distL="0" distR="0" wp14:anchorId="016D9F1A" wp14:editId="657D5061">
            <wp:extent cx="4832183" cy="32480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7137" cy="3251355"/>
                    </a:xfrm>
                    <a:prstGeom prst="rect">
                      <a:avLst/>
                    </a:prstGeom>
                  </pic:spPr>
                </pic:pic>
              </a:graphicData>
            </a:graphic>
          </wp:inline>
        </w:drawing>
      </w:r>
    </w:p>
    <w:p w:rsidR="00EA416A" w:rsidRPr="00382063" w:rsidRDefault="00EA416A" w:rsidP="00EA416A">
      <w:pPr>
        <w:spacing w:line="240" w:lineRule="auto"/>
        <w:jc w:val="center"/>
        <w:rPr>
          <w:rFonts w:ascii="Times New Roman" w:hAnsi="Times New Roman" w:cs="Times New Roman"/>
          <w:i/>
          <w:sz w:val="20"/>
          <w:szCs w:val="24"/>
          <w:lang w:val="en-GB"/>
        </w:rPr>
      </w:pPr>
      <w:r w:rsidRPr="00382063">
        <w:rPr>
          <w:rFonts w:ascii="Times New Roman" w:hAnsi="Times New Roman" w:cs="Times New Roman"/>
          <w:i/>
          <w:sz w:val="20"/>
          <w:szCs w:val="24"/>
          <w:lang w:val="en-GB"/>
        </w:rPr>
        <w:t>Source: Authors</w:t>
      </w:r>
    </w:p>
    <w:p w:rsidR="00EA416A" w:rsidRPr="00382063" w:rsidRDefault="00EA416A" w:rsidP="00EA416A">
      <w:pPr>
        <w:spacing w:line="240" w:lineRule="auto"/>
        <w:jc w:val="center"/>
        <w:rPr>
          <w:rFonts w:ascii="Times New Roman" w:hAnsi="Times New Roman" w:cs="Times New Roman"/>
          <w:sz w:val="24"/>
          <w:szCs w:val="24"/>
          <w:lang w:val="en-GB"/>
        </w:rPr>
      </w:pPr>
    </w:p>
    <w:p w:rsidR="00304D42" w:rsidRPr="00382063" w:rsidRDefault="00304D42" w:rsidP="00EA416A">
      <w:pPr>
        <w:spacing w:line="240" w:lineRule="auto"/>
        <w:jc w:val="center"/>
        <w:rPr>
          <w:rFonts w:ascii="Times New Roman" w:hAnsi="Times New Roman" w:cs="Times New Roman"/>
          <w:sz w:val="24"/>
          <w:szCs w:val="24"/>
          <w:lang w:val="en-GB"/>
        </w:rPr>
      </w:pPr>
      <w:r w:rsidRPr="00382063">
        <w:rPr>
          <w:rFonts w:ascii="Times New Roman" w:hAnsi="Times New Roman" w:cs="Times New Roman"/>
          <w:noProof/>
          <w:sz w:val="24"/>
          <w:szCs w:val="24"/>
          <w:lang w:val="hr-HR" w:eastAsia="hr-HR"/>
        </w:rPr>
        <w:drawing>
          <wp:inline distT="0" distB="0" distL="0" distR="0" wp14:anchorId="13819254" wp14:editId="6CD74D78">
            <wp:extent cx="4809067" cy="342000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09067" cy="3420000"/>
                    </a:xfrm>
                    <a:prstGeom prst="rect">
                      <a:avLst/>
                    </a:prstGeom>
                  </pic:spPr>
                </pic:pic>
              </a:graphicData>
            </a:graphic>
          </wp:inline>
        </w:drawing>
      </w:r>
    </w:p>
    <w:p w:rsidR="00304D42" w:rsidRPr="00382063" w:rsidRDefault="00304D42" w:rsidP="00EA416A">
      <w:pPr>
        <w:spacing w:line="240" w:lineRule="auto"/>
        <w:jc w:val="center"/>
        <w:rPr>
          <w:rFonts w:ascii="Times New Roman" w:hAnsi="Times New Roman" w:cs="Times New Roman"/>
          <w:i/>
          <w:sz w:val="20"/>
          <w:szCs w:val="24"/>
          <w:lang w:val="en-GB"/>
        </w:rPr>
      </w:pPr>
      <w:r w:rsidRPr="00382063">
        <w:rPr>
          <w:rFonts w:ascii="Times New Roman" w:hAnsi="Times New Roman" w:cs="Times New Roman"/>
          <w:i/>
          <w:sz w:val="20"/>
          <w:szCs w:val="24"/>
          <w:lang w:val="en-GB"/>
        </w:rPr>
        <w:t>Source: Authors</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Based on Graphs</w:t>
      </w:r>
      <w:r w:rsidR="0018284F" w:rsidRPr="00382063">
        <w:rPr>
          <w:rFonts w:ascii="Times New Roman" w:hAnsi="Times New Roman" w:cs="Times New Roman"/>
          <w:sz w:val="24"/>
          <w:szCs w:val="24"/>
          <w:lang w:val="en-GB"/>
        </w:rPr>
        <w:t xml:space="preserve"> 5 and 6</w:t>
      </w:r>
      <w:r w:rsidRPr="00382063">
        <w:rPr>
          <w:rFonts w:ascii="Times New Roman" w:hAnsi="Times New Roman" w:cs="Times New Roman"/>
          <w:sz w:val="24"/>
          <w:szCs w:val="24"/>
          <w:lang w:val="en-GB"/>
        </w:rPr>
        <w:t xml:space="preserve"> it can be concluded that for the most part, large enterprises are less critical concerning the contribution of HE than micro and small enterprises. It also seems that micro and small enterprises identified more accurately what skills they expect from graduates.</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In conclusion, for all four enterprise sizes the smallest gap between importance and HE contribution was observed for acquisition of subject knowledge, while the widest gap was connected with entrepreneurial skills. Employers perceive HE contribution most significant to acquisition of subject knowledge, teamwork, foreign language, IT usage and public speaking.</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In the survey, the employers were additionally asked to rate the possibilities for improvement of students’ employability skills. The results are presented in Table 1. </w:t>
      </w:r>
    </w:p>
    <w:p w:rsidR="0018284F" w:rsidRPr="00382063" w:rsidRDefault="00304D42" w:rsidP="00EA416A">
      <w:pPr>
        <w:spacing w:line="240" w:lineRule="auto"/>
        <w:jc w:val="center"/>
        <w:rPr>
          <w:rFonts w:ascii="Times New Roman" w:hAnsi="Times New Roman" w:cs="Times New Roman"/>
          <w:i/>
          <w:sz w:val="24"/>
          <w:szCs w:val="24"/>
          <w:lang w:val="en-GB"/>
        </w:rPr>
      </w:pPr>
      <w:r w:rsidRPr="00382063">
        <w:rPr>
          <w:rFonts w:ascii="Times New Roman" w:hAnsi="Times New Roman" w:cs="Times New Roman"/>
          <w:b/>
          <w:i/>
          <w:sz w:val="24"/>
          <w:szCs w:val="24"/>
          <w:lang w:val="en-GB"/>
        </w:rPr>
        <w:t>Table 1</w:t>
      </w:r>
      <w:r w:rsidRPr="00382063">
        <w:rPr>
          <w:rFonts w:ascii="Times New Roman" w:hAnsi="Times New Roman" w:cs="Times New Roman"/>
          <w:i/>
          <w:sz w:val="24"/>
          <w:szCs w:val="24"/>
          <w:lang w:val="en-GB"/>
        </w:rPr>
        <w:t xml:space="preserve"> Importance of HE activities for improving graduate employability</w:t>
      </w:r>
    </w:p>
    <w:p w:rsidR="009F00C7" w:rsidRPr="00382063" w:rsidRDefault="009F00C7" w:rsidP="00EA416A">
      <w:pPr>
        <w:spacing w:line="240" w:lineRule="auto"/>
        <w:jc w:val="center"/>
        <w:rPr>
          <w:rFonts w:ascii="Times New Roman" w:hAnsi="Times New Roman" w:cs="Times New Roman"/>
          <w:i/>
          <w:sz w:val="24"/>
          <w:szCs w:val="24"/>
          <w:lang w:val="en-GB"/>
        </w:rPr>
      </w:pPr>
      <w:r w:rsidRPr="00382063">
        <w:rPr>
          <w:rFonts w:ascii="Times New Roman" w:hAnsi="Times New Roman" w:cs="Times New Roman"/>
          <w:noProof/>
          <w:sz w:val="24"/>
          <w:szCs w:val="24"/>
          <w:lang w:val="hr-HR" w:eastAsia="hr-HR"/>
        </w:rPr>
        <w:drawing>
          <wp:inline distT="0" distB="0" distL="0" distR="0" wp14:anchorId="1AC3F433" wp14:editId="6A7C08E3">
            <wp:extent cx="5962650" cy="222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62650" cy="2228850"/>
                    </a:xfrm>
                    <a:prstGeom prst="rect">
                      <a:avLst/>
                    </a:prstGeom>
                  </pic:spPr>
                </pic:pic>
              </a:graphicData>
            </a:graphic>
          </wp:inline>
        </w:drawing>
      </w:r>
    </w:p>
    <w:p w:rsidR="00304D42" w:rsidRPr="00382063" w:rsidRDefault="00304D42" w:rsidP="00EA416A">
      <w:pPr>
        <w:spacing w:line="240" w:lineRule="auto"/>
        <w:jc w:val="center"/>
        <w:rPr>
          <w:rFonts w:ascii="Times New Roman" w:hAnsi="Times New Roman" w:cs="Times New Roman"/>
          <w:i/>
          <w:sz w:val="20"/>
          <w:szCs w:val="24"/>
          <w:lang w:val="en-GB"/>
        </w:rPr>
      </w:pPr>
      <w:r w:rsidRPr="00382063">
        <w:rPr>
          <w:rFonts w:ascii="Times New Roman" w:hAnsi="Times New Roman" w:cs="Times New Roman"/>
          <w:i/>
          <w:sz w:val="20"/>
          <w:szCs w:val="24"/>
          <w:lang w:val="en-GB"/>
        </w:rPr>
        <w:t>Source: Authors</w:t>
      </w:r>
    </w:p>
    <w:p w:rsidR="00304D42" w:rsidRPr="00382063" w:rsidRDefault="00304D42"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lastRenderedPageBreak/>
        <w:t>Among the activities that HEI could undertake to improve graduates’ employability employers consider creating links between HE and employers the most valuable. Interestingly, they do not seem to believe that employers taking part in curriculum design would contribute much to improving the employability skills of graduates. The second most beneficial activity, as perceived by employers, was educating teachers on the contemporary teaching methods.  Especially employers from medium sized enterprises consider this useful for creating employable graduates.</w:t>
      </w:r>
    </w:p>
    <w:p w:rsidR="00361F7B" w:rsidRPr="00382063" w:rsidRDefault="0099704B" w:rsidP="00EA416A">
      <w:pPr>
        <w:pStyle w:val="ListParagraph"/>
        <w:numPr>
          <w:ilvl w:val="0"/>
          <w:numId w:val="3"/>
        </w:numPr>
        <w:spacing w:line="240" w:lineRule="auto"/>
        <w:ind w:left="0" w:firstLine="0"/>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Conclusion</w:t>
      </w:r>
    </w:p>
    <w:p w:rsidR="00990236" w:rsidRPr="00382063" w:rsidRDefault="00DA4410"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This paper has considered the issue of students’ employability from the perspective of employers. The findings of this study could assist graduates in Croatia in understanding what employers require with regard to employability skills. </w:t>
      </w:r>
      <w:r w:rsidR="00990236" w:rsidRPr="00382063">
        <w:rPr>
          <w:rFonts w:ascii="Times New Roman" w:hAnsi="Times New Roman" w:cs="Times New Roman"/>
          <w:sz w:val="24"/>
          <w:szCs w:val="24"/>
          <w:lang w:val="en-GB"/>
        </w:rPr>
        <w:t xml:space="preserve">The results of this study compliment previous research which established that for performance in an employment environment, application of knowledge, non-technical skills and certain personal attributes are more important than subject knowledge. </w:t>
      </w:r>
      <w:r w:rsidR="00035AE6" w:rsidRPr="00382063">
        <w:rPr>
          <w:rFonts w:ascii="Times New Roman" w:hAnsi="Times New Roman" w:cs="Times New Roman"/>
          <w:sz w:val="24"/>
          <w:szCs w:val="24"/>
          <w:lang w:val="en-GB"/>
        </w:rPr>
        <w:t xml:space="preserve">Although the findings of this research correspond roughly with the findings from other countries, many significant differences have been observed. The employers in this survey seem to share the opinion that students in general leave faculty with good knowledge of the field studied, but employers do not consider subject knowledge critical for good performance in the employment environment. In their opinion, other dimensions such as learning skills and willingness to learn, as well as problem solving skills, enthusiasm and motivation, are much more important for employment. </w:t>
      </w:r>
      <w:r w:rsidR="00B93731" w:rsidRPr="00382063">
        <w:rPr>
          <w:rFonts w:ascii="Times New Roman" w:hAnsi="Times New Roman" w:cs="Times New Roman"/>
          <w:sz w:val="24"/>
          <w:szCs w:val="24"/>
          <w:lang w:val="en-GB"/>
        </w:rPr>
        <w:t xml:space="preserve">The findings illustrate that in the changing and challenging environment, students are expected to demonstrate greater employability skills that will help organizations to innovate and succeed. </w:t>
      </w:r>
      <w:r w:rsidR="00990236" w:rsidRPr="00382063">
        <w:rPr>
          <w:rFonts w:ascii="Times New Roman" w:hAnsi="Times New Roman" w:cs="Times New Roman"/>
          <w:sz w:val="24"/>
          <w:szCs w:val="24"/>
          <w:lang w:val="en-GB"/>
        </w:rPr>
        <w:t>Consequently, t</w:t>
      </w:r>
      <w:r w:rsidR="00B01B31" w:rsidRPr="00382063">
        <w:rPr>
          <w:rFonts w:ascii="Times New Roman" w:hAnsi="Times New Roman" w:cs="Times New Roman"/>
          <w:sz w:val="24"/>
          <w:szCs w:val="24"/>
          <w:lang w:val="en-GB"/>
        </w:rPr>
        <w:t>he research clearly indicates the need for personal development among graduates for the 21</w:t>
      </w:r>
      <w:r w:rsidR="00B01B31" w:rsidRPr="00382063">
        <w:rPr>
          <w:rFonts w:ascii="Times New Roman" w:hAnsi="Times New Roman" w:cs="Times New Roman"/>
          <w:sz w:val="24"/>
          <w:szCs w:val="24"/>
          <w:vertAlign w:val="superscript"/>
          <w:lang w:val="en-GB"/>
        </w:rPr>
        <w:t>st</w:t>
      </w:r>
      <w:r w:rsidR="00B01B31" w:rsidRPr="00382063">
        <w:rPr>
          <w:rFonts w:ascii="Times New Roman" w:hAnsi="Times New Roman" w:cs="Times New Roman"/>
          <w:sz w:val="24"/>
          <w:szCs w:val="24"/>
          <w:lang w:val="en-GB"/>
        </w:rPr>
        <w:t xml:space="preserve"> century workplace. </w:t>
      </w:r>
      <w:r w:rsidR="00990236" w:rsidRPr="00382063">
        <w:rPr>
          <w:rFonts w:ascii="Times New Roman" w:hAnsi="Times New Roman" w:cs="Times New Roman"/>
          <w:sz w:val="24"/>
          <w:szCs w:val="24"/>
          <w:lang w:val="en-GB"/>
        </w:rPr>
        <w:t xml:space="preserve">A conclusion can </w:t>
      </w:r>
      <w:r w:rsidR="00B93731" w:rsidRPr="00382063">
        <w:rPr>
          <w:rFonts w:ascii="Times New Roman" w:hAnsi="Times New Roman" w:cs="Times New Roman"/>
          <w:sz w:val="24"/>
          <w:szCs w:val="24"/>
          <w:lang w:val="en-GB"/>
        </w:rPr>
        <w:t xml:space="preserve">also </w:t>
      </w:r>
      <w:r w:rsidR="00990236" w:rsidRPr="00382063">
        <w:rPr>
          <w:rFonts w:ascii="Times New Roman" w:hAnsi="Times New Roman" w:cs="Times New Roman"/>
          <w:sz w:val="24"/>
          <w:szCs w:val="24"/>
          <w:lang w:val="en-GB"/>
        </w:rPr>
        <w:t xml:space="preserve">be made that respondents in this study perceive the importance of employability skills, but do not believe that teaching at HEI contributes sufficiently to the development of employability skills in students. </w:t>
      </w:r>
      <w:r w:rsidRPr="00382063">
        <w:rPr>
          <w:rFonts w:ascii="Times New Roman" w:hAnsi="Times New Roman" w:cs="Times New Roman"/>
          <w:sz w:val="24"/>
          <w:szCs w:val="24"/>
          <w:lang w:val="en-GB"/>
        </w:rPr>
        <w:t xml:space="preserve">The employers seem to agree that </w:t>
      </w:r>
      <w:r w:rsidR="00361F7B" w:rsidRPr="00382063">
        <w:rPr>
          <w:rFonts w:ascii="Times New Roman" w:hAnsi="Times New Roman" w:cs="Times New Roman"/>
          <w:sz w:val="24"/>
          <w:szCs w:val="24"/>
          <w:lang w:val="en-GB"/>
        </w:rPr>
        <w:t xml:space="preserve">the role of higher education institutions (HEI) is not only to produce graduates with specific areas of specialization, but more </w:t>
      </w:r>
      <w:r w:rsidR="00330B05" w:rsidRPr="00382063">
        <w:rPr>
          <w:rFonts w:ascii="Times New Roman" w:hAnsi="Times New Roman" w:cs="Times New Roman"/>
          <w:sz w:val="24"/>
          <w:szCs w:val="24"/>
          <w:lang w:val="en-GB"/>
        </w:rPr>
        <w:t>importantly</w:t>
      </w:r>
      <w:r w:rsidR="00361F7B" w:rsidRPr="00382063">
        <w:rPr>
          <w:rFonts w:ascii="Times New Roman" w:hAnsi="Times New Roman" w:cs="Times New Roman"/>
          <w:sz w:val="24"/>
          <w:szCs w:val="24"/>
          <w:lang w:val="en-GB"/>
        </w:rPr>
        <w:t>, to develop graduate employability skills that match the demands required by the employers.</w:t>
      </w:r>
      <w:r w:rsidR="00FD3BED" w:rsidRPr="00382063">
        <w:rPr>
          <w:rFonts w:ascii="Times New Roman" w:hAnsi="Times New Roman" w:cs="Times New Roman"/>
          <w:sz w:val="24"/>
          <w:szCs w:val="24"/>
          <w:lang w:val="en-GB"/>
        </w:rPr>
        <w:t xml:space="preserve"> </w:t>
      </w:r>
      <w:r w:rsidRPr="00382063">
        <w:rPr>
          <w:rFonts w:ascii="Times New Roman" w:hAnsi="Times New Roman" w:cs="Times New Roman"/>
          <w:sz w:val="24"/>
          <w:szCs w:val="24"/>
          <w:lang w:val="en-GB"/>
        </w:rPr>
        <w:t xml:space="preserve">Employers in this survey believe that graduates in Croatia have </w:t>
      </w:r>
      <w:r w:rsidR="006D0E98" w:rsidRPr="00382063">
        <w:rPr>
          <w:rFonts w:ascii="Times New Roman" w:hAnsi="Times New Roman" w:cs="Times New Roman"/>
          <w:sz w:val="24"/>
          <w:szCs w:val="24"/>
          <w:lang w:val="en-GB"/>
        </w:rPr>
        <w:t xml:space="preserve">gained </w:t>
      </w:r>
      <w:r w:rsidRPr="00382063">
        <w:rPr>
          <w:rFonts w:ascii="Times New Roman" w:hAnsi="Times New Roman" w:cs="Times New Roman"/>
          <w:sz w:val="24"/>
          <w:szCs w:val="24"/>
          <w:lang w:val="en-GB"/>
        </w:rPr>
        <w:t>adequate</w:t>
      </w:r>
      <w:r w:rsidR="006D0E98" w:rsidRPr="00382063">
        <w:rPr>
          <w:rFonts w:ascii="Times New Roman" w:hAnsi="Times New Roman" w:cs="Times New Roman"/>
          <w:sz w:val="24"/>
          <w:szCs w:val="24"/>
          <w:lang w:val="en-GB"/>
        </w:rPr>
        <w:t xml:space="preserve"> subject knowledge</w:t>
      </w:r>
      <w:r w:rsidRPr="00382063">
        <w:rPr>
          <w:rFonts w:ascii="Times New Roman" w:hAnsi="Times New Roman" w:cs="Times New Roman"/>
          <w:sz w:val="24"/>
          <w:szCs w:val="24"/>
          <w:lang w:val="en-GB"/>
        </w:rPr>
        <w:t xml:space="preserve">, but they </w:t>
      </w:r>
      <w:r w:rsidR="006D0E98" w:rsidRPr="00382063">
        <w:rPr>
          <w:rFonts w:ascii="Times New Roman" w:hAnsi="Times New Roman" w:cs="Times New Roman"/>
          <w:sz w:val="24"/>
          <w:szCs w:val="24"/>
          <w:lang w:val="en-GB"/>
        </w:rPr>
        <w:t xml:space="preserve">seem to agree that more could be done to develop students’ wider employability skills and attributes, including </w:t>
      </w:r>
      <w:r w:rsidR="00B93731" w:rsidRPr="00382063">
        <w:rPr>
          <w:rFonts w:ascii="Times New Roman" w:hAnsi="Times New Roman" w:cs="Times New Roman"/>
          <w:sz w:val="24"/>
          <w:szCs w:val="24"/>
          <w:lang w:val="en-GB"/>
        </w:rPr>
        <w:t xml:space="preserve">valuable transferable and </w:t>
      </w:r>
      <w:r w:rsidRPr="00382063">
        <w:rPr>
          <w:rFonts w:ascii="Times New Roman" w:hAnsi="Times New Roman" w:cs="Times New Roman"/>
          <w:sz w:val="24"/>
          <w:szCs w:val="24"/>
          <w:lang w:val="en-GB"/>
        </w:rPr>
        <w:t>entrepren</w:t>
      </w:r>
      <w:r w:rsidR="00B7381B" w:rsidRPr="00382063">
        <w:rPr>
          <w:rFonts w:ascii="Times New Roman" w:hAnsi="Times New Roman" w:cs="Times New Roman"/>
          <w:sz w:val="24"/>
          <w:szCs w:val="24"/>
          <w:lang w:val="en-GB"/>
        </w:rPr>
        <w:t>eurial skills.</w:t>
      </w:r>
      <w:r w:rsidRPr="00382063">
        <w:rPr>
          <w:rFonts w:ascii="Times New Roman" w:hAnsi="Times New Roman" w:cs="Times New Roman"/>
          <w:sz w:val="24"/>
          <w:szCs w:val="24"/>
          <w:lang w:val="en-GB"/>
        </w:rPr>
        <w:t xml:space="preserve"> HEI need to educate people with knowledge and skills, need to facilitate practical application of theoretical knowledge and the acquisition of skills specific to the world of work along with t</w:t>
      </w:r>
      <w:r w:rsidR="00CF7367" w:rsidRPr="00382063">
        <w:rPr>
          <w:rFonts w:ascii="Times New Roman" w:hAnsi="Times New Roman" w:cs="Times New Roman"/>
          <w:sz w:val="24"/>
          <w:szCs w:val="24"/>
          <w:lang w:val="en-GB"/>
        </w:rPr>
        <w:t>raining in areas specific to a particular</w:t>
      </w:r>
      <w:r w:rsidRPr="00382063">
        <w:rPr>
          <w:rFonts w:ascii="Times New Roman" w:hAnsi="Times New Roman" w:cs="Times New Roman"/>
          <w:sz w:val="24"/>
          <w:szCs w:val="24"/>
          <w:lang w:val="en-GB"/>
        </w:rPr>
        <w:t xml:space="preserve"> sector.</w:t>
      </w:r>
      <w:r w:rsidR="00990236" w:rsidRPr="00382063">
        <w:rPr>
          <w:rFonts w:ascii="Times New Roman" w:hAnsi="Times New Roman" w:cs="Times New Roman"/>
          <w:sz w:val="24"/>
          <w:szCs w:val="24"/>
          <w:lang w:val="en-GB"/>
        </w:rPr>
        <w:t xml:space="preserve"> The employers share the opinion that cooperation between faculties and industry is the crucial factor for increasing students’ employability. </w:t>
      </w:r>
    </w:p>
    <w:p w:rsidR="00B01B31" w:rsidRPr="00382063" w:rsidRDefault="00990236"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These results have obvious implications for improving the curriculum, planning courses</w:t>
      </w:r>
      <w:r w:rsidR="00E21E8D" w:rsidRPr="00382063">
        <w:rPr>
          <w:rFonts w:ascii="Times New Roman" w:hAnsi="Times New Roman" w:cs="Times New Roman"/>
          <w:sz w:val="24"/>
          <w:szCs w:val="24"/>
          <w:lang w:val="en-GB"/>
        </w:rPr>
        <w:t xml:space="preserve"> and managing graduates careers. Therefore, s</w:t>
      </w:r>
      <w:r w:rsidR="00DA4410" w:rsidRPr="00382063">
        <w:rPr>
          <w:rFonts w:ascii="Times New Roman" w:hAnsi="Times New Roman" w:cs="Times New Roman"/>
          <w:sz w:val="24"/>
          <w:szCs w:val="24"/>
          <w:lang w:val="en-GB"/>
        </w:rPr>
        <w:t>ome very clear recommendations for action can be made, including placing employability at the center of HEI’s strategic planning, widening access to work placements and promoting real partnerships between employers and HEIs, as well as con</w:t>
      </w:r>
      <w:r w:rsidR="00E21E8D" w:rsidRPr="00382063">
        <w:rPr>
          <w:rFonts w:ascii="Times New Roman" w:hAnsi="Times New Roman" w:cs="Times New Roman"/>
          <w:sz w:val="24"/>
          <w:szCs w:val="24"/>
          <w:lang w:val="en-GB"/>
        </w:rPr>
        <w:t>sidering funding mechanisms whic</w:t>
      </w:r>
      <w:r w:rsidR="00DA4410" w:rsidRPr="00382063">
        <w:rPr>
          <w:rFonts w:ascii="Times New Roman" w:hAnsi="Times New Roman" w:cs="Times New Roman"/>
          <w:sz w:val="24"/>
          <w:szCs w:val="24"/>
          <w:lang w:val="en-GB"/>
        </w:rPr>
        <w:t>h should be used to encourage greater investment in students’ employability skills.</w:t>
      </w:r>
      <w:r w:rsidR="00B01B31" w:rsidRPr="00382063">
        <w:rPr>
          <w:rFonts w:ascii="Times New Roman" w:hAnsi="Times New Roman" w:cs="Times New Roman"/>
          <w:sz w:val="24"/>
          <w:szCs w:val="24"/>
          <w:lang w:val="en-GB"/>
        </w:rPr>
        <w:t xml:space="preserve"> </w:t>
      </w:r>
      <w:r w:rsidR="00B93731" w:rsidRPr="00382063">
        <w:rPr>
          <w:rFonts w:ascii="Times New Roman" w:hAnsi="Times New Roman" w:cs="Times New Roman"/>
          <w:sz w:val="24"/>
          <w:szCs w:val="24"/>
          <w:lang w:val="en-GB"/>
        </w:rPr>
        <w:t xml:space="preserve">Only in this way will HE ensure that graduates possess the required set of knowledge, skills, achievements and attributes that will secure employment, benefit themselves and the whole community. </w:t>
      </w:r>
      <w:r w:rsidR="00B01B31" w:rsidRPr="00382063">
        <w:rPr>
          <w:rFonts w:ascii="Times New Roman" w:hAnsi="Times New Roman" w:cs="Times New Roman"/>
          <w:sz w:val="24"/>
          <w:szCs w:val="24"/>
          <w:lang w:val="en-GB"/>
        </w:rPr>
        <w:t xml:space="preserve">It seem that employers expect HEI to develop learning opportunities based on input from a wider variety of sources than in the past. This includes innovative pedagogy, developing novel teaching content, as well as reflection and experiential learning processes, outcomes and assessment to develop a range of employability skills. </w:t>
      </w:r>
      <w:r w:rsidR="00574CB3" w:rsidRPr="00382063">
        <w:rPr>
          <w:rFonts w:ascii="Times New Roman" w:hAnsi="Times New Roman" w:cs="Times New Roman"/>
          <w:sz w:val="24"/>
          <w:szCs w:val="24"/>
          <w:lang w:val="en-GB"/>
        </w:rPr>
        <w:t>As other literature on employability, our research also shows that e</w:t>
      </w:r>
      <w:r w:rsidR="00B01B31" w:rsidRPr="00382063">
        <w:rPr>
          <w:rFonts w:ascii="Times New Roman" w:hAnsi="Times New Roman" w:cs="Times New Roman"/>
          <w:sz w:val="24"/>
          <w:szCs w:val="24"/>
          <w:lang w:val="en-GB"/>
        </w:rPr>
        <w:t>mployers expect HEI to build stronger community relationships and partnerships with local employers. W</w:t>
      </w:r>
      <w:r w:rsidR="00E21E8D" w:rsidRPr="00382063">
        <w:rPr>
          <w:rFonts w:ascii="Times New Roman" w:hAnsi="Times New Roman" w:cs="Times New Roman"/>
          <w:sz w:val="24"/>
          <w:szCs w:val="24"/>
          <w:lang w:val="en-GB"/>
        </w:rPr>
        <w:t>e suggest that w</w:t>
      </w:r>
      <w:r w:rsidR="00B01B31" w:rsidRPr="00382063">
        <w:rPr>
          <w:rFonts w:ascii="Times New Roman" w:hAnsi="Times New Roman" w:cs="Times New Roman"/>
          <w:sz w:val="24"/>
          <w:szCs w:val="24"/>
          <w:lang w:val="en-GB"/>
        </w:rPr>
        <w:t xml:space="preserve">ork experience </w:t>
      </w:r>
      <w:r w:rsidR="00B93731" w:rsidRPr="00382063">
        <w:rPr>
          <w:rFonts w:ascii="Times New Roman" w:hAnsi="Times New Roman" w:cs="Times New Roman"/>
          <w:sz w:val="24"/>
          <w:szCs w:val="24"/>
          <w:lang w:val="en-GB"/>
        </w:rPr>
        <w:t xml:space="preserve">is </w:t>
      </w:r>
      <w:r w:rsidR="00B01B31" w:rsidRPr="00382063">
        <w:rPr>
          <w:rFonts w:ascii="Times New Roman" w:hAnsi="Times New Roman" w:cs="Times New Roman"/>
          <w:sz w:val="24"/>
          <w:szCs w:val="24"/>
          <w:lang w:val="en-GB"/>
        </w:rPr>
        <w:t xml:space="preserve">used to enhance employability, and </w:t>
      </w:r>
      <w:r w:rsidR="00B93731" w:rsidRPr="00382063">
        <w:rPr>
          <w:rFonts w:ascii="Times New Roman" w:hAnsi="Times New Roman" w:cs="Times New Roman"/>
          <w:sz w:val="24"/>
          <w:szCs w:val="24"/>
          <w:lang w:val="en-GB"/>
        </w:rPr>
        <w:t xml:space="preserve">it </w:t>
      </w:r>
      <w:r w:rsidR="00B01B31" w:rsidRPr="00382063">
        <w:rPr>
          <w:rFonts w:ascii="Times New Roman" w:hAnsi="Times New Roman" w:cs="Times New Roman"/>
          <w:sz w:val="24"/>
          <w:szCs w:val="24"/>
          <w:lang w:val="en-GB"/>
        </w:rPr>
        <w:t xml:space="preserve">could be arranged as part of regular courses, carried out on a voluntary basis or gained through part-time work. </w:t>
      </w:r>
      <w:r w:rsidR="00441F7B" w:rsidRPr="00382063">
        <w:rPr>
          <w:rFonts w:ascii="Times New Roman" w:hAnsi="Times New Roman" w:cs="Times New Roman"/>
          <w:sz w:val="24"/>
          <w:szCs w:val="24"/>
          <w:lang w:val="en-GB"/>
        </w:rPr>
        <w:t>The importance of work placements, internships and work-based learning as effective approaches to promoting t</w:t>
      </w:r>
      <w:r w:rsidR="00574CB3" w:rsidRPr="00382063">
        <w:rPr>
          <w:rFonts w:ascii="Times New Roman" w:hAnsi="Times New Roman" w:cs="Times New Roman"/>
          <w:sz w:val="24"/>
          <w:szCs w:val="24"/>
          <w:lang w:val="en-GB"/>
        </w:rPr>
        <w:t>h</w:t>
      </w:r>
      <w:r w:rsidR="00441F7B" w:rsidRPr="00382063">
        <w:rPr>
          <w:rFonts w:ascii="Times New Roman" w:hAnsi="Times New Roman" w:cs="Times New Roman"/>
          <w:sz w:val="24"/>
          <w:szCs w:val="24"/>
          <w:lang w:val="en-GB"/>
        </w:rPr>
        <w:t xml:space="preserve">e employability of graduates cannot be stressed enough. Such practices are particularly welcome as they additionally promote </w:t>
      </w:r>
      <w:r w:rsidR="00441F7B" w:rsidRPr="00382063">
        <w:rPr>
          <w:rFonts w:ascii="Times New Roman" w:hAnsi="Times New Roman" w:cs="Times New Roman"/>
          <w:sz w:val="24"/>
          <w:szCs w:val="24"/>
          <w:lang w:val="en-GB"/>
        </w:rPr>
        <w:lastRenderedPageBreak/>
        <w:t>better understanding and productive collaboration and partnerships between HEI and local employers</w:t>
      </w:r>
      <w:r w:rsidR="00574CB3" w:rsidRPr="00382063">
        <w:rPr>
          <w:rFonts w:ascii="Times New Roman" w:hAnsi="Times New Roman" w:cs="Times New Roman"/>
          <w:sz w:val="24"/>
          <w:szCs w:val="24"/>
          <w:lang w:val="en-GB"/>
        </w:rPr>
        <w:t xml:space="preserve">. Although a few examples of good practice are present at some faculties of the university, it is suggested that these measures be systematic, included into strategic planning (rather than project-led) and embedded into learning and teaching practice because only that way they would insure a more sustainable impact on employability.  </w:t>
      </w:r>
    </w:p>
    <w:p w:rsidR="00B01B31" w:rsidRPr="00382063" w:rsidRDefault="00E21E8D"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If </w:t>
      </w:r>
      <w:r w:rsidR="00B01B31" w:rsidRPr="00382063">
        <w:rPr>
          <w:rFonts w:ascii="Times New Roman" w:hAnsi="Times New Roman" w:cs="Times New Roman"/>
          <w:sz w:val="24"/>
          <w:szCs w:val="24"/>
          <w:lang w:val="en-GB"/>
        </w:rPr>
        <w:t>university courses meet the needs of employers</w:t>
      </w:r>
      <w:r w:rsidRPr="00382063">
        <w:rPr>
          <w:rFonts w:ascii="Times New Roman" w:hAnsi="Times New Roman" w:cs="Times New Roman"/>
          <w:sz w:val="24"/>
          <w:szCs w:val="24"/>
          <w:lang w:val="en-GB"/>
        </w:rPr>
        <w:t>,</w:t>
      </w:r>
      <w:r w:rsidR="00B01B31" w:rsidRPr="00382063">
        <w:rPr>
          <w:rFonts w:ascii="Times New Roman" w:hAnsi="Times New Roman" w:cs="Times New Roman"/>
          <w:sz w:val="24"/>
          <w:szCs w:val="24"/>
          <w:lang w:val="en-GB"/>
        </w:rPr>
        <w:t xml:space="preserve"> the demand for </w:t>
      </w:r>
      <w:r w:rsidRPr="00382063">
        <w:rPr>
          <w:rFonts w:ascii="Times New Roman" w:hAnsi="Times New Roman" w:cs="Times New Roman"/>
          <w:sz w:val="24"/>
          <w:szCs w:val="24"/>
          <w:lang w:val="en-GB"/>
        </w:rPr>
        <w:t xml:space="preserve">such programs will increase. Similarly, </w:t>
      </w:r>
      <w:r w:rsidR="00B01B31" w:rsidRPr="00382063">
        <w:rPr>
          <w:rFonts w:ascii="Times New Roman" w:hAnsi="Times New Roman" w:cs="Times New Roman"/>
          <w:sz w:val="24"/>
          <w:szCs w:val="24"/>
          <w:lang w:val="en-GB"/>
        </w:rPr>
        <w:t>b</w:t>
      </w:r>
      <w:r w:rsidRPr="00382063">
        <w:rPr>
          <w:rFonts w:ascii="Times New Roman" w:hAnsi="Times New Roman" w:cs="Times New Roman"/>
          <w:sz w:val="24"/>
          <w:szCs w:val="24"/>
          <w:lang w:val="en-GB"/>
        </w:rPr>
        <w:t>y</w:t>
      </w:r>
      <w:r w:rsidR="00B01B31" w:rsidRPr="00382063">
        <w:rPr>
          <w:rFonts w:ascii="Times New Roman" w:hAnsi="Times New Roman" w:cs="Times New Roman"/>
          <w:sz w:val="24"/>
          <w:szCs w:val="24"/>
          <w:lang w:val="en-GB"/>
        </w:rPr>
        <w:t xml:space="preserve"> teac</w:t>
      </w:r>
      <w:r w:rsidRPr="00382063">
        <w:rPr>
          <w:rFonts w:ascii="Times New Roman" w:hAnsi="Times New Roman" w:cs="Times New Roman"/>
          <w:sz w:val="24"/>
          <w:szCs w:val="24"/>
          <w:lang w:val="en-GB"/>
        </w:rPr>
        <w:t>hing the skills that students a</w:t>
      </w:r>
      <w:r w:rsidR="00B01B31" w:rsidRPr="00382063">
        <w:rPr>
          <w:rFonts w:ascii="Times New Roman" w:hAnsi="Times New Roman" w:cs="Times New Roman"/>
          <w:sz w:val="24"/>
          <w:szCs w:val="24"/>
          <w:lang w:val="en-GB"/>
        </w:rPr>
        <w:t>re interested in learning</w:t>
      </w:r>
      <w:r w:rsidRPr="00382063">
        <w:rPr>
          <w:rFonts w:ascii="Times New Roman" w:hAnsi="Times New Roman" w:cs="Times New Roman"/>
          <w:sz w:val="24"/>
          <w:szCs w:val="24"/>
          <w:lang w:val="en-GB"/>
        </w:rPr>
        <w:t xml:space="preserve">, HEI would </w:t>
      </w:r>
      <w:r w:rsidR="00B01B31" w:rsidRPr="00382063">
        <w:rPr>
          <w:rFonts w:ascii="Times New Roman" w:hAnsi="Times New Roman" w:cs="Times New Roman"/>
          <w:sz w:val="24"/>
          <w:szCs w:val="24"/>
          <w:lang w:val="en-GB"/>
        </w:rPr>
        <w:t xml:space="preserve">enhance their </w:t>
      </w:r>
      <w:r w:rsidRPr="00382063">
        <w:rPr>
          <w:rFonts w:ascii="Times New Roman" w:hAnsi="Times New Roman" w:cs="Times New Roman"/>
          <w:sz w:val="24"/>
          <w:szCs w:val="24"/>
          <w:lang w:val="en-GB"/>
        </w:rPr>
        <w:t xml:space="preserve">students’ </w:t>
      </w:r>
      <w:r w:rsidR="00B01B31" w:rsidRPr="00382063">
        <w:rPr>
          <w:rFonts w:ascii="Times New Roman" w:hAnsi="Times New Roman" w:cs="Times New Roman"/>
          <w:sz w:val="24"/>
          <w:szCs w:val="24"/>
          <w:lang w:val="en-GB"/>
        </w:rPr>
        <w:t>employment prospects.</w:t>
      </w:r>
    </w:p>
    <w:p w:rsidR="00DA4410" w:rsidRPr="00382063" w:rsidRDefault="00DA4410"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Finally, the limitations of the study should be acknowledged. Although the size of the sample was rather small</w:t>
      </w:r>
      <w:r w:rsidR="00E21E8D" w:rsidRPr="00382063">
        <w:rPr>
          <w:rFonts w:ascii="Times New Roman" w:hAnsi="Times New Roman" w:cs="Times New Roman"/>
          <w:sz w:val="24"/>
          <w:szCs w:val="24"/>
          <w:lang w:val="en-GB"/>
        </w:rPr>
        <w:t>,</w:t>
      </w:r>
      <w:r w:rsidRPr="00382063">
        <w:rPr>
          <w:rFonts w:ascii="Times New Roman" w:hAnsi="Times New Roman" w:cs="Times New Roman"/>
          <w:sz w:val="24"/>
          <w:szCs w:val="24"/>
          <w:lang w:val="en-GB"/>
        </w:rPr>
        <w:t xml:space="preserve"> the authors trust that the findings will have applicability beyond Eastern Croatia. </w:t>
      </w:r>
      <w:r w:rsidR="00E21E8D" w:rsidRPr="00382063">
        <w:rPr>
          <w:rFonts w:ascii="Times New Roman" w:hAnsi="Times New Roman" w:cs="Times New Roman"/>
          <w:sz w:val="24"/>
          <w:szCs w:val="24"/>
          <w:lang w:val="en-GB"/>
        </w:rPr>
        <w:t>Hence, further research that will include a much wider sample is needed.</w:t>
      </w:r>
    </w:p>
    <w:p w:rsidR="00E21E8D" w:rsidRPr="00382063" w:rsidRDefault="00E21E8D" w:rsidP="00EA416A">
      <w:pPr>
        <w:spacing w:line="240" w:lineRule="auto"/>
        <w:jc w:val="both"/>
        <w:rPr>
          <w:rFonts w:ascii="Times New Roman" w:hAnsi="Times New Roman" w:cs="Times New Roman"/>
          <w:b/>
          <w:sz w:val="24"/>
          <w:szCs w:val="24"/>
          <w:lang w:val="en-GB"/>
        </w:rPr>
      </w:pPr>
    </w:p>
    <w:p w:rsidR="00FC5E13" w:rsidRPr="00382063" w:rsidRDefault="00FC5E13" w:rsidP="00EA416A">
      <w:pPr>
        <w:spacing w:line="240" w:lineRule="auto"/>
        <w:jc w:val="both"/>
        <w:rPr>
          <w:rFonts w:ascii="Times New Roman" w:hAnsi="Times New Roman" w:cs="Times New Roman"/>
          <w:b/>
          <w:sz w:val="24"/>
          <w:szCs w:val="24"/>
          <w:lang w:val="en-GB"/>
        </w:rPr>
      </w:pPr>
      <w:r w:rsidRPr="00382063">
        <w:rPr>
          <w:rFonts w:ascii="Times New Roman" w:hAnsi="Times New Roman" w:cs="Times New Roman"/>
          <w:b/>
          <w:sz w:val="24"/>
          <w:szCs w:val="24"/>
          <w:lang w:val="en-GB"/>
        </w:rPr>
        <w:t>REFERENCES</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Agencia per a la Qualitat del Sistema Universitari de Catalunya (2015): </w:t>
      </w:r>
      <w:r w:rsidRPr="00382063">
        <w:rPr>
          <w:rFonts w:ascii="Times New Roman" w:eastAsia="Times New Roman" w:hAnsi="Times New Roman" w:cs="Times New Roman"/>
          <w:b/>
          <w:i/>
          <w:sz w:val="24"/>
          <w:szCs w:val="24"/>
          <w:lang w:val="en-GB" w:eastAsia="hr-HR"/>
        </w:rPr>
        <w:t>Employers' perceptions of the employability and skills of recent graduations in Catalonia</w:t>
      </w:r>
      <w:r w:rsidRPr="00382063">
        <w:rPr>
          <w:rFonts w:ascii="Times New Roman" w:eastAsia="Times New Roman" w:hAnsi="Times New Roman" w:cs="Times New Roman"/>
          <w:sz w:val="24"/>
          <w:szCs w:val="24"/>
          <w:lang w:val="en-GB" w:eastAsia="hr-HR"/>
        </w:rPr>
        <w:t>, Main findings of the AQU Catalunya Employers Survey 2014</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Archer, W. and Davison, J. (2008): </w:t>
      </w:r>
      <w:r w:rsidRPr="00382063">
        <w:rPr>
          <w:rFonts w:ascii="Times New Roman" w:eastAsia="Times New Roman" w:hAnsi="Times New Roman" w:cs="Times New Roman"/>
          <w:b/>
          <w:i/>
          <w:sz w:val="24"/>
          <w:szCs w:val="24"/>
          <w:lang w:val="en-GB" w:eastAsia="hr-HR"/>
        </w:rPr>
        <w:t>Graduate employability: What do employers think and want?</w:t>
      </w:r>
      <w:r w:rsidRPr="00382063">
        <w:rPr>
          <w:rFonts w:ascii="Times New Roman" w:eastAsia="Times New Roman" w:hAnsi="Times New Roman" w:cs="Times New Roman"/>
          <w:sz w:val="24"/>
          <w:szCs w:val="24"/>
          <w:lang w:val="en-GB" w:eastAsia="hr-HR"/>
        </w:rPr>
        <w:t>, The Council for Industry and Higher Education (CIHE), London</w:t>
      </w:r>
    </w:p>
    <w:p w:rsidR="004855B1" w:rsidRPr="00382063" w:rsidRDefault="004855B1"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Audibert, G., Jones, M. (2002): </w:t>
      </w:r>
      <w:r w:rsidRPr="00382063">
        <w:rPr>
          <w:rFonts w:ascii="Times New Roman" w:eastAsia="Times New Roman" w:hAnsi="Times New Roman" w:cs="Times New Roman"/>
          <w:b/>
          <w:i/>
          <w:sz w:val="24"/>
          <w:szCs w:val="24"/>
          <w:lang w:val="en-GB" w:eastAsia="hr-HR"/>
        </w:rPr>
        <w:t>The Softer Side</w:t>
      </w:r>
      <w:r w:rsidRPr="00382063">
        <w:rPr>
          <w:rFonts w:ascii="Times New Roman" w:eastAsia="Times New Roman" w:hAnsi="Times New Roman" w:cs="Times New Roman"/>
          <w:sz w:val="24"/>
          <w:szCs w:val="24"/>
          <w:lang w:val="en-GB" w:eastAsia="hr-HR"/>
        </w:rPr>
        <w:t>, Advisor Today, 97(2), pp. 72.</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Cranmer, S. (2006): </w:t>
      </w:r>
      <w:r w:rsidRPr="00382063">
        <w:rPr>
          <w:rFonts w:ascii="Times New Roman" w:eastAsia="Times New Roman" w:hAnsi="Times New Roman" w:cs="Times New Roman"/>
          <w:b/>
          <w:i/>
          <w:sz w:val="24"/>
          <w:szCs w:val="24"/>
          <w:lang w:val="en-GB" w:eastAsia="hr-HR"/>
        </w:rPr>
        <w:t>Enhancing graduate employability: best intensions and mixed outcomes</w:t>
      </w:r>
      <w:r w:rsidRPr="00382063">
        <w:rPr>
          <w:rFonts w:ascii="Times New Roman" w:eastAsia="Times New Roman" w:hAnsi="Times New Roman" w:cs="Times New Roman"/>
          <w:sz w:val="24"/>
          <w:szCs w:val="24"/>
          <w:lang w:val="en-GB" w:eastAsia="hr-HR"/>
        </w:rPr>
        <w:t>, Studies in Higher Education, Vol. 31, No. 2, pp. 169-184</w:t>
      </w:r>
    </w:p>
    <w:p w:rsidR="004855B1" w:rsidRPr="00382063" w:rsidRDefault="004855B1"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Davies, L. (2000): </w:t>
      </w:r>
      <w:r w:rsidRPr="00382063">
        <w:rPr>
          <w:rFonts w:ascii="Times New Roman" w:eastAsia="Times New Roman" w:hAnsi="Times New Roman" w:cs="Times New Roman"/>
          <w:b/>
          <w:i/>
          <w:sz w:val="24"/>
          <w:szCs w:val="24"/>
          <w:lang w:val="en-GB" w:eastAsia="hr-HR"/>
        </w:rPr>
        <w:t>Why kick the 'L' out of 'Learning'? The development of students' employability skills through part-time working</w:t>
      </w:r>
      <w:r w:rsidRPr="00382063">
        <w:rPr>
          <w:rFonts w:ascii="Times New Roman" w:eastAsia="Times New Roman" w:hAnsi="Times New Roman" w:cs="Times New Roman"/>
          <w:sz w:val="24"/>
          <w:szCs w:val="24"/>
          <w:lang w:val="en-GB" w:eastAsia="hr-HR"/>
        </w:rPr>
        <w:t>, Education &amp; Training, No 42. pp. 436-444.</w:t>
      </w:r>
    </w:p>
    <w:p w:rsidR="00FC5E13" w:rsidRPr="00382063" w:rsidRDefault="00FC5E13" w:rsidP="00EA416A">
      <w:pPr>
        <w:spacing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Eurostat unemployment statistics http://ec.europa.eu/eurostat/statistics-explained/index.php/Unemployment_statistics#Main_tables    </w:t>
      </w:r>
      <w:r w:rsidRPr="00382063">
        <w:rPr>
          <w:rFonts w:ascii="Times New Roman" w:eastAsia="Times New Roman" w:hAnsi="Times New Roman" w:cs="Times New Roman"/>
          <w:sz w:val="24"/>
          <w:szCs w:val="24"/>
          <w:lang w:val="en-GB" w:eastAsia="hr-HR"/>
        </w:rPr>
        <w:t>(accessed April 2016)</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Gunn, V., Bell, S. and Kafmann, K. (2010): </w:t>
      </w:r>
      <w:r w:rsidRPr="00382063">
        <w:rPr>
          <w:rFonts w:ascii="Times New Roman" w:eastAsia="Times New Roman" w:hAnsi="Times New Roman" w:cs="Times New Roman"/>
          <w:b/>
          <w:i/>
          <w:sz w:val="24"/>
          <w:szCs w:val="24"/>
          <w:lang w:val="en-GB" w:eastAsia="hr-HR"/>
        </w:rPr>
        <w:t>Thinking strategically about employability and graduate attributes: Universities and enhancing learning for beyond university</w:t>
      </w:r>
      <w:r w:rsidRPr="00382063">
        <w:rPr>
          <w:rFonts w:ascii="Times New Roman" w:eastAsia="Times New Roman" w:hAnsi="Times New Roman" w:cs="Times New Roman"/>
          <w:sz w:val="24"/>
          <w:szCs w:val="24"/>
          <w:lang w:val="en-GB" w:eastAsia="hr-HR"/>
        </w:rPr>
        <w:t>, in: Enhancement themes, QAA, http://www.enhancementthemes.ac.uk/documents/G21C/Employability_230210.pdf (accessed February 2016)</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Harvey, L., Locke, W. and Morey, A. (2002): </w:t>
      </w:r>
      <w:r w:rsidRPr="00382063">
        <w:rPr>
          <w:rFonts w:ascii="Times New Roman" w:eastAsia="Times New Roman" w:hAnsi="Times New Roman" w:cs="Times New Roman"/>
          <w:b/>
          <w:i/>
          <w:sz w:val="24"/>
          <w:szCs w:val="24"/>
          <w:lang w:val="en-GB" w:eastAsia="hr-HR"/>
        </w:rPr>
        <w:t>Enhancing Employability Recognising Diversity</w:t>
      </w:r>
      <w:r w:rsidRPr="00382063">
        <w:rPr>
          <w:rFonts w:ascii="Times New Roman" w:eastAsia="Times New Roman" w:hAnsi="Times New Roman" w:cs="Times New Roman"/>
          <w:sz w:val="24"/>
          <w:szCs w:val="24"/>
          <w:lang w:val="en-GB" w:eastAsia="hr-HR"/>
        </w:rPr>
        <w:t>, Universities UK, London</w:t>
      </w:r>
    </w:p>
    <w:p w:rsidR="00FC5E13" w:rsidRPr="00382063" w:rsidRDefault="00FC5E13" w:rsidP="00EA416A">
      <w:pPr>
        <w:spacing w:after="240"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Moj posao: </w:t>
      </w:r>
      <w:r w:rsidRPr="00382063">
        <w:rPr>
          <w:rFonts w:ascii="Times New Roman" w:hAnsi="Times New Roman" w:cs="Times New Roman"/>
          <w:b/>
          <w:i/>
          <w:sz w:val="24"/>
          <w:szCs w:val="24"/>
          <w:lang w:val="en-GB"/>
        </w:rPr>
        <w:t>Neformalna edukacija sve bolja podloga za posao</w:t>
      </w:r>
      <w:r w:rsidRPr="00382063">
        <w:rPr>
          <w:rFonts w:ascii="Times New Roman" w:hAnsi="Times New Roman" w:cs="Times New Roman"/>
          <w:sz w:val="24"/>
          <w:szCs w:val="24"/>
          <w:lang w:val="en-GB"/>
        </w:rPr>
        <w:t>, http://www.moj-posao.net/Press-centar/Details/73337/Neformalna-edukacija-sve-bolja-podloga-za-posao/31/   (accessed March 28, 2016)</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John, J. (2009): </w:t>
      </w:r>
      <w:r w:rsidRPr="00382063">
        <w:rPr>
          <w:rFonts w:ascii="Times New Roman" w:eastAsia="Times New Roman" w:hAnsi="Times New Roman" w:cs="Times New Roman"/>
          <w:b/>
          <w:i/>
          <w:sz w:val="24"/>
          <w:szCs w:val="24"/>
          <w:lang w:val="en-GB" w:eastAsia="hr-HR"/>
        </w:rPr>
        <w:t>Study on the nature of impact of soft skills training programme on the soft skills development of management students</w:t>
      </w:r>
      <w:r w:rsidRPr="00382063">
        <w:rPr>
          <w:rFonts w:ascii="Times New Roman" w:eastAsia="Times New Roman" w:hAnsi="Times New Roman" w:cs="Times New Roman"/>
          <w:sz w:val="24"/>
          <w:szCs w:val="24"/>
          <w:lang w:val="en-GB" w:eastAsia="hr-HR"/>
        </w:rPr>
        <w:t>, Pacific Business Review, pp. 19-27</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Klaus, P. (2010): </w:t>
      </w:r>
      <w:r w:rsidRPr="00382063">
        <w:rPr>
          <w:rFonts w:ascii="Times New Roman" w:eastAsia="Times New Roman" w:hAnsi="Times New Roman" w:cs="Times New Roman"/>
          <w:b/>
          <w:i/>
          <w:sz w:val="24"/>
          <w:szCs w:val="24"/>
          <w:lang w:val="en-GB" w:eastAsia="hr-HR"/>
        </w:rPr>
        <w:t>Communication breakdown</w:t>
      </w:r>
      <w:r w:rsidRPr="00382063">
        <w:rPr>
          <w:rFonts w:ascii="Times New Roman" w:eastAsia="Times New Roman" w:hAnsi="Times New Roman" w:cs="Times New Roman"/>
          <w:sz w:val="24"/>
          <w:szCs w:val="24"/>
          <w:lang w:val="en-GB" w:eastAsia="hr-HR"/>
        </w:rPr>
        <w:t>, California Job Journal, No. 28, pp. 1-9</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Knight, P. T. and Yorke, M. (2002): </w:t>
      </w:r>
      <w:r w:rsidRPr="00382063">
        <w:rPr>
          <w:rFonts w:ascii="Times New Roman" w:eastAsia="Times New Roman" w:hAnsi="Times New Roman" w:cs="Times New Roman"/>
          <w:b/>
          <w:i/>
          <w:sz w:val="24"/>
          <w:szCs w:val="24"/>
          <w:lang w:val="en-GB" w:eastAsia="hr-HR"/>
        </w:rPr>
        <w:t>Employability through the curriculum</w:t>
      </w:r>
      <w:r w:rsidRPr="00382063">
        <w:rPr>
          <w:rFonts w:ascii="Times New Roman" w:eastAsia="Times New Roman" w:hAnsi="Times New Roman" w:cs="Times New Roman"/>
          <w:sz w:val="24"/>
          <w:szCs w:val="24"/>
          <w:lang w:val="en-GB" w:eastAsia="hr-HR"/>
        </w:rPr>
        <w:t>, Tertiary Education and Management, Vol. 8, No. 4, pp. 261-276</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lastRenderedPageBreak/>
        <w:t xml:space="preserve">Lees, D. (2002): </w:t>
      </w:r>
      <w:r w:rsidRPr="00382063">
        <w:rPr>
          <w:rFonts w:ascii="Times New Roman" w:eastAsia="Times New Roman" w:hAnsi="Times New Roman" w:cs="Times New Roman"/>
          <w:b/>
          <w:i/>
          <w:sz w:val="24"/>
          <w:szCs w:val="24"/>
          <w:lang w:val="en-GB" w:eastAsia="hr-HR"/>
        </w:rPr>
        <w:t>Graduate Employability – Literature Review</w:t>
      </w:r>
      <w:r w:rsidRPr="00382063">
        <w:rPr>
          <w:rFonts w:ascii="Times New Roman" w:eastAsia="Times New Roman" w:hAnsi="Times New Roman" w:cs="Times New Roman"/>
          <w:sz w:val="24"/>
          <w:szCs w:val="24"/>
          <w:lang w:val="en-GB" w:eastAsia="hr-HR"/>
        </w:rPr>
        <w:t>, LTSN Generic centre, University of Exeter, http://www.palatine.ac.uk/files/emp/1233.pdf (accessed February, 2016)</w:t>
      </w:r>
    </w:p>
    <w:p w:rsidR="004855B1" w:rsidRPr="00382063" w:rsidRDefault="004855B1"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Lindsay, C. (2002): </w:t>
      </w:r>
      <w:r w:rsidRPr="00382063">
        <w:rPr>
          <w:rFonts w:ascii="Times New Roman" w:eastAsia="Times New Roman" w:hAnsi="Times New Roman" w:cs="Times New Roman"/>
          <w:b/>
          <w:i/>
          <w:sz w:val="24"/>
          <w:szCs w:val="24"/>
          <w:lang w:val="en-GB" w:eastAsia="hr-HR"/>
        </w:rPr>
        <w:t>Long-term unemployment and the employability gap: priorities for renewing Britain's new deal</w:t>
      </w:r>
      <w:r w:rsidRPr="00382063">
        <w:rPr>
          <w:rFonts w:ascii="Times New Roman" w:eastAsia="Times New Roman" w:hAnsi="Times New Roman" w:cs="Times New Roman"/>
          <w:sz w:val="24"/>
          <w:szCs w:val="24"/>
          <w:lang w:val="en-GB" w:eastAsia="hr-HR"/>
        </w:rPr>
        <w:t>, Journal of European Industrial Training, Vol. 26, No. 6., pp. 411-419.</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Little, B. (2001): </w:t>
      </w:r>
      <w:r w:rsidRPr="00382063">
        <w:rPr>
          <w:rFonts w:ascii="Times New Roman" w:eastAsia="Times New Roman" w:hAnsi="Times New Roman" w:cs="Times New Roman"/>
          <w:b/>
          <w:i/>
          <w:sz w:val="24"/>
          <w:szCs w:val="24"/>
          <w:lang w:val="en-GB" w:eastAsia="hr-HR"/>
        </w:rPr>
        <w:t>Reading between the lines of graduate employment</w:t>
      </w:r>
      <w:r w:rsidRPr="00382063">
        <w:rPr>
          <w:rFonts w:ascii="Times New Roman" w:eastAsia="Times New Roman" w:hAnsi="Times New Roman" w:cs="Times New Roman"/>
          <w:sz w:val="24"/>
          <w:szCs w:val="24"/>
          <w:lang w:val="en-GB" w:eastAsia="hr-HR"/>
        </w:rPr>
        <w:t>, Quality in Higher Education, Vol. 7, No. 2, pp. 121-129</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Mason, G. W., Williams, G. and Crammer, S. (2006): </w:t>
      </w:r>
      <w:r w:rsidRPr="00382063">
        <w:rPr>
          <w:rFonts w:ascii="Times New Roman" w:eastAsia="Times New Roman" w:hAnsi="Times New Roman" w:cs="Times New Roman"/>
          <w:b/>
          <w:i/>
          <w:sz w:val="24"/>
          <w:szCs w:val="24"/>
          <w:lang w:val="en-GB" w:eastAsia="hr-HR"/>
        </w:rPr>
        <w:t>Employability skills initiatives in higher education: what effects do they have on graduate labour outcomes?</w:t>
      </w:r>
      <w:r w:rsidRPr="00382063">
        <w:rPr>
          <w:rFonts w:ascii="Times New Roman" w:eastAsia="Times New Roman" w:hAnsi="Times New Roman" w:cs="Times New Roman"/>
          <w:sz w:val="24"/>
          <w:szCs w:val="24"/>
          <w:lang w:val="en-GB" w:eastAsia="hr-HR"/>
        </w:rPr>
        <w:t xml:space="preserve">, National Institute of Economiy and Social Research, London, </w:t>
      </w:r>
      <w:hyperlink r:id="rId19" w:history="1">
        <w:r w:rsidRPr="00382063">
          <w:rPr>
            <w:rFonts w:ascii="Times New Roman" w:eastAsia="Times New Roman" w:hAnsi="Times New Roman" w:cs="Times New Roman"/>
            <w:sz w:val="24"/>
            <w:szCs w:val="24"/>
            <w:lang w:val="en-GB" w:eastAsia="hr-HR"/>
          </w:rPr>
          <w:t>http://www.hefce.ac.uk/pubs/rdreports/2003/rd13_03/default.asp</w:t>
        </w:r>
      </w:hyperlink>
      <w:r w:rsidRPr="00382063">
        <w:rPr>
          <w:rFonts w:ascii="Times New Roman" w:eastAsia="Times New Roman" w:hAnsi="Times New Roman" w:cs="Times New Roman"/>
          <w:sz w:val="24"/>
          <w:szCs w:val="24"/>
          <w:lang w:val="en-GB" w:eastAsia="hr-HR"/>
        </w:rPr>
        <w:t xml:space="preserve"> (acessed February 2016)</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Md Saad, M. S., Robani, A. Jano, Z. andA b. Majid, I. (2013): </w:t>
      </w:r>
      <w:r w:rsidRPr="00382063">
        <w:rPr>
          <w:rFonts w:ascii="Times New Roman" w:eastAsia="Times New Roman" w:hAnsi="Times New Roman" w:cs="Times New Roman"/>
          <w:b/>
          <w:i/>
          <w:sz w:val="24"/>
          <w:szCs w:val="24"/>
          <w:lang w:val="en-GB" w:eastAsia="hr-HR"/>
        </w:rPr>
        <w:t>Employers' perception on engineering, information and communication technology (ICT) students' employability skills</w:t>
      </w:r>
      <w:r w:rsidRPr="00382063">
        <w:rPr>
          <w:rFonts w:ascii="Times New Roman" w:eastAsia="Times New Roman" w:hAnsi="Times New Roman" w:cs="Times New Roman"/>
          <w:sz w:val="24"/>
          <w:szCs w:val="24"/>
          <w:lang w:val="en-GB" w:eastAsia="hr-HR"/>
        </w:rPr>
        <w:t>, Global J. of Engng. Educ, Vol. 15, No. 1, pp. 42-47</w:t>
      </w:r>
    </w:p>
    <w:p w:rsidR="00113715" w:rsidRPr="00382063" w:rsidRDefault="00113715"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Recommendation of the European Parliament and of the Council of 18 December 2006 on key competences for lifelong learning OJ L 394, 30.12.2006, p. 10–18 Available at: </w:t>
      </w:r>
      <w:hyperlink r:id="rId20" w:history="1">
        <w:r w:rsidRPr="00382063">
          <w:rPr>
            <w:rStyle w:val="Hyperlink"/>
            <w:rFonts w:ascii="Times New Roman" w:eastAsia="Times New Roman" w:hAnsi="Times New Roman" w:cs="Times New Roman"/>
            <w:color w:val="auto"/>
            <w:sz w:val="24"/>
            <w:szCs w:val="24"/>
            <w:u w:val="none"/>
            <w:lang w:val="en-GB" w:eastAsia="hr-HR"/>
          </w:rPr>
          <w:t>http://eur-lex.europa.eu/legal-content/EN/TXT/?uri=celex:32006H0962</w:t>
        </w:r>
      </w:hyperlink>
      <w:r w:rsidRPr="00382063">
        <w:rPr>
          <w:rFonts w:ascii="Times New Roman" w:eastAsia="Times New Roman" w:hAnsi="Times New Roman" w:cs="Times New Roman"/>
          <w:sz w:val="24"/>
          <w:szCs w:val="24"/>
          <w:lang w:val="en-GB" w:eastAsia="hr-HR"/>
        </w:rPr>
        <w:t xml:space="preserve"> (accessed: March 2016)</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Robinson, J. P. (2000): </w:t>
      </w:r>
      <w:r w:rsidRPr="00382063">
        <w:rPr>
          <w:rFonts w:ascii="Times New Roman" w:eastAsia="Times New Roman" w:hAnsi="Times New Roman" w:cs="Times New Roman"/>
          <w:b/>
          <w:i/>
          <w:sz w:val="24"/>
          <w:szCs w:val="24"/>
          <w:lang w:val="en-GB" w:eastAsia="hr-HR"/>
        </w:rPr>
        <w:t>What are employability skills?</w:t>
      </w:r>
      <w:r w:rsidRPr="00382063">
        <w:rPr>
          <w:rFonts w:ascii="Times New Roman" w:eastAsia="Times New Roman" w:hAnsi="Times New Roman" w:cs="Times New Roman"/>
          <w:sz w:val="24"/>
          <w:szCs w:val="24"/>
          <w:lang w:val="en-GB" w:eastAsia="hr-HR"/>
        </w:rPr>
        <w:t>, Alabama Cooperative Extension System, Vol. 1, No. 3, pp. 1-3</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Rothwell, A. and Arnold, J. (2007): </w:t>
      </w:r>
      <w:r w:rsidRPr="00382063">
        <w:rPr>
          <w:rFonts w:ascii="Times New Roman" w:eastAsia="Times New Roman" w:hAnsi="Times New Roman" w:cs="Times New Roman"/>
          <w:b/>
          <w:i/>
          <w:sz w:val="24"/>
          <w:szCs w:val="24"/>
          <w:lang w:val="en-GB" w:eastAsia="hr-HR"/>
        </w:rPr>
        <w:t>Self-perceived employability: development and validation of a scale</w:t>
      </w:r>
      <w:r w:rsidRPr="00382063">
        <w:rPr>
          <w:rFonts w:ascii="Times New Roman" w:eastAsia="Times New Roman" w:hAnsi="Times New Roman" w:cs="Times New Roman"/>
          <w:i/>
          <w:sz w:val="24"/>
          <w:szCs w:val="24"/>
          <w:lang w:val="en-GB" w:eastAsia="hr-HR"/>
        </w:rPr>
        <w:t>,</w:t>
      </w:r>
      <w:r w:rsidRPr="00382063">
        <w:rPr>
          <w:rFonts w:ascii="Times New Roman" w:eastAsia="Times New Roman" w:hAnsi="Times New Roman" w:cs="Times New Roman"/>
          <w:sz w:val="24"/>
          <w:szCs w:val="24"/>
          <w:lang w:val="en-GB" w:eastAsia="hr-HR"/>
        </w:rPr>
        <w:t xml:space="preserve"> Personnel Review, Vol. 36, No. 1, pp. 23-41</w:t>
      </w:r>
    </w:p>
    <w:p w:rsidR="00113715" w:rsidRPr="00382063" w:rsidRDefault="00113715"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Rosenberg, S., Heimler, R., Morote, E. S. (2012): </w:t>
      </w:r>
      <w:r w:rsidRPr="00382063">
        <w:rPr>
          <w:rFonts w:ascii="Times New Roman" w:eastAsia="Times New Roman" w:hAnsi="Times New Roman" w:cs="Times New Roman"/>
          <w:b/>
          <w:i/>
          <w:sz w:val="24"/>
          <w:szCs w:val="24"/>
          <w:lang w:val="en-GB" w:eastAsia="hr-HR"/>
        </w:rPr>
        <w:t>Basic employability skills: a triangular design approach</w:t>
      </w:r>
      <w:r w:rsidRPr="00382063">
        <w:rPr>
          <w:rFonts w:ascii="Times New Roman" w:eastAsia="Times New Roman" w:hAnsi="Times New Roman" w:cs="Times New Roman"/>
          <w:sz w:val="24"/>
          <w:szCs w:val="24"/>
          <w:lang w:val="en-GB" w:eastAsia="hr-HR"/>
        </w:rPr>
        <w:t>, Education and Training, 54(1), pp. 7-20.</w:t>
      </w:r>
    </w:p>
    <w:p w:rsidR="00FC5E13" w:rsidRPr="00382063" w:rsidRDefault="00FC5E13" w:rsidP="00EA416A">
      <w:pPr>
        <w:spacing w:after="240" w:line="240" w:lineRule="auto"/>
        <w:jc w:val="both"/>
        <w:rPr>
          <w:rFonts w:ascii="Times New Roman" w:eastAsia="Times New Roman" w:hAnsi="Times New Roman" w:cs="Times New Roman"/>
          <w:i/>
          <w:sz w:val="24"/>
          <w:szCs w:val="24"/>
          <w:lang w:val="en-GB" w:eastAsia="hr-HR"/>
        </w:rPr>
      </w:pPr>
      <w:r w:rsidRPr="00382063">
        <w:rPr>
          <w:rFonts w:ascii="Times New Roman" w:eastAsia="Times New Roman" w:hAnsi="Times New Roman" w:cs="Times New Roman"/>
          <w:sz w:val="24"/>
          <w:szCs w:val="24"/>
          <w:lang w:val="en-GB" w:eastAsia="hr-HR"/>
        </w:rPr>
        <w:t xml:space="preserve">The Gallup Organization (2010): </w:t>
      </w:r>
      <w:r w:rsidRPr="00382063">
        <w:rPr>
          <w:rFonts w:ascii="Times New Roman" w:eastAsia="Times New Roman" w:hAnsi="Times New Roman" w:cs="Times New Roman"/>
          <w:b/>
          <w:i/>
          <w:sz w:val="24"/>
          <w:szCs w:val="24"/>
          <w:lang w:val="en-GB" w:eastAsia="hr-HR"/>
        </w:rPr>
        <w:t>Employers perception of graduate employability</w:t>
      </w:r>
      <w:r w:rsidRPr="00382063">
        <w:rPr>
          <w:rFonts w:ascii="Times New Roman" w:eastAsia="Times New Roman" w:hAnsi="Times New Roman" w:cs="Times New Roman"/>
          <w:sz w:val="24"/>
          <w:szCs w:val="24"/>
          <w:lang w:val="en-GB" w:eastAsia="hr-HR"/>
        </w:rPr>
        <w:t xml:space="preserve">, </w:t>
      </w:r>
      <w:r w:rsidRPr="00382063">
        <w:rPr>
          <w:rFonts w:ascii="Times New Roman" w:eastAsia="Times New Roman" w:hAnsi="Times New Roman" w:cs="Times New Roman"/>
          <w:i/>
          <w:sz w:val="24"/>
          <w:szCs w:val="24"/>
          <w:lang w:val="en-GB" w:eastAsia="hr-HR"/>
        </w:rPr>
        <w:t>Analytical report</w:t>
      </w:r>
    </w:p>
    <w:p w:rsidR="00FC5E13" w:rsidRPr="00382063" w:rsidRDefault="00FC5E13" w:rsidP="00EA416A">
      <w:pPr>
        <w:spacing w:after="240"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Watts M and Watts RK (2008), </w:t>
      </w:r>
      <w:r w:rsidRPr="00382063">
        <w:rPr>
          <w:rFonts w:ascii="Times New Roman" w:hAnsi="Times New Roman" w:cs="Times New Roman"/>
          <w:b/>
          <w:i/>
          <w:sz w:val="24"/>
          <w:szCs w:val="24"/>
          <w:lang w:val="en-GB"/>
        </w:rPr>
        <w:t>Developing soft skills in students</w:t>
      </w:r>
      <w:r w:rsidRPr="00382063">
        <w:rPr>
          <w:rFonts w:ascii="Times New Roman" w:hAnsi="Times New Roman" w:cs="Times New Roman"/>
          <w:sz w:val="24"/>
          <w:szCs w:val="24"/>
          <w:lang w:val="en-GB"/>
        </w:rPr>
        <w:t xml:space="preserve"> retrieved January 2009, </w:t>
      </w:r>
      <w:hyperlink r:id="rId21" w:history="1">
        <w:r w:rsidRPr="00382063">
          <w:rPr>
            <w:rStyle w:val="Hyperlink"/>
            <w:rFonts w:ascii="Times New Roman" w:hAnsi="Times New Roman" w:cs="Times New Roman"/>
            <w:color w:val="auto"/>
            <w:sz w:val="24"/>
            <w:szCs w:val="24"/>
            <w:u w:val="none"/>
            <w:lang w:val="en-GB"/>
          </w:rPr>
          <w:t>http://l08.cgpublisher.com/proposals/64/index_html</w:t>
        </w:r>
      </w:hyperlink>
      <w:r w:rsidRPr="00382063">
        <w:rPr>
          <w:rFonts w:ascii="Times New Roman" w:hAnsi="Times New Roman" w:cs="Times New Roman"/>
          <w:sz w:val="24"/>
          <w:szCs w:val="24"/>
          <w:lang w:val="en-GB"/>
        </w:rPr>
        <w:t xml:space="preserve"> </w:t>
      </w:r>
    </w:p>
    <w:p w:rsidR="00FC5E13" w:rsidRPr="00382063" w:rsidRDefault="00FC5E13" w:rsidP="00EA416A">
      <w:pPr>
        <w:spacing w:after="240" w:line="240" w:lineRule="auto"/>
        <w:jc w:val="both"/>
        <w:rPr>
          <w:rFonts w:ascii="Times New Roman" w:hAnsi="Times New Roman" w:cs="Times New Roman"/>
          <w:sz w:val="24"/>
          <w:szCs w:val="24"/>
          <w:lang w:val="en-GB"/>
        </w:rPr>
      </w:pPr>
      <w:r w:rsidRPr="00382063">
        <w:rPr>
          <w:rFonts w:ascii="Times New Roman" w:hAnsi="Times New Roman" w:cs="Times New Roman"/>
          <w:sz w:val="24"/>
          <w:szCs w:val="24"/>
          <w:lang w:val="en-GB"/>
        </w:rPr>
        <w:t xml:space="preserve">Winterbotham M., Vivian D., Shury J., Davies B., Kik, G (2014) </w:t>
      </w:r>
      <w:r w:rsidRPr="00382063">
        <w:rPr>
          <w:rFonts w:ascii="Times New Roman" w:hAnsi="Times New Roman" w:cs="Times New Roman"/>
          <w:b/>
          <w:i/>
          <w:sz w:val="24"/>
          <w:szCs w:val="24"/>
          <w:lang w:val="en-GB"/>
        </w:rPr>
        <w:t>The UK Commission’s Employer Skills Survey 2013: UK Results</w:t>
      </w:r>
      <w:r w:rsidRPr="00382063">
        <w:rPr>
          <w:rFonts w:ascii="Times New Roman" w:hAnsi="Times New Roman" w:cs="Times New Roman"/>
          <w:sz w:val="24"/>
          <w:szCs w:val="24"/>
          <w:lang w:val="en-GB"/>
        </w:rPr>
        <w:t xml:space="preserve">, Evidence Report 81 Rotherham UKCES 2014 https://www.gov.uk/government/uploads/system/uploads/attachment_data/file/327492/evidence-report-81-ukces-employer-skills-survey-13-full-report-final.pdf (accessed March 2016) </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Yorke, M. and Knight, P. (2006): </w:t>
      </w:r>
      <w:r w:rsidRPr="00382063">
        <w:rPr>
          <w:rFonts w:ascii="Times New Roman" w:eastAsia="Times New Roman" w:hAnsi="Times New Roman" w:cs="Times New Roman"/>
          <w:b/>
          <w:i/>
          <w:sz w:val="24"/>
          <w:szCs w:val="24"/>
          <w:lang w:val="en-GB" w:eastAsia="hr-HR"/>
        </w:rPr>
        <w:t>Embedding Employability into the Curriculum</w:t>
      </w:r>
      <w:r w:rsidRPr="00382063">
        <w:rPr>
          <w:rFonts w:ascii="Times New Roman" w:eastAsia="Times New Roman" w:hAnsi="Times New Roman" w:cs="Times New Roman"/>
          <w:sz w:val="24"/>
          <w:szCs w:val="24"/>
          <w:lang w:val="en-GB" w:eastAsia="hr-HR"/>
        </w:rPr>
        <w:t>, Learning and Employability Series One, York: Higher Education Academy, York</w:t>
      </w:r>
    </w:p>
    <w:p w:rsidR="00FC5E13" w:rsidRPr="00382063" w:rsidRDefault="00FC5E13" w:rsidP="00EA416A">
      <w:pPr>
        <w:spacing w:after="240" w:line="240" w:lineRule="auto"/>
        <w:jc w:val="both"/>
        <w:rPr>
          <w:rFonts w:ascii="Times New Roman" w:eastAsia="Times New Roman" w:hAnsi="Times New Roman" w:cs="Times New Roman"/>
          <w:sz w:val="24"/>
          <w:szCs w:val="24"/>
          <w:lang w:val="en-GB" w:eastAsia="hr-HR"/>
        </w:rPr>
      </w:pPr>
      <w:r w:rsidRPr="00382063">
        <w:rPr>
          <w:rFonts w:ascii="Times New Roman" w:eastAsia="Times New Roman" w:hAnsi="Times New Roman" w:cs="Times New Roman"/>
          <w:sz w:val="24"/>
          <w:szCs w:val="24"/>
          <w:lang w:val="en-GB" w:eastAsia="hr-HR"/>
        </w:rPr>
        <w:t xml:space="preserve">Zehr, M. A. (1998): </w:t>
      </w:r>
      <w:r w:rsidRPr="00382063">
        <w:rPr>
          <w:rFonts w:ascii="Times New Roman" w:eastAsia="Times New Roman" w:hAnsi="Times New Roman" w:cs="Times New Roman"/>
          <w:b/>
          <w:i/>
          <w:sz w:val="24"/>
          <w:szCs w:val="24"/>
          <w:lang w:val="en-GB" w:eastAsia="hr-HR"/>
        </w:rPr>
        <w:t>New office economy putting greater demands on schools</w:t>
      </w:r>
      <w:r w:rsidRPr="00382063">
        <w:rPr>
          <w:rFonts w:ascii="Times New Roman" w:eastAsia="Times New Roman" w:hAnsi="Times New Roman" w:cs="Times New Roman"/>
          <w:sz w:val="24"/>
          <w:szCs w:val="24"/>
          <w:lang w:val="en-GB" w:eastAsia="hr-HR"/>
        </w:rPr>
        <w:t>, Education week, Vol. 17, No. 23, p. 7</w:t>
      </w:r>
    </w:p>
    <w:p w:rsidR="004855B1" w:rsidRPr="00382063" w:rsidRDefault="004855B1" w:rsidP="00EA416A">
      <w:pPr>
        <w:spacing w:line="240" w:lineRule="auto"/>
        <w:jc w:val="both"/>
        <w:rPr>
          <w:rFonts w:ascii="Times New Roman" w:hAnsi="Times New Roman" w:cs="Times New Roman"/>
          <w:sz w:val="24"/>
          <w:szCs w:val="24"/>
          <w:lang w:val="en-GB"/>
        </w:rPr>
      </w:pPr>
    </w:p>
    <w:p w:rsidR="00DA4410" w:rsidRPr="00382063" w:rsidRDefault="00DA4410" w:rsidP="00EA416A">
      <w:pPr>
        <w:spacing w:line="240" w:lineRule="auto"/>
        <w:jc w:val="both"/>
        <w:rPr>
          <w:rFonts w:ascii="Times New Roman" w:hAnsi="Times New Roman" w:cs="Times New Roman"/>
          <w:sz w:val="24"/>
          <w:szCs w:val="24"/>
          <w:lang w:val="en-GB"/>
        </w:rPr>
      </w:pPr>
      <w:bookmarkStart w:id="0" w:name="_GoBack"/>
      <w:bookmarkEnd w:id="0"/>
    </w:p>
    <w:sectPr w:rsidR="00DA4410" w:rsidRPr="00382063" w:rsidSect="00FA3985">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12A1C"/>
    <w:multiLevelType w:val="hybridMultilevel"/>
    <w:tmpl w:val="4A728E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DC6949"/>
    <w:multiLevelType w:val="multilevel"/>
    <w:tmpl w:val="E490ED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4B12B54"/>
    <w:multiLevelType w:val="multilevel"/>
    <w:tmpl w:val="E470618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D7868A6"/>
    <w:multiLevelType w:val="multilevel"/>
    <w:tmpl w:val="4A728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A5"/>
    <w:rsid w:val="00035AE6"/>
    <w:rsid w:val="0004670A"/>
    <w:rsid w:val="00062BD0"/>
    <w:rsid w:val="00087AAC"/>
    <w:rsid w:val="0009565A"/>
    <w:rsid w:val="000A5B83"/>
    <w:rsid w:val="00103191"/>
    <w:rsid w:val="00113715"/>
    <w:rsid w:val="00157996"/>
    <w:rsid w:val="0018284F"/>
    <w:rsid w:val="00184287"/>
    <w:rsid w:val="0018654B"/>
    <w:rsid w:val="0019744B"/>
    <w:rsid w:val="001F0F7A"/>
    <w:rsid w:val="001F28DD"/>
    <w:rsid w:val="00292C6B"/>
    <w:rsid w:val="002A31FA"/>
    <w:rsid w:val="002E26F3"/>
    <w:rsid w:val="002E2D68"/>
    <w:rsid w:val="002F1715"/>
    <w:rsid w:val="002F7003"/>
    <w:rsid w:val="00304D42"/>
    <w:rsid w:val="00313F86"/>
    <w:rsid w:val="00330B05"/>
    <w:rsid w:val="00340227"/>
    <w:rsid w:val="00361F7B"/>
    <w:rsid w:val="00382063"/>
    <w:rsid w:val="003B1C46"/>
    <w:rsid w:val="003B49F8"/>
    <w:rsid w:val="003C62B9"/>
    <w:rsid w:val="003D11C7"/>
    <w:rsid w:val="00421B5A"/>
    <w:rsid w:val="0043206E"/>
    <w:rsid w:val="00437168"/>
    <w:rsid w:val="00441F7B"/>
    <w:rsid w:val="004855B1"/>
    <w:rsid w:val="004D1634"/>
    <w:rsid w:val="00502D6E"/>
    <w:rsid w:val="00515D7F"/>
    <w:rsid w:val="00560FB1"/>
    <w:rsid w:val="00574CB3"/>
    <w:rsid w:val="005A37C9"/>
    <w:rsid w:val="00617F7B"/>
    <w:rsid w:val="00627CA5"/>
    <w:rsid w:val="00663264"/>
    <w:rsid w:val="006D0E98"/>
    <w:rsid w:val="00746C4C"/>
    <w:rsid w:val="0075351C"/>
    <w:rsid w:val="0076060C"/>
    <w:rsid w:val="007D3B42"/>
    <w:rsid w:val="007F3A6F"/>
    <w:rsid w:val="008248FA"/>
    <w:rsid w:val="00867C3A"/>
    <w:rsid w:val="00873708"/>
    <w:rsid w:val="00875716"/>
    <w:rsid w:val="008A6D48"/>
    <w:rsid w:val="009800BA"/>
    <w:rsid w:val="00990236"/>
    <w:rsid w:val="009962AB"/>
    <w:rsid w:val="0099704B"/>
    <w:rsid w:val="009F00C7"/>
    <w:rsid w:val="00A34E49"/>
    <w:rsid w:val="00A82977"/>
    <w:rsid w:val="00A84B5F"/>
    <w:rsid w:val="00AB61A6"/>
    <w:rsid w:val="00AC74B0"/>
    <w:rsid w:val="00AF2EF7"/>
    <w:rsid w:val="00B01B31"/>
    <w:rsid w:val="00B47B66"/>
    <w:rsid w:val="00B7381B"/>
    <w:rsid w:val="00B93731"/>
    <w:rsid w:val="00BC7419"/>
    <w:rsid w:val="00BD7BBF"/>
    <w:rsid w:val="00C00E5B"/>
    <w:rsid w:val="00C014E9"/>
    <w:rsid w:val="00C1033E"/>
    <w:rsid w:val="00C16381"/>
    <w:rsid w:val="00C27C67"/>
    <w:rsid w:val="00C815EA"/>
    <w:rsid w:val="00CF35FF"/>
    <w:rsid w:val="00CF7367"/>
    <w:rsid w:val="00D555D7"/>
    <w:rsid w:val="00DA4410"/>
    <w:rsid w:val="00DF161C"/>
    <w:rsid w:val="00E027B0"/>
    <w:rsid w:val="00E21E8D"/>
    <w:rsid w:val="00E74CE3"/>
    <w:rsid w:val="00EA416A"/>
    <w:rsid w:val="00EB2EC6"/>
    <w:rsid w:val="00ED663B"/>
    <w:rsid w:val="00F133C7"/>
    <w:rsid w:val="00F51B14"/>
    <w:rsid w:val="00F83FCE"/>
    <w:rsid w:val="00F94BA1"/>
    <w:rsid w:val="00FA3985"/>
    <w:rsid w:val="00FB3595"/>
    <w:rsid w:val="00FC5E13"/>
    <w:rsid w:val="00FD3B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11CBA-A02B-46F5-8690-375CB54C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4B"/>
    <w:rPr>
      <w:color w:val="0000FF" w:themeColor="hyperlink"/>
      <w:u w:val="single"/>
    </w:rPr>
  </w:style>
  <w:style w:type="paragraph" w:styleId="ListParagraph">
    <w:name w:val="List Paragraph"/>
    <w:basedOn w:val="Normal"/>
    <w:uiPriority w:val="34"/>
    <w:qFormat/>
    <w:rsid w:val="0099704B"/>
    <w:pPr>
      <w:ind w:left="720"/>
      <w:contextualSpacing/>
    </w:pPr>
  </w:style>
  <w:style w:type="paragraph" w:styleId="BalloonText">
    <w:name w:val="Balloon Text"/>
    <w:basedOn w:val="Normal"/>
    <w:link w:val="BalloonTextChar"/>
    <w:uiPriority w:val="99"/>
    <w:semiHidden/>
    <w:unhideWhenUsed/>
    <w:rsid w:val="00421B5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21B5A"/>
    <w:rPr>
      <w:rFonts w:ascii="Arial" w:hAnsi="Arial" w:cs="Arial"/>
      <w:sz w:val="18"/>
      <w:szCs w:val="18"/>
      <w:lang w:val="en-US"/>
    </w:rPr>
  </w:style>
  <w:style w:type="character" w:styleId="FollowedHyperlink">
    <w:name w:val="FollowedHyperlink"/>
    <w:basedOn w:val="DefaultParagraphFont"/>
    <w:uiPriority w:val="99"/>
    <w:semiHidden/>
    <w:unhideWhenUsed/>
    <w:rsid w:val="00485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49095">
      <w:bodyDiv w:val="1"/>
      <w:marLeft w:val="0"/>
      <w:marRight w:val="0"/>
      <w:marTop w:val="0"/>
      <w:marBottom w:val="0"/>
      <w:divBdr>
        <w:top w:val="none" w:sz="0" w:space="0" w:color="auto"/>
        <w:left w:val="none" w:sz="0" w:space="0" w:color="auto"/>
        <w:bottom w:val="none" w:sz="0" w:space="0" w:color="auto"/>
        <w:right w:val="none" w:sz="0" w:space="0" w:color="auto"/>
      </w:divBdr>
    </w:div>
    <w:div w:id="1590699822">
      <w:bodyDiv w:val="1"/>
      <w:marLeft w:val="0"/>
      <w:marRight w:val="0"/>
      <w:marTop w:val="0"/>
      <w:marBottom w:val="0"/>
      <w:divBdr>
        <w:top w:val="none" w:sz="0" w:space="0" w:color="auto"/>
        <w:left w:val="none" w:sz="0" w:space="0" w:color="auto"/>
        <w:bottom w:val="none" w:sz="0" w:space="0" w:color="auto"/>
        <w:right w:val="none" w:sz="0" w:space="0" w:color="auto"/>
      </w:divBdr>
      <w:divsChild>
        <w:div w:id="1774931689">
          <w:marLeft w:val="0"/>
          <w:marRight w:val="0"/>
          <w:marTop w:val="0"/>
          <w:marBottom w:val="0"/>
          <w:divBdr>
            <w:top w:val="none" w:sz="0" w:space="0" w:color="auto"/>
            <w:left w:val="none" w:sz="0" w:space="0" w:color="auto"/>
            <w:bottom w:val="none" w:sz="0" w:space="0" w:color="auto"/>
            <w:right w:val="none" w:sz="0" w:space="0" w:color="auto"/>
          </w:divBdr>
        </w:div>
        <w:div w:id="189781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zulic@efos.hr"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l08.cgpublisher.com/proposals/64/index_html" TargetMode="External"/><Relationship Id="rId7" Type="http://schemas.openxmlformats.org/officeDocument/2006/relationships/hyperlink" Target="mailto:tihana@efos.hr"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eur-lex.europa.eu/legal-content/EN/TXT/?uri=celex:32006H0962" TargetMode="External"/><Relationship Id="rId1" Type="http://schemas.openxmlformats.org/officeDocument/2006/relationships/customXml" Target="../customXml/item1.xml"/><Relationship Id="rId6" Type="http://schemas.openxmlformats.org/officeDocument/2006/relationships/hyperlink" Target="mailto:sedlan@efos.hr"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hefce.ac.uk/pubs/rdreports/2003/rd13_03/default.asp" TargetMode="External"/><Relationship Id="rId4" Type="http://schemas.openxmlformats.org/officeDocument/2006/relationships/settings" Target="settings.xml"/><Relationship Id="rId9" Type="http://schemas.openxmlformats.org/officeDocument/2006/relationships/hyperlink" Target="http://ec.europa.eu/eurostat/statistics-explained/index.php/Glossary:Youth_unemployment_rat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69D4-25A7-4AFD-8FD2-CD49C4F0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Administrator</cp:lastModifiedBy>
  <cp:revision>2</cp:revision>
  <cp:lastPrinted>2016-05-12T06:55:00Z</cp:lastPrinted>
  <dcterms:created xsi:type="dcterms:W3CDTF">2016-05-12T07:00:00Z</dcterms:created>
  <dcterms:modified xsi:type="dcterms:W3CDTF">2016-05-12T07:00:00Z</dcterms:modified>
</cp:coreProperties>
</file>