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B8DF1" w14:textId="77777777" w:rsidR="0063234E" w:rsidRPr="00D03482" w:rsidRDefault="0063234E" w:rsidP="0063234E">
      <w:pPr>
        <w:widowControl w:val="0"/>
        <w:autoSpaceDE w:val="0"/>
        <w:autoSpaceDN w:val="0"/>
        <w:adjustRightInd w:val="0"/>
        <w:ind w:right="419"/>
        <w:jc w:val="both"/>
        <w:rPr>
          <w:rFonts w:ascii="Times New Roman" w:eastAsia="Times New Roman" w:hAnsi="Times New Roman"/>
        </w:rPr>
      </w:pPr>
    </w:p>
    <w:p w14:paraId="6FC25501" w14:textId="77777777" w:rsidR="007247E1" w:rsidRDefault="007247E1" w:rsidP="007247E1">
      <w:pPr>
        <w:jc w:val="both"/>
        <w:rPr>
          <w:rFonts w:ascii="Times New Roman" w:eastAsia="Times New Roman" w:hAnsi="Times New Roman"/>
          <w:b/>
        </w:rPr>
      </w:pPr>
      <w:r w:rsidRPr="005B3928">
        <w:rPr>
          <w:rFonts w:ascii="Times New Roman" w:eastAsia="Times New Roman" w:hAnsi="Times New Roman"/>
          <w:b/>
        </w:rPr>
        <w:t xml:space="preserve">Authors: </w:t>
      </w:r>
    </w:p>
    <w:p w14:paraId="0D4405FF" w14:textId="77777777" w:rsidR="007247E1" w:rsidRDefault="007247E1" w:rsidP="007247E1">
      <w:pPr>
        <w:jc w:val="both"/>
        <w:rPr>
          <w:rFonts w:ascii="Times New Roman" w:eastAsia="Times New Roman" w:hAnsi="Times New Roman"/>
          <w:b/>
        </w:rPr>
      </w:pPr>
    </w:p>
    <w:p w14:paraId="05A6BA38" w14:textId="77777777" w:rsidR="007247E1" w:rsidRPr="00671089" w:rsidRDefault="007247E1" w:rsidP="007247E1">
      <w:pPr>
        <w:jc w:val="both"/>
        <w:rPr>
          <w:rFonts w:ascii="Times New Roman" w:eastAsia="Times New Roman" w:hAnsi="Times New Roman"/>
          <w:b/>
        </w:rPr>
      </w:pPr>
      <w:proofErr w:type="spellStart"/>
      <w:r w:rsidRPr="00671089">
        <w:rPr>
          <w:rFonts w:ascii="Times New Roman" w:eastAsia="Times New Roman" w:hAnsi="Times New Roman"/>
          <w:b/>
        </w:rPr>
        <w:t>Renata</w:t>
      </w:r>
      <w:proofErr w:type="spellEnd"/>
      <w:r w:rsidRPr="00671089">
        <w:rPr>
          <w:rFonts w:ascii="Times New Roman" w:eastAsia="Times New Roman" w:hAnsi="Times New Roman"/>
          <w:b/>
        </w:rPr>
        <w:t xml:space="preserve"> </w:t>
      </w:r>
      <w:proofErr w:type="spellStart"/>
      <w:r w:rsidRPr="00671089">
        <w:rPr>
          <w:rFonts w:ascii="Times New Roman" w:eastAsia="Times New Roman" w:hAnsi="Times New Roman"/>
          <w:b/>
        </w:rPr>
        <w:t>Kokanovic</w:t>
      </w:r>
      <w:proofErr w:type="spellEnd"/>
    </w:p>
    <w:p w14:paraId="68429AC2" w14:textId="77777777" w:rsidR="007247E1" w:rsidRDefault="007247E1" w:rsidP="007247E1">
      <w:pPr>
        <w:jc w:val="both"/>
        <w:rPr>
          <w:rFonts w:ascii="Times New Roman" w:eastAsia="Times New Roman" w:hAnsi="Times New Roman"/>
        </w:rPr>
      </w:pPr>
      <w:r w:rsidRPr="00671089">
        <w:rPr>
          <w:rFonts w:ascii="Times New Roman" w:eastAsia="Times New Roman" w:hAnsi="Times New Roman"/>
        </w:rPr>
        <w:t>Associate Professor</w:t>
      </w:r>
    </w:p>
    <w:p w14:paraId="5E37E8F4" w14:textId="77777777" w:rsidR="007247E1" w:rsidRDefault="007247E1" w:rsidP="007247E1">
      <w:pPr>
        <w:rPr>
          <w:rFonts w:ascii="Times New Roman" w:eastAsia="Times New Roman" w:hAnsi="Times New Roman"/>
        </w:rPr>
      </w:pPr>
      <w:r w:rsidRPr="00671089">
        <w:rPr>
          <w:rFonts w:ascii="Times New Roman" w:eastAsia="Times New Roman" w:hAnsi="Times New Roman"/>
        </w:rPr>
        <w:t>School of Political &amp; Social Inquiry</w:t>
      </w:r>
    </w:p>
    <w:p w14:paraId="21F0C8BC" w14:textId="77777777" w:rsidR="007247E1" w:rsidRPr="00671089" w:rsidRDefault="007247E1" w:rsidP="007247E1">
      <w:pPr>
        <w:rPr>
          <w:rFonts w:ascii="Times New Roman" w:hAnsi="Times New Roman"/>
        </w:rPr>
      </w:pPr>
      <w:r w:rsidRPr="00671089">
        <w:rPr>
          <w:rFonts w:ascii="Times New Roman" w:hAnsi="Times New Roman"/>
        </w:rPr>
        <w:t>Faculty of Arts</w:t>
      </w:r>
      <w:r w:rsidRPr="00671089">
        <w:rPr>
          <w:rFonts w:ascii="Times New Roman" w:eastAsia="Times New Roman" w:hAnsi="Times New Roman"/>
        </w:rPr>
        <w:br/>
      </w:r>
      <w:proofErr w:type="spellStart"/>
      <w:r w:rsidRPr="00671089">
        <w:rPr>
          <w:rFonts w:ascii="Times New Roman" w:hAnsi="Times New Roman"/>
        </w:rPr>
        <w:t>Monash</w:t>
      </w:r>
      <w:proofErr w:type="spellEnd"/>
      <w:r w:rsidRPr="00671089">
        <w:rPr>
          <w:rFonts w:ascii="Times New Roman" w:hAnsi="Times New Roman"/>
        </w:rPr>
        <w:t xml:space="preserve"> University</w:t>
      </w:r>
    </w:p>
    <w:p w14:paraId="2D51A3F2" w14:textId="77777777" w:rsidR="007247E1" w:rsidRPr="00671089" w:rsidRDefault="007247E1" w:rsidP="007247E1">
      <w:pPr>
        <w:jc w:val="both"/>
        <w:rPr>
          <w:rFonts w:ascii="Times New Roman" w:hAnsi="Times New Roman"/>
        </w:rPr>
      </w:pPr>
      <w:r w:rsidRPr="00671089">
        <w:rPr>
          <w:rFonts w:ascii="Times New Roman" w:hAnsi="Times New Roman"/>
        </w:rPr>
        <w:t xml:space="preserve">Caulfield East VIC 3145 </w:t>
      </w:r>
    </w:p>
    <w:p w14:paraId="300B57FA" w14:textId="77777777" w:rsidR="007247E1" w:rsidRPr="00576E3E" w:rsidRDefault="007247E1" w:rsidP="007247E1">
      <w:pPr>
        <w:jc w:val="both"/>
        <w:rPr>
          <w:rFonts w:ascii="Times New Roman" w:hAnsi="Times New Roman"/>
          <w:lang w:val="pt-PT"/>
        </w:rPr>
      </w:pPr>
      <w:proofErr w:type="spellStart"/>
      <w:r w:rsidRPr="00576E3E">
        <w:rPr>
          <w:rFonts w:ascii="Times New Roman" w:hAnsi="Times New Roman"/>
          <w:lang w:val="pt-PT"/>
        </w:rPr>
        <w:t>Australia</w:t>
      </w:r>
      <w:proofErr w:type="spellEnd"/>
    </w:p>
    <w:p w14:paraId="3E3ADC39" w14:textId="77777777" w:rsidR="007247E1" w:rsidRPr="00576E3E" w:rsidRDefault="007247E1" w:rsidP="007247E1">
      <w:pPr>
        <w:jc w:val="both"/>
        <w:rPr>
          <w:rFonts w:ascii="Times New Roman" w:eastAsia="Times New Roman" w:hAnsi="Times New Roman"/>
          <w:lang w:val="pt-PT"/>
        </w:rPr>
      </w:pPr>
      <w:r w:rsidRPr="00576E3E">
        <w:rPr>
          <w:rFonts w:ascii="Times New Roman" w:eastAsia="Times New Roman" w:hAnsi="Times New Roman"/>
          <w:lang w:val="pt-PT"/>
        </w:rPr>
        <w:t xml:space="preserve">Email: </w:t>
      </w:r>
      <w:hyperlink r:id="rId9" w:history="1">
        <w:r w:rsidRPr="00576E3E">
          <w:rPr>
            <w:rFonts w:eastAsia="Times New Roman"/>
            <w:lang w:val="pt-PT"/>
          </w:rPr>
          <w:t>renata.kokanovic@monash.edu</w:t>
        </w:r>
      </w:hyperlink>
    </w:p>
    <w:p w14:paraId="731F5EB4" w14:textId="77777777" w:rsidR="007247E1" w:rsidRPr="00576E3E" w:rsidRDefault="007247E1" w:rsidP="007247E1">
      <w:pPr>
        <w:jc w:val="both"/>
        <w:rPr>
          <w:rFonts w:ascii="Times New Roman" w:eastAsia="Times New Roman" w:hAnsi="Times New Roman"/>
          <w:b/>
          <w:lang w:val="pt-PT"/>
        </w:rPr>
      </w:pPr>
    </w:p>
    <w:p w14:paraId="15812417" w14:textId="77777777" w:rsidR="007247E1" w:rsidRPr="00671089" w:rsidRDefault="007247E1" w:rsidP="007247E1">
      <w:pPr>
        <w:jc w:val="both"/>
        <w:rPr>
          <w:rFonts w:ascii="Times New Roman" w:eastAsia="Times New Roman" w:hAnsi="Times New Roman"/>
          <w:b/>
        </w:rPr>
      </w:pPr>
      <w:r w:rsidRPr="00671089">
        <w:rPr>
          <w:rFonts w:ascii="Times New Roman" w:eastAsia="Times New Roman" w:hAnsi="Times New Roman"/>
          <w:b/>
        </w:rPr>
        <w:t xml:space="preserve">Senka </w:t>
      </w:r>
      <w:proofErr w:type="spellStart"/>
      <w:r>
        <w:rPr>
          <w:rFonts w:ascii="Times New Roman" w:eastAsia="Times New Roman" w:hAnsi="Times New Roman"/>
          <w:b/>
        </w:rPr>
        <w:t>Božić-Vrbančić</w:t>
      </w:r>
      <w:proofErr w:type="spellEnd"/>
      <w:r w:rsidRPr="00671089">
        <w:rPr>
          <w:rFonts w:ascii="Times New Roman" w:eastAsia="Times New Roman" w:hAnsi="Times New Roman"/>
          <w:b/>
        </w:rPr>
        <w:t xml:space="preserve"> </w:t>
      </w:r>
    </w:p>
    <w:p w14:paraId="16525435" w14:textId="77777777" w:rsidR="007247E1" w:rsidRPr="00671089" w:rsidRDefault="007247E1" w:rsidP="007247E1">
      <w:pPr>
        <w:jc w:val="both"/>
        <w:rPr>
          <w:rFonts w:ascii="Times New Roman" w:eastAsia="Times New Roman" w:hAnsi="Times New Roman"/>
        </w:rPr>
      </w:pPr>
      <w:r w:rsidRPr="00671089">
        <w:rPr>
          <w:rFonts w:ascii="Times New Roman" w:eastAsia="Times New Roman" w:hAnsi="Times New Roman"/>
        </w:rPr>
        <w:t xml:space="preserve">Associate Professor </w:t>
      </w:r>
    </w:p>
    <w:p w14:paraId="6F754487" w14:textId="77777777" w:rsidR="007247E1" w:rsidRPr="00671089" w:rsidRDefault="007247E1" w:rsidP="007247E1">
      <w:pPr>
        <w:jc w:val="both"/>
        <w:rPr>
          <w:rFonts w:ascii="Times New Roman" w:eastAsia="Times New Roman" w:hAnsi="Times New Roman"/>
        </w:rPr>
      </w:pPr>
      <w:r w:rsidRPr="00671089">
        <w:rPr>
          <w:rFonts w:ascii="Times New Roman" w:eastAsia="Times New Roman" w:hAnsi="Times New Roman"/>
        </w:rPr>
        <w:t xml:space="preserve">Department of English, </w:t>
      </w:r>
    </w:p>
    <w:p w14:paraId="00D2CFA1" w14:textId="77777777" w:rsidR="007247E1" w:rsidRPr="00576E3E" w:rsidRDefault="007247E1" w:rsidP="007247E1">
      <w:pPr>
        <w:jc w:val="both"/>
        <w:rPr>
          <w:rFonts w:ascii="Times New Roman" w:eastAsia="Times New Roman" w:hAnsi="Times New Roman"/>
          <w:lang w:val="pt-PT"/>
        </w:rPr>
      </w:pPr>
      <w:proofErr w:type="spellStart"/>
      <w:r w:rsidRPr="00576E3E">
        <w:rPr>
          <w:rFonts w:ascii="Times New Roman" w:eastAsia="Times New Roman" w:hAnsi="Times New Roman"/>
          <w:lang w:val="pt-PT"/>
        </w:rPr>
        <w:t>University</w:t>
      </w:r>
      <w:proofErr w:type="spellEnd"/>
      <w:r w:rsidRPr="00576E3E">
        <w:rPr>
          <w:rFonts w:ascii="Times New Roman" w:eastAsia="Times New Roman" w:hAnsi="Times New Roman"/>
          <w:lang w:val="pt-PT"/>
        </w:rPr>
        <w:t xml:space="preserve"> </w:t>
      </w:r>
      <w:proofErr w:type="spellStart"/>
      <w:r w:rsidRPr="00576E3E">
        <w:rPr>
          <w:rFonts w:ascii="Times New Roman" w:eastAsia="Times New Roman" w:hAnsi="Times New Roman"/>
          <w:lang w:val="pt-PT"/>
        </w:rPr>
        <w:t>of</w:t>
      </w:r>
      <w:proofErr w:type="spellEnd"/>
      <w:r w:rsidRPr="00576E3E">
        <w:rPr>
          <w:rFonts w:ascii="Times New Roman" w:eastAsia="Times New Roman" w:hAnsi="Times New Roman"/>
          <w:lang w:val="pt-PT"/>
        </w:rPr>
        <w:t xml:space="preserve"> Zadar, </w:t>
      </w:r>
      <w:proofErr w:type="spellStart"/>
      <w:r w:rsidRPr="00576E3E">
        <w:rPr>
          <w:rFonts w:ascii="Times New Roman" w:eastAsia="Times New Roman" w:hAnsi="Times New Roman"/>
          <w:lang w:val="pt-PT"/>
        </w:rPr>
        <w:t>Croatia</w:t>
      </w:r>
      <w:proofErr w:type="spellEnd"/>
    </w:p>
    <w:p w14:paraId="32740C36" w14:textId="77777777" w:rsidR="007247E1" w:rsidRPr="00576E3E" w:rsidRDefault="007247E1" w:rsidP="007247E1">
      <w:pPr>
        <w:jc w:val="both"/>
        <w:rPr>
          <w:rFonts w:ascii="Times New Roman" w:eastAsia="Times New Roman" w:hAnsi="Times New Roman"/>
          <w:lang w:val="pt-PT"/>
        </w:rPr>
      </w:pPr>
      <w:proofErr w:type="spellStart"/>
      <w:r w:rsidRPr="00576E3E">
        <w:rPr>
          <w:rFonts w:ascii="Times New Roman" w:eastAsia="Times New Roman" w:hAnsi="Times New Roman"/>
          <w:lang w:val="pt-PT"/>
        </w:rPr>
        <w:t>Obala</w:t>
      </w:r>
      <w:proofErr w:type="spellEnd"/>
      <w:r w:rsidRPr="00576E3E">
        <w:rPr>
          <w:rFonts w:ascii="Times New Roman" w:eastAsia="Times New Roman" w:hAnsi="Times New Roman"/>
          <w:lang w:val="pt-PT"/>
        </w:rPr>
        <w:t xml:space="preserve"> </w:t>
      </w:r>
      <w:proofErr w:type="spellStart"/>
      <w:r w:rsidRPr="00576E3E">
        <w:rPr>
          <w:rFonts w:ascii="Times New Roman" w:eastAsia="Times New Roman" w:hAnsi="Times New Roman"/>
          <w:lang w:val="pt-PT"/>
        </w:rPr>
        <w:t>Kralja</w:t>
      </w:r>
      <w:proofErr w:type="spellEnd"/>
      <w:r w:rsidRPr="00576E3E">
        <w:rPr>
          <w:rFonts w:ascii="Times New Roman" w:eastAsia="Times New Roman" w:hAnsi="Times New Roman"/>
          <w:lang w:val="pt-PT"/>
        </w:rPr>
        <w:t xml:space="preserve"> </w:t>
      </w:r>
      <w:proofErr w:type="spellStart"/>
      <w:r w:rsidRPr="00576E3E">
        <w:rPr>
          <w:rFonts w:ascii="Times New Roman" w:eastAsia="Times New Roman" w:hAnsi="Times New Roman"/>
          <w:lang w:val="pt-PT"/>
        </w:rPr>
        <w:t>Petra</w:t>
      </w:r>
      <w:proofErr w:type="spellEnd"/>
      <w:r w:rsidRPr="00576E3E">
        <w:rPr>
          <w:rFonts w:ascii="Times New Roman" w:eastAsia="Times New Roman" w:hAnsi="Times New Roman"/>
          <w:lang w:val="pt-PT"/>
        </w:rPr>
        <w:t xml:space="preserve"> </w:t>
      </w:r>
      <w:proofErr w:type="spellStart"/>
      <w:r w:rsidRPr="00576E3E">
        <w:rPr>
          <w:rFonts w:ascii="Times New Roman" w:eastAsia="Times New Roman" w:hAnsi="Times New Roman"/>
          <w:lang w:val="pt-PT"/>
        </w:rPr>
        <w:t>Kresimira</w:t>
      </w:r>
      <w:proofErr w:type="spellEnd"/>
      <w:r w:rsidRPr="00576E3E">
        <w:rPr>
          <w:rFonts w:ascii="Times New Roman" w:eastAsia="Times New Roman" w:hAnsi="Times New Roman"/>
          <w:lang w:val="pt-PT"/>
        </w:rPr>
        <w:t xml:space="preserve"> IV/2</w:t>
      </w:r>
    </w:p>
    <w:p w14:paraId="29053A5A" w14:textId="77777777" w:rsidR="007247E1" w:rsidRPr="00671089" w:rsidRDefault="007247E1" w:rsidP="007247E1">
      <w:pPr>
        <w:jc w:val="both"/>
        <w:rPr>
          <w:rFonts w:ascii="Times New Roman" w:eastAsia="Times New Roman" w:hAnsi="Times New Roman"/>
        </w:rPr>
      </w:pPr>
      <w:r w:rsidRPr="00671089">
        <w:rPr>
          <w:rFonts w:ascii="Times New Roman" w:eastAsia="Times New Roman" w:hAnsi="Times New Roman"/>
        </w:rPr>
        <w:t xml:space="preserve">Email: </w:t>
      </w:r>
      <w:hyperlink r:id="rId10" w:history="1">
        <w:r w:rsidRPr="00671089">
          <w:rPr>
            <w:rFonts w:eastAsia="Times New Roman"/>
          </w:rPr>
          <w:t>svrbanci@unizd.hr</w:t>
        </w:r>
      </w:hyperlink>
    </w:p>
    <w:p w14:paraId="489C5FA8" w14:textId="77777777" w:rsidR="007247E1" w:rsidRDefault="007247E1" w:rsidP="007247E1">
      <w:pPr>
        <w:jc w:val="both"/>
        <w:rPr>
          <w:rFonts w:ascii="Times New Roman" w:eastAsia="Times New Roman" w:hAnsi="Times New Roman"/>
          <w:b/>
          <w:highlight w:val="yellow"/>
        </w:rPr>
      </w:pPr>
    </w:p>
    <w:p w14:paraId="320E80C5" w14:textId="77777777" w:rsidR="007247E1" w:rsidRPr="007C7531" w:rsidRDefault="007247E1" w:rsidP="007247E1">
      <w:pPr>
        <w:jc w:val="both"/>
        <w:rPr>
          <w:rFonts w:ascii="Times New Roman" w:eastAsia="Times New Roman" w:hAnsi="Times New Roman"/>
          <w:b/>
          <w:i/>
        </w:rPr>
      </w:pPr>
    </w:p>
    <w:p w14:paraId="716EC15B" w14:textId="77777777" w:rsidR="007247E1" w:rsidRDefault="007247E1" w:rsidP="007247E1">
      <w:pPr>
        <w:jc w:val="both"/>
        <w:rPr>
          <w:rFonts w:ascii="Times New Roman" w:eastAsia="Times New Roman" w:hAnsi="Times New Roman"/>
          <w:b/>
          <w:i/>
        </w:rPr>
      </w:pPr>
    </w:p>
    <w:p w14:paraId="40FCBE50" w14:textId="77777777" w:rsidR="007247E1" w:rsidRDefault="007247E1" w:rsidP="007247E1">
      <w:pPr>
        <w:jc w:val="both"/>
        <w:rPr>
          <w:rFonts w:ascii="Times New Roman" w:eastAsia="Times New Roman" w:hAnsi="Times New Roman"/>
          <w:b/>
          <w:i/>
        </w:rPr>
      </w:pPr>
    </w:p>
    <w:p w14:paraId="3B1DDF73" w14:textId="77777777" w:rsidR="007247E1" w:rsidRDefault="007247E1" w:rsidP="007247E1">
      <w:pPr>
        <w:jc w:val="both"/>
        <w:rPr>
          <w:rFonts w:ascii="Times New Roman" w:eastAsia="Times New Roman" w:hAnsi="Times New Roman"/>
          <w:b/>
          <w:i/>
        </w:rPr>
      </w:pPr>
    </w:p>
    <w:p w14:paraId="04121732" w14:textId="77777777" w:rsidR="007247E1" w:rsidRDefault="007247E1" w:rsidP="007247E1">
      <w:pPr>
        <w:jc w:val="both"/>
        <w:rPr>
          <w:rFonts w:ascii="Times New Roman" w:eastAsia="Times New Roman" w:hAnsi="Times New Roman"/>
          <w:b/>
        </w:rPr>
      </w:pPr>
    </w:p>
    <w:p w14:paraId="45109987" w14:textId="77777777" w:rsidR="007247E1" w:rsidRPr="00761120" w:rsidRDefault="007247E1" w:rsidP="007247E1">
      <w:pPr>
        <w:jc w:val="both"/>
        <w:rPr>
          <w:rFonts w:ascii="Times New Roman" w:eastAsia="Times New Roman" w:hAnsi="Times New Roman"/>
        </w:rPr>
      </w:pPr>
    </w:p>
    <w:p w14:paraId="28DEAB02" w14:textId="77777777" w:rsidR="007247E1" w:rsidRPr="00761120" w:rsidRDefault="007247E1" w:rsidP="007247E1">
      <w:pPr>
        <w:jc w:val="both"/>
        <w:rPr>
          <w:rFonts w:ascii="Times New Roman" w:eastAsia="Times New Roman" w:hAnsi="Times New Roman"/>
        </w:rPr>
      </w:pPr>
    </w:p>
    <w:p w14:paraId="015332D6" w14:textId="77777777" w:rsidR="007247E1" w:rsidRDefault="007247E1" w:rsidP="007247E1">
      <w:pPr>
        <w:jc w:val="both"/>
        <w:rPr>
          <w:rFonts w:ascii="Times New Roman" w:eastAsia="Times New Roman" w:hAnsi="Times New Roman"/>
        </w:rPr>
      </w:pPr>
    </w:p>
    <w:p w14:paraId="6FD1FDAD" w14:textId="77777777" w:rsidR="007247E1" w:rsidRDefault="007247E1" w:rsidP="007247E1">
      <w:pPr>
        <w:jc w:val="both"/>
        <w:rPr>
          <w:rFonts w:ascii="Times New Roman" w:eastAsia="Times New Roman" w:hAnsi="Times New Roman"/>
        </w:rPr>
      </w:pPr>
    </w:p>
    <w:p w14:paraId="65FDD00E" w14:textId="77777777" w:rsidR="007247E1" w:rsidRDefault="007247E1" w:rsidP="007247E1">
      <w:pPr>
        <w:jc w:val="both"/>
        <w:rPr>
          <w:rFonts w:ascii="Times New Roman" w:eastAsia="Times New Roman" w:hAnsi="Times New Roman"/>
        </w:rPr>
      </w:pPr>
    </w:p>
    <w:p w14:paraId="5523985A" w14:textId="77777777" w:rsidR="007247E1" w:rsidRDefault="007247E1" w:rsidP="007247E1">
      <w:pPr>
        <w:jc w:val="both"/>
        <w:rPr>
          <w:rFonts w:ascii="Times New Roman" w:eastAsia="Times New Roman" w:hAnsi="Times New Roman"/>
        </w:rPr>
      </w:pPr>
    </w:p>
    <w:p w14:paraId="68DC9EAF" w14:textId="77777777" w:rsidR="007247E1" w:rsidRDefault="007247E1" w:rsidP="007247E1">
      <w:pPr>
        <w:jc w:val="both"/>
        <w:rPr>
          <w:rFonts w:ascii="Times New Roman" w:eastAsia="Times New Roman" w:hAnsi="Times New Roman"/>
        </w:rPr>
      </w:pPr>
    </w:p>
    <w:p w14:paraId="72C08C38" w14:textId="77777777" w:rsidR="007247E1" w:rsidRDefault="007247E1" w:rsidP="007247E1">
      <w:pPr>
        <w:jc w:val="both"/>
        <w:rPr>
          <w:rFonts w:ascii="Times New Roman" w:eastAsia="Times New Roman" w:hAnsi="Times New Roman"/>
        </w:rPr>
      </w:pPr>
    </w:p>
    <w:p w14:paraId="5FD028B8" w14:textId="77777777" w:rsidR="007247E1" w:rsidRDefault="007247E1" w:rsidP="007247E1">
      <w:pPr>
        <w:jc w:val="both"/>
        <w:rPr>
          <w:rFonts w:ascii="Times New Roman" w:eastAsia="Times New Roman" w:hAnsi="Times New Roman"/>
        </w:rPr>
      </w:pPr>
    </w:p>
    <w:p w14:paraId="4FB6F5BB" w14:textId="77777777" w:rsidR="007247E1" w:rsidRDefault="007247E1" w:rsidP="007247E1">
      <w:pPr>
        <w:jc w:val="both"/>
        <w:rPr>
          <w:rFonts w:ascii="Times New Roman" w:eastAsia="Times New Roman" w:hAnsi="Times New Roman"/>
        </w:rPr>
      </w:pPr>
    </w:p>
    <w:p w14:paraId="38FDED70" w14:textId="77777777" w:rsidR="007247E1" w:rsidRDefault="007247E1" w:rsidP="007247E1">
      <w:pPr>
        <w:jc w:val="both"/>
        <w:rPr>
          <w:rFonts w:ascii="Times New Roman" w:eastAsia="Times New Roman" w:hAnsi="Times New Roman"/>
        </w:rPr>
      </w:pPr>
    </w:p>
    <w:p w14:paraId="008AA7C0" w14:textId="77777777" w:rsidR="007247E1" w:rsidRDefault="007247E1" w:rsidP="007247E1">
      <w:pPr>
        <w:jc w:val="both"/>
        <w:rPr>
          <w:rFonts w:ascii="Times New Roman" w:eastAsia="Times New Roman" w:hAnsi="Times New Roman"/>
        </w:rPr>
      </w:pPr>
    </w:p>
    <w:p w14:paraId="62521DDB" w14:textId="77777777" w:rsidR="007247E1" w:rsidRDefault="007247E1" w:rsidP="007247E1">
      <w:pPr>
        <w:jc w:val="both"/>
        <w:rPr>
          <w:rFonts w:ascii="Times New Roman" w:eastAsia="Times New Roman" w:hAnsi="Times New Roman"/>
        </w:rPr>
      </w:pPr>
    </w:p>
    <w:p w14:paraId="035041BD" w14:textId="6E3BAF67" w:rsidR="007247E1" w:rsidRPr="00671089" w:rsidRDefault="007247E1" w:rsidP="007247E1">
      <w:pPr>
        <w:jc w:val="both"/>
        <w:rPr>
          <w:rFonts w:ascii="Times New Roman" w:eastAsia="Times New Roman" w:hAnsi="Times New Roman"/>
        </w:rPr>
      </w:pPr>
    </w:p>
    <w:p w14:paraId="38F6B32C" w14:textId="77777777" w:rsidR="007247E1" w:rsidRPr="00D03482" w:rsidRDefault="007247E1" w:rsidP="007247E1">
      <w:pPr>
        <w:widowControl w:val="0"/>
        <w:autoSpaceDE w:val="0"/>
        <w:autoSpaceDN w:val="0"/>
        <w:adjustRightInd w:val="0"/>
        <w:ind w:right="419"/>
        <w:jc w:val="both"/>
        <w:rPr>
          <w:rFonts w:ascii="Times New Roman" w:eastAsia="Times New Roman" w:hAnsi="Times New Roman"/>
        </w:rPr>
      </w:pPr>
    </w:p>
    <w:p w14:paraId="1F132293" w14:textId="27870D39" w:rsidR="002516DB" w:rsidRPr="008F353F" w:rsidRDefault="0063234E" w:rsidP="002516DB">
      <w:pPr>
        <w:widowControl w:val="0"/>
        <w:autoSpaceDE w:val="0"/>
        <w:autoSpaceDN w:val="0"/>
        <w:adjustRightInd w:val="0"/>
        <w:ind w:firstLine="720"/>
        <w:jc w:val="both"/>
        <w:rPr>
          <w:rFonts w:ascii="Times New Roman" w:hAnsi="Times New Roman"/>
        </w:rPr>
      </w:pPr>
      <w:r>
        <w:rPr>
          <w:rFonts w:ascii="Times New Roman" w:eastAsia="Times New Roman" w:hAnsi="Times New Roman"/>
          <w:b/>
        </w:rPr>
        <w:br w:type="page"/>
      </w:r>
      <w:r w:rsidR="00CD2AEE" w:rsidRPr="008F353F">
        <w:rPr>
          <w:rFonts w:ascii="Times New Roman" w:eastAsia="Times New Roman" w:hAnsi="Times New Roman"/>
          <w:b/>
        </w:rPr>
        <w:lastRenderedPageBreak/>
        <w:t>Abstract</w:t>
      </w:r>
      <w:r w:rsidR="00CD2AEE" w:rsidRPr="008F353F">
        <w:rPr>
          <w:rFonts w:ascii="Times New Roman" w:eastAsia="Times New Roman" w:hAnsi="Times New Roman"/>
        </w:rPr>
        <w:t xml:space="preserve">: </w:t>
      </w:r>
      <w:r w:rsidR="002516DB" w:rsidRPr="008F353F">
        <w:rPr>
          <w:rFonts w:ascii="Times New Roman" w:eastAsia="Times New Roman" w:hAnsi="Times New Roman"/>
        </w:rPr>
        <w:t xml:space="preserve">This article asks the question: “What does it mean to think about ‘home’ and ‘belonging’ when migratory experience is enmeshed with the story of depression?” by drawing on </w:t>
      </w:r>
      <w:r w:rsidR="002516DB" w:rsidRPr="008F353F">
        <w:rPr>
          <w:rFonts w:ascii="Times New Roman" w:eastAsiaTheme="minorHAnsi" w:hAnsi="Times New Roman"/>
          <w:color w:val="1A1A1A"/>
        </w:rPr>
        <w:t>a life story narrated by a woman who migrated from the United States (US) to Australia and whose sense of disconnection and displacement in relation to everyday life is embedded within a narrative of depression. We locate our discussion of her narrative of emotional distress and migration within theoretical debates about depression, migration and the constitution of subjectivity.</w:t>
      </w:r>
      <w:r w:rsidR="00A37974" w:rsidRPr="008F353F">
        <w:rPr>
          <w:rFonts w:ascii="Times New Roman" w:eastAsiaTheme="minorHAnsi" w:hAnsi="Times New Roman"/>
          <w:color w:val="1A1A1A"/>
        </w:rPr>
        <w:t xml:space="preserve"> </w:t>
      </w:r>
      <w:r w:rsidR="003D52A8" w:rsidRPr="008F353F">
        <w:rPr>
          <w:rFonts w:ascii="Times New Roman" w:eastAsiaTheme="minorHAnsi" w:hAnsi="Times New Roman"/>
          <w:color w:val="1A1A1A"/>
        </w:rPr>
        <w:t xml:space="preserve">We argue that </w:t>
      </w:r>
      <w:r w:rsidR="002516DB" w:rsidRPr="008F353F">
        <w:rPr>
          <w:rFonts w:ascii="Times New Roman" w:eastAsiaTheme="minorHAnsi" w:hAnsi="Times New Roman"/>
          <w:color w:val="1A1A1A"/>
        </w:rPr>
        <w:t xml:space="preserve">her </w:t>
      </w:r>
      <w:r w:rsidR="002516DB" w:rsidRPr="008F353F">
        <w:rPr>
          <w:rFonts w:ascii="Times New Roman" w:hAnsi="Times New Roman"/>
        </w:rPr>
        <w:t xml:space="preserve">emotional distress and the medical diagnosis of depression could be seen as a way </w:t>
      </w:r>
      <w:r w:rsidR="002516DB" w:rsidRPr="008F353F">
        <w:rPr>
          <w:rFonts w:ascii="Times New Roman" w:eastAsiaTheme="minorHAnsi" w:hAnsi="Times New Roman"/>
        </w:rPr>
        <w:t>‘to experience oneself as a subject’ (Butler 2005) and they function as the precondition for provi</w:t>
      </w:r>
      <w:r w:rsidR="00AE1459" w:rsidRPr="008F353F">
        <w:rPr>
          <w:rFonts w:ascii="Times New Roman" w:eastAsiaTheme="minorHAnsi" w:hAnsi="Times New Roman"/>
        </w:rPr>
        <w:t>ding her narrative of migration</w:t>
      </w:r>
      <w:proofErr w:type="gramStart"/>
      <w:r w:rsidR="00AE1459" w:rsidRPr="008F353F">
        <w:rPr>
          <w:rFonts w:ascii="Times New Roman" w:eastAsiaTheme="minorHAnsi" w:hAnsi="Times New Roman"/>
        </w:rPr>
        <w:t xml:space="preserve">, </w:t>
      </w:r>
      <w:r w:rsidR="002516DB" w:rsidRPr="008F353F">
        <w:rPr>
          <w:rFonts w:ascii="Times New Roman" w:eastAsiaTheme="minorHAnsi" w:hAnsi="Times New Roman"/>
        </w:rPr>
        <w:t xml:space="preserve"> Both</w:t>
      </w:r>
      <w:proofErr w:type="gramEnd"/>
      <w:r w:rsidR="002516DB" w:rsidRPr="008F353F">
        <w:rPr>
          <w:rFonts w:ascii="Times New Roman" w:eastAsiaTheme="minorHAnsi" w:hAnsi="Times New Roman"/>
        </w:rPr>
        <w:t xml:space="preserve"> of these narratives simultaneously provide retroactive order to her subjectivity.</w:t>
      </w:r>
      <w:r w:rsidR="002516DB" w:rsidRPr="008F353F">
        <w:rPr>
          <w:rFonts w:ascii="Times New Roman" w:hAnsi="Times New Roman"/>
        </w:rPr>
        <w:t xml:space="preserve"> </w:t>
      </w:r>
      <w:r w:rsidR="003D52A8" w:rsidRPr="008F353F">
        <w:rPr>
          <w:rFonts w:ascii="Times New Roman" w:hAnsi="Times New Roman"/>
        </w:rPr>
        <w:t xml:space="preserve">They function as double gaze for her own identity which is experienced as a </w:t>
      </w:r>
      <w:r w:rsidR="00FE67AC" w:rsidRPr="008F353F">
        <w:rPr>
          <w:rFonts w:ascii="Times New Roman" w:hAnsi="Times New Roman"/>
        </w:rPr>
        <w:t xml:space="preserve">loss </w:t>
      </w:r>
      <w:r w:rsidR="00C2276E" w:rsidRPr="008F353F">
        <w:rPr>
          <w:rFonts w:ascii="Times New Roman" w:hAnsi="Times New Roman"/>
        </w:rPr>
        <w:t xml:space="preserve">(loss of her ‘home’, loss </w:t>
      </w:r>
      <w:proofErr w:type="gramStart"/>
      <w:r w:rsidR="00C2276E" w:rsidRPr="008F353F">
        <w:rPr>
          <w:rFonts w:ascii="Times New Roman" w:hAnsi="Times New Roman"/>
        </w:rPr>
        <w:t>of  oneself</w:t>
      </w:r>
      <w:proofErr w:type="gramEnd"/>
      <w:r w:rsidR="00C2276E" w:rsidRPr="008F353F">
        <w:rPr>
          <w:rFonts w:ascii="Times New Roman" w:hAnsi="Times New Roman"/>
        </w:rPr>
        <w:t xml:space="preserve"> ) </w:t>
      </w:r>
      <w:r w:rsidR="00FE67AC" w:rsidRPr="008F353F">
        <w:rPr>
          <w:rFonts w:ascii="Times New Roman" w:hAnsi="Times New Roman"/>
        </w:rPr>
        <w:t>in a search for happiness.</w:t>
      </w:r>
    </w:p>
    <w:p w14:paraId="7C6C8BA9" w14:textId="3A63BB3F" w:rsidR="003C3C05" w:rsidRPr="008F353F" w:rsidRDefault="0043593D" w:rsidP="0043593D">
      <w:pPr>
        <w:widowControl w:val="0"/>
        <w:autoSpaceDE w:val="0"/>
        <w:autoSpaceDN w:val="0"/>
        <w:adjustRightInd w:val="0"/>
        <w:ind w:right="558"/>
        <w:jc w:val="both"/>
        <w:rPr>
          <w:rFonts w:ascii="Arial" w:eastAsiaTheme="minorHAnsi" w:hAnsi="Arial" w:cs="Arial"/>
          <w:color w:val="1A1A1A"/>
        </w:rPr>
      </w:pPr>
      <w:r w:rsidRPr="008F353F">
        <w:rPr>
          <w:rFonts w:ascii="Times New Roman" w:eastAsiaTheme="minorHAnsi" w:hAnsi="Times New Roman"/>
          <w:b/>
          <w:bCs/>
          <w:color w:val="1A1A1A"/>
        </w:rPr>
        <w:t> </w:t>
      </w:r>
    </w:p>
    <w:p w14:paraId="6B36D691" w14:textId="78BC665B" w:rsidR="00A32880" w:rsidRPr="007247E1" w:rsidRDefault="0097508A" w:rsidP="002516DB">
      <w:pPr>
        <w:widowControl w:val="0"/>
        <w:autoSpaceDE w:val="0"/>
        <w:autoSpaceDN w:val="0"/>
        <w:adjustRightInd w:val="0"/>
        <w:ind w:right="419"/>
        <w:rPr>
          <w:rFonts w:ascii="Times New Roman" w:eastAsia="Times New Roman" w:hAnsi="Times New Roman"/>
        </w:rPr>
        <w:sectPr w:rsidR="00A32880" w:rsidRPr="007247E1">
          <w:headerReference w:type="even" r:id="rId11"/>
          <w:headerReference w:type="default" r:id="rId12"/>
          <w:footerReference w:type="even" r:id="rId13"/>
          <w:footerReference w:type="default" r:id="rId14"/>
          <w:pgSz w:w="11900" w:h="16840"/>
          <w:pgMar w:top="1440" w:right="1440" w:bottom="1440" w:left="1440" w:header="708" w:footer="708" w:gutter="0"/>
          <w:cols w:space="708"/>
        </w:sectPr>
      </w:pPr>
      <w:r w:rsidRPr="008F353F">
        <w:rPr>
          <w:rFonts w:ascii="Times New Roman" w:eastAsia="Times New Roman" w:hAnsi="Times New Roman"/>
          <w:b/>
        </w:rPr>
        <w:t>Keywords</w:t>
      </w:r>
      <w:r w:rsidRPr="008F353F">
        <w:rPr>
          <w:rFonts w:ascii="Times New Roman" w:eastAsia="Times New Roman" w:hAnsi="Times New Roman"/>
        </w:rPr>
        <w:t xml:space="preserve">: </w:t>
      </w:r>
      <w:r w:rsidR="002516DB" w:rsidRPr="008F353F">
        <w:rPr>
          <w:rFonts w:ascii="Times New Roman" w:eastAsia="Times New Roman" w:hAnsi="Times New Roman"/>
        </w:rPr>
        <w:t xml:space="preserve">depression and migration; illness life stories; anxiety and subjectivity, Judith Butler; Jacques </w:t>
      </w:r>
      <w:proofErr w:type="spellStart"/>
      <w:r w:rsidR="002516DB" w:rsidRPr="008F353F">
        <w:rPr>
          <w:rFonts w:ascii="Times New Roman" w:eastAsia="Times New Roman" w:hAnsi="Times New Roman"/>
        </w:rPr>
        <w:t>Lacan</w:t>
      </w:r>
      <w:proofErr w:type="spellEnd"/>
      <w:r w:rsidR="002516DB" w:rsidRPr="008F353F">
        <w:rPr>
          <w:rFonts w:ascii="Times New Roman" w:eastAsia="Times New Roman" w:hAnsi="Times New Roman"/>
        </w:rPr>
        <w:t>;</w:t>
      </w:r>
    </w:p>
    <w:p w14:paraId="31D26267" w14:textId="77777777" w:rsidR="00D03482" w:rsidRPr="005B3928" w:rsidRDefault="00D03482" w:rsidP="00A32880">
      <w:pPr>
        <w:widowControl w:val="0"/>
        <w:autoSpaceDE w:val="0"/>
        <w:autoSpaceDN w:val="0"/>
        <w:adjustRightInd w:val="0"/>
        <w:ind w:right="419"/>
        <w:jc w:val="both"/>
        <w:rPr>
          <w:rFonts w:ascii="Times New Roman" w:eastAsia="Times New Roman" w:hAnsi="Times New Roman"/>
          <w:b/>
        </w:rPr>
      </w:pPr>
      <w:r w:rsidRPr="005B3928">
        <w:rPr>
          <w:rFonts w:ascii="Times New Roman" w:eastAsia="Times New Roman" w:hAnsi="Times New Roman"/>
          <w:b/>
        </w:rPr>
        <w:lastRenderedPageBreak/>
        <w:t>Being marked as different: the emotional politics of experience</w:t>
      </w:r>
      <w:r>
        <w:rPr>
          <w:rFonts w:ascii="Times New Roman" w:eastAsia="Times New Roman" w:hAnsi="Times New Roman"/>
          <w:b/>
        </w:rPr>
        <w:t>s</w:t>
      </w:r>
      <w:r w:rsidRPr="005B3928">
        <w:rPr>
          <w:rFonts w:ascii="Times New Roman" w:eastAsia="Times New Roman" w:hAnsi="Times New Roman"/>
          <w:b/>
        </w:rPr>
        <w:t xml:space="preserve"> of depression</w:t>
      </w:r>
      <w:r w:rsidR="005B51D1">
        <w:rPr>
          <w:rFonts w:ascii="Times New Roman" w:eastAsia="Times New Roman" w:hAnsi="Times New Roman"/>
          <w:b/>
        </w:rPr>
        <w:t xml:space="preserve"> and migrant belongings</w:t>
      </w:r>
    </w:p>
    <w:p w14:paraId="6F15C848" w14:textId="77777777" w:rsidR="00D03482" w:rsidRDefault="00D03482" w:rsidP="00671089">
      <w:pPr>
        <w:widowControl w:val="0"/>
        <w:autoSpaceDE w:val="0"/>
        <w:autoSpaceDN w:val="0"/>
        <w:adjustRightInd w:val="0"/>
        <w:ind w:left="737" w:right="737"/>
        <w:jc w:val="both"/>
        <w:rPr>
          <w:rFonts w:ascii="Times New Roman" w:hAnsi="Times New Roman"/>
        </w:rPr>
      </w:pPr>
    </w:p>
    <w:p w14:paraId="31B15B35" w14:textId="22084796" w:rsidR="00233000" w:rsidRPr="005B3928" w:rsidRDefault="00233000" w:rsidP="000A65DD">
      <w:pPr>
        <w:widowControl w:val="0"/>
        <w:autoSpaceDE w:val="0"/>
        <w:autoSpaceDN w:val="0"/>
        <w:adjustRightInd w:val="0"/>
        <w:ind w:left="737" w:right="737"/>
        <w:jc w:val="both"/>
        <w:rPr>
          <w:rFonts w:ascii="Times New Roman" w:hAnsi="Times New Roman"/>
        </w:rPr>
      </w:pPr>
      <w:r w:rsidRPr="005B3928">
        <w:rPr>
          <w:rFonts w:ascii="Times New Roman" w:hAnsi="Times New Roman"/>
        </w:rPr>
        <w:t>If anybody lives away from their homeland, no matter how difficult their experience is when growing up, you need to go home on a regular basis</w:t>
      </w:r>
      <w:r w:rsidR="00A131BB" w:rsidRPr="005B3928">
        <w:rPr>
          <w:rFonts w:ascii="Times New Roman" w:hAnsi="Times New Roman"/>
        </w:rPr>
        <w:t xml:space="preserve">. </w:t>
      </w:r>
      <w:r w:rsidRPr="005B3928">
        <w:rPr>
          <w:rFonts w:ascii="Times New Roman" w:hAnsi="Times New Roman"/>
        </w:rPr>
        <w:t>I can say that unequivocally to someone…</w:t>
      </w:r>
      <w:r w:rsidR="00177425">
        <w:rPr>
          <w:rFonts w:ascii="Times New Roman" w:hAnsi="Times New Roman"/>
        </w:rPr>
        <w:t>. I hadn’</w:t>
      </w:r>
      <w:r w:rsidRPr="005B3928">
        <w:rPr>
          <w:rFonts w:ascii="Times New Roman" w:hAnsi="Times New Roman"/>
        </w:rPr>
        <w:t xml:space="preserve">t been home for eleven and a half years and </w:t>
      </w:r>
      <w:r w:rsidR="00177425">
        <w:rPr>
          <w:rFonts w:ascii="Times New Roman" w:hAnsi="Times New Roman"/>
        </w:rPr>
        <w:t>that’</w:t>
      </w:r>
      <w:r w:rsidRPr="005B3928">
        <w:rPr>
          <w:rFonts w:ascii="Times New Roman" w:hAnsi="Times New Roman"/>
        </w:rPr>
        <w:t>s when I developed</w:t>
      </w:r>
      <w:r w:rsidR="00785AA3">
        <w:rPr>
          <w:rFonts w:ascii="Times New Roman" w:hAnsi="Times New Roman"/>
        </w:rPr>
        <w:t xml:space="preserve"> </w:t>
      </w:r>
      <w:r w:rsidRPr="005B3928">
        <w:rPr>
          <w:rFonts w:ascii="Times New Roman" w:hAnsi="Times New Roman"/>
        </w:rPr>
        <w:t>a more sincere form of depression then</w:t>
      </w:r>
      <w:r w:rsidR="00A131BB" w:rsidRPr="005B3928">
        <w:rPr>
          <w:rFonts w:ascii="Times New Roman" w:hAnsi="Times New Roman"/>
        </w:rPr>
        <w:t xml:space="preserve">. </w:t>
      </w:r>
      <w:r w:rsidRPr="005B3928">
        <w:rPr>
          <w:rFonts w:ascii="Times New Roman" w:hAnsi="Times New Roman"/>
        </w:rPr>
        <w:t>…eleven and a half years was far too long, and you actually feel you lose your grounded, you, you lose your grounding, you lose your fiber, you lose your identity</w:t>
      </w:r>
      <w:r w:rsidR="00A131BB" w:rsidRPr="005B3928">
        <w:rPr>
          <w:rFonts w:ascii="Times New Roman" w:hAnsi="Times New Roman"/>
        </w:rPr>
        <w:t xml:space="preserve">. </w:t>
      </w:r>
      <w:r w:rsidRPr="005B3928">
        <w:rPr>
          <w:rFonts w:ascii="Times New Roman" w:hAnsi="Times New Roman"/>
        </w:rPr>
        <w:t>Y</w:t>
      </w:r>
      <w:r w:rsidR="00177425">
        <w:rPr>
          <w:rFonts w:ascii="Times New Roman" w:hAnsi="Times New Roman"/>
        </w:rPr>
        <w:t>ou lose everything when you don’</w:t>
      </w:r>
      <w:r w:rsidRPr="005B3928">
        <w:rPr>
          <w:rFonts w:ascii="Times New Roman" w:hAnsi="Times New Roman"/>
        </w:rPr>
        <w:t>t go home to your homeland</w:t>
      </w:r>
      <w:r w:rsidR="00A131BB" w:rsidRPr="005B3928">
        <w:rPr>
          <w:rFonts w:ascii="Times New Roman" w:hAnsi="Times New Roman"/>
        </w:rPr>
        <w:t xml:space="preserve">. </w:t>
      </w:r>
      <w:r w:rsidR="00177425">
        <w:rPr>
          <w:rFonts w:ascii="Times New Roman" w:hAnsi="Times New Roman"/>
        </w:rPr>
        <w:t>It’</w:t>
      </w:r>
      <w:r w:rsidRPr="005B3928">
        <w:rPr>
          <w:rFonts w:ascii="Times New Roman" w:hAnsi="Times New Roman"/>
        </w:rPr>
        <w:t>s a part of your identity, of who you are and how you identify yourself to yourself and to other people, you know</w:t>
      </w:r>
      <w:r w:rsidR="000A65DD">
        <w:rPr>
          <w:rFonts w:ascii="Times New Roman" w:hAnsi="Times New Roman"/>
        </w:rPr>
        <w:t>.</w:t>
      </w:r>
      <w:r w:rsidRPr="005B3928">
        <w:rPr>
          <w:rFonts w:ascii="Times New Roman" w:hAnsi="Times New Roman"/>
        </w:rPr>
        <w:t xml:space="preserve"> (</w:t>
      </w:r>
      <w:r w:rsidR="00671089">
        <w:rPr>
          <w:rFonts w:ascii="Times New Roman" w:hAnsi="Times New Roman"/>
        </w:rPr>
        <w:t>Jane</w:t>
      </w:r>
      <w:r w:rsidR="00C37DB3" w:rsidRPr="005B3928">
        <w:rPr>
          <w:rFonts w:ascii="Times New Roman" w:hAnsi="Times New Roman"/>
        </w:rPr>
        <w:t>)</w:t>
      </w:r>
    </w:p>
    <w:p w14:paraId="7C04CD34" w14:textId="77777777" w:rsidR="00233000" w:rsidRPr="005B3928" w:rsidRDefault="00233000" w:rsidP="00671089">
      <w:pPr>
        <w:widowControl w:val="0"/>
        <w:autoSpaceDE w:val="0"/>
        <w:autoSpaceDN w:val="0"/>
        <w:adjustRightInd w:val="0"/>
        <w:spacing w:line="360" w:lineRule="auto"/>
        <w:ind w:right="419"/>
        <w:jc w:val="both"/>
        <w:rPr>
          <w:rFonts w:ascii="Times New Roman" w:hAnsi="Times New Roman"/>
        </w:rPr>
      </w:pPr>
    </w:p>
    <w:p w14:paraId="5F4132A2" w14:textId="77777777" w:rsidR="00CD2AEE" w:rsidRPr="005B3928" w:rsidRDefault="00671089" w:rsidP="00671089">
      <w:pPr>
        <w:widowControl w:val="0"/>
        <w:autoSpaceDE w:val="0"/>
        <w:autoSpaceDN w:val="0"/>
        <w:adjustRightInd w:val="0"/>
        <w:spacing w:line="360" w:lineRule="auto"/>
        <w:jc w:val="both"/>
        <w:rPr>
          <w:rFonts w:ascii="Times New Roman" w:eastAsia="Times New Roman" w:hAnsi="Times New Roman"/>
          <w:b/>
          <w:u w:val="single"/>
        </w:rPr>
      </w:pPr>
      <w:r>
        <w:rPr>
          <w:rFonts w:ascii="Times New Roman" w:eastAsia="Times New Roman" w:hAnsi="Times New Roman"/>
          <w:b/>
          <w:u w:val="single"/>
        </w:rPr>
        <w:t xml:space="preserve">1. </w:t>
      </w:r>
      <w:r w:rsidR="00CD2AEE" w:rsidRPr="005B3928">
        <w:rPr>
          <w:rFonts w:ascii="Times New Roman" w:eastAsia="Times New Roman" w:hAnsi="Times New Roman"/>
          <w:b/>
          <w:u w:val="single"/>
        </w:rPr>
        <w:t>Introduction</w:t>
      </w:r>
    </w:p>
    <w:p w14:paraId="63405CAC" w14:textId="073A6567" w:rsidR="00423FB7" w:rsidRPr="005B3928" w:rsidRDefault="00835019" w:rsidP="006127E6">
      <w:pPr>
        <w:widowControl w:val="0"/>
        <w:autoSpaceDE w:val="0"/>
        <w:autoSpaceDN w:val="0"/>
        <w:adjustRightInd w:val="0"/>
        <w:spacing w:line="360" w:lineRule="auto"/>
        <w:jc w:val="both"/>
        <w:rPr>
          <w:rFonts w:ascii="Times New Roman" w:eastAsia="Times New Roman" w:hAnsi="Times New Roman"/>
        </w:rPr>
      </w:pPr>
      <w:r w:rsidRPr="005B3928">
        <w:rPr>
          <w:rFonts w:ascii="Times New Roman" w:eastAsia="Times New Roman" w:hAnsi="Times New Roman"/>
        </w:rPr>
        <w:t xml:space="preserve">What does it mean to think about ‘home’ and ‘belonging’ when </w:t>
      </w:r>
      <w:r w:rsidR="008F0305" w:rsidRPr="005B3928">
        <w:rPr>
          <w:rFonts w:ascii="Times New Roman" w:eastAsia="Times New Roman" w:hAnsi="Times New Roman"/>
        </w:rPr>
        <w:t>migratory experience is enmeshed with</w:t>
      </w:r>
      <w:r w:rsidRPr="005B3928">
        <w:rPr>
          <w:rFonts w:ascii="Times New Roman" w:eastAsia="Times New Roman" w:hAnsi="Times New Roman"/>
        </w:rPr>
        <w:t xml:space="preserve"> the story </w:t>
      </w:r>
      <w:r w:rsidR="00AE642C">
        <w:rPr>
          <w:rFonts w:ascii="Times New Roman" w:eastAsia="Times New Roman" w:hAnsi="Times New Roman"/>
        </w:rPr>
        <w:t>of</w:t>
      </w:r>
      <w:r w:rsidRPr="005B3928">
        <w:rPr>
          <w:rFonts w:ascii="Times New Roman" w:eastAsia="Times New Roman" w:hAnsi="Times New Roman"/>
        </w:rPr>
        <w:t xml:space="preserve"> depression? What does it mean to talk about the </w:t>
      </w:r>
      <w:r w:rsidR="008F0305" w:rsidRPr="005B3928">
        <w:rPr>
          <w:rFonts w:ascii="Times New Roman" w:eastAsia="Times New Roman" w:hAnsi="Times New Roman"/>
        </w:rPr>
        <w:t>‘</w:t>
      </w:r>
      <w:r w:rsidRPr="005B3928">
        <w:rPr>
          <w:rFonts w:ascii="Times New Roman" w:eastAsia="Times New Roman" w:hAnsi="Times New Roman"/>
        </w:rPr>
        <w:t>place of origin</w:t>
      </w:r>
      <w:r w:rsidR="008F0305" w:rsidRPr="005B3928">
        <w:rPr>
          <w:rFonts w:ascii="Times New Roman" w:eastAsia="Times New Roman" w:hAnsi="Times New Roman"/>
        </w:rPr>
        <w:t>’</w:t>
      </w:r>
      <w:r w:rsidRPr="005B3928">
        <w:rPr>
          <w:rFonts w:ascii="Times New Roman" w:eastAsia="Times New Roman" w:hAnsi="Times New Roman"/>
        </w:rPr>
        <w:t xml:space="preserve"> when experience of home is </w:t>
      </w:r>
      <w:r w:rsidR="008F0305" w:rsidRPr="005B3928">
        <w:rPr>
          <w:rFonts w:ascii="Times New Roman" w:eastAsia="Times New Roman" w:hAnsi="Times New Roman"/>
        </w:rPr>
        <w:t>shaped by feeling</w:t>
      </w:r>
      <w:r w:rsidR="002D0E08">
        <w:rPr>
          <w:rFonts w:ascii="Times New Roman" w:eastAsia="Times New Roman" w:hAnsi="Times New Roman"/>
        </w:rPr>
        <w:t>s</w:t>
      </w:r>
      <w:r w:rsidR="008F0305" w:rsidRPr="005B3928">
        <w:rPr>
          <w:rFonts w:ascii="Times New Roman" w:eastAsia="Times New Roman" w:hAnsi="Times New Roman"/>
        </w:rPr>
        <w:t xml:space="preserve"> of emotional distress that become </w:t>
      </w:r>
      <w:r w:rsidR="002D0E08" w:rsidRPr="00CB3B4B">
        <w:rPr>
          <w:rFonts w:ascii="Times New Roman" w:eastAsia="Times New Roman" w:hAnsi="Times New Roman"/>
        </w:rPr>
        <w:t>central to</w:t>
      </w:r>
      <w:r w:rsidRPr="005B3928">
        <w:rPr>
          <w:rFonts w:ascii="Times New Roman" w:eastAsia="Times New Roman" w:hAnsi="Times New Roman"/>
        </w:rPr>
        <w:t xml:space="preserve"> the production of identity?</w:t>
      </w:r>
      <w:r w:rsidR="00961811" w:rsidRPr="005B3928">
        <w:rPr>
          <w:rFonts w:ascii="Times New Roman" w:eastAsia="Times New Roman" w:hAnsi="Times New Roman"/>
        </w:rPr>
        <w:t xml:space="preserve"> In this article we explore such questions by focusing on a life story</w:t>
      </w:r>
      <w:r w:rsidR="00423FB7" w:rsidRPr="005B3928">
        <w:rPr>
          <w:rFonts w:ascii="Times New Roman" w:eastAsia="Times New Roman" w:hAnsi="Times New Roman"/>
        </w:rPr>
        <w:t xml:space="preserve"> told by a woman</w:t>
      </w:r>
      <w:r w:rsidR="006127E6">
        <w:rPr>
          <w:rFonts w:ascii="Times New Roman" w:eastAsia="Times New Roman" w:hAnsi="Times New Roman"/>
        </w:rPr>
        <w:t>,</w:t>
      </w:r>
      <w:r w:rsidR="0025340C" w:rsidRPr="005B3928">
        <w:rPr>
          <w:rFonts w:ascii="Times New Roman" w:eastAsia="Times New Roman" w:hAnsi="Times New Roman"/>
        </w:rPr>
        <w:t xml:space="preserve"> </w:t>
      </w:r>
      <w:r w:rsidR="00671089">
        <w:rPr>
          <w:rFonts w:ascii="Times New Roman" w:eastAsia="Times New Roman" w:hAnsi="Times New Roman"/>
        </w:rPr>
        <w:t>Jane</w:t>
      </w:r>
      <w:r w:rsidR="0025340C" w:rsidRPr="005B3928">
        <w:rPr>
          <w:rFonts w:ascii="Times New Roman" w:eastAsia="Times New Roman" w:hAnsi="Times New Roman"/>
        </w:rPr>
        <w:t>,</w:t>
      </w:r>
      <w:r w:rsidR="00423FB7" w:rsidRPr="005B3928">
        <w:rPr>
          <w:rFonts w:ascii="Times New Roman" w:eastAsia="Times New Roman" w:hAnsi="Times New Roman"/>
        </w:rPr>
        <w:t xml:space="preserve"> who migrated from </w:t>
      </w:r>
      <w:r w:rsidR="00671089">
        <w:rPr>
          <w:rFonts w:ascii="Times New Roman" w:eastAsia="Times New Roman" w:hAnsi="Times New Roman"/>
        </w:rPr>
        <w:t>the United States of America (the US)</w:t>
      </w:r>
      <w:r w:rsidR="00423FB7" w:rsidRPr="005B3928">
        <w:rPr>
          <w:rFonts w:ascii="Times New Roman" w:eastAsia="Times New Roman" w:hAnsi="Times New Roman"/>
        </w:rPr>
        <w:t xml:space="preserve"> to Australia when she was eighteen,</w:t>
      </w:r>
      <w:r w:rsidR="0025340C" w:rsidRPr="005B3928">
        <w:rPr>
          <w:rFonts w:ascii="Times New Roman" w:eastAsia="Times New Roman" w:hAnsi="Times New Roman"/>
        </w:rPr>
        <w:t xml:space="preserve"> and</w:t>
      </w:r>
      <w:r w:rsidR="00423FB7" w:rsidRPr="005B3928">
        <w:rPr>
          <w:rFonts w:ascii="Times New Roman" w:eastAsia="Times New Roman" w:hAnsi="Times New Roman"/>
        </w:rPr>
        <w:t xml:space="preserve"> whose sense of disconnection and displacement in re</w:t>
      </w:r>
      <w:r w:rsidR="00445451">
        <w:rPr>
          <w:rFonts w:ascii="Times New Roman" w:eastAsia="Times New Roman" w:hAnsi="Times New Roman"/>
        </w:rPr>
        <w:t>lation to everyday life</w:t>
      </w:r>
      <w:r w:rsidR="00423FB7" w:rsidRPr="005B3928">
        <w:rPr>
          <w:rFonts w:ascii="Times New Roman" w:eastAsia="Times New Roman" w:hAnsi="Times New Roman"/>
        </w:rPr>
        <w:t xml:space="preserve"> resulted in prolonged emotional distress and </w:t>
      </w:r>
      <w:r w:rsidR="00445451">
        <w:rPr>
          <w:rFonts w:ascii="Times New Roman" w:eastAsia="Times New Roman" w:hAnsi="Times New Roman"/>
        </w:rPr>
        <w:t xml:space="preserve">in receiving </w:t>
      </w:r>
      <w:r w:rsidR="00423FB7" w:rsidRPr="005B3928">
        <w:rPr>
          <w:rFonts w:ascii="Times New Roman" w:eastAsia="Times New Roman" w:hAnsi="Times New Roman"/>
        </w:rPr>
        <w:t xml:space="preserve">a medical diagnosis of depression. </w:t>
      </w:r>
      <w:r w:rsidR="00671089">
        <w:rPr>
          <w:rFonts w:ascii="Times New Roman" w:eastAsia="Times New Roman" w:hAnsi="Times New Roman"/>
        </w:rPr>
        <w:t>Jane</w:t>
      </w:r>
      <w:r w:rsidR="00423FB7" w:rsidRPr="005B3928">
        <w:rPr>
          <w:rFonts w:ascii="Times New Roman" w:eastAsia="Times New Roman" w:hAnsi="Times New Roman"/>
        </w:rPr>
        <w:t>’s story was collected as a part of a larger narrative study on experiences of dep</w:t>
      </w:r>
      <w:r w:rsidR="00BF439E" w:rsidRPr="005B3928">
        <w:rPr>
          <w:rFonts w:ascii="Times New Roman" w:eastAsia="Times New Roman" w:hAnsi="Times New Roman"/>
        </w:rPr>
        <w:t>ression in Australia. She was forty-seven</w:t>
      </w:r>
      <w:r w:rsidR="00423FB7" w:rsidRPr="005B3928">
        <w:rPr>
          <w:rFonts w:ascii="Times New Roman" w:eastAsia="Times New Roman" w:hAnsi="Times New Roman"/>
        </w:rPr>
        <w:t xml:space="preserve"> years old at the time of the interview, and described herself as a</w:t>
      </w:r>
      <w:r w:rsidR="002D0E08">
        <w:rPr>
          <w:rFonts w:ascii="Times New Roman" w:eastAsia="Times New Roman" w:hAnsi="Times New Roman"/>
        </w:rPr>
        <w:t>n</w:t>
      </w:r>
      <w:r w:rsidR="00423FB7" w:rsidRPr="005B3928">
        <w:rPr>
          <w:rFonts w:ascii="Times New Roman" w:eastAsia="Times New Roman" w:hAnsi="Times New Roman"/>
        </w:rPr>
        <w:t xml:space="preserve"> </w:t>
      </w:r>
      <w:r w:rsidR="00445451">
        <w:rPr>
          <w:rFonts w:ascii="Times New Roman" w:eastAsia="Times New Roman" w:hAnsi="Times New Roman"/>
        </w:rPr>
        <w:t>immigrant</w:t>
      </w:r>
      <w:r w:rsidR="002D0E08">
        <w:rPr>
          <w:rFonts w:ascii="Times New Roman" w:eastAsia="Times New Roman" w:hAnsi="Times New Roman"/>
        </w:rPr>
        <w:t>,</w:t>
      </w:r>
      <w:r w:rsidR="00445451">
        <w:rPr>
          <w:rFonts w:ascii="Times New Roman" w:eastAsia="Times New Roman" w:hAnsi="Times New Roman"/>
        </w:rPr>
        <w:t xml:space="preserve"> of </w:t>
      </w:r>
      <w:r w:rsidR="00423FB7" w:rsidRPr="005B3928">
        <w:rPr>
          <w:rFonts w:ascii="Times New Roman" w:eastAsia="Times New Roman" w:hAnsi="Times New Roman"/>
        </w:rPr>
        <w:t>German-</w:t>
      </w:r>
      <w:r w:rsidR="00671089">
        <w:rPr>
          <w:rFonts w:ascii="Times New Roman" w:eastAsia="Times New Roman" w:hAnsi="Times New Roman"/>
        </w:rPr>
        <w:t>American</w:t>
      </w:r>
      <w:r w:rsidR="00445451">
        <w:rPr>
          <w:rFonts w:ascii="Times New Roman" w:eastAsia="Times New Roman" w:hAnsi="Times New Roman"/>
        </w:rPr>
        <w:t xml:space="preserve"> de</w:t>
      </w:r>
      <w:r w:rsidR="002D0E08">
        <w:rPr>
          <w:rFonts w:ascii="Times New Roman" w:eastAsia="Times New Roman" w:hAnsi="Times New Roman"/>
        </w:rPr>
        <w:t>s</w:t>
      </w:r>
      <w:r w:rsidR="00445451">
        <w:rPr>
          <w:rFonts w:ascii="Times New Roman" w:eastAsia="Times New Roman" w:hAnsi="Times New Roman"/>
        </w:rPr>
        <w:t>cent</w:t>
      </w:r>
      <w:r w:rsidR="002D0E08">
        <w:rPr>
          <w:rFonts w:ascii="Times New Roman" w:eastAsia="Times New Roman" w:hAnsi="Times New Roman"/>
        </w:rPr>
        <w:t>,</w:t>
      </w:r>
      <w:r w:rsidR="00423FB7" w:rsidRPr="005B3928">
        <w:rPr>
          <w:rFonts w:ascii="Times New Roman" w:eastAsia="Times New Roman" w:hAnsi="Times New Roman"/>
        </w:rPr>
        <w:t xml:space="preserve"> to Australia. She is a qualified book</w:t>
      </w:r>
      <w:r w:rsidR="00671089">
        <w:rPr>
          <w:rFonts w:ascii="Times New Roman" w:eastAsia="Times New Roman" w:hAnsi="Times New Roman"/>
        </w:rPr>
        <w:t>-</w:t>
      </w:r>
      <w:r w:rsidR="00423FB7" w:rsidRPr="005B3928">
        <w:rPr>
          <w:rFonts w:ascii="Times New Roman" w:eastAsia="Times New Roman" w:hAnsi="Times New Roman"/>
        </w:rPr>
        <w:t xml:space="preserve">keeper, but was not in paid employment at the time of the interview through her own choice. She also </w:t>
      </w:r>
      <w:r w:rsidR="00775425" w:rsidRPr="005B3928">
        <w:rPr>
          <w:rFonts w:ascii="Times New Roman" w:eastAsia="Times New Roman" w:hAnsi="Times New Roman"/>
        </w:rPr>
        <w:t xml:space="preserve">described herself as an artist. </w:t>
      </w:r>
      <w:r w:rsidR="00671089">
        <w:rPr>
          <w:rFonts w:ascii="Times New Roman" w:eastAsia="Times New Roman" w:hAnsi="Times New Roman"/>
        </w:rPr>
        <w:t>Jane</w:t>
      </w:r>
      <w:r w:rsidR="00775425" w:rsidRPr="005B3928">
        <w:rPr>
          <w:rFonts w:ascii="Times New Roman" w:eastAsia="Times New Roman" w:hAnsi="Times New Roman"/>
        </w:rPr>
        <w:t xml:space="preserve"> felt that she lived her entire life with the </w:t>
      </w:r>
      <w:r w:rsidR="00445451">
        <w:rPr>
          <w:rFonts w:ascii="Times New Roman" w:eastAsia="Times New Roman" w:hAnsi="Times New Roman"/>
        </w:rPr>
        <w:t>‘</w:t>
      </w:r>
      <w:proofErr w:type="spellStart"/>
      <w:r w:rsidR="00775425" w:rsidRPr="005B3928">
        <w:rPr>
          <w:rFonts w:ascii="Times New Roman" w:eastAsia="Times New Roman" w:hAnsi="Times New Roman"/>
        </w:rPr>
        <w:t>spectre</w:t>
      </w:r>
      <w:proofErr w:type="spellEnd"/>
      <w:r w:rsidR="00775425" w:rsidRPr="005B3928">
        <w:rPr>
          <w:rFonts w:ascii="Times New Roman" w:eastAsia="Times New Roman" w:hAnsi="Times New Roman"/>
        </w:rPr>
        <w:t xml:space="preserve"> of depression</w:t>
      </w:r>
      <w:r w:rsidR="00445451">
        <w:rPr>
          <w:rFonts w:ascii="Times New Roman" w:eastAsia="Times New Roman" w:hAnsi="Times New Roman"/>
        </w:rPr>
        <w:t>’</w:t>
      </w:r>
      <w:r w:rsidR="00775425" w:rsidRPr="005B3928">
        <w:rPr>
          <w:rFonts w:ascii="Times New Roman" w:eastAsia="Times New Roman" w:hAnsi="Times New Roman"/>
        </w:rPr>
        <w:t>.</w:t>
      </w:r>
      <w:r w:rsidR="00D04F53" w:rsidRPr="005B3928">
        <w:rPr>
          <w:rFonts w:ascii="Times New Roman" w:eastAsia="Times New Roman" w:hAnsi="Times New Roman"/>
        </w:rPr>
        <w:t xml:space="preserve"> She always tried to please her family, both in </w:t>
      </w:r>
      <w:r w:rsidR="00671089">
        <w:rPr>
          <w:rFonts w:ascii="Times New Roman" w:eastAsia="Times New Roman" w:hAnsi="Times New Roman"/>
        </w:rPr>
        <w:t>the US</w:t>
      </w:r>
      <w:r w:rsidR="00D04F53" w:rsidRPr="005B3928">
        <w:rPr>
          <w:rFonts w:ascii="Times New Roman" w:eastAsia="Times New Roman" w:hAnsi="Times New Roman"/>
        </w:rPr>
        <w:t xml:space="preserve"> and Australia, but she felt nothing she did was ‘good enough’.</w:t>
      </w:r>
      <w:r w:rsidR="0001737B" w:rsidRPr="005B3928">
        <w:rPr>
          <w:rFonts w:ascii="Times New Roman" w:eastAsia="Times New Roman" w:hAnsi="Times New Roman"/>
        </w:rPr>
        <w:t xml:space="preserve"> </w:t>
      </w:r>
    </w:p>
    <w:p w14:paraId="37301AEF" w14:textId="5655D1C7" w:rsidR="00361932" w:rsidRPr="005B3928" w:rsidRDefault="009603B7" w:rsidP="00EF1E47">
      <w:pPr>
        <w:widowControl w:val="0"/>
        <w:autoSpaceDE w:val="0"/>
        <w:autoSpaceDN w:val="0"/>
        <w:adjustRightInd w:val="0"/>
        <w:spacing w:line="360" w:lineRule="auto"/>
        <w:ind w:firstLine="720"/>
        <w:jc w:val="both"/>
        <w:rPr>
          <w:rFonts w:ascii="Times New Roman" w:hAnsi="Times New Roman"/>
        </w:rPr>
      </w:pPr>
      <w:r w:rsidRPr="005B3928">
        <w:rPr>
          <w:rFonts w:ascii="Times New Roman" w:eastAsia="Times New Roman" w:hAnsi="Times New Roman"/>
        </w:rPr>
        <w:t xml:space="preserve">Until </w:t>
      </w:r>
      <w:r w:rsidR="00445451">
        <w:rPr>
          <w:rFonts w:ascii="Times New Roman" w:eastAsia="Times New Roman" w:hAnsi="Times New Roman"/>
        </w:rPr>
        <w:t xml:space="preserve">relatively </w:t>
      </w:r>
      <w:r w:rsidRPr="005B3928">
        <w:rPr>
          <w:rFonts w:ascii="Times New Roman" w:eastAsia="Times New Roman" w:hAnsi="Times New Roman"/>
        </w:rPr>
        <w:t xml:space="preserve">recently, </w:t>
      </w:r>
      <w:r w:rsidR="002D0E08">
        <w:rPr>
          <w:rFonts w:ascii="Times New Roman" w:eastAsia="Times New Roman" w:hAnsi="Times New Roman"/>
        </w:rPr>
        <w:t xml:space="preserve">a focus on </w:t>
      </w:r>
      <w:r w:rsidRPr="005B3928">
        <w:rPr>
          <w:rFonts w:ascii="Times New Roman" w:hAnsi="Times New Roman"/>
        </w:rPr>
        <w:t>‘narratives’ and</w:t>
      </w:r>
      <w:r w:rsidR="00321605" w:rsidRPr="005B3928">
        <w:rPr>
          <w:rFonts w:ascii="Times New Roman" w:hAnsi="Times New Roman"/>
        </w:rPr>
        <w:t xml:space="preserve"> ‘life</w:t>
      </w:r>
      <w:r w:rsidR="002D0E08">
        <w:rPr>
          <w:rFonts w:ascii="Times New Roman" w:hAnsi="Times New Roman"/>
        </w:rPr>
        <w:t xml:space="preserve"> </w:t>
      </w:r>
      <w:r w:rsidR="00321605" w:rsidRPr="005B3928">
        <w:rPr>
          <w:rFonts w:ascii="Times New Roman" w:hAnsi="Times New Roman"/>
        </w:rPr>
        <w:t>stories’ about illness</w:t>
      </w:r>
      <w:r w:rsidRPr="005B3928">
        <w:rPr>
          <w:rFonts w:ascii="Times New Roman" w:hAnsi="Times New Roman"/>
        </w:rPr>
        <w:t xml:space="preserve"> </w:t>
      </w:r>
      <w:r w:rsidR="00CF3063" w:rsidRPr="005B3928">
        <w:rPr>
          <w:rFonts w:ascii="Times New Roman" w:hAnsi="Times New Roman"/>
        </w:rPr>
        <w:t>(</w:t>
      </w:r>
      <w:proofErr w:type="spellStart"/>
      <w:r w:rsidR="00CF3063" w:rsidRPr="005B3928">
        <w:rPr>
          <w:rFonts w:ascii="Times New Roman" w:hAnsi="Times New Roman"/>
        </w:rPr>
        <w:t>Buchbinder</w:t>
      </w:r>
      <w:proofErr w:type="spellEnd"/>
      <w:r w:rsidR="00CF3063" w:rsidRPr="005B3928">
        <w:rPr>
          <w:rFonts w:ascii="Times New Roman" w:hAnsi="Times New Roman"/>
        </w:rPr>
        <w:t xml:space="preserve"> 2010)</w:t>
      </w:r>
      <w:r w:rsidR="002D0E08">
        <w:rPr>
          <w:rFonts w:ascii="Times New Roman" w:hAnsi="Times New Roman"/>
        </w:rPr>
        <w:t xml:space="preserve"> have been notably absent from social science research</w:t>
      </w:r>
      <w:r w:rsidR="00CF3063">
        <w:rPr>
          <w:rFonts w:ascii="Times New Roman" w:hAnsi="Times New Roman"/>
        </w:rPr>
        <w:t>, particularly</w:t>
      </w:r>
      <w:r w:rsidR="00CF3063" w:rsidRPr="005B3928">
        <w:rPr>
          <w:rFonts w:ascii="Times New Roman" w:hAnsi="Times New Roman"/>
        </w:rPr>
        <w:t xml:space="preserve"> </w:t>
      </w:r>
      <w:r w:rsidRPr="005B3928">
        <w:rPr>
          <w:rFonts w:ascii="Times New Roman" w:hAnsi="Times New Roman"/>
        </w:rPr>
        <w:t>in relation to</w:t>
      </w:r>
      <w:r w:rsidR="005C35B5" w:rsidRPr="005B3928">
        <w:rPr>
          <w:rFonts w:ascii="Times New Roman" w:hAnsi="Times New Roman"/>
        </w:rPr>
        <w:t xml:space="preserve"> migrant experiences and the constitution of subjectivity</w:t>
      </w:r>
      <w:r w:rsidR="00D03482">
        <w:rPr>
          <w:rFonts w:ascii="Times New Roman" w:hAnsi="Times New Roman"/>
        </w:rPr>
        <w:t>.</w:t>
      </w:r>
      <w:r w:rsidR="00321605" w:rsidRPr="005B3928">
        <w:rPr>
          <w:rFonts w:ascii="Times New Roman" w:hAnsi="Times New Roman"/>
        </w:rPr>
        <w:t xml:space="preserve"> </w:t>
      </w:r>
      <w:r w:rsidR="005C35B5" w:rsidRPr="005B3928">
        <w:rPr>
          <w:rFonts w:ascii="Times New Roman" w:hAnsi="Times New Roman"/>
        </w:rPr>
        <w:t xml:space="preserve">Here we take </w:t>
      </w:r>
      <w:r w:rsidR="0022783B" w:rsidRPr="005B3928">
        <w:rPr>
          <w:rFonts w:ascii="Times New Roman" w:hAnsi="Times New Roman"/>
        </w:rPr>
        <w:t xml:space="preserve">the narrative account </w:t>
      </w:r>
      <w:r w:rsidR="00326612" w:rsidRPr="005B3928">
        <w:rPr>
          <w:rFonts w:ascii="Times New Roman" w:hAnsi="Times New Roman"/>
        </w:rPr>
        <w:t>o</w:t>
      </w:r>
      <w:r w:rsidR="002D0E08">
        <w:rPr>
          <w:rFonts w:ascii="Times New Roman" w:hAnsi="Times New Roman"/>
        </w:rPr>
        <w:t>f</w:t>
      </w:r>
      <w:r w:rsidR="00326612" w:rsidRPr="005B3928">
        <w:rPr>
          <w:rFonts w:ascii="Times New Roman" w:hAnsi="Times New Roman"/>
        </w:rPr>
        <w:t xml:space="preserve"> </w:t>
      </w:r>
      <w:r w:rsidR="005C35B5" w:rsidRPr="005B3928">
        <w:rPr>
          <w:rFonts w:ascii="Times New Roman" w:hAnsi="Times New Roman"/>
        </w:rPr>
        <w:t>d</w:t>
      </w:r>
      <w:r w:rsidR="00E80C63" w:rsidRPr="005B3928">
        <w:rPr>
          <w:rFonts w:ascii="Times New Roman" w:hAnsi="Times New Roman"/>
        </w:rPr>
        <w:t xml:space="preserve">epression as our starting point, </w:t>
      </w:r>
      <w:r w:rsidR="002D0E08">
        <w:rPr>
          <w:rFonts w:ascii="Times New Roman" w:hAnsi="Times New Roman"/>
        </w:rPr>
        <w:t>in order to elucidate</w:t>
      </w:r>
      <w:r w:rsidR="0022783B" w:rsidRPr="005B3928">
        <w:rPr>
          <w:rFonts w:ascii="Times New Roman" w:hAnsi="Times New Roman"/>
        </w:rPr>
        <w:t xml:space="preserve"> dynamics of depression</w:t>
      </w:r>
      <w:r w:rsidR="00E80C63" w:rsidRPr="005B3928">
        <w:rPr>
          <w:rFonts w:ascii="Times New Roman" w:hAnsi="Times New Roman"/>
        </w:rPr>
        <w:t xml:space="preserve"> </w:t>
      </w:r>
      <w:r w:rsidR="00CD2AEE" w:rsidRPr="005B3928">
        <w:rPr>
          <w:rFonts w:ascii="Times New Roman" w:hAnsi="Times New Roman"/>
        </w:rPr>
        <w:t xml:space="preserve">and feelings of anxiety </w:t>
      </w:r>
      <w:r w:rsidR="00E80C63" w:rsidRPr="005B3928">
        <w:rPr>
          <w:rFonts w:ascii="Times New Roman" w:hAnsi="Times New Roman"/>
        </w:rPr>
        <w:t>as specific practices that contribute to t</w:t>
      </w:r>
      <w:r w:rsidR="00642C90" w:rsidRPr="005B3928">
        <w:rPr>
          <w:rFonts w:ascii="Times New Roman" w:hAnsi="Times New Roman"/>
        </w:rPr>
        <w:t xml:space="preserve">he constitution of subjectivity. </w:t>
      </w:r>
      <w:r w:rsidR="00D5739C">
        <w:rPr>
          <w:rFonts w:ascii="Times New Roman" w:hAnsi="Times New Roman"/>
        </w:rPr>
        <w:t>Specifically, w</w:t>
      </w:r>
      <w:r w:rsidR="00CD2AEE" w:rsidRPr="005B3928">
        <w:rPr>
          <w:rFonts w:ascii="Times New Roman" w:hAnsi="Times New Roman"/>
        </w:rPr>
        <w:t xml:space="preserve">e </w:t>
      </w:r>
      <w:r w:rsidR="00D5739C">
        <w:rPr>
          <w:rFonts w:ascii="Times New Roman" w:hAnsi="Times New Roman"/>
        </w:rPr>
        <w:t>demonstrate how</w:t>
      </w:r>
      <w:r w:rsidR="00CD2AEE" w:rsidRPr="005B3928">
        <w:rPr>
          <w:rFonts w:ascii="Times New Roman" w:hAnsi="Times New Roman"/>
        </w:rPr>
        <w:t xml:space="preserve"> </w:t>
      </w:r>
      <w:r w:rsidR="00D03482">
        <w:rPr>
          <w:rFonts w:ascii="Times New Roman" w:hAnsi="Times New Roman"/>
        </w:rPr>
        <w:t xml:space="preserve">the </w:t>
      </w:r>
      <w:r w:rsidR="00CD2AEE" w:rsidRPr="005B3928">
        <w:rPr>
          <w:rFonts w:ascii="Times New Roman" w:hAnsi="Times New Roman"/>
        </w:rPr>
        <w:t>production</w:t>
      </w:r>
      <w:r w:rsidR="00D31F6C" w:rsidRPr="005B3928">
        <w:rPr>
          <w:rFonts w:ascii="Times New Roman" w:hAnsi="Times New Roman"/>
        </w:rPr>
        <w:t xml:space="preserve"> </w:t>
      </w:r>
      <w:r w:rsidR="00C76F5D" w:rsidRPr="005B3928">
        <w:rPr>
          <w:rFonts w:ascii="Times New Roman" w:hAnsi="Times New Roman"/>
        </w:rPr>
        <w:t>o</w:t>
      </w:r>
      <w:r w:rsidR="00D03482">
        <w:rPr>
          <w:rFonts w:ascii="Times New Roman" w:hAnsi="Times New Roman"/>
        </w:rPr>
        <w:t>f</w:t>
      </w:r>
      <w:r w:rsidR="00C76F5D" w:rsidRPr="005B3928">
        <w:rPr>
          <w:rFonts w:ascii="Times New Roman" w:hAnsi="Times New Roman"/>
        </w:rPr>
        <w:t xml:space="preserve"> </w:t>
      </w:r>
      <w:r w:rsidR="00671089">
        <w:rPr>
          <w:rFonts w:ascii="Times New Roman" w:hAnsi="Times New Roman"/>
        </w:rPr>
        <w:t>Jane</w:t>
      </w:r>
      <w:r w:rsidR="00C76F5D" w:rsidRPr="005B3928">
        <w:rPr>
          <w:rFonts w:ascii="Times New Roman" w:hAnsi="Times New Roman"/>
        </w:rPr>
        <w:t xml:space="preserve">’s life </w:t>
      </w:r>
      <w:r w:rsidR="00D03482">
        <w:rPr>
          <w:rFonts w:ascii="Times New Roman" w:hAnsi="Times New Roman"/>
        </w:rPr>
        <w:t xml:space="preserve">narrative </w:t>
      </w:r>
      <w:r w:rsidR="00C76F5D" w:rsidRPr="005B3928">
        <w:rPr>
          <w:rFonts w:ascii="Times New Roman" w:hAnsi="Times New Roman"/>
        </w:rPr>
        <w:t xml:space="preserve">as a constant search for </w:t>
      </w:r>
      <w:r w:rsidR="0027187C" w:rsidRPr="005B3928">
        <w:rPr>
          <w:rFonts w:ascii="Times New Roman" w:hAnsi="Times New Roman"/>
        </w:rPr>
        <w:t>‘</w:t>
      </w:r>
      <w:r w:rsidR="00C76F5D" w:rsidRPr="005B3928">
        <w:rPr>
          <w:rFonts w:ascii="Times New Roman" w:hAnsi="Times New Roman"/>
        </w:rPr>
        <w:t>the authentic self</w:t>
      </w:r>
      <w:r w:rsidR="0027187C" w:rsidRPr="005B3928">
        <w:rPr>
          <w:rFonts w:ascii="Times New Roman" w:hAnsi="Times New Roman"/>
        </w:rPr>
        <w:t>’</w:t>
      </w:r>
      <w:r w:rsidR="00785AA3">
        <w:rPr>
          <w:rFonts w:ascii="Times New Roman" w:hAnsi="Times New Roman"/>
        </w:rPr>
        <w:t xml:space="preserve"> </w:t>
      </w:r>
      <w:r w:rsidR="00D5739C">
        <w:rPr>
          <w:rFonts w:ascii="Times New Roman" w:hAnsi="Times New Roman"/>
        </w:rPr>
        <w:t xml:space="preserve">is shaped by </w:t>
      </w:r>
      <w:r w:rsidR="00EF1E47">
        <w:rPr>
          <w:rFonts w:ascii="Times New Roman" w:hAnsi="Times New Roman"/>
        </w:rPr>
        <w:t xml:space="preserve">the </w:t>
      </w:r>
      <w:r w:rsidR="00D5739C" w:rsidRPr="005B3928">
        <w:rPr>
          <w:rFonts w:ascii="Times New Roman" w:hAnsi="Times New Roman"/>
        </w:rPr>
        <w:t xml:space="preserve">telling </w:t>
      </w:r>
      <w:r w:rsidR="00D5739C">
        <w:rPr>
          <w:rFonts w:ascii="Times New Roman" w:hAnsi="Times New Roman"/>
        </w:rPr>
        <w:t xml:space="preserve">of her </w:t>
      </w:r>
      <w:r w:rsidR="00D5739C" w:rsidRPr="005B3928">
        <w:rPr>
          <w:rFonts w:ascii="Times New Roman" w:hAnsi="Times New Roman"/>
        </w:rPr>
        <w:t xml:space="preserve">story </w:t>
      </w:r>
      <w:r w:rsidR="00D5739C">
        <w:rPr>
          <w:rFonts w:ascii="Times New Roman" w:hAnsi="Times New Roman"/>
        </w:rPr>
        <w:t xml:space="preserve">of </w:t>
      </w:r>
      <w:r w:rsidR="00D5739C" w:rsidRPr="005B3928">
        <w:rPr>
          <w:rFonts w:ascii="Times New Roman" w:hAnsi="Times New Roman"/>
        </w:rPr>
        <w:t>depression as a medical</w:t>
      </w:r>
      <w:r w:rsidR="00D5739C">
        <w:rPr>
          <w:rFonts w:ascii="Times New Roman" w:hAnsi="Times New Roman"/>
        </w:rPr>
        <w:t xml:space="preserve"> condition</w:t>
      </w:r>
      <w:r w:rsidR="00FE05A1" w:rsidRPr="005B3928">
        <w:rPr>
          <w:rFonts w:ascii="Times New Roman" w:hAnsi="Times New Roman"/>
        </w:rPr>
        <w:t>.</w:t>
      </w:r>
      <w:r w:rsidR="00EF1E47">
        <w:rPr>
          <w:rFonts w:ascii="Times New Roman" w:hAnsi="Times New Roman"/>
        </w:rPr>
        <w:t xml:space="preserve"> It is in this space that</w:t>
      </w:r>
      <w:r w:rsidR="00EF1E47" w:rsidRPr="005B3928">
        <w:rPr>
          <w:rFonts w:ascii="Times New Roman" w:hAnsi="Times New Roman"/>
        </w:rPr>
        <w:t xml:space="preserve"> migration and longing for home </w:t>
      </w:r>
      <w:r w:rsidR="00EF1E47">
        <w:rPr>
          <w:rFonts w:ascii="Times New Roman" w:hAnsi="Times New Roman"/>
        </w:rPr>
        <w:t>are</w:t>
      </w:r>
      <w:r w:rsidR="00EF1E47" w:rsidRPr="005B3928">
        <w:rPr>
          <w:rFonts w:ascii="Times New Roman" w:hAnsi="Times New Roman"/>
        </w:rPr>
        <w:t xml:space="preserve"> described </w:t>
      </w:r>
      <w:r w:rsidR="00EF1E47">
        <w:rPr>
          <w:rFonts w:ascii="Times New Roman" w:hAnsi="Times New Roman"/>
        </w:rPr>
        <w:t>in terms of a failure of the self and</w:t>
      </w:r>
      <w:r w:rsidR="00EF1E47" w:rsidRPr="005B3928">
        <w:rPr>
          <w:rFonts w:ascii="Times New Roman" w:hAnsi="Times New Roman"/>
        </w:rPr>
        <w:t xml:space="preserve"> the los</w:t>
      </w:r>
      <w:r w:rsidR="00EF1E47">
        <w:rPr>
          <w:rFonts w:ascii="Times New Roman" w:hAnsi="Times New Roman"/>
        </w:rPr>
        <w:t>s</w:t>
      </w:r>
      <w:r w:rsidR="00EF1E47" w:rsidRPr="005B3928">
        <w:rPr>
          <w:rFonts w:ascii="Times New Roman" w:hAnsi="Times New Roman"/>
        </w:rPr>
        <w:t xml:space="preserve"> of identity</w:t>
      </w:r>
      <w:r w:rsidR="00EF1E47">
        <w:rPr>
          <w:rFonts w:ascii="Times New Roman" w:hAnsi="Times New Roman"/>
        </w:rPr>
        <w:t>.</w:t>
      </w:r>
    </w:p>
    <w:p w14:paraId="4B86249B" w14:textId="77777777" w:rsidR="00361932" w:rsidRPr="005B3928" w:rsidRDefault="00361932" w:rsidP="00671089">
      <w:pPr>
        <w:widowControl w:val="0"/>
        <w:autoSpaceDE w:val="0"/>
        <w:autoSpaceDN w:val="0"/>
        <w:adjustRightInd w:val="0"/>
        <w:spacing w:line="360" w:lineRule="auto"/>
        <w:jc w:val="both"/>
        <w:rPr>
          <w:rFonts w:ascii="Times New Roman" w:hAnsi="Times New Roman"/>
        </w:rPr>
      </w:pPr>
    </w:p>
    <w:p w14:paraId="743729B8" w14:textId="77777777" w:rsidR="00C76F5D" w:rsidRPr="005B3928" w:rsidRDefault="00671089" w:rsidP="00671089">
      <w:pPr>
        <w:widowControl w:val="0"/>
        <w:autoSpaceDE w:val="0"/>
        <w:autoSpaceDN w:val="0"/>
        <w:adjustRightInd w:val="0"/>
        <w:spacing w:line="360" w:lineRule="auto"/>
        <w:jc w:val="both"/>
        <w:rPr>
          <w:rFonts w:ascii="Times New Roman" w:hAnsi="Times New Roman"/>
          <w:b/>
          <w:u w:val="single"/>
        </w:rPr>
      </w:pPr>
      <w:r>
        <w:rPr>
          <w:rFonts w:ascii="Times New Roman" w:hAnsi="Times New Roman"/>
          <w:b/>
          <w:u w:val="single"/>
        </w:rPr>
        <w:t>2</w:t>
      </w:r>
      <w:r w:rsidR="00D03482">
        <w:rPr>
          <w:rFonts w:ascii="Times New Roman" w:hAnsi="Times New Roman"/>
          <w:b/>
          <w:u w:val="single"/>
        </w:rPr>
        <w:t xml:space="preserve">. </w:t>
      </w:r>
      <w:r w:rsidR="00361932" w:rsidRPr="005B3928">
        <w:rPr>
          <w:rFonts w:ascii="Times New Roman" w:hAnsi="Times New Roman"/>
          <w:b/>
          <w:u w:val="single"/>
        </w:rPr>
        <w:t>Emotional distress as a basic social response</w:t>
      </w:r>
    </w:p>
    <w:p w14:paraId="034868C4" w14:textId="5E665B5E" w:rsidR="00B24291" w:rsidRPr="005B3928" w:rsidRDefault="004E164C" w:rsidP="006127E6">
      <w:pPr>
        <w:widowControl w:val="0"/>
        <w:autoSpaceDE w:val="0"/>
        <w:autoSpaceDN w:val="0"/>
        <w:adjustRightInd w:val="0"/>
        <w:spacing w:line="360" w:lineRule="auto"/>
        <w:ind w:firstLine="720"/>
        <w:jc w:val="both"/>
        <w:rPr>
          <w:rFonts w:ascii="Times New Roman" w:eastAsia="Times New Roman" w:hAnsi="Times New Roman"/>
        </w:rPr>
      </w:pPr>
      <w:r w:rsidRPr="005B3928">
        <w:rPr>
          <w:rFonts w:ascii="Times New Roman" w:hAnsi="Times New Roman"/>
        </w:rPr>
        <w:t xml:space="preserve">According to Taylor, to know who we are is to be oriented </w:t>
      </w:r>
      <w:r w:rsidR="0078180F">
        <w:rPr>
          <w:rFonts w:ascii="Times New Roman" w:hAnsi="Times New Roman"/>
        </w:rPr>
        <w:t>to</w:t>
      </w:r>
      <w:r w:rsidRPr="005B3928">
        <w:rPr>
          <w:rFonts w:ascii="Times New Roman" w:hAnsi="Times New Roman"/>
        </w:rPr>
        <w:t xml:space="preserve"> a </w:t>
      </w:r>
      <w:r w:rsidR="00A131BB" w:rsidRPr="005B3928">
        <w:rPr>
          <w:rFonts w:ascii="Times New Roman" w:hAnsi="Times New Roman"/>
        </w:rPr>
        <w:t>‘</w:t>
      </w:r>
      <w:r w:rsidRPr="005B3928">
        <w:rPr>
          <w:rFonts w:ascii="Times New Roman" w:hAnsi="Times New Roman"/>
        </w:rPr>
        <w:t>moral horizon</w:t>
      </w:r>
      <w:r w:rsidR="00A131BB" w:rsidRPr="005B3928">
        <w:rPr>
          <w:rFonts w:ascii="Times New Roman" w:hAnsi="Times New Roman"/>
        </w:rPr>
        <w:t>’</w:t>
      </w:r>
      <w:r w:rsidRPr="005B3928">
        <w:rPr>
          <w:rFonts w:ascii="Times New Roman" w:hAnsi="Times New Roman"/>
        </w:rPr>
        <w:t>, where questions about what is good or bad, and what is worth doing are played out (Taylor 1989</w:t>
      </w:r>
      <w:r w:rsidR="00D13EE8">
        <w:rPr>
          <w:rFonts w:ascii="Times New Roman" w:hAnsi="Times New Roman"/>
        </w:rPr>
        <w:t>,</w:t>
      </w:r>
      <w:r w:rsidRPr="005B3928">
        <w:rPr>
          <w:rFonts w:ascii="Times New Roman" w:hAnsi="Times New Roman"/>
        </w:rPr>
        <w:t xml:space="preserve"> 28). In postmodern culture, there is recognition that universal norms and values are not possible, but there is an emphasis on ‘self-understanding’ as a precondition for living a moral life according to one’s own moral horizon.</w:t>
      </w:r>
      <w:r w:rsidR="00E80C63" w:rsidRPr="005B3928">
        <w:rPr>
          <w:rFonts w:ascii="Times New Roman" w:hAnsi="Times New Roman"/>
        </w:rPr>
        <w:t xml:space="preserve"> </w:t>
      </w:r>
      <w:r w:rsidR="008B326D" w:rsidRPr="005B3928">
        <w:rPr>
          <w:rFonts w:ascii="Times New Roman" w:eastAsia="Times New Roman" w:hAnsi="Times New Roman"/>
        </w:rPr>
        <w:t>In his seminal book</w:t>
      </w:r>
      <w:r w:rsidR="006127E6">
        <w:rPr>
          <w:rFonts w:ascii="Times New Roman" w:eastAsia="Times New Roman" w:hAnsi="Times New Roman"/>
        </w:rPr>
        <w:t>,</w:t>
      </w:r>
      <w:r w:rsidR="008B326D" w:rsidRPr="005B3928">
        <w:rPr>
          <w:rFonts w:ascii="Times New Roman" w:eastAsia="Times New Roman" w:hAnsi="Times New Roman"/>
        </w:rPr>
        <w:t xml:space="preserve"> </w:t>
      </w:r>
      <w:r w:rsidR="008B326D" w:rsidRPr="005B3928">
        <w:rPr>
          <w:rFonts w:ascii="Times New Roman" w:eastAsia="Times New Roman" w:hAnsi="Times New Roman"/>
          <w:i/>
        </w:rPr>
        <w:t>The Weariness of the Self</w:t>
      </w:r>
      <w:r w:rsidR="008B326D" w:rsidRPr="005B3928">
        <w:rPr>
          <w:rFonts w:ascii="Times New Roman" w:eastAsia="Times New Roman" w:hAnsi="Times New Roman"/>
        </w:rPr>
        <w:t xml:space="preserve"> (2010), French sociologist Alain Ehrenberg </w:t>
      </w:r>
      <w:r w:rsidR="006127E6">
        <w:rPr>
          <w:rFonts w:ascii="Times New Roman" w:eastAsia="Times New Roman" w:hAnsi="Times New Roman"/>
        </w:rPr>
        <w:t>approaches</w:t>
      </w:r>
      <w:r w:rsidR="006127E6" w:rsidRPr="005B3928">
        <w:rPr>
          <w:rFonts w:ascii="Times New Roman" w:eastAsia="Times New Roman" w:hAnsi="Times New Roman"/>
        </w:rPr>
        <w:t xml:space="preserve"> </w:t>
      </w:r>
      <w:r w:rsidR="008B326D" w:rsidRPr="005B3928">
        <w:rPr>
          <w:rFonts w:ascii="Times New Roman" w:eastAsia="Times New Roman" w:hAnsi="Times New Roman"/>
        </w:rPr>
        <w:t>depression as a key feature of contemporary individualism. For Ehrenberg, the modern depression ‘epidemic’ stems from personal feelings of inadequacy in a cultural context that demands success and achievement from autonomous individuals</w:t>
      </w:r>
      <w:r w:rsidR="00A131BB" w:rsidRPr="005B3928">
        <w:rPr>
          <w:rFonts w:ascii="Times New Roman" w:eastAsia="Times New Roman" w:hAnsi="Times New Roman"/>
        </w:rPr>
        <w:t xml:space="preserve">. </w:t>
      </w:r>
      <w:r w:rsidR="008B326D" w:rsidRPr="005B3928">
        <w:rPr>
          <w:rFonts w:ascii="Times New Roman" w:eastAsia="Times New Roman" w:hAnsi="Times New Roman"/>
        </w:rPr>
        <w:t>The depression label brings together ‘in one pathological entity</w:t>
      </w:r>
      <w:r w:rsidR="00671089">
        <w:rPr>
          <w:rFonts w:ascii="Times New Roman" w:eastAsia="Times New Roman" w:hAnsi="Times New Roman"/>
        </w:rPr>
        <w:t>’,</w:t>
      </w:r>
      <w:r w:rsidR="008B326D" w:rsidRPr="005B3928">
        <w:rPr>
          <w:rFonts w:ascii="Times New Roman" w:eastAsia="Times New Roman" w:hAnsi="Times New Roman"/>
        </w:rPr>
        <w:t xml:space="preserve"> all the obstacles that prevent us from realizing our </w:t>
      </w:r>
      <w:r w:rsidR="00671089">
        <w:rPr>
          <w:rFonts w:ascii="Times New Roman" w:eastAsia="Times New Roman" w:hAnsi="Times New Roman"/>
        </w:rPr>
        <w:t>social ideals and contributing successfully to liberal society</w:t>
      </w:r>
      <w:r w:rsidR="008B326D" w:rsidRPr="005B3928">
        <w:rPr>
          <w:rFonts w:ascii="Times New Roman" w:eastAsia="Times New Roman" w:hAnsi="Times New Roman"/>
        </w:rPr>
        <w:t xml:space="preserve"> (Ehrenberg 2010</w:t>
      </w:r>
      <w:r w:rsidR="00D13EE8">
        <w:rPr>
          <w:rFonts w:ascii="Times New Roman" w:eastAsia="Times New Roman" w:hAnsi="Times New Roman"/>
        </w:rPr>
        <w:t>,</w:t>
      </w:r>
      <w:r w:rsidR="008B326D" w:rsidRPr="005B3928">
        <w:rPr>
          <w:rFonts w:ascii="Times New Roman" w:eastAsia="Times New Roman" w:hAnsi="Times New Roman"/>
        </w:rPr>
        <w:t xml:space="preserve"> xiii)</w:t>
      </w:r>
      <w:r w:rsidR="00730301" w:rsidRPr="005B3928">
        <w:rPr>
          <w:rFonts w:ascii="Times New Roman" w:eastAsia="Times New Roman" w:hAnsi="Times New Roman"/>
        </w:rPr>
        <w:t>.</w:t>
      </w:r>
      <w:r w:rsidR="008B326D" w:rsidRPr="005B3928">
        <w:rPr>
          <w:rFonts w:ascii="Times New Roman" w:eastAsia="Times New Roman" w:hAnsi="Times New Roman"/>
        </w:rPr>
        <w:t xml:space="preserve"> </w:t>
      </w:r>
    </w:p>
    <w:p w14:paraId="0BE7D07E" w14:textId="697FED37" w:rsidR="00B24291" w:rsidRPr="00BC6383" w:rsidRDefault="005C7027" w:rsidP="00177425">
      <w:pPr>
        <w:widowControl w:val="0"/>
        <w:autoSpaceDE w:val="0"/>
        <w:autoSpaceDN w:val="0"/>
        <w:adjustRightInd w:val="0"/>
        <w:spacing w:line="360" w:lineRule="auto"/>
        <w:ind w:firstLine="720"/>
        <w:jc w:val="both"/>
        <w:rPr>
          <w:rFonts w:ascii="Times New Roman" w:eastAsia="Times New Roman" w:hAnsi="Times New Roman"/>
        </w:rPr>
      </w:pPr>
      <w:r>
        <w:rPr>
          <w:rFonts w:ascii="Times New Roman" w:eastAsia="Times New Roman" w:hAnsi="Times New Roman"/>
        </w:rPr>
        <w:t>Similarly</w:t>
      </w:r>
      <w:r w:rsidR="006127E6">
        <w:rPr>
          <w:rFonts w:ascii="Times New Roman" w:eastAsia="Times New Roman" w:hAnsi="Times New Roman"/>
        </w:rPr>
        <w:t xml:space="preserve">, </w:t>
      </w:r>
      <w:r w:rsidR="00B92F40" w:rsidRPr="005B3928">
        <w:rPr>
          <w:rFonts w:ascii="Times New Roman" w:eastAsia="Times New Roman" w:hAnsi="Times New Roman"/>
        </w:rPr>
        <w:t xml:space="preserve">Ann </w:t>
      </w:r>
      <w:proofErr w:type="spellStart"/>
      <w:r w:rsidR="00233000" w:rsidRPr="005B3928">
        <w:rPr>
          <w:rFonts w:ascii="Times New Roman" w:eastAsia="Times New Roman" w:hAnsi="Times New Roman"/>
        </w:rPr>
        <w:t>Cvetkovich</w:t>
      </w:r>
      <w:proofErr w:type="spellEnd"/>
      <w:r w:rsidR="00233000" w:rsidRPr="005B3928">
        <w:rPr>
          <w:rFonts w:ascii="Times New Roman" w:eastAsia="Times New Roman" w:hAnsi="Times New Roman"/>
        </w:rPr>
        <w:t xml:space="preserve"> argues that </w:t>
      </w:r>
      <w:r w:rsidR="00E80C63" w:rsidRPr="005B3928">
        <w:rPr>
          <w:rFonts w:ascii="Times New Roman" w:eastAsia="Times New Roman" w:hAnsi="Times New Roman"/>
        </w:rPr>
        <w:t>in recent years there has been a tendency to discuss emotional distress and depression primarily along a ‘personal/medical’ axis</w:t>
      </w:r>
      <w:r w:rsidR="00D03482">
        <w:rPr>
          <w:rFonts w:ascii="Times New Roman" w:eastAsia="Times New Roman" w:hAnsi="Times New Roman"/>
        </w:rPr>
        <w:t>,</w:t>
      </w:r>
      <w:r w:rsidR="00C27D34" w:rsidRPr="005B3928">
        <w:rPr>
          <w:rFonts w:ascii="Times New Roman" w:eastAsia="Times New Roman" w:hAnsi="Times New Roman"/>
        </w:rPr>
        <w:t xml:space="preserve"> and this dichotomy</w:t>
      </w:r>
      <w:r w:rsidR="00E80C63" w:rsidRPr="005B3928">
        <w:rPr>
          <w:rFonts w:ascii="Times New Roman" w:eastAsia="Times New Roman" w:hAnsi="Times New Roman"/>
        </w:rPr>
        <w:t xml:space="preserve"> </w:t>
      </w:r>
      <w:r w:rsidR="00233000" w:rsidRPr="005B3928">
        <w:rPr>
          <w:rFonts w:ascii="Times New Roman" w:eastAsia="Times New Roman" w:hAnsi="Times New Roman"/>
        </w:rPr>
        <w:t>both relieves individuals of responsib</w:t>
      </w:r>
      <w:r w:rsidR="000F0FA8" w:rsidRPr="005B3928">
        <w:rPr>
          <w:rFonts w:ascii="Times New Roman" w:eastAsia="Times New Roman" w:hAnsi="Times New Roman"/>
        </w:rPr>
        <w:t>i</w:t>
      </w:r>
      <w:r w:rsidR="00233000" w:rsidRPr="005B3928">
        <w:rPr>
          <w:rFonts w:ascii="Times New Roman" w:eastAsia="Times New Roman" w:hAnsi="Times New Roman"/>
        </w:rPr>
        <w:t xml:space="preserve">lity for their emotional </w:t>
      </w:r>
      <w:r w:rsidR="00785AA3">
        <w:rPr>
          <w:rFonts w:ascii="Times New Roman" w:eastAsia="Times New Roman" w:hAnsi="Times New Roman"/>
        </w:rPr>
        <w:t xml:space="preserve">distress – </w:t>
      </w:r>
      <w:r w:rsidR="00177425">
        <w:rPr>
          <w:rFonts w:ascii="Times New Roman" w:eastAsia="Times New Roman" w:hAnsi="Times New Roman"/>
        </w:rPr>
        <w:t>it’s just genes or chemicals’</w:t>
      </w:r>
      <w:r w:rsidR="00233000" w:rsidRPr="00BC6383">
        <w:rPr>
          <w:rFonts w:ascii="Times New Roman" w:eastAsia="Times New Roman" w:hAnsi="Times New Roman"/>
        </w:rPr>
        <w:t xml:space="preserve"> – and provides op</w:t>
      </w:r>
      <w:r w:rsidR="00177425">
        <w:rPr>
          <w:rFonts w:ascii="Times New Roman" w:eastAsia="Times New Roman" w:hAnsi="Times New Roman"/>
        </w:rPr>
        <w:t>portunities for agency – ‘</w:t>
      </w:r>
      <w:r w:rsidR="00233000" w:rsidRPr="00BC6383">
        <w:rPr>
          <w:rFonts w:ascii="Times New Roman" w:eastAsia="Times New Roman" w:hAnsi="Times New Roman"/>
        </w:rPr>
        <w:t>you can</w:t>
      </w:r>
      <w:r w:rsidR="00177425">
        <w:rPr>
          <w:rFonts w:ascii="Times New Roman" w:eastAsia="Times New Roman" w:hAnsi="Times New Roman"/>
        </w:rPr>
        <w:t xml:space="preserve"> fix it by taking a pill’</w:t>
      </w:r>
      <w:r w:rsidR="007E2B0B" w:rsidRPr="00BC6383">
        <w:rPr>
          <w:rFonts w:ascii="Times New Roman" w:eastAsia="Times New Roman" w:hAnsi="Times New Roman"/>
        </w:rPr>
        <w:t xml:space="preserve"> (2012,</w:t>
      </w:r>
      <w:r w:rsidR="005E562F" w:rsidRPr="00BC6383">
        <w:rPr>
          <w:rFonts w:ascii="Times New Roman" w:eastAsia="Times New Roman" w:hAnsi="Times New Roman"/>
        </w:rPr>
        <w:t xml:space="preserve"> 24). </w:t>
      </w:r>
      <w:r w:rsidR="00730301" w:rsidRPr="00BC6383">
        <w:rPr>
          <w:rFonts w:ascii="Times New Roman" w:eastAsia="Times New Roman" w:hAnsi="Times New Roman"/>
        </w:rPr>
        <w:t>Much of the social science literature raises concerns that the increasing emphasis on this dichotomy</w:t>
      </w:r>
      <w:r w:rsidR="00460E76" w:rsidRPr="00BC6383">
        <w:rPr>
          <w:rFonts w:ascii="Times New Roman" w:eastAsia="Times New Roman" w:hAnsi="Times New Roman"/>
        </w:rPr>
        <w:t xml:space="preserve"> (personal/medical)</w:t>
      </w:r>
      <w:r w:rsidR="00730301" w:rsidRPr="00BC6383">
        <w:rPr>
          <w:rFonts w:ascii="Times New Roman" w:eastAsia="Times New Roman" w:hAnsi="Times New Roman"/>
        </w:rPr>
        <w:t xml:space="preserve"> fails to take account of the emotional, cultural, social and gendered contexts that shape experiences of emotional dis</w:t>
      </w:r>
      <w:r w:rsidR="00144C07" w:rsidRPr="00BC6383">
        <w:rPr>
          <w:rFonts w:ascii="Times New Roman" w:eastAsia="Times New Roman" w:hAnsi="Times New Roman"/>
        </w:rPr>
        <w:t>tress</w:t>
      </w:r>
      <w:r w:rsidR="00480286" w:rsidRPr="00BC6383">
        <w:rPr>
          <w:rFonts w:ascii="Times New Roman" w:eastAsia="Times New Roman" w:hAnsi="Times New Roman"/>
        </w:rPr>
        <w:t xml:space="preserve"> </w:t>
      </w:r>
      <w:r w:rsidR="007A06E5" w:rsidRPr="00BC6383">
        <w:rPr>
          <w:rFonts w:ascii="Times New Roman" w:eastAsia="Times New Roman" w:hAnsi="Times New Roman"/>
        </w:rPr>
        <w:t xml:space="preserve">(see </w:t>
      </w:r>
      <w:proofErr w:type="spellStart"/>
      <w:r w:rsidR="00730301" w:rsidRPr="00BC6383">
        <w:rPr>
          <w:rFonts w:ascii="Times New Roman" w:eastAsia="Times New Roman" w:hAnsi="Times New Roman"/>
        </w:rPr>
        <w:t>Horwitz</w:t>
      </w:r>
      <w:proofErr w:type="spellEnd"/>
      <w:r w:rsidR="00730301" w:rsidRPr="00BC6383">
        <w:rPr>
          <w:rFonts w:ascii="Times New Roman" w:eastAsia="Times New Roman" w:hAnsi="Times New Roman"/>
        </w:rPr>
        <w:t xml:space="preserve"> </w:t>
      </w:r>
      <w:r w:rsidR="00177425">
        <w:rPr>
          <w:rFonts w:ascii="Times New Roman" w:eastAsia="Times New Roman" w:hAnsi="Times New Roman"/>
        </w:rPr>
        <w:t>&amp;</w:t>
      </w:r>
      <w:r w:rsidR="00730301" w:rsidRPr="00BC6383">
        <w:rPr>
          <w:rFonts w:ascii="Times New Roman" w:eastAsia="Times New Roman" w:hAnsi="Times New Roman"/>
        </w:rPr>
        <w:t xml:space="preserve"> Wakefield 2007; </w:t>
      </w:r>
      <w:proofErr w:type="spellStart"/>
      <w:r w:rsidR="00730301" w:rsidRPr="00BC6383">
        <w:rPr>
          <w:rFonts w:ascii="Times New Roman" w:eastAsia="Times New Roman" w:hAnsi="Times New Roman"/>
        </w:rPr>
        <w:t>Fullagar</w:t>
      </w:r>
      <w:proofErr w:type="spellEnd"/>
      <w:r w:rsidR="00730301" w:rsidRPr="00BC6383">
        <w:rPr>
          <w:rFonts w:ascii="Times New Roman" w:eastAsia="Times New Roman" w:hAnsi="Times New Roman"/>
        </w:rPr>
        <w:t xml:space="preserve"> 2008; Kokanovic, </w:t>
      </w:r>
      <w:proofErr w:type="spellStart"/>
      <w:r w:rsidR="00730301" w:rsidRPr="00BC6383">
        <w:rPr>
          <w:rFonts w:ascii="Times New Roman" w:eastAsia="Times New Roman" w:hAnsi="Times New Roman"/>
        </w:rPr>
        <w:t>Bendelow</w:t>
      </w:r>
      <w:proofErr w:type="spellEnd"/>
      <w:r w:rsidR="00730301" w:rsidRPr="00BC6383">
        <w:rPr>
          <w:rFonts w:ascii="Times New Roman" w:eastAsia="Times New Roman" w:hAnsi="Times New Roman"/>
        </w:rPr>
        <w:t xml:space="preserve"> </w:t>
      </w:r>
      <w:r w:rsidR="00177425">
        <w:rPr>
          <w:rFonts w:ascii="Times New Roman" w:eastAsia="Times New Roman" w:hAnsi="Times New Roman"/>
        </w:rPr>
        <w:t>&amp;</w:t>
      </w:r>
      <w:r w:rsidR="00730301" w:rsidRPr="00BC6383">
        <w:rPr>
          <w:rFonts w:ascii="Times New Roman" w:eastAsia="Times New Roman" w:hAnsi="Times New Roman"/>
        </w:rPr>
        <w:t xml:space="preserve"> Philip 2012</w:t>
      </w:r>
      <w:r w:rsidR="00781298" w:rsidRPr="00BC6383">
        <w:rPr>
          <w:rFonts w:ascii="Times New Roman" w:eastAsia="Times New Roman" w:hAnsi="Times New Roman"/>
        </w:rPr>
        <w:t>; and Kokanovic &amp; Philip forthcoming</w:t>
      </w:r>
      <w:r w:rsidR="00730301" w:rsidRPr="00BC6383">
        <w:rPr>
          <w:rFonts w:ascii="Times New Roman" w:eastAsia="Times New Roman" w:hAnsi="Times New Roman"/>
        </w:rPr>
        <w:t>)</w:t>
      </w:r>
      <w:r w:rsidR="00ED049D" w:rsidRPr="00BC6383">
        <w:rPr>
          <w:rFonts w:ascii="Times New Roman" w:eastAsia="Times New Roman" w:hAnsi="Times New Roman"/>
        </w:rPr>
        <w:t>.</w:t>
      </w:r>
      <w:r w:rsidR="00ED049D" w:rsidRPr="00BC6383">
        <w:rPr>
          <w:rFonts w:ascii="Times New Roman" w:hAnsi="Times New Roman"/>
        </w:rPr>
        <w:t xml:space="preserve"> </w:t>
      </w:r>
      <w:proofErr w:type="spellStart"/>
      <w:r w:rsidR="003F1373" w:rsidRPr="00BC6383">
        <w:rPr>
          <w:rFonts w:ascii="Times New Roman" w:eastAsia="Times New Roman" w:hAnsi="Times New Roman"/>
        </w:rPr>
        <w:t>Cvetkovich</w:t>
      </w:r>
      <w:proofErr w:type="spellEnd"/>
      <w:r w:rsidR="003F1373" w:rsidRPr="00BC6383">
        <w:rPr>
          <w:rFonts w:ascii="Times New Roman" w:eastAsia="Times New Roman" w:hAnsi="Times New Roman"/>
        </w:rPr>
        <w:t xml:space="preserve"> notes</w:t>
      </w:r>
      <w:r w:rsidR="002507D1" w:rsidRPr="00BC6383">
        <w:rPr>
          <w:rFonts w:ascii="Times New Roman" w:eastAsia="Times New Roman" w:hAnsi="Times New Roman"/>
        </w:rPr>
        <w:t xml:space="preserve"> that </w:t>
      </w:r>
      <w:r w:rsidR="00496B12" w:rsidRPr="00BC6383">
        <w:rPr>
          <w:rFonts w:ascii="Times New Roman" w:eastAsia="Times New Roman" w:hAnsi="Times New Roman"/>
        </w:rPr>
        <w:t xml:space="preserve">while </w:t>
      </w:r>
      <w:r w:rsidR="002507D1" w:rsidRPr="00BC6383">
        <w:rPr>
          <w:rFonts w:ascii="Times New Roman" w:eastAsia="Times New Roman" w:hAnsi="Times New Roman"/>
        </w:rPr>
        <w:t>social explanations of depression usefully highlight the social and cultural co</w:t>
      </w:r>
      <w:r w:rsidR="00496B12" w:rsidRPr="00BC6383">
        <w:rPr>
          <w:rFonts w:ascii="Times New Roman" w:eastAsia="Times New Roman" w:hAnsi="Times New Roman"/>
        </w:rPr>
        <w:t>ntext of emotional distress,</w:t>
      </w:r>
      <w:r w:rsidR="002507D1" w:rsidRPr="00BC6383">
        <w:rPr>
          <w:rFonts w:ascii="Times New Roman" w:eastAsia="Times New Roman" w:hAnsi="Times New Roman"/>
        </w:rPr>
        <w:t xml:space="preserve"> they risk reducing subjects to victims of various forces such as racism, capitalism and so on. In other words, even when depression is thought of as a cultural or social phenomenon, the use of the term remains problematic because its complexity could be reduced to examinations of the effects of its naturalization and normalization. What is needed, </w:t>
      </w:r>
      <w:proofErr w:type="spellStart"/>
      <w:r w:rsidR="002507D1" w:rsidRPr="00BC6383">
        <w:rPr>
          <w:rFonts w:ascii="Times New Roman" w:eastAsia="Times New Roman" w:hAnsi="Times New Roman"/>
        </w:rPr>
        <w:t>Cvetkovich</w:t>
      </w:r>
      <w:proofErr w:type="spellEnd"/>
      <w:r w:rsidR="002507D1" w:rsidRPr="00BC6383">
        <w:rPr>
          <w:rFonts w:ascii="Times New Roman" w:eastAsia="Times New Roman" w:hAnsi="Times New Roman"/>
        </w:rPr>
        <w:t xml:space="preserve"> argues, are readings of depression narratives as narratives ‘</w:t>
      </w:r>
      <w:r w:rsidR="002507D1" w:rsidRPr="00BC6383">
        <w:rPr>
          <w:rFonts w:ascii="Times New Roman" w:hAnsi="Times New Roman"/>
        </w:rPr>
        <w:t>that can mediate between the personal a</w:t>
      </w:r>
      <w:r w:rsidR="007E2B0B" w:rsidRPr="00BC6383">
        <w:rPr>
          <w:rFonts w:ascii="Times New Roman" w:hAnsi="Times New Roman"/>
        </w:rPr>
        <w:t>nd the social’ (</w:t>
      </w:r>
      <w:proofErr w:type="spellStart"/>
      <w:r w:rsidR="007E2B0B" w:rsidRPr="00BC6383">
        <w:rPr>
          <w:rFonts w:ascii="Times New Roman" w:hAnsi="Times New Roman"/>
        </w:rPr>
        <w:t>Cvetkovich</w:t>
      </w:r>
      <w:proofErr w:type="spellEnd"/>
      <w:r w:rsidR="007E2B0B" w:rsidRPr="00BC6383">
        <w:rPr>
          <w:rFonts w:ascii="Times New Roman" w:hAnsi="Times New Roman"/>
        </w:rPr>
        <w:t xml:space="preserve"> 2012,</w:t>
      </w:r>
      <w:r w:rsidR="002507D1" w:rsidRPr="00BC6383">
        <w:rPr>
          <w:rFonts w:ascii="Times New Roman" w:hAnsi="Times New Roman"/>
        </w:rPr>
        <w:t xml:space="preserve"> 15) and that can explain the violence of culture that produces </w:t>
      </w:r>
      <w:r w:rsidR="002507D1" w:rsidRPr="00BC6383">
        <w:rPr>
          <w:rFonts w:ascii="Times New Roman" w:eastAsia="Times New Roman" w:hAnsi="Times New Roman"/>
          <w:lang w:val="hr-HR" w:eastAsia="hr-HR"/>
        </w:rPr>
        <w:t>feelings of despair and anxiety</w:t>
      </w:r>
      <w:r w:rsidR="002507D1" w:rsidRPr="00BC6383">
        <w:rPr>
          <w:rFonts w:ascii="Times New Roman" w:hAnsi="Times New Roman"/>
        </w:rPr>
        <w:t>.</w:t>
      </w:r>
    </w:p>
    <w:p w14:paraId="7C248E79" w14:textId="027863CC" w:rsidR="00015ECF" w:rsidRPr="00BC6383" w:rsidRDefault="00496B12" w:rsidP="00015ECF">
      <w:pPr>
        <w:widowControl w:val="0"/>
        <w:autoSpaceDE w:val="0"/>
        <w:autoSpaceDN w:val="0"/>
        <w:adjustRightInd w:val="0"/>
        <w:spacing w:line="360" w:lineRule="auto"/>
        <w:ind w:firstLine="720"/>
        <w:jc w:val="both"/>
        <w:rPr>
          <w:rFonts w:ascii="Times New Roman" w:hAnsi="Times New Roman"/>
        </w:rPr>
      </w:pPr>
      <w:r w:rsidRPr="00BC6383">
        <w:rPr>
          <w:rFonts w:ascii="Times New Roman" w:eastAsia="Times New Roman" w:hAnsi="Times New Roman"/>
        </w:rPr>
        <w:t>On a personal level,</w:t>
      </w:r>
      <w:r w:rsidR="00233000" w:rsidRPr="00BC6383">
        <w:rPr>
          <w:rFonts w:ascii="Times New Roman" w:hAnsi="Times New Roman"/>
        </w:rPr>
        <w:t xml:space="preserve"> these feelings </w:t>
      </w:r>
      <w:r w:rsidRPr="00BC6383">
        <w:rPr>
          <w:rFonts w:ascii="Times New Roman" w:hAnsi="Times New Roman"/>
        </w:rPr>
        <w:t>can bring about w</w:t>
      </w:r>
      <w:r w:rsidR="00B92F40" w:rsidRPr="00BC6383">
        <w:rPr>
          <w:rFonts w:ascii="Times New Roman" w:hAnsi="Times New Roman"/>
        </w:rPr>
        <w:t>hat Taylor (1989</w:t>
      </w:r>
      <w:r w:rsidR="00D13EE8" w:rsidRPr="00BC6383">
        <w:rPr>
          <w:rFonts w:ascii="Times New Roman" w:hAnsi="Times New Roman"/>
        </w:rPr>
        <w:t>,</w:t>
      </w:r>
      <w:r w:rsidR="00B92F40" w:rsidRPr="00BC6383">
        <w:rPr>
          <w:rFonts w:ascii="Times New Roman" w:hAnsi="Times New Roman"/>
        </w:rPr>
        <w:t xml:space="preserve"> 27-28) calls ‘an acute form of disorientation’ or ‘radical uncertainty’</w:t>
      </w:r>
      <w:r w:rsidRPr="00BC6383">
        <w:rPr>
          <w:rFonts w:ascii="Times New Roman" w:hAnsi="Times New Roman"/>
        </w:rPr>
        <w:t xml:space="preserve">. Individuals describe a sense of not knowing who they really are, or where they stand in relation to significant events and </w:t>
      </w:r>
      <w:r w:rsidRPr="00BC6383">
        <w:rPr>
          <w:rFonts w:ascii="Times New Roman" w:hAnsi="Times New Roman"/>
        </w:rPr>
        <w:lastRenderedPageBreak/>
        <w:t>possibilities in life, which is painf</w:t>
      </w:r>
      <w:r w:rsidR="00D13EE8" w:rsidRPr="00BC6383">
        <w:rPr>
          <w:rFonts w:ascii="Times New Roman" w:hAnsi="Times New Roman"/>
        </w:rPr>
        <w:t>ul and frightening (Taylor 1989,</w:t>
      </w:r>
      <w:r w:rsidRPr="00BC6383">
        <w:rPr>
          <w:rFonts w:ascii="Times New Roman" w:hAnsi="Times New Roman"/>
        </w:rPr>
        <w:t xml:space="preserve"> 27-28). But, </w:t>
      </w:r>
      <w:r w:rsidR="00233000" w:rsidRPr="00BC6383">
        <w:rPr>
          <w:rFonts w:ascii="Times New Roman" w:hAnsi="Times New Roman"/>
        </w:rPr>
        <w:t xml:space="preserve">as Joan </w:t>
      </w:r>
      <w:proofErr w:type="spellStart"/>
      <w:r w:rsidR="00233000" w:rsidRPr="00BC6383">
        <w:rPr>
          <w:rFonts w:ascii="Times New Roman" w:hAnsi="Times New Roman"/>
        </w:rPr>
        <w:t>Copjec</w:t>
      </w:r>
      <w:proofErr w:type="spellEnd"/>
      <w:r w:rsidR="00233000" w:rsidRPr="00BC6383">
        <w:rPr>
          <w:rFonts w:ascii="Times New Roman" w:hAnsi="Times New Roman"/>
        </w:rPr>
        <w:t xml:space="preserve"> argues, </w:t>
      </w:r>
      <w:r w:rsidR="006127E6">
        <w:rPr>
          <w:rFonts w:ascii="Times New Roman" w:hAnsi="Times New Roman"/>
        </w:rPr>
        <w:t>whilst</w:t>
      </w:r>
      <w:r w:rsidR="00233000" w:rsidRPr="00BC6383">
        <w:rPr>
          <w:rFonts w:ascii="Times New Roman" w:hAnsi="Times New Roman"/>
        </w:rPr>
        <w:t xml:space="preserve"> experienced as personal and isolating</w:t>
      </w:r>
      <w:r w:rsidRPr="00BC6383">
        <w:rPr>
          <w:rFonts w:ascii="Times New Roman" w:hAnsi="Times New Roman"/>
        </w:rPr>
        <w:t>, these feelings</w:t>
      </w:r>
      <w:r w:rsidR="00532035" w:rsidRPr="00BC6383">
        <w:rPr>
          <w:rFonts w:ascii="Times New Roman" w:hAnsi="Times New Roman"/>
        </w:rPr>
        <w:t xml:space="preserve"> </w:t>
      </w:r>
      <w:r w:rsidR="00233000" w:rsidRPr="00BC6383">
        <w:rPr>
          <w:rFonts w:ascii="Times New Roman" w:hAnsi="Times New Roman"/>
        </w:rPr>
        <w:t xml:space="preserve">are </w:t>
      </w:r>
      <w:r w:rsidR="006127E6">
        <w:rPr>
          <w:rFonts w:ascii="Times New Roman" w:hAnsi="Times New Roman"/>
        </w:rPr>
        <w:t>also</w:t>
      </w:r>
      <w:r w:rsidR="00233000" w:rsidRPr="00BC6383">
        <w:rPr>
          <w:rFonts w:ascii="Times New Roman" w:hAnsi="Times New Roman"/>
        </w:rPr>
        <w:t xml:space="preserve"> ‘a basic social response’ (2006</w:t>
      </w:r>
      <w:r w:rsidR="00D13EE8" w:rsidRPr="00BC6383">
        <w:rPr>
          <w:rFonts w:ascii="Times New Roman" w:hAnsi="Times New Roman"/>
        </w:rPr>
        <w:t>,</w:t>
      </w:r>
      <w:r w:rsidR="00233000" w:rsidRPr="00BC6383">
        <w:rPr>
          <w:rFonts w:ascii="Times New Roman" w:hAnsi="Times New Roman"/>
        </w:rPr>
        <w:t xml:space="preserve"> 165). </w:t>
      </w:r>
      <w:r w:rsidR="00671089" w:rsidRPr="00BC6383">
        <w:rPr>
          <w:rFonts w:ascii="Times New Roman" w:hAnsi="Times New Roman"/>
        </w:rPr>
        <w:t>In this context, e</w:t>
      </w:r>
      <w:r w:rsidR="00B24291" w:rsidRPr="00BC6383">
        <w:rPr>
          <w:rFonts w:ascii="Times New Roman" w:hAnsi="Times New Roman"/>
        </w:rPr>
        <w:t xml:space="preserve">motional distress and </w:t>
      </w:r>
      <w:r w:rsidR="00671089" w:rsidRPr="00BC6383">
        <w:rPr>
          <w:rFonts w:ascii="Times New Roman" w:hAnsi="Times New Roman"/>
        </w:rPr>
        <w:t xml:space="preserve">the </w:t>
      </w:r>
      <w:r w:rsidR="00B24291" w:rsidRPr="00BC6383">
        <w:rPr>
          <w:rFonts w:ascii="Times New Roman" w:hAnsi="Times New Roman"/>
        </w:rPr>
        <w:t>medical diagnosis of depression</w:t>
      </w:r>
      <w:r w:rsidR="00B92F40" w:rsidRPr="00BC6383">
        <w:rPr>
          <w:rFonts w:ascii="Times New Roman" w:hAnsi="Times New Roman"/>
        </w:rPr>
        <w:t xml:space="preserve"> </w:t>
      </w:r>
      <w:r w:rsidR="00671089" w:rsidRPr="00BC6383">
        <w:rPr>
          <w:rFonts w:ascii="Times New Roman" w:hAnsi="Times New Roman"/>
        </w:rPr>
        <w:t>cou</w:t>
      </w:r>
      <w:r w:rsidR="00B92F40" w:rsidRPr="00BC6383">
        <w:rPr>
          <w:rFonts w:ascii="Times New Roman" w:hAnsi="Times New Roman"/>
        </w:rPr>
        <w:t xml:space="preserve">ld be seen as a way </w:t>
      </w:r>
      <w:r w:rsidR="00B92F40" w:rsidRPr="00BC6383">
        <w:rPr>
          <w:rFonts w:ascii="Times New Roman" w:eastAsiaTheme="minorHAnsi" w:hAnsi="Times New Roman"/>
          <w:szCs w:val="22"/>
        </w:rPr>
        <w:t>‘to e</w:t>
      </w:r>
      <w:r w:rsidR="009A3728" w:rsidRPr="00BC6383">
        <w:rPr>
          <w:rFonts w:ascii="Times New Roman" w:eastAsiaTheme="minorHAnsi" w:hAnsi="Times New Roman"/>
          <w:szCs w:val="22"/>
        </w:rPr>
        <w:t>x</w:t>
      </w:r>
      <w:r w:rsidR="004D0DFA" w:rsidRPr="00BC6383">
        <w:rPr>
          <w:rFonts w:ascii="Times New Roman" w:eastAsiaTheme="minorHAnsi" w:hAnsi="Times New Roman"/>
          <w:szCs w:val="22"/>
        </w:rPr>
        <w:t xml:space="preserve">perience oneself as a subject’, as </w:t>
      </w:r>
      <w:r w:rsidR="00671089" w:rsidRPr="00BC6383">
        <w:rPr>
          <w:rFonts w:ascii="Times New Roman" w:eastAsiaTheme="minorHAnsi" w:hAnsi="Times New Roman"/>
          <w:szCs w:val="22"/>
        </w:rPr>
        <w:t xml:space="preserve">one who is </w:t>
      </w:r>
      <w:r w:rsidR="00CD4B61" w:rsidRPr="00BC6383">
        <w:rPr>
          <w:rFonts w:ascii="Times New Roman" w:eastAsiaTheme="minorHAnsi" w:hAnsi="Times New Roman"/>
          <w:szCs w:val="22"/>
        </w:rPr>
        <w:t>‘fundamentally split from oneself’ (</w:t>
      </w:r>
      <w:proofErr w:type="spellStart"/>
      <w:r w:rsidR="005D75D0" w:rsidRPr="00BC6383">
        <w:rPr>
          <w:rFonts w:ascii="Times New Roman" w:eastAsiaTheme="minorHAnsi" w:hAnsi="Times New Roman"/>
          <w:szCs w:val="22"/>
        </w:rPr>
        <w:t>Copjec</w:t>
      </w:r>
      <w:proofErr w:type="spellEnd"/>
      <w:r w:rsidR="005D75D0" w:rsidRPr="00BC6383">
        <w:rPr>
          <w:rFonts w:ascii="Times New Roman" w:eastAsiaTheme="minorHAnsi" w:hAnsi="Times New Roman"/>
          <w:szCs w:val="22"/>
        </w:rPr>
        <w:t xml:space="preserve"> 2006</w:t>
      </w:r>
      <w:r w:rsidR="00D13EE8" w:rsidRPr="00BC6383">
        <w:rPr>
          <w:rFonts w:ascii="Times New Roman" w:eastAsiaTheme="minorHAnsi" w:hAnsi="Times New Roman"/>
          <w:szCs w:val="22"/>
        </w:rPr>
        <w:t>,</w:t>
      </w:r>
      <w:r w:rsidR="00CD4B61" w:rsidRPr="00BC6383">
        <w:rPr>
          <w:rFonts w:ascii="Times New Roman" w:eastAsiaTheme="minorHAnsi" w:hAnsi="Times New Roman"/>
          <w:szCs w:val="22"/>
        </w:rPr>
        <w:t xml:space="preserve"> 167)</w:t>
      </w:r>
      <w:r w:rsidR="004D0DFA" w:rsidRPr="00BC6383">
        <w:rPr>
          <w:rFonts w:ascii="Times New Roman" w:eastAsiaTheme="minorHAnsi" w:hAnsi="Times New Roman"/>
          <w:szCs w:val="22"/>
        </w:rPr>
        <w:t xml:space="preserve">. </w:t>
      </w:r>
      <w:r w:rsidR="00CD4B61" w:rsidRPr="00BC6383">
        <w:rPr>
          <w:rFonts w:ascii="Times New Roman" w:hAnsi="Times New Roman"/>
        </w:rPr>
        <w:t xml:space="preserve">In what follows, we draw on theoretical work influenced by psychoanalytic approaches and discourse theory that stresses that processes of </w:t>
      </w:r>
      <w:r w:rsidR="00CD4B61" w:rsidRPr="00BC6383">
        <w:rPr>
          <w:rFonts w:ascii="Times New Roman" w:hAnsi="Times New Roman"/>
          <w:i/>
        </w:rPr>
        <w:t xml:space="preserve">identification </w:t>
      </w:r>
      <w:r w:rsidR="00CD4B61" w:rsidRPr="00BC6383">
        <w:rPr>
          <w:rFonts w:ascii="Times New Roman" w:hAnsi="Times New Roman"/>
        </w:rPr>
        <w:t>underline the ways we narrate ‘who we are’ and ‘who we were’ (Ahmed 2000</w:t>
      </w:r>
      <w:r w:rsidR="009E7B5A" w:rsidRPr="00BC6383">
        <w:rPr>
          <w:rFonts w:ascii="Times New Roman" w:hAnsi="Times New Roman"/>
        </w:rPr>
        <w:t xml:space="preserve">; </w:t>
      </w:r>
      <w:r w:rsidR="00CD4B61" w:rsidRPr="00BC6383">
        <w:rPr>
          <w:rFonts w:ascii="Times New Roman" w:hAnsi="Times New Roman"/>
        </w:rPr>
        <w:t xml:space="preserve">Butler </w:t>
      </w:r>
      <w:r w:rsidR="009D5A8D" w:rsidRPr="00BC6383">
        <w:rPr>
          <w:rFonts w:ascii="Times New Roman" w:hAnsi="Times New Roman"/>
        </w:rPr>
        <w:t>2005</w:t>
      </w:r>
      <w:r w:rsidR="009E7B5A" w:rsidRPr="00BC6383">
        <w:rPr>
          <w:rFonts w:ascii="Times New Roman" w:hAnsi="Times New Roman"/>
        </w:rPr>
        <w:t>;</w:t>
      </w:r>
      <w:r w:rsidR="009D5A8D" w:rsidRPr="00BC6383">
        <w:rPr>
          <w:rFonts w:ascii="Times New Roman" w:hAnsi="Times New Roman"/>
        </w:rPr>
        <w:t xml:space="preserve"> </w:t>
      </w:r>
      <w:proofErr w:type="spellStart"/>
      <w:r w:rsidR="009E7B5A" w:rsidRPr="00BC6383">
        <w:rPr>
          <w:rFonts w:ascii="Times New Roman" w:hAnsi="Times New Roman"/>
        </w:rPr>
        <w:t>Copjec</w:t>
      </w:r>
      <w:proofErr w:type="spellEnd"/>
      <w:r w:rsidR="009E7B5A" w:rsidRPr="00BC6383">
        <w:rPr>
          <w:rFonts w:ascii="Times New Roman" w:hAnsi="Times New Roman"/>
        </w:rPr>
        <w:t xml:space="preserve"> 2006; </w:t>
      </w:r>
      <w:proofErr w:type="spellStart"/>
      <w:r w:rsidR="009E7B5A" w:rsidRPr="00BC6383">
        <w:rPr>
          <w:rFonts w:ascii="Times New Roman" w:hAnsi="Times New Roman"/>
        </w:rPr>
        <w:t>Laclau</w:t>
      </w:r>
      <w:proofErr w:type="spellEnd"/>
      <w:r w:rsidR="009E7B5A" w:rsidRPr="00BC6383">
        <w:rPr>
          <w:rFonts w:ascii="Times New Roman" w:hAnsi="Times New Roman"/>
        </w:rPr>
        <w:t xml:space="preserve"> 2007; and</w:t>
      </w:r>
      <w:r w:rsidR="003945C8" w:rsidRPr="00BC6383">
        <w:rPr>
          <w:rFonts w:ascii="Times New Roman" w:hAnsi="Times New Roman"/>
        </w:rPr>
        <w:t xml:space="preserve"> </w:t>
      </w:r>
      <w:proofErr w:type="spellStart"/>
      <w:r w:rsidR="00CC29F6" w:rsidRPr="00BC6383">
        <w:rPr>
          <w:rFonts w:ascii="Times New Roman" w:hAnsi="Times New Roman"/>
        </w:rPr>
        <w:t>Žižek</w:t>
      </w:r>
      <w:proofErr w:type="spellEnd"/>
      <w:r w:rsidR="00CD4B61" w:rsidRPr="00BC6383">
        <w:rPr>
          <w:rFonts w:ascii="Times New Roman" w:hAnsi="Times New Roman"/>
        </w:rPr>
        <w:t xml:space="preserve"> 1997). </w:t>
      </w:r>
      <w:r w:rsidR="00015ECF" w:rsidRPr="008F353F">
        <w:rPr>
          <w:rFonts w:ascii="Times New Roman" w:hAnsi="Times New Roman"/>
        </w:rPr>
        <w:t xml:space="preserve">In examining Jane’s life story our major aims are: (1) to understand the way she experiences her migration from US to Australia and (2) to explore </w:t>
      </w:r>
      <w:r w:rsidR="00A37974" w:rsidRPr="008F353F">
        <w:rPr>
          <w:rFonts w:ascii="Times New Roman" w:hAnsi="Times New Roman"/>
        </w:rPr>
        <w:t xml:space="preserve">the articulation of </w:t>
      </w:r>
      <w:r w:rsidR="00015ECF" w:rsidRPr="008F353F">
        <w:rPr>
          <w:rFonts w:ascii="Times New Roman" w:hAnsi="Times New Roman"/>
        </w:rPr>
        <w:t>h</w:t>
      </w:r>
      <w:r w:rsidR="00A37974" w:rsidRPr="008F353F">
        <w:rPr>
          <w:rFonts w:ascii="Times New Roman" w:hAnsi="Times New Roman"/>
        </w:rPr>
        <w:t>er account of that experience with</w:t>
      </w:r>
      <w:r w:rsidR="00015ECF" w:rsidRPr="008F353F">
        <w:rPr>
          <w:rFonts w:ascii="Times New Roman" w:hAnsi="Times New Roman"/>
        </w:rPr>
        <w:t xml:space="preserve"> her identification </w:t>
      </w:r>
      <w:r w:rsidR="00A37974" w:rsidRPr="008F353F">
        <w:rPr>
          <w:rFonts w:ascii="Times New Roman" w:hAnsi="Times New Roman"/>
        </w:rPr>
        <w:t xml:space="preserve">and experience of the medical diagnosis </w:t>
      </w:r>
      <w:r w:rsidR="00015ECF" w:rsidRPr="008F353F">
        <w:rPr>
          <w:rFonts w:ascii="Times New Roman" w:hAnsi="Times New Roman"/>
        </w:rPr>
        <w:t>of depression.</w:t>
      </w:r>
      <w:r w:rsidR="00015ECF" w:rsidRPr="00147C1A">
        <w:rPr>
          <w:rFonts w:ascii="Times New Roman" w:hAnsi="Times New Roman"/>
        </w:rPr>
        <w:t xml:space="preserve"> </w:t>
      </w:r>
    </w:p>
    <w:p w14:paraId="53BB8B5B" w14:textId="77777777" w:rsidR="00533CAA" w:rsidRPr="00BC6383" w:rsidRDefault="00533CAA" w:rsidP="00015ECF">
      <w:pPr>
        <w:widowControl w:val="0"/>
        <w:autoSpaceDE w:val="0"/>
        <w:autoSpaceDN w:val="0"/>
        <w:adjustRightInd w:val="0"/>
        <w:spacing w:line="360" w:lineRule="auto"/>
        <w:jc w:val="both"/>
        <w:rPr>
          <w:rFonts w:ascii="Times New Roman" w:hAnsi="Times New Roman"/>
        </w:rPr>
      </w:pPr>
    </w:p>
    <w:p w14:paraId="5CDDF1B5" w14:textId="77777777" w:rsidR="003839F5" w:rsidRPr="00BC6383" w:rsidRDefault="009E7B5A" w:rsidP="00671089">
      <w:pPr>
        <w:widowControl w:val="0"/>
        <w:autoSpaceDE w:val="0"/>
        <w:autoSpaceDN w:val="0"/>
        <w:adjustRightInd w:val="0"/>
        <w:spacing w:line="360" w:lineRule="auto"/>
        <w:jc w:val="both"/>
        <w:rPr>
          <w:rFonts w:ascii="Times New Roman" w:hAnsi="Times New Roman"/>
          <w:b/>
          <w:u w:val="single"/>
        </w:rPr>
      </w:pPr>
      <w:r w:rsidRPr="00BC6383">
        <w:rPr>
          <w:rFonts w:ascii="Times New Roman" w:hAnsi="Times New Roman"/>
          <w:b/>
          <w:u w:val="single"/>
        </w:rPr>
        <w:t xml:space="preserve">3. </w:t>
      </w:r>
      <w:r w:rsidR="00533CAA" w:rsidRPr="00BC6383">
        <w:rPr>
          <w:rFonts w:ascii="Times New Roman" w:hAnsi="Times New Roman"/>
          <w:b/>
          <w:u w:val="single"/>
        </w:rPr>
        <w:t>Subject as the lack of being</w:t>
      </w:r>
    </w:p>
    <w:p w14:paraId="498E89D1" w14:textId="6BBC3C0E" w:rsidR="006A1AC7" w:rsidRPr="00BC6383" w:rsidRDefault="00533CAA" w:rsidP="00882A3D">
      <w:pPr>
        <w:widowControl w:val="0"/>
        <w:autoSpaceDE w:val="0"/>
        <w:autoSpaceDN w:val="0"/>
        <w:adjustRightInd w:val="0"/>
        <w:spacing w:line="360" w:lineRule="auto"/>
        <w:jc w:val="both"/>
        <w:rPr>
          <w:rFonts w:ascii="Times New Roman" w:eastAsiaTheme="minorHAnsi" w:hAnsi="Times New Roman"/>
        </w:rPr>
      </w:pPr>
      <w:r w:rsidRPr="00BC6383">
        <w:rPr>
          <w:rFonts w:ascii="Times New Roman" w:hAnsi="Times New Roman"/>
        </w:rPr>
        <w:t xml:space="preserve">According to </w:t>
      </w:r>
      <w:proofErr w:type="spellStart"/>
      <w:r w:rsidRPr="00BC6383">
        <w:rPr>
          <w:rFonts w:ascii="Times New Roman" w:hAnsi="Times New Roman"/>
        </w:rPr>
        <w:t>Copjec</w:t>
      </w:r>
      <w:proofErr w:type="spellEnd"/>
      <w:r w:rsidR="009E7B5A" w:rsidRPr="00BC6383">
        <w:rPr>
          <w:rFonts w:ascii="Times New Roman" w:hAnsi="Times New Roman"/>
        </w:rPr>
        <w:t>,</w:t>
      </w:r>
      <w:r w:rsidR="003839F5" w:rsidRPr="00BC6383">
        <w:rPr>
          <w:rFonts w:ascii="Times New Roman" w:hAnsi="Times New Roman"/>
        </w:rPr>
        <w:t xml:space="preserve"> </w:t>
      </w:r>
      <w:r w:rsidR="00231612" w:rsidRPr="00BC6383">
        <w:rPr>
          <w:rFonts w:ascii="Times New Roman" w:hAnsi="Times New Roman"/>
        </w:rPr>
        <w:t>a subject is always split (2006</w:t>
      </w:r>
      <w:r w:rsidR="00D13EE8" w:rsidRPr="00BC6383">
        <w:rPr>
          <w:rFonts w:ascii="Times New Roman" w:hAnsi="Times New Roman"/>
        </w:rPr>
        <w:t>,</w:t>
      </w:r>
      <w:r w:rsidR="00231612" w:rsidRPr="00BC6383">
        <w:rPr>
          <w:rFonts w:ascii="Times New Roman" w:hAnsi="Times New Roman"/>
        </w:rPr>
        <w:t xml:space="preserve"> 167), </w:t>
      </w:r>
      <w:r w:rsidR="003839F5" w:rsidRPr="00BC6383">
        <w:rPr>
          <w:rFonts w:ascii="Times New Roman" w:hAnsi="Times New Roman"/>
        </w:rPr>
        <w:t>‘the lack of being’ (</w:t>
      </w:r>
      <w:proofErr w:type="spellStart"/>
      <w:r w:rsidR="003839F5" w:rsidRPr="00BC6383">
        <w:rPr>
          <w:rFonts w:ascii="Times New Roman" w:hAnsi="Times New Roman"/>
        </w:rPr>
        <w:t>Laclau</w:t>
      </w:r>
      <w:proofErr w:type="spellEnd"/>
      <w:r w:rsidR="003839F5" w:rsidRPr="00BC6383">
        <w:rPr>
          <w:rFonts w:ascii="Times New Roman" w:hAnsi="Times New Roman"/>
        </w:rPr>
        <w:t xml:space="preserve"> and Zac 1994</w:t>
      </w:r>
      <w:r w:rsidR="00D13EE8" w:rsidRPr="00BC6383">
        <w:rPr>
          <w:rFonts w:ascii="Times New Roman" w:hAnsi="Times New Roman"/>
        </w:rPr>
        <w:t>,</w:t>
      </w:r>
      <w:r w:rsidR="003839F5" w:rsidRPr="00BC6383">
        <w:rPr>
          <w:rFonts w:ascii="Times New Roman" w:hAnsi="Times New Roman"/>
        </w:rPr>
        <w:t xml:space="preserve"> 32) that </w:t>
      </w:r>
      <w:r w:rsidR="003839F5" w:rsidRPr="00BC6383">
        <w:rPr>
          <w:rFonts w:ascii="Times New Roman" w:eastAsiaTheme="minorHAnsi" w:hAnsi="Times New Roman"/>
        </w:rPr>
        <w:t xml:space="preserve">simultaneously demands the closure of an identity and prevents it. </w:t>
      </w:r>
      <w:r w:rsidR="00111644" w:rsidRPr="00BC6383">
        <w:rPr>
          <w:rFonts w:ascii="Times New Roman" w:eastAsiaTheme="minorHAnsi" w:hAnsi="Times New Roman"/>
        </w:rPr>
        <w:t xml:space="preserve">Here </w:t>
      </w:r>
      <w:proofErr w:type="spellStart"/>
      <w:r w:rsidRPr="00BC6383">
        <w:rPr>
          <w:rFonts w:ascii="Times New Roman" w:eastAsiaTheme="minorHAnsi" w:hAnsi="Times New Roman"/>
        </w:rPr>
        <w:t>Copjec</w:t>
      </w:r>
      <w:proofErr w:type="spellEnd"/>
      <w:r w:rsidRPr="00BC6383">
        <w:rPr>
          <w:rFonts w:ascii="Times New Roman" w:eastAsiaTheme="minorHAnsi" w:hAnsi="Times New Roman"/>
        </w:rPr>
        <w:t xml:space="preserve">, </w:t>
      </w:r>
      <w:proofErr w:type="spellStart"/>
      <w:r w:rsidR="003839F5" w:rsidRPr="00BC6383">
        <w:rPr>
          <w:rFonts w:ascii="Times New Roman" w:eastAsiaTheme="minorHAnsi" w:hAnsi="Times New Roman"/>
        </w:rPr>
        <w:t>Laclau</w:t>
      </w:r>
      <w:proofErr w:type="spellEnd"/>
      <w:r w:rsidRPr="00BC6383">
        <w:rPr>
          <w:rFonts w:ascii="Times New Roman" w:eastAsiaTheme="minorHAnsi" w:hAnsi="Times New Roman"/>
        </w:rPr>
        <w:t xml:space="preserve"> and Zac</w:t>
      </w:r>
      <w:r w:rsidR="009E7B5A" w:rsidRPr="00BC6383">
        <w:rPr>
          <w:rFonts w:ascii="Times New Roman" w:eastAsiaTheme="minorHAnsi" w:hAnsi="Times New Roman"/>
        </w:rPr>
        <w:t xml:space="preserve"> rel</w:t>
      </w:r>
      <w:r w:rsidR="003839F5" w:rsidRPr="00BC6383">
        <w:rPr>
          <w:rFonts w:ascii="Times New Roman" w:eastAsiaTheme="minorHAnsi" w:hAnsi="Times New Roman"/>
        </w:rPr>
        <w:t>y</w:t>
      </w:r>
      <w:r w:rsidR="00111644" w:rsidRPr="00BC6383">
        <w:rPr>
          <w:rFonts w:ascii="Times New Roman" w:eastAsiaTheme="minorHAnsi" w:hAnsi="Times New Roman"/>
        </w:rPr>
        <w:t xml:space="preserve"> on </w:t>
      </w:r>
      <w:proofErr w:type="spellStart"/>
      <w:r w:rsidR="00111644" w:rsidRPr="00BC6383">
        <w:rPr>
          <w:rFonts w:ascii="Times New Roman" w:eastAsiaTheme="minorHAnsi" w:hAnsi="Times New Roman"/>
        </w:rPr>
        <w:t>Lacan’s</w:t>
      </w:r>
      <w:proofErr w:type="spellEnd"/>
      <w:r w:rsidR="00111644" w:rsidRPr="00BC6383">
        <w:rPr>
          <w:rFonts w:ascii="Times New Roman" w:eastAsiaTheme="minorHAnsi" w:hAnsi="Times New Roman"/>
        </w:rPr>
        <w:t xml:space="preserve"> theory of the </w:t>
      </w:r>
      <w:r w:rsidR="003839F5" w:rsidRPr="00BC6383">
        <w:rPr>
          <w:rFonts w:ascii="Times New Roman" w:eastAsiaTheme="minorHAnsi" w:hAnsi="Times New Roman"/>
        </w:rPr>
        <w:t xml:space="preserve">emergence of the subject </w:t>
      </w:r>
      <w:r w:rsidR="001733F7">
        <w:rPr>
          <w:rFonts w:ascii="Times New Roman" w:eastAsiaTheme="minorHAnsi" w:hAnsi="Times New Roman"/>
        </w:rPr>
        <w:t>i</w:t>
      </w:r>
      <w:r w:rsidR="003839F5" w:rsidRPr="00BC6383">
        <w:rPr>
          <w:rFonts w:ascii="Times New Roman" w:eastAsiaTheme="minorHAnsi" w:hAnsi="Times New Roman"/>
        </w:rPr>
        <w:t xml:space="preserve">n </w:t>
      </w:r>
      <w:r w:rsidR="009E7B5A" w:rsidRPr="00BC6383">
        <w:rPr>
          <w:rFonts w:ascii="Times New Roman" w:eastAsiaTheme="minorHAnsi" w:hAnsi="Times New Roman"/>
        </w:rPr>
        <w:t>the ‘mirror stage’,</w:t>
      </w:r>
      <w:r w:rsidR="00111644" w:rsidRPr="00BC6383">
        <w:rPr>
          <w:rFonts w:ascii="Times New Roman" w:eastAsiaTheme="minorHAnsi" w:hAnsi="Times New Roman"/>
        </w:rPr>
        <w:t xml:space="preserve"> where the primacy of the act of identification is stressed in the process of </w:t>
      </w:r>
      <w:proofErr w:type="spellStart"/>
      <w:r w:rsidR="00111644" w:rsidRPr="00BC6383">
        <w:rPr>
          <w:rFonts w:ascii="Times New Roman" w:eastAsiaTheme="minorHAnsi" w:hAnsi="Times New Roman"/>
        </w:rPr>
        <w:t>subjectification</w:t>
      </w:r>
      <w:proofErr w:type="spellEnd"/>
      <w:r w:rsidR="00A131BB" w:rsidRPr="00BC6383">
        <w:rPr>
          <w:rFonts w:ascii="Times New Roman" w:eastAsiaTheme="minorHAnsi" w:hAnsi="Times New Roman"/>
        </w:rPr>
        <w:t xml:space="preserve">. </w:t>
      </w:r>
      <w:r w:rsidR="00111644" w:rsidRPr="00BC6383">
        <w:rPr>
          <w:rFonts w:ascii="Times New Roman" w:eastAsiaTheme="minorHAnsi" w:hAnsi="Times New Roman"/>
        </w:rPr>
        <w:t xml:space="preserve">For </w:t>
      </w:r>
      <w:proofErr w:type="spellStart"/>
      <w:r w:rsidR="00111644" w:rsidRPr="00BC6383">
        <w:rPr>
          <w:rFonts w:ascii="Times New Roman" w:eastAsiaTheme="minorHAnsi" w:hAnsi="Times New Roman"/>
        </w:rPr>
        <w:t>Lacan</w:t>
      </w:r>
      <w:proofErr w:type="spellEnd"/>
      <w:r w:rsidR="00111644" w:rsidRPr="00BC6383">
        <w:rPr>
          <w:rFonts w:ascii="Times New Roman" w:eastAsiaTheme="minorHAnsi" w:hAnsi="Times New Roman"/>
        </w:rPr>
        <w:t>, the mirror stage is formative of the firs</w:t>
      </w:r>
      <w:r w:rsidR="009E7B5A" w:rsidRPr="00BC6383">
        <w:rPr>
          <w:rFonts w:ascii="Times New Roman" w:eastAsiaTheme="minorHAnsi" w:hAnsi="Times New Roman"/>
        </w:rPr>
        <w:t>t image of the s</w:t>
      </w:r>
      <w:r w:rsidR="00111644" w:rsidRPr="00BC6383">
        <w:rPr>
          <w:rFonts w:ascii="Times New Roman" w:eastAsiaTheme="minorHAnsi" w:hAnsi="Times New Roman"/>
        </w:rPr>
        <w:t>elf as a unity</w:t>
      </w:r>
      <w:r w:rsidR="00A131BB" w:rsidRPr="00BC6383">
        <w:rPr>
          <w:rFonts w:ascii="Times New Roman" w:eastAsiaTheme="minorHAnsi" w:hAnsi="Times New Roman"/>
        </w:rPr>
        <w:t xml:space="preserve">. </w:t>
      </w:r>
      <w:r w:rsidR="00111644" w:rsidRPr="00BC6383">
        <w:rPr>
          <w:rFonts w:ascii="Times New Roman" w:eastAsiaTheme="minorHAnsi" w:hAnsi="Times New Roman"/>
        </w:rPr>
        <w:t>He explains that the child, in a seri</w:t>
      </w:r>
      <w:r w:rsidR="009E7B5A" w:rsidRPr="00BC6383">
        <w:rPr>
          <w:rFonts w:ascii="Times New Roman" w:eastAsiaTheme="minorHAnsi" w:hAnsi="Times New Roman"/>
        </w:rPr>
        <w:t>e</w:t>
      </w:r>
      <w:r w:rsidR="00111644" w:rsidRPr="00BC6383">
        <w:rPr>
          <w:rFonts w:ascii="Times New Roman" w:eastAsiaTheme="minorHAnsi" w:hAnsi="Times New Roman"/>
        </w:rPr>
        <w:t>s of fragmented movements</w:t>
      </w:r>
      <w:r w:rsidR="009E7B5A" w:rsidRPr="00BC6383">
        <w:rPr>
          <w:rFonts w:ascii="Times New Roman" w:eastAsiaTheme="minorHAnsi" w:hAnsi="Times New Roman"/>
        </w:rPr>
        <w:t>,</w:t>
      </w:r>
      <w:r w:rsidR="00111644" w:rsidRPr="00BC6383">
        <w:rPr>
          <w:rFonts w:ascii="Times New Roman" w:eastAsiaTheme="minorHAnsi" w:hAnsi="Times New Roman"/>
        </w:rPr>
        <w:t xml:space="preserve"> perceives itself in relation to the mirror world of reflections for the first time as </w:t>
      </w:r>
      <w:r w:rsidR="00A131BB" w:rsidRPr="00BC6383">
        <w:rPr>
          <w:rFonts w:ascii="Times New Roman" w:eastAsiaTheme="minorHAnsi" w:hAnsi="Times New Roman"/>
        </w:rPr>
        <w:t>‘</w:t>
      </w:r>
      <w:r w:rsidR="00111644" w:rsidRPr="00BC6383">
        <w:rPr>
          <w:rFonts w:ascii="Times New Roman" w:eastAsiaTheme="minorHAnsi" w:hAnsi="Times New Roman"/>
        </w:rPr>
        <w:t>I</w:t>
      </w:r>
      <w:r w:rsidR="00A131BB" w:rsidRPr="00BC6383">
        <w:rPr>
          <w:rFonts w:ascii="Times New Roman" w:eastAsiaTheme="minorHAnsi" w:hAnsi="Times New Roman"/>
        </w:rPr>
        <w:t xml:space="preserve">’. </w:t>
      </w:r>
      <w:r w:rsidR="00882A3D">
        <w:rPr>
          <w:rFonts w:ascii="Times New Roman" w:eastAsiaTheme="minorHAnsi" w:hAnsi="Times New Roman"/>
        </w:rPr>
        <w:t>T</w:t>
      </w:r>
      <w:r w:rsidR="00111644" w:rsidRPr="00BC6383">
        <w:rPr>
          <w:rFonts w:ascii="Times New Roman" w:eastAsiaTheme="minorHAnsi" w:hAnsi="Times New Roman"/>
        </w:rPr>
        <w:t xml:space="preserve">his is an </w:t>
      </w:r>
      <w:r w:rsidR="009E7B5A" w:rsidRPr="00BC6383">
        <w:rPr>
          <w:rFonts w:ascii="Times New Roman" w:eastAsiaTheme="minorHAnsi" w:hAnsi="Times New Roman"/>
        </w:rPr>
        <w:t>i</w:t>
      </w:r>
      <w:r w:rsidR="00111644" w:rsidRPr="00BC6383">
        <w:rPr>
          <w:rFonts w:ascii="Times New Roman" w:eastAsiaTheme="minorHAnsi" w:hAnsi="Times New Roman"/>
        </w:rPr>
        <w:t xml:space="preserve">deal </w:t>
      </w:r>
      <w:r w:rsidR="00A131BB" w:rsidRPr="00BC6383">
        <w:rPr>
          <w:rFonts w:ascii="Times New Roman" w:eastAsiaTheme="minorHAnsi" w:hAnsi="Times New Roman"/>
        </w:rPr>
        <w:t>‘</w:t>
      </w:r>
      <w:r w:rsidR="00111644" w:rsidRPr="00BC6383">
        <w:rPr>
          <w:rFonts w:ascii="Times New Roman" w:eastAsiaTheme="minorHAnsi" w:hAnsi="Times New Roman"/>
        </w:rPr>
        <w:t>I</w:t>
      </w:r>
      <w:r w:rsidR="00A131BB" w:rsidRPr="00BC6383">
        <w:rPr>
          <w:rFonts w:ascii="Times New Roman" w:eastAsiaTheme="minorHAnsi" w:hAnsi="Times New Roman"/>
        </w:rPr>
        <w:t>’</w:t>
      </w:r>
      <w:r w:rsidR="00111644" w:rsidRPr="00BC6383">
        <w:rPr>
          <w:rFonts w:ascii="Times New Roman" w:eastAsiaTheme="minorHAnsi" w:hAnsi="Times New Roman"/>
        </w:rPr>
        <w:t>, a spatial imaginary identity since it cannot eliminate the real un</w:t>
      </w:r>
      <w:r w:rsidR="009E7B5A" w:rsidRPr="00BC6383">
        <w:rPr>
          <w:rFonts w:ascii="Times New Roman" w:eastAsiaTheme="minorHAnsi" w:hAnsi="Times New Roman"/>
        </w:rPr>
        <w:t>-</w:t>
      </w:r>
      <w:r w:rsidR="00111644" w:rsidRPr="00BC6383">
        <w:rPr>
          <w:rFonts w:ascii="Times New Roman" w:eastAsiaTheme="minorHAnsi" w:hAnsi="Times New Roman"/>
        </w:rPr>
        <w:t>co</w:t>
      </w:r>
      <w:r w:rsidR="009E7B5A" w:rsidRPr="00BC6383">
        <w:rPr>
          <w:rFonts w:ascii="Times New Roman" w:eastAsiaTheme="minorHAnsi" w:hAnsi="Times New Roman"/>
        </w:rPr>
        <w:t>o</w:t>
      </w:r>
      <w:r w:rsidR="00111644" w:rsidRPr="00BC6383">
        <w:rPr>
          <w:rFonts w:ascii="Times New Roman" w:eastAsiaTheme="minorHAnsi" w:hAnsi="Times New Roman"/>
        </w:rPr>
        <w:t>rdination of the body. So the child tries to accomplish in language a stable identity, to gain an adequate representation through the world of words (</w:t>
      </w:r>
      <w:proofErr w:type="spellStart"/>
      <w:r w:rsidR="00111644" w:rsidRPr="00BC6383">
        <w:rPr>
          <w:rFonts w:ascii="Times New Roman" w:eastAsiaTheme="minorHAnsi" w:hAnsi="Times New Roman"/>
        </w:rPr>
        <w:t>Stavrakakis</w:t>
      </w:r>
      <w:proofErr w:type="spellEnd"/>
      <w:r w:rsidR="00111644" w:rsidRPr="00BC6383">
        <w:rPr>
          <w:rFonts w:ascii="Times New Roman" w:eastAsiaTheme="minorHAnsi" w:hAnsi="Times New Roman"/>
        </w:rPr>
        <w:t xml:space="preserve"> 1999</w:t>
      </w:r>
      <w:r w:rsidR="00D13EE8" w:rsidRPr="00BC6383">
        <w:rPr>
          <w:rFonts w:ascii="Times New Roman" w:eastAsiaTheme="minorHAnsi" w:hAnsi="Times New Roman"/>
        </w:rPr>
        <w:t>,</w:t>
      </w:r>
      <w:r w:rsidR="005D75D0" w:rsidRPr="00BC6383">
        <w:rPr>
          <w:rFonts w:ascii="Times New Roman" w:eastAsiaTheme="minorHAnsi" w:hAnsi="Times New Roman"/>
        </w:rPr>
        <w:t xml:space="preserve"> </w:t>
      </w:r>
      <w:r w:rsidR="00111644" w:rsidRPr="00BC6383">
        <w:rPr>
          <w:rFonts w:ascii="Times New Roman" w:eastAsiaTheme="minorHAnsi" w:hAnsi="Times New Roman"/>
        </w:rPr>
        <w:t>18)</w:t>
      </w:r>
      <w:r w:rsidR="00A131BB" w:rsidRPr="00BC6383">
        <w:rPr>
          <w:rFonts w:ascii="Times New Roman" w:eastAsiaTheme="minorHAnsi" w:hAnsi="Times New Roman"/>
        </w:rPr>
        <w:t xml:space="preserve">. </w:t>
      </w:r>
      <w:r w:rsidR="00111644" w:rsidRPr="00BC6383">
        <w:rPr>
          <w:rFonts w:ascii="Times New Roman" w:eastAsiaTheme="minorHAnsi" w:hAnsi="Times New Roman"/>
        </w:rPr>
        <w:t>But by submitting to the world of words</w:t>
      </w:r>
      <w:r w:rsidR="009E7B5A" w:rsidRPr="00BC6383">
        <w:rPr>
          <w:rFonts w:ascii="Times New Roman" w:eastAsiaTheme="minorHAnsi" w:hAnsi="Times New Roman"/>
        </w:rPr>
        <w:t>,</w:t>
      </w:r>
      <w:r w:rsidR="00111644" w:rsidRPr="00BC6383">
        <w:rPr>
          <w:rFonts w:ascii="Times New Roman" w:eastAsiaTheme="minorHAnsi" w:hAnsi="Times New Roman"/>
        </w:rPr>
        <w:t xml:space="preserve"> the child is also submitting her/himself to the symbolic, and</w:t>
      </w:r>
      <w:r w:rsidR="00D13EE8" w:rsidRPr="00BC6383">
        <w:rPr>
          <w:rFonts w:ascii="Times New Roman" w:eastAsiaTheme="minorHAnsi" w:hAnsi="Times New Roman"/>
        </w:rPr>
        <w:t xml:space="preserve"> becomes a subject in language.</w:t>
      </w:r>
    </w:p>
    <w:p w14:paraId="7C49E154" w14:textId="5C1B0569" w:rsidR="006A1AC7" w:rsidRPr="00BC6383" w:rsidRDefault="00232B72" w:rsidP="00671089">
      <w:pPr>
        <w:widowControl w:val="0"/>
        <w:autoSpaceDE w:val="0"/>
        <w:autoSpaceDN w:val="0"/>
        <w:adjustRightInd w:val="0"/>
        <w:spacing w:line="360" w:lineRule="auto"/>
        <w:ind w:firstLine="720"/>
        <w:jc w:val="both"/>
        <w:rPr>
          <w:rFonts w:ascii="Times New Roman" w:eastAsiaTheme="minorHAnsi" w:hAnsi="Times New Roman"/>
        </w:rPr>
      </w:pPr>
      <w:r w:rsidRPr="00BC6383">
        <w:rPr>
          <w:rFonts w:ascii="Times New Roman" w:eastAsiaTheme="minorHAnsi" w:hAnsi="Times New Roman"/>
        </w:rPr>
        <w:t>The symbolic is something that we usually perceive of as ‘reality’; it includes language, law, social rituals, science, customs</w:t>
      </w:r>
      <w:r w:rsidR="00FF2B7F">
        <w:rPr>
          <w:rFonts w:ascii="Times New Roman" w:eastAsiaTheme="minorHAnsi" w:hAnsi="Times New Roman"/>
        </w:rPr>
        <w:t xml:space="preserve"> etc., i</w:t>
      </w:r>
      <w:r w:rsidRPr="00BC6383">
        <w:rPr>
          <w:rFonts w:ascii="Times New Roman" w:eastAsiaTheme="minorHAnsi" w:hAnsi="Times New Roman"/>
        </w:rPr>
        <w:t>t is the wor</w:t>
      </w:r>
      <w:r w:rsidR="005C2D07" w:rsidRPr="00BC6383">
        <w:rPr>
          <w:rFonts w:ascii="Times New Roman" w:eastAsiaTheme="minorHAnsi" w:hAnsi="Times New Roman"/>
        </w:rPr>
        <w:t xml:space="preserve">ld of words, of representations. </w:t>
      </w:r>
      <w:r w:rsidR="006A1AC7" w:rsidRPr="00BC6383">
        <w:rPr>
          <w:rFonts w:ascii="Times New Roman" w:hAnsi="Times New Roman"/>
        </w:rPr>
        <w:t xml:space="preserve">Ernesto </w:t>
      </w:r>
      <w:proofErr w:type="spellStart"/>
      <w:r w:rsidR="006A1AC7" w:rsidRPr="00BC6383">
        <w:rPr>
          <w:rFonts w:ascii="Times New Roman" w:hAnsi="Times New Roman"/>
        </w:rPr>
        <w:t>Laclau</w:t>
      </w:r>
      <w:proofErr w:type="spellEnd"/>
      <w:r w:rsidR="006A1AC7" w:rsidRPr="00BC6383">
        <w:rPr>
          <w:rFonts w:ascii="Times New Roman" w:hAnsi="Times New Roman"/>
        </w:rPr>
        <w:t xml:space="preserve"> </w:t>
      </w:r>
      <w:r w:rsidR="006A1AC7" w:rsidRPr="00BC6383">
        <w:rPr>
          <w:rFonts w:ascii="Times New Roman" w:eastAsiaTheme="minorHAnsi" w:hAnsi="Times New Roman"/>
        </w:rPr>
        <w:t xml:space="preserve">and Chantal </w:t>
      </w:r>
      <w:proofErr w:type="spellStart"/>
      <w:r w:rsidR="006A1AC7" w:rsidRPr="00BC6383">
        <w:rPr>
          <w:rFonts w:ascii="Times New Roman" w:eastAsiaTheme="minorHAnsi" w:hAnsi="Times New Roman"/>
        </w:rPr>
        <w:t>Mouffe</w:t>
      </w:r>
      <w:proofErr w:type="spellEnd"/>
      <w:r w:rsidR="00FF2B7F">
        <w:rPr>
          <w:rFonts w:ascii="Times New Roman" w:eastAsiaTheme="minorHAnsi" w:hAnsi="Times New Roman"/>
        </w:rPr>
        <w:t xml:space="preserve"> </w:t>
      </w:r>
      <w:r w:rsidR="006A1AC7" w:rsidRPr="00BC6383">
        <w:rPr>
          <w:rFonts w:ascii="Times New Roman" w:eastAsiaTheme="minorHAnsi" w:hAnsi="Times New Roman"/>
        </w:rPr>
        <w:t>(1985) argue that the symbolic (the social) does not exist as a given object, but is always a p</w:t>
      </w:r>
      <w:r w:rsidR="00523364" w:rsidRPr="00BC6383">
        <w:rPr>
          <w:rFonts w:ascii="Times New Roman" w:eastAsiaTheme="minorHAnsi" w:hAnsi="Times New Roman"/>
        </w:rPr>
        <w:t>rocess, incompleteness,</w:t>
      </w:r>
      <w:r w:rsidR="009E7B5A" w:rsidRPr="00BC6383">
        <w:rPr>
          <w:rFonts w:ascii="Times New Roman" w:eastAsiaTheme="minorHAnsi" w:hAnsi="Times New Roman"/>
        </w:rPr>
        <w:t xml:space="preserve"> </w:t>
      </w:r>
      <w:r w:rsidR="00523364" w:rsidRPr="00BC6383">
        <w:rPr>
          <w:rFonts w:ascii="Times New Roman" w:eastAsiaTheme="minorHAnsi" w:hAnsi="Times New Roman"/>
        </w:rPr>
        <w:t>and a</w:t>
      </w:r>
      <w:r w:rsidR="006A1AC7" w:rsidRPr="00BC6383">
        <w:rPr>
          <w:rFonts w:ascii="Times New Roman" w:eastAsiaTheme="minorHAnsi" w:hAnsi="Times New Roman"/>
        </w:rPr>
        <w:t xml:space="preserve"> fissure.</w:t>
      </w:r>
      <w:r w:rsidR="006A1AC7" w:rsidRPr="00BC6383">
        <w:rPr>
          <w:rFonts w:ascii="Times New Roman" w:hAnsi="Times New Roman"/>
        </w:rPr>
        <w:t xml:space="preserve"> A</w:t>
      </w:r>
      <w:r w:rsidR="006A1AC7" w:rsidRPr="00BC6383">
        <w:rPr>
          <w:rFonts w:ascii="Times New Roman" w:eastAsiaTheme="minorHAnsi" w:hAnsi="Times New Roman"/>
        </w:rPr>
        <w:t xml:space="preserve">ll societies and identities are constructed within specific discursive formations, and they are results of articulatory practices. The practice of articulation consists of different discursive attempts to fix the meaning of the social. </w:t>
      </w:r>
      <w:proofErr w:type="spellStart"/>
      <w:r w:rsidR="006A1AC7" w:rsidRPr="00BC6383">
        <w:rPr>
          <w:rFonts w:ascii="Times New Roman" w:eastAsiaTheme="minorHAnsi" w:hAnsi="Times New Roman"/>
        </w:rPr>
        <w:t>Laclau</w:t>
      </w:r>
      <w:proofErr w:type="spellEnd"/>
      <w:r w:rsidR="006A1AC7" w:rsidRPr="00BC6383">
        <w:rPr>
          <w:rFonts w:ascii="Times New Roman" w:eastAsiaTheme="minorHAnsi" w:hAnsi="Times New Roman"/>
        </w:rPr>
        <w:t xml:space="preserve"> and </w:t>
      </w:r>
      <w:proofErr w:type="spellStart"/>
      <w:r w:rsidR="006A1AC7" w:rsidRPr="00BC6383">
        <w:rPr>
          <w:rFonts w:ascii="Times New Roman" w:eastAsiaTheme="minorHAnsi" w:hAnsi="Times New Roman"/>
        </w:rPr>
        <w:t>Mouffe</w:t>
      </w:r>
      <w:proofErr w:type="spellEnd"/>
      <w:r w:rsidR="006A1AC7" w:rsidRPr="00BC6383">
        <w:rPr>
          <w:rFonts w:ascii="Times New Roman" w:eastAsiaTheme="minorHAnsi" w:hAnsi="Times New Roman"/>
        </w:rPr>
        <w:t xml:space="preserve"> call these partial fixations of the social ‘nodal points’. The full closure of society is impossible, but it is exactly the idea of </w:t>
      </w:r>
      <w:r w:rsidR="006A1AC7" w:rsidRPr="00BC6383">
        <w:rPr>
          <w:rFonts w:ascii="Times New Roman" w:eastAsiaTheme="minorHAnsi" w:hAnsi="Times New Roman"/>
        </w:rPr>
        <w:lastRenderedPageBreak/>
        <w:t>closure that functions as an ideal.</w:t>
      </w:r>
      <w:r w:rsidR="006A1AC7" w:rsidRPr="00BC6383">
        <w:rPr>
          <w:rStyle w:val="FootnoteReference"/>
          <w:rFonts w:ascii="Times New Roman" w:eastAsiaTheme="minorHAnsi" w:hAnsi="Times New Roman"/>
        </w:rPr>
        <w:footnoteReference w:id="1"/>
      </w:r>
      <w:r w:rsidR="006A1AC7" w:rsidRPr="00BC6383">
        <w:rPr>
          <w:rFonts w:ascii="Times New Roman" w:eastAsiaTheme="minorHAnsi" w:hAnsi="Times New Roman"/>
        </w:rPr>
        <w:t xml:space="preserve"> </w:t>
      </w:r>
    </w:p>
    <w:p w14:paraId="39563B84" w14:textId="355D97E5" w:rsidR="00111644" w:rsidRPr="00BC6383" w:rsidRDefault="00232B72" w:rsidP="00671089">
      <w:pPr>
        <w:widowControl w:val="0"/>
        <w:autoSpaceDE w:val="0"/>
        <w:autoSpaceDN w:val="0"/>
        <w:adjustRightInd w:val="0"/>
        <w:spacing w:line="360" w:lineRule="auto"/>
        <w:ind w:firstLine="720"/>
        <w:jc w:val="both"/>
        <w:rPr>
          <w:rFonts w:ascii="Times New Roman" w:hAnsi="Times New Roman"/>
        </w:rPr>
      </w:pPr>
      <w:r w:rsidRPr="00BC6383">
        <w:rPr>
          <w:rFonts w:ascii="Times New Roman" w:eastAsiaTheme="minorHAnsi" w:hAnsi="Times New Roman"/>
        </w:rPr>
        <w:t>In the symbolic, the subject becomes a subject in language and accepts the laws of language</w:t>
      </w:r>
      <w:r w:rsidR="001733F7">
        <w:rPr>
          <w:rFonts w:ascii="Times New Roman" w:eastAsiaTheme="minorHAnsi" w:hAnsi="Times New Roman"/>
        </w:rPr>
        <w:t xml:space="preserve">: </w:t>
      </w:r>
      <w:r w:rsidRPr="00BC6383">
        <w:rPr>
          <w:rFonts w:ascii="Times New Roman" w:eastAsiaTheme="minorHAnsi" w:hAnsi="Times New Roman"/>
        </w:rPr>
        <w:t>‘</w:t>
      </w:r>
      <w:r w:rsidR="001733F7">
        <w:rPr>
          <w:rFonts w:ascii="Times New Roman" w:eastAsiaTheme="minorHAnsi" w:hAnsi="Times New Roman"/>
        </w:rPr>
        <w:t>[</w:t>
      </w:r>
      <w:proofErr w:type="gramStart"/>
      <w:r w:rsidR="001733F7">
        <w:rPr>
          <w:rFonts w:ascii="Times New Roman" w:eastAsiaTheme="minorHAnsi" w:hAnsi="Times New Roman"/>
        </w:rPr>
        <w:t>t]</w:t>
      </w:r>
      <w:r w:rsidRPr="00BC6383">
        <w:rPr>
          <w:rFonts w:ascii="Times New Roman" w:eastAsiaTheme="minorHAnsi" w:hAnsi="Times New Roman"/>
        </w:rPr>
        <w:t>he</w:t>
      </w:r>
      <w:proofErr w:type="gramEnd"/>
      <w:r w:rsidRPr="00BC6383">
        <w:rPr>
          <w:rFonts w:ascii="Times New Roman" w:eastAsiaTheme="minorHAnsi" w:hAnsi="Times New Roman"/>
        </w:rPr>
        <w:t xml:space="preserve"> symbolic provides a form into which the subject is inserted at the level of his being</w:t>
      </w:r>
      <w:r w:rsidR="00523364" w:rsidRPr="00BC6383">
        <w:rPr>
          <w:rFonts w:ascii="Times New Roman" w:eastAsiaTheme="minorHAnsi" w:hAnsi="Times New Roman"/>
        </w:rPr>
        <w:t>…[and</w:t>
      </w:r>
      <w:r w:rsidR="001733F7">
        <w:rPr>
          <w:rFonts w:ascii="Times New Roman" w:eastAsiaTheme="minorHAnsi" w:hAnsi="Times New Roman"/>
        </w:rPr>
        <w:t xml:space="preserve"> it is</w:t>
      </w:r>
      <w:r w:rsidR="00523364" w:rsidRPr="00BC6383">
        <w:rPr>
          <w:rFonts w:ascii="Times New Roman" w:eastAsiaTheme="minorHAnsi" w:hAnsi="Times New Roman"/>
        </w:rPr>
        <w:t>]</w:t>
      </w:r>
      <w:r w:rsidRPr="00BC6383">
        <w:rPr>
          <w:rFonts w:ascii="Times New Roman" w:eastAsiaTheme="minorHAnsi" w:hAnsi="Times New Roman"/>
        </w:rPr>
        <w:t xml:space="preserve"> on this basis that the subject </w:t>
      </w:r>
      <w:proofErr w:type="spellStart"/>
      <w:r w:rsidRPr="00BC6383">
        <w:rPr>
          <w:rFonts w:ascii="Times New Roman" w:eastAsiaTheme="minorHAnsi" w:hAnsi="Times New Roman"/>
        </w:rPr>
        <w:t>recognises</w:t>
      </w:r>
      <w:proofErr w:type="spellEnd"/>
      <w:r w:rsidRPr="00BC6383">
        <w:rPr>
          <w:rFonts w:ascii="Times New Roman" w:eastAsiaTheme="minorHAnsi" w:hAnsi="Times New Roman"/>
        </w:rPr>
        <w:t xml:space="preserve"> himself/herself as being this or that’</w:t>
      </w:r>
      <w:r w:rsidR="008F73E7" w:rsidRPr="00BC6383">
        <w:rPr>
          <w:rFonts w:ascii="Times New Roman" w:eastAsiaTheme="minorHAnsi" w:hAnsi="Times New Roman"/>
        </w:rPr>
        <w:t xml:space="preserve"> (</w:t>
      </w:r>
      <w:proofErr w:type="spellStart"/>
      <w:r w:rsidR="00FC191D" w:rsidRPr="00BC6383">
        <w:rPr>
          <w:rFonts w:ascii="Times New Roman" w:eastAsiaTheme="minorHAnsi" w:hAnsi="Times New Roman"/>
        </w:rPr>
        <w:t>Laclau</w:t>
      </w:r>
      <w:proofErr w:type="spellEnd"/>
      <w:r w:rsidR="00FC191D" w:rsidRPr="00BC6383">
        <w:rPr>
          <w:rFonts w:ascii="Times New Roman" w:eastAsiaTheme="minorHAnsi" w:hAnsi="Times New Roman"/>
        </w:rPr>
        <w:t xml:space="preserve"> and Zac 1994, 35).</w:t>
      </w:r>
      <w:r w:rsidR="00152FC3" w:rsidRPr="00BC6383">
        <w:rPr>
          <w:rFonts w:ascii="Times New Roman" w:eastAsiaTheme="minorHAnsi" w:hAnsi="Times New Roman"/>
        </w:rPr>
        <w:t xml:space="preserve"> </w:t>
      </w:r>
      <w:r w:rsidRPr="00BC6383">
        <w:rPr>
          <w:rFonts w:ascii="Times New Roman" w:eastAsiaTheme="minorHAnsi" w:hAnsi="Times New Roman"/>
        </w:rPr>
        <w:t xml:space="preserve">But the world of words (signifiers) fails to represent the subject and in that way the subject becomes an effect of the word, of the signifier. </w:t>
      </w:r>
      <w:r w:rsidR="00111644" w:rsidRPr="00BC6383">
        <w:rPr>
          <w:rFonts w:ascii="Times New Roman" w:eastAsiaTheme="minorHAnsi" w:hAnsi="Times New Roman"/>
        </w:rPr>
        <w:t xml:space="preserve">As </w:t>
      </w:r>
      <w:proofErr w:type="spellStart"/>
      <w:r w:rsidR="00111644" w:rsidRPr="00BC6383">
        <w:rPr>
          <w:rFonts w:ascii="Times New Roman" w:eastAsiaTheme="minorHAnsi" w:hAnsi="Times New Roman"/>
        </w:rPr>
        <w:t>Laclau</w:t>
      </w:r>
      <w:proofErr w:type="spellEnd"/>
      <w:r w:rsidR="00111644" w:rsidRPr="00BC6383">
        <w:rPr>
          <w:rFonts w:ascii="Times New Roman" w:eastAsiaTheme="minorHAnsi" w:hAnsi="Times New Roman"/>
        </w:rPr>
        <w:t xml:space="preserve"> and Zac </w:t>
      </w:r>
      <w:r w:rsidR="005D75D0" w:rsidRPr="00BC6383">
        <w:rPr>
          <w:rFonts w:ascii="Times New Roman" w:eastAsiaTheme="minorHAnsi" w:hAnsi="Times New Roman"/>
        </w:rPr>
        <w:t>(1994</w:t>
      </w:r>
      <w:r w:rsidR="00152FC3" w:rsidRPr="00BC6383">
        <w:rPr>
          <w:rFonts w:ascii="Times New Roman" w:eastAsiaTheme="minorHAnsi" w:hAnsi="Times New Roman"/>
        </w:rPr>
        <w:t>,</w:t>
      </w:r>
      <w:r w:rsidR="00523364" w:rsidRPr="00BC6383">
        <w:rPr>
          <w:rFonts w:ascii="Times New Roman" w:eastAsiaTheme="minorHAnsi" w:hAnsi="Times New Roman"/>
        </w:rPr>
        <w:t xml:space="preserve"> 32) </w:t>
      </w:r>
      <w:r w:rsidR="00111644" w:rsidRPr="00BC6383">
        <w:rPr>
          <w:rFonts w:ascii="Times New Roman" w:eastAsiaTheme="minorHAnsi" w:hAnsi="Times New Roman"/>
        </w:rPr>
        <w:t xml:space="preserve">put it: </w:t>
      </w:r>
    </w:p>
    <w:p w14:paraId="3C36154A" w14:textId="77777777" w:rsidR="00111644" w:rsidRPr="00BC6383" w:rsidRDefault="00111644" w:rsidP="00671089">
      <w:pPr>
        <w:widowControl w:val="0"/>
        <w:autoSpaceDE w:val="0"/>
        <w:autoSpaceDN w:val="0"/>
        <w:adjustRightInd w:val="0"/>
        <w:ind w:left="737" w:right="1156"/>
        <w:jc w:val="both"/>
        <w:rPr>
          <w:rFonts w:ascii="Times New Roman" w:eastAsiaTheme="minorHAnsi" w:hAnsi="Times New Roman"/>
        </w:rPr>
      </w:pPr>
      <w:r w:rsidRPr="00BC6383">
        <w:rPr>
          <w:rFonts w:ascii="Times New Roman" w:eastAsiaTheme="minorHAnsi" w:hAnsi="Times New Roman"/>
        </w:rPr>
        <w:t>Every signifier fails to represent the subject and leaves a residue: something fails to be reflected in the mirror-world of reflections</w:t>
      </w:r>
      <w:r w:rsidR="00A131BB" w:rsidRPr="00BC6383">
        <w:rPr>
          <w:rFonts w:ascii="Times New Roman" w:eastAsiaTheme="minorHAnsi" w:hAnsi="Times New Roman"/>
        </w:rPr>
        <w:t xml:space="preserve">. </w:t>
      </w:r>
      <w:r w:rsidRPr="00BC6383">
        <w:rPr>
          <w:rFonts w:ascii="Times New Roman" w:eastAsiaTheme="minorHAnsi" w:hAnsi="Times New Roman"/>
        </w:rPr>
        <w:t xml:space="preserve">There is an essential asymmetry, between projection and introjection, for although the image is brought in, it remains outside; the inside </w:t>
      </w:r>
      <w:r w:rsidR="00A131BB" w:rsidRPr="00BC6383">
        <w:rPr>
          <w:rFonts w:ascii="Times New Roman" w:eastAsiaTheme="minorHAnsi" w:hAnsi="Times New Roman"/>
        </w:rPr>
        <w:t>‘</w:t>
      </w:r>
      <w:r w:rsidRPr="00BC6383">
        <w:rPr>
          <w:rFonts w:ascii="Times New Roman" w:eastAsiaTheme="minorHAnsi" w:hAnsi="Times New Roman"/>
        </w:rPr>
        <w:t>starts</w:t>
      </w:r>
      <w:r w:rsidR="00A131BB" w:rsidRPr="00BC6383">
        <w:rPr>
          <w:rFonts w:ascii="Times New Roman" w:eastAsiaTheme="minorHAnsi" w:hAnsi="Times New Roman"/>
        </w:rPr>
        <w:t>’</w:t>
      </w:r>
      <w:r w:rsidRPr="00BC6383">
        <w:rPr>
          <w:rFonts w:ascii="Times New Roman" w:eastAsiaTheme="minorHAnsi" w:hAnsi="Times New Roman"/>
        </w:rPr>
        <w:t xml:space="preserve"> outside</w:t>
      </w:r>
      <w:r w:rsidR="00A131BB" w:rsidRPr="00BC6383">
        <w:rPr>
          <w:rFonts w:ascii="Times New Roman" w:eastAsiaTheme="minorHAnsi" w:hAnsi="Times New Roman"/>
        </w:rPr>
        <w:t xml:space="preserve">. </w:t>
      </w:r>
      <w:r w:rsidRPr="00BC6383">
        <w:rPr>
          <w:rFonts w:ascii="Times New Roman" w:eastAsiaTheme="minorHAnsi" w:hAnsi="Times New Roman"/>
        </w:rPr>
        <w:t>In other words, not everything is reflected in the image-mirror, and what remains on the other side is the impossible, the primarily repressed</w:t>
      </w:r>
      <w:r w:rsidR="00A131BB" w:rsidRPr="00BC6383">
        <w:rPr>
          <w:rFonts w:ascii="Times New Roman" w:eastAsiaTheme="minorHAnsi" w:hAnsi="Times New Roman"/>
        </w:rPr>
        <w:t xml:space="preserve">. </w:t>
      </w:r>
      <w:r w:rsidRPr="00BC6383">
        <w:rPr>
          <w:rFonts w:ascii="Times New Roman" w:eastAsiaTheme="minorHAnsi" w:hAnsi="Times New Roman"/>
        </w:rPr>
        <w:t>This asymmetry points to the faults that install uncertainty and trigger identifications</w:t>
      </w:r>
      <w:r w:rsidR="00A131BB" w:rsidRPr="00BC6383">
        <w:rPr>
          <w:rFonts w:ascii="Times New Roman" w:eastAsiaTheme="minorHAnsi" w:hAnsi="Times New Roman"/>
        </w:rPr>
        <w:t xml:space="preserve">. </w:t>
      </w:r>
      <w:r w:rsidRPr="00BC6383">
        <w:rPr>
          <w:rFonts w:ascii="Times New Roman" w:eastAsiaTheme="minorHAnsi" w:hAnsi="Times New Roman"/>
        </w:rPr>
        <w:t>The moment of failure marks the emergence of the subject of lack through the f</w:t>
      </w:r>
      <w:r w:rsidR="00523364" w:rsidRPr="00BC6383">
        <w:rPr>
          <w:rFonts w:ascii="Times New Roman" w:eastAsiaTheme="minorHAnsi" w:hAnsi="Times New Roman"/>
        </w:rPr>
        <w:t>issures of the discursive chain.</w:t>
      </w:r>
    </w:p>
    <w:p w14:paraId="01DB85AA" w14:textId="77777777" w:rsidR="00B35764" w:rsidRPr="00BC6383" w:rsidRDefault="00B35764" w:rsidP="00B35764">
      <w:pPr>
        <w:widowControl w:val="0"/>
        <w:autoSpaceDE w:val="0"/>
        <w:autoSpaceDN w:val="0"/>
        <w:adjustRightInd w:val="0"/>
        <w:spacing w:line="360" w:lineRule="auto"/>
        <w:jc w:val="both"/>
        <w:rPr>
          <w:rFonts w:ascii="Times New Roman" w:eastAsiaTheme="minorHAnsi" w:hAnsi="Times New Roman"/>
        </w:rPr>
      </w:pPr>
    </w:p>
    <w:p w14:paraId="5DA36CB3" w14:textId="54DBAD50" w:rsidR="006A1AC7" w:rsidRPr="00981346" w:rsidRDefault="00111644" w:rsidP="00882A3D">
      <w:pPr>
        <w:widowControl w:val="0"/>
        <w:autoSpaceDE w:val="0"/>
        <w:autoSpaceDN w:val="0"/>
        <w:adjustRightInd w:val="0"/>
        <w:spacing w:line="360" w:lineRule="auto"/>
        <w:jc w:val="both"/>
        <w:rPr>
          <w:rFonts w:ascii="Times New Roman" w:hAnsi="Times New Roman"/>
          <w:highlight w:val="red"/>
        </w:rPr>
      </w:pPr>
      <w:r w:rsidRPr="00BC6383">
        <w:rPr>
          <w:rFonts w:ascii="Times New Roman" w:eastAsiaTheme="minorHAnsi" w:hAnsi="Times New Roman"/>
        </w:rPr>
        <w:t xml:space="preserve">The subject, </w:t>
      </w:r>
      <w:r w:rsidR="00A131BB" w:rsidRPr="00BC6383">
        <w:rPr>
          <w:rFonts w:ascii="Times New Roman" w:eastAsiaTheme="minorHAnsi" w:hAnsi="Times New Roman"/>
        </w:rPr>
        <w:t>‘</w:t>
      </w:r>
      <w:r w:rsidRPr="00BC6383">
        <w:rPr>
          <w:rFonts w:ascii="Times New Roman" w:eastAsiaTheme="minorHAnsi" w:hAnsi="Times New Roman"/>
        </w:rPr>
        <w:t>as the lack of being</w:t>
      </w:r>
      <w:r w:rsidR="00A131BB" w:rsidRPr="00BC6383">
        <w:rPr>
          <w:rFonts w:ascii="Times New Roman" w:eastAsiaTheme="minorHAnsi" w:hAnsi="Times New Roman"/>
        </w:rPr>
        <w:t>’</w:t>
      </w:r>
      <w:r w:rsidRPr="00BC6383">
        <w:rPr>
          <w:rFonts w:ascii="Times New Roman" w:eastAsiaTheme="minorHAnsi" w:hAnsi="Times New Roman"/>
        </w:rPr>
        <w:t>, is constitutive, it constantly generates new identifications</w:t>
      </w:r>
      <w:r w:rsidR="00A131BB" w:rsidRPr="00BC6383">
        <w:rPr>
          <w:rFonts w:ascii="Times New Roman" w:eastAsiaTheme="minorHAnsi" w:hAnsi="Times New Roman"/>
        </w:rPr>
        <w:t xml:space="preserve">. </w:t>
      </w:r>
      <w:r w:rsidRPr="00BC6383">
        <w:rPr>
          <w:rFonts w:ascii="Times New Roman" w:eastAsiaTheme="minorHAnsi" w:hAnsi="Times New Roman"/>
        </w:rPr>
        <w:t xml:space="preserve">All of these identifications are </w:t>
      </w:r>
      <w:proofErr w:type="spellStart"/>
      <w:r w:rsidRPr="00BC6383">
        <w:rPr>
          <w:rFonts w:ascii="Times New Roman" w:eastAsiaTheme="minorHAnsi" w:hAnsi="Times New Roman"/>
        </w:rPr>
        <w:t>mis</w:t>
      </w:r>
      <w:proofErr w:type="spellEnd"/>
      <w:r w:rsidRPr="00BC6383">
        <w:rPr>
          <w:rFonts w:ascii="Times New Roman" w:eastAsiaTheme="minorHAnsi" w:hAnsi="Times New Roman"/>
        </w:rPr>
        <w:t xml:space="preserve">-identifications in the sense that they hold out a false promise of </w:t>
      </w:r>
      <w:r w:rsidR="00A131BB" w:rsidRPr="00BC6383">
        <w:rPr>
          <w:rFonts w:ascii="Times New Roman" w:eastAsiaTheme="minorHAnsi" w:hAnsi="Times New Roman"/>
        </w:rPr>
        <w:t>‘</w:t>
      </w:r>
      <w:r w:rsidRPr="00BC6383">
        <w:rPr>
          <w:rFonts w:ascii="Times New Roman" w:eastAsiaTheme="minorHAnsi" w:hAnsi="Times New Roman"/>
        </w:rPr>
        <w:t>suture</w:t>
      </w:r>
      <w:r w:rsidR="00A131BB" w:rsidRPr="00BC6383">
        <w:rPr>
          <w:rFonts w:ascii="Times New Roman" w:eastAsiaTheme="minorHAnsi" w:hAnsi="Times New Roman"/>
        </w:rPr>
        <w:t>’</w:t>
      </w:r>
      <w:r w:rsidRPr="00BC6383">
        <w:rPr>
          <w:rFonts w:ascii="Times New Roman" w:eastAsiaTheme="minorHAnsi" w:hAnsi="Times New Roman"/>
        </w:rPr>
        <w:t xml:space="preserve">, of closure of identity formation. </w:t>
      </w:r>
      <w:r w:rsidR="001733F7" w:rsidRPr="008F353F">
        <w:rPr>
          <w:rFonts w:ascii="Times New Roman" w:eastAsiaTheme="minorHAnsi" w:hAnsi="Times New Roman"/>
        </w:rPr>
        <w:t xml:space="preserve">Our theoretical approach </w:t>
      </w:r>
      <w:r w:rsidR="0088641C" w:rsidRPr="008F353F">
        <w:rPr>
          <w:rFonts w:ascii="Times New Roman" w:eastAsiaTheme="minorHAnsi" w:hAnsi="Times New Roman"/>
        </w:rPr>
        <w:t>to understanding</w:t>
      </w:r>
      <w:r w:rsidR="00A37974" w:rsidRPr="008F353F">
        <w:rPr>
          <w:rFonts w:ascii="Times New Roman" w:eastAsiaTheme="minorHAnsi" w:hAnsi="Times New Roman"/>
        </w:rPr>
        <w:t xml:space="preserve"> both,</w:t>
      </w:r>
      <w:r w:rsidR="0088641C" w:rsidRPr="008F353F">
        <w:rPr>
          <w:rFonts w:ascii="Times New Roman" w:eastAsiaTheme="minorHAnsi" w:hAnsi="Times New Roman"/>
        </w:rPr>
        <w:t xml:space="preserve"> a migrant’s narrative</w:t>
      </w:r>
      <w:r w:rsidR="00A37974" w:rsidRPr="008F353F">
        <w:rPr>
          <w:rFonts w:ascii="Times New Roman" w:eastAsiaTheme="minorHAnsi" w:hAnsi="Times New Roman"/>
        </w:rPr>
        <w:t xml:space="preserve"> and an illness narrative, </w:t>
      </w:r>
      <w:r w:rsidR="00981346" w:rsidRPr="008F353F">
        <w:rPr>
          <w:rFonts w:ascii="Times New Roman" w:hAnsi="Times New Roman"/>
        </w:rPr>
        <w:t>the notion of ‘the good life’ and processes of re-imagining home mediated by the experiences of disruption and displacement as one tries to re-orientate,</w:t>
      </w:r>
      <w:r w:rsidR="00981346" w:rsidRPr="001C1214">
        <w:rPr>
          <w:rFonts w:ascii="Times New Roman" w:hAnsi="Times New Roman"/>
        </w:rPr>
        <w:t xml:space="preserve"> </w:t>
      </w:r>
      <w:r w:rsidR="001733F7">
        <w:rPr>
          <w:rFonts w:ascii="Times New Roman" w:eastAsiaTheme="minorHAnsi" w:hAnsi="Times New Roman"/>
        </w:rPr>
        <w:t xml:space="preserve">is informed by these </w:t>
      </w:r>
      <w:r w:rsidR="00E36FBA">
        <w:rPr>
          <w:rFonts w:ascii="Times New Roman" w:eastAsiaTheme="minorHAnsi" w:hAnsi="Times New Roman"/>
        </w:rPr>
        <w:t>assumptions and ideas about the self in society;</w:t>
      </w:r>
      <w:r w:rsidRPr="00BC6383">
        <w:rPr>
          <w:rFonts w:ascii="Times New Roman" w:eastAsiaTheme="minorHAnsi" w:hAnsi="Times New Roman"/>
        </w:rPr>
        <w:t xml:space="preserve"> that the subject </w:t>
      </w:r>
      <w:r w:rsidR="00E36FBA">
        <w:rPr>
          <w:rFonts w:ascii="Times New Roman" w:eastAsiaTheme="minorHAnsi" w:hAnsi="Times New Roman"/>
        </w:rPr>
        <w:t>experiences itself as</w:t>
      </w:r>
      <w:r w:rsidRPr="00BC6383">
        <w:rPr>
          <w:rFonts w:ascii="Times New Roman" w:eastAsiaTheme="minorHAnsi" w:hAnsi="Times New Roman"/>
        </w:rPr>
        <w:t xml:space="preserve"> lack and constantly tries to fill this lack through different identifications which are available in the social, but the social itself (the symbolic) is incomplete and lacking (</w:t>
      </w:r>
      <w:proofErr w:type="spellStart"/>
      <w:r w:rsidRPr="00BC6383">
        <w:rPr>
          <w:rFonts w:ascii="Times New Roman" w:eastAsiaTheme="minorHAnsi" w:hAnsi="Times New Roman"/>
        </w:rPr>
        <w:t>Stavrakakis</w:t>
      </w:r>
      <w:proofErr w:type="spellEnd"/>
      <w:r w:rsidRPr="00BC6383">
        <w:rPr>
          <w:rFonts w:ascii="Times New Roman" w:eastAsiaTheme="minorHAnsi" w:hAnsi="Times New Roman"/>
        </w:rPr>
        <w:t xml:space="preserve"> 1999)</w:t>
      </w:r>
      <w:r w:rsidR="006A1AC7" w:rsidRPr="00BC6383">
        <w:rPr>
          <w:rFonts w:ascii="Times New Roman" w:eastAsiaTheme="minorHAnsi" w:hAnsi="Times New Roman"/>
        </w:rPr>
        <w:t>.</w:t>
      </w:r>
      <w:r w:rsidR="009B2EB6" w:rsidRPr="00BC6383">
        <w:rPr>
          <w:rFonts w:ascii="Times New Roman" w:eastAsiaTheme="minorHAnsi" w:hAnsi="Times New Roman"/>
        </w:rPr>
        <w:t xml:space="preserve"> </w:t>
      </w:r>
      <w:r w:rsidR="00FE7125" w:rsidRPr="00BC6383">
        <w:rPr>
          <w:rFonts w:ascii="Times New Roman" w:eastAsiaTheme="minorHAnsi" w:hAnsi="Times New Roman"/>
        </w:rPr>
        <w:t xml:space="preserve">The feeling of anxiety </w:t>
      </w:r>
      <w:r w:rsidR="0088641C" w:rsidRPr="008F353F">
        <w:rPr>
          <w:rFonts w:ascii="Times New Roman" w:eastAsiaTheme="minorHAnsi" w:hAnsi="Times New Roman"/>
        </w:rPr>
        <w:t xml:space="preserve">in migrants’ narratives, </w:t>
      </w:r>
      <w:r w:rsidR="00A37974" w:rsidRPr="008F353F">
        <w:rPr>
          <w:rFonts w:ascii="Times New Roman" w:eastAsiaTheme="minorHAnsi" w:hAnsi="Times New Roman"/>
        </w:rPr>
        <w:t xml:space="preserve">or an illness narratives, </w:t>
      </w:r>
      <w:r w:rsidR="0088641C" w:rsidRPr="008F353F">
        <w:rPr>
          <w:rFonts w:ascii="Times New Roman" w:eastAsiaTheme="minorHAnsi" w:hAnsi="Times New Roman"/>
        </w:rPr>
        <w:t xml:space="preserve">like </w:t>
      </w:r>
      <w:r w:rsidR="00A37974" w:rsidRPr="008F353F">
        <w:rPr>
          <w:rFonts w:ascii="Times New Roman" w:eastAsiaTheme="minorHAnsi" w:hAnsi="Times New Roman"/>
        </w:rPr>
        <w:t xml:space="preserve">in </w:t>
      </w:r>
      <w:r w:rsidR="0088641C" w:rsidRPr="008F353F">
        <w:rPr>
          <w:rFonts w:ascii="Times New Roman" w:eastAsiaTheme="minorHAnsi" w:hAnsi="Times New Roman"/>
        </w:rPr>
        <w:t>any other narratives,</w:t>
      </w:r>
      <w:r w:rsidR="0088641C">
        <w:rPr>
          <w:rFonts w:ascii="Times New Roman" w:eastAsiaTheme="minorHAnsi" w:hAnsi="Times New Roman"/>
        </w:rPr>
        <w:t xml:space="preserve"> </w:t>
      </w:r>
      <w:r w:rsidR="00FE7125" w:rsidRPr="00BC6383">
        <w:rPr>
          <w:rFonts w:ascii="Times New Roman" w:eastAsiaTheme="minorHAnsi" w:hAnsi="Times New Roman"/>
        </w:rPr>
        <w:t xml:space="preserve">could be seen </w:t>
      </w:r>
      <w:r w:rsidR="00332EDF" w:rsidRPr="00BC6383">
        <w:rPr>
          <w:rFonts w:ascii="Times New Roman" w:eastAsiaTheme="minorHAnsi" w:hAnsi="Times New Roman"/>
        </w:rPr>
        <w:t xml:space="preserve">as a result of the failure of </w:t>
      </w:r>
      <w:r w:rsidRPr="00BC6383">
        <w:rPr>
          <w:rFonts w:ascii="Times New Roman" w:eastAsiaTheme="minorHAnsi" w:hAnsi="Times New Roman"/>
        </w:rPr>
        <w:t>the act of identification with which the subject submits her/himself to the power rela</w:t>
      </w:r>
      <w:r w:rsidR="00332EDF" w:rsidRPr="00BC6383">
        <w:rPr>
          <w:rFonts w:ascii="Times New Roman" w:eastAsiaTheme="minorHAnsi" w:hAnsi="Times New Roman"/>
        </w:rPr>
        <w:t>tions that exist in the social</w:t>
      </w:r>
      <w:r w:rsidRPr="00BC6383">
        <w:rPr>
          <w:rFonts w:ascii="Times New Roman" w:eastAsiaTheme="minorHAnsi" w:hAnsi="Times New Roman"/>
        </w:rPr>
        <w:t xml:space="preserve">, </w:t>
      </w:r>
      <w:r w:rsidR="00EF68A6" w:rsidRPr="00BC6383">
        <w:rPr>
          <w:rFonts w:ascii="Times New Roman" w:eastAsiaTheme="minorHAnsi" w:hAnsi="Times New Roman"/>
        </w:rPr>
        <w:t>to specific subject positions that are socially produced</w:t>
      </w:r>
      <w:r w:rsidR="00882A3D">
        <w:rPr>
          <w:rFonts w:ascii="Times New Roman" w:eastAsiaTheme="minorHAnsi" w:hAnsi="Times New Roman"/>
        </w:rPr>
        <w:t xml:space="preserve"> and into which the subject is never completely </w:t>
      </w:r>
      <w:proofErr w:type="spellStart"/>
      <w:r w:rsidR="00882A3D">
        <w:rPr>
          <w:rFonts w:ascii="Times New Roman" w:eastAsiaTheme="minorHAnsi" w:hAnsi="Times New Roman"/>
        </w:rPr>
        <w:t>interpellated</w:t>
      </w:r>
      <w:proofErr w:type="spellEnd"/>
      <w:r w:rsidR="00882A3D">
        <w:rPr>
          <w:rFonts w:ascii="Times New Roman" w:eastAsiaTheme="minorHAnsi" w:hAnsi="Times New Roman"/>
        </w:rPr>
        <w:t xml:space="preserve"> </w:t>
      </w:r>
      <w:r w:rsidR="00882A3D" w:rsidRPr="00BC6383">
        <w:rPr>
          <w:rFonts w:ascii="Times New Roman" w:eastAsiaTheme="minorHAnsi" w:hAnsi="Times New Roman" w:cs="Times"/>
        </w:rPr>
        <w:t>(</w:t>
      </w:r>
      <w:proofErr w:type="spellStart"/>
      <w:r w:rsidR="00882A3D" w:rsidRPr="00BC6383">
        <w:rPr>
          <w:rFonts w:ascii="Times New Roman" w:eastAsiaTheme="minorHAnsi" w:hAnsi="Times New Roman" w:cs="Times"/>
        </w:rPr>
        <w:t>Žižek</w:t>
      </w:r>
      <w:proofErr w:type="spellEnd"/>
      <w:r w:rsidR="00882A3D" w:rsidRPr="00BC6383">
        <w:rPr>
          <w:rFonts w:ascii="Times New Roman" w:eastAsiaTheme="minorHAnsi" w:hAnsi="Times New Roman" w:cs="Times"/>
        </w:rPr>
        <w:t xml:space="preserve"> 1994, 62)</w:t>
      </w:r>
      <w:r w:rsidR="001733F7">
        <w:rPr>
          <w:rFonts w:ascii="Times New Roman" w:eastAsiaTheme="minorHAnsi" w:hAnsi="Times New Roman"/>
        </w:rPr>
        <w:t xml:space="preserve">. </w:t>
      </w:r>
    </w:p>
    <w:p w14:paraId="618DF3BB" w14:textId="0FE70501" w:rsidR="00850A69" w:rsidRPr="00BC6383" w:rsidRDefault="00882A3D" w:rsidP="00882A3D">
      <w:pPr>
        <w:widowControl w:val="0"/>
        <w:autoSpaceDE w:val="0"/>
        <w:autoSpaceDN w:val="0"/>
        <w:adjustRightInd w:val="0"/>
        <w:spacing w:line="360" w:lineRule="auto"/>
        <w:ind w:firstLine="720"/>
        <w:jc w:val="both"/>
        <w:rPr>
          <w:rFonts w:ascii="Times New Roman" w:hAnsi="Times New Roman"/>
        </w:rPr>
      </w:pPr>
      <w:r>
        <w:rPr>
          <w:rFonts w:ascii="Times New Roman" w:eastAsiaTheme="minorHAnsi" w:hAnsi="Times New Roman"/>
        </w:rPr>
        <w:t>In this</w:t>
      </w:r>
      <w:r w:rsidR="006A1AC7" w:rsidRPr="00BC6383">
        <w:rPr>
          <w:rFonts w:ascii="Times New Roman" w:eastAsiaTheme="minorHAnsi" w:hAnsi="Times New Roman"/>
        </w:rPr>
        <w:t xml:space="preserve"> view the subject is in its inception a kind of fantasy construction; it is split, a lack that constantly demands the closure of an identity. Yet all demands of the subject for </w:t>
      </w:r>
      <w:r w:rsidR="006A1AC7" w:rsidRPr="00BC6383">
        <w:rPr>
          <w:rFonts w:ascii="Times New Roman" w:eastAsiaTheme="minorHAnsi" w:hAnsi="Times New Roman"/>
        </w:rPr>
        <w:lastRenderedPageBreak/>
        <w:t xml:space="preserve">closure (different identifications) do not guarantee a stable identity; ‘I’ is always threatened by something </w:t>
      </w:r>
      <w:r w:rsidR="00622BB5">
        <w:rPr>
          <w:rFonts w:ascii="Times New Roman" w:eastAsiaTheme="minorHAnsi" w:hAnsi="Times New Roman"/>
        </w:rPr>
        <w:t>beyond</w:t>
      </w:r>
      <w:r w:rsidR="006A1AC7" w:rsidRPr="00BC6383">
        <w:rPr>
          <w:rFonts w:ascii="Times New Roman" w:eastAsiaTheme="minorHAnsi" w:hAnsi="Times New Roman"/>
        </w:rPr>
        <w:t xml:space="preserve"> identity, by something in me that is both not me and more than me, something that cannot be represented by signifiers, but at the same time is at the base of each representation. </w:t>
      </w:r>
      <w:r w:rsidR="0096142C">
        <w:rPr>
          <w:rFonts w:ascii="Times New Roman" w:eastAsiaTheme="minorHAnsi" w:hAnsi="Times New Roman"/>
        </w:rPr>
        <w:t>F</w:t>
      </w:r>
      <w:r w:rsidR="006A1AC7" w:rsidRPr="00BC6383">
        <w:rPr>
          <w:rFonts w:ascii="Times New Roman" w:eastAsiaTheme="minorHAnsi" w:hAnsi="Times New Roman"/>
        </w:rPr>
        <w:t xml:space="preserve">or </w:t>
      </w:r>
      <w:proofErr w:type="spellStart"/>
      <w:r w:rsidR="006A1AC7" w:rsidRPr="00BC6383">
        <w:rPr>
          <w:rFonts w:ascii="Times New Roman" w:eastAsiaTheme="minorHAnsi" w:hAnsi="Times New Roman"/>
        </w:rPr>
        <w:t>Lacan</w:t>
      </w:r>
      <w:proofErr w:type="spellEnd"/>
      <w:r w:rsidR="006A1AC7" w:rsidRPr="00BC6383">
        <w:rPr>
          <w:rFonts w:ascii="Times New Roman" w:eastAsiaTheme="minorHAnsi" w:hAnsi="Times New Roman"/>
        </w:rPr>
        <w:t xml:space="preserve"> </w:t>
      </w:r>
      <w:r w:rsidRPr="00BC6383">
        <w:rPr>
          <w:rFonts w:ascii="Times New Roman" w:eastAsiaTheme="minorHAnsi" w:hAnsi="Times New Roman"/>
        </w:rPr>
        <w:t>th</w:t>
      </w:r>
      <w:r>
        <w:rPr>
          <w:rFonts w:ascii="Times New Roman" w:eastAsiaTheme="minorHAnsi" w:hAnsi="Times New Roman"/>
        </w:rPr>
        <w:t>is</w:t>
      </w:r>
      <w:r w:rsidRPr="00BC6383">
        <w:rPr>
          <w:rFonts w:ascii="Times New Roman" w:eastAsiaTheme="minorHAnsi" w:hAnsi="Times New Roman"/>
        </w:rPr>
        <w:t xml:space="preserve"> </w:t>
      </w:r>
      <w:r w:rsidR="006A1AC7" w:rsidRPr="00BC6383">
        <w:rPr>
          <w:rFonts w:ascii="Times New Roman" w:eastAsiaTheme="minorHAnsi" w:hAnsi="Times New Roman"/>
        </w:rPr>
        <w:t>is the ‘real’</w:t>
      </w:r>
      <w:r w:rsidR="007503C7" w:rsidRPr="00BC6383">
        <w:rPr>
          <w:rFonts w:ascii="Times New Roman" w:eastAsiaTheme="minorHAnsi" w:hAnsi="Times New Roman"/>
        </w:rPr>
        <w:t xml:space="preserve">, </w:t>
      </w:r>
      <w:r w:rsidR="007503C7" w:rsidRPr="00BC6383">
        <w:rPr>
          <w:rFonts w:ascii="Times New Roman" w:hAnsi="Times New Roman"/>
        </w:rPr>
        <w:t xml:space="preserve">a phase of the subject before or ‘after’ being written and overwritten with signifiers. </w:t>
      </w:r>
      <w:r w:rsidR="00523364" w:rsidRPr="00BC6383">
        <w:rPr>
          <w:rFonts w:ascii="Times New Roman" w:hAnsi="Times New Roman"/>
        </w:rPr>
        <w:t>By</w:t>
      </w:r>
      <w:r w:rsidR="007503C7" w:rsidRPr="00BC6383">
        <w:rPr>
          <w:rFonts w:ascii="Times New Roman" w:hAnsi="Times New Roman"/>
        </w:rPr>
        <w:t xml:space="preserve"> entering into the symbolic</w:t>
      </w:r>
      <w:r w:rsidR="00523364" w:rsidRPr="00BC6383">
        <w:rPr>
          <w:rFonts w:ascii="Times New Roman" w:hAnsi="Times New Roman"/>
        </w:rPr>
        <w:t>,</w:t>
      </w:r>
      <w:r w:rsidR="007503C7" w:rsidRPr="00BC6383">
        <w:rPr>
          <w:rFonts w:ascii="Times New Roman" w:hAnsi="Times New Roman"/>
        </w:rPr>
        <w:t xml:space="preserve"> the subject sacrifices an immediate access to the real, </w:t>
      </w:r>
      <w:r w:rsidR="00AC66A9" w:rsidRPr="00BC6383">
        <w:rPr>
          <w:rFonts w:ascii="Times New Roman" w:hAnsi="Times New Roman"/>
        </w:rPr>
        <w:t xml:space="preserve">to the </w:t>
      </w:r>
      <w:proofErr w:type="spellStart"/>
      <w:r w:rsidR="00AC66A9" w:rsidRPr="00BC6383">
        <w:rPr>
          <w:rFonts w:ascii="Times New Roman" w:hAnsi="Times New Roman"/>
          <w:i/>
        </w:rPr>
        <w:t>jouissance</w:t>
      </w:r>
      <w:proofErr w:type="spellEnd"/>
      <w:r w:rsidR="00AC66A9" w:rsidRPr="00BC6383">
        <w:rPr>
          <w:rFonts w:ascii="Times New Roman" w:hAnsi="Times New Roman"/>
        </w:rPr>
        <w:t xml:space="preserve">, </w:t>
      </w:r>
      <w:r w:rsidR="007503C7" w:rsidRPr="00BC6383">
        <w:rPr>
          <w:rFonts w:ascii="Times New Roman" w:hAnsi="Times New Roman"/>
        </w:rPr>
        <w:t>it becomes alienated and this ‘alienation constitutes the subject as such’</w:t>
      </w:r>
      <w:r w:rsidR="00523364" w:rsidRPr="00BC6383">
        <w:rPr>
          <w:rFonts w:ascii="Times New Roman" w:hAnsi="Times New Roman"/>
        </w:rPr>
        <w:t xml:space="preserve"> </w:t>
      </w:r>
      <w:r w:rsidR="00703A29" w:rsidRPr="00BC6383">
        <w:rPr>
          <w:rFonts w:ascii="Times New Roman" w:hAnsi="Times New Roman"/>
        </w:rPr>
        <w:t>(</w:t>
      </w:r>
      <w:proofErr w:type="spellStart"/>
      <w:r w:rsidR="00703A29" w:rsidRPr="00BC6383">
        <w:rPr>
          <w:rFonts w:ascii="Times New Roman" w:hAnsi="Times New Roman"/>
        </w:rPr>
        <w:t>Vrbančić</w:t>
      </w:r>
      <w:proofErr w:type="spellEnd"/>
      <w:r w:rsidR="00C07A9C" w:rsidRPr="00BC6383">
        <w:rPr>
          <w:rFonts w:ascii="Times New Roman" w:hAnsi="Times New Roman"/>
        </w:rPr>
        <w:t xml:space="preserve"> 2011</w:t>
      </w:r>
      <w:r w:rsidR="00B35764" w:rsidRPr="00BC6383">
        <w:rPr>
          <w:rFonts w:ascii="Times New Roman" w:hAnsi="Times New Roman"/>
        </w:rPr>
        <w:t>,</w:t>
      </w:r>
      <w:r w:rsidR="00C07A9C" w:rsidRPr="00BC6383">
        <w:rPr>
          <w:rFonts w:ascii="Times New Roman" w:hAnsi="Times New Roman"/>
        </w:rPr>
        <w:t xml:space="preserve"> 17</w:t>
      </w:r>
      <w:r w:rsidR="00523364" w:rsidRPr="00BC6383">
        <w:rPr>
          <w:rFonts w:ascii="Times New Roman" w:hAnsi="Times New Roman"/>
        </w:rPr>
        <w:t>)</w:t>
      </w:r>
      <w:r w:rsidR="007503C7" w:rsidRPr="00BC6383">
        <w:rPr>
          <w:rFonts w:ascii="Times New Roman" w:hAnsi="Times New Roman"/>
        </w:rPr>
        <w:t>. This lack of the subject is productive since the subject continuously tries to fill it, to close it with different identifications, but there is no identification in the symbolic, in the social that can restore the real</w:t>
      </w:r>
      <w:r w:rsidR="00AC66A9" w:rsidRPr="00BC6383">
        <w:rPr>
          <w:rFonts w:ascii="Times New Roman" w:hAnsi="Times New Roman"/>
        </w:rPr>
        <w:t xml:space="preserve">. </w:t>
      </w:r>
      <w:r w:rsidR="00AC66A9" w:rsidRPr="00BC6383">
        <w:rPr>
          <w:rFonts w:ascii="Times New Roman" w:eastAsiaTheme="minorHAnsi" w:hAnsi="Times New Roman"/>
        </w:rPr>
        <w:t xml:space="preserve">The sacrifice of </w:t>
      </w:r>
      <w:proofErr w:type="spellStart"/>
      <w:r w:rsidR="00AC66A9" w:rsidRPr="00BC6383">
        <w:rPr>
          <w:rFonts w:ascii="Times New Roman" w:eastAsiaTheme="minorHAnsi" w:hAnsi="Times New Roman"/>
          <w:i/>
          <w:iCs/>
        </w:rPr>
        <w:t>jouissance</w:t>
      </w:r>
      <w:proofErr w:type="spellEnd"/>
      <w:r w:rsidR="00AC66A9" w:rsidRPr="00BC6383">
        <w:rPr>
          <w:rFonts w:ascii="Times New Roman" w:eastAsiaTheme="minorHAnsi" w:hAnsi="Times New Roman"/>
        </w:rPr>
        <w:t xml:space="preserve"> causes desire for it and in that context </w:t>
      </w:r>
      <w:proofErr w:type="spellStart"/>
      <w:r w:rsidR="00AC66A9" w:rsidRPr="00BC6383">
        <w:rPr>
          <w:rFonts w:ascii="Times New Roman" w:eastAsiaTheme="minorHAnsi" w:hAnsi="Times New Roman"/>
          <w:i/>
        </w:rPr>
        <w:t>jouissance</w:t>
      </w:r>
      <w:proofErr w:type="spellEnd"/>
      <w:r w:rsidR="00AC66A9" w:rsidRPr="00BC6383">
        <w:rPr>
          <w:rFonts w:ascii="Times New Roman" w:eastAsiaTheme="minorHAnsi" w:hAnsi="Times New Roman"/>
        </w:rPr>
        <w:t xml:space="preserve"> becomes posited as an external object, the ‘first outside’, which remains desirable but still impossible</w:t>
      </w:r>
      <w:r w:rsidR="00CC29F6" w:rsidRPr="00BC6383">
        <w:rPr>
          <w:rFonts w:ascii="Times New Roman" w:hAnsi="Times New Roman"/>
        </w:rPr>
        <w:t xml:space="preserve"> (</w:t>
      </w:r>
      <w:proofErr w:type="spellStart"/>
      <w:r w:rsidR="00CC29F6" w:rsidRPr="00BC6383">
        <w:rPr>
          <w:rFonts w:ascii="Times New Roman" w:hAnsi="Times New Roman"/>
        </w:rPr>
        <w:t>Žiž</w:t>
      </w:r>
      <w:r w:rsidR="007503C7" w:rsidRPr="00BC6383">
        <w:rPr>
          <w:rFonts w:ascii="Times New Roman" w:hAnsi="Times New Roman"/>
        </w:rPr>
        <w:t>ek</w:t>
      </w:r>
      <w:proofErr w:type="spellEnd"/>
      <w:r w:rsidR="007503C7" w:rsidRPr="00BC6383">
        <w:rPr>
          <w:rFonts w:ascii="Times New Roman" w:hAnsi="Times New Roman"/>
        </w:rPr>
        <w:t xml:space="preserve"> 1989</w:t>
      </w:r>
      <w:r w:rsidR="007E2B0B" w:rsidRPr="00BC6383">
        <w:rPr>
          <w:rFonts w:ascii="Times New Roman" w:hAnsi="Times New Roman"/>
        </w:rPr>
        <w:t>,</w:t>
      </w:r>
      <w:r w:rsidR="00033EBC" w:rsidRPr="00BC6383">
        <w:rPr>
          <w:rFonts w:ascii="Times New Roman" w:hAnsi="Times New Roman"/>
        </w:rPr>
        <w:t xml:space="preserve"> 170</w:t>
      </w:r>
      <w:r w:rsidR="007503C7" w:rsidRPr="00BC6383">
        <w:rPr>
          <w:rFonts w:ascii="Times New Roman" w:hAnsi="Times New Roman"/>
        </w:rPr>
        <w:t>).</w:t>
      </w:r>
      <w:r w:rsidR="00033EBC" w:rsidRPr="00BC6383">
        <w:rPr>
          <w:rStyle w:val="FootnoteReference"/>
          <w:rFonts w:ascii="Times New Roman" w:hAnsi="Times New Roman"/>
        </w:rPr>
        <w:footnoteReference w:id="2"/>
      </w:r>
    </w:p>
    <w:p w14:paraId="1DCC4293" w14:textId="1FD96C7C" w:rsidR="00E37C6E" w:rsidRPr="008534E0" w:rsidRDefault="004A58B4" w:rsidP="00E37C6E">
      <w:pPr>
        <w:widowControl w:val="0"/>
        <w:autoSpaceDE w:val="0"/>
        <w:autoSpaceDN w:val="0"/>
        <w:adjustRightInd w:val="0"/>
        <w:spacing w:line="360" w:lineRule="auto"/>
        <w:ind w:firstLine="720"/>
        <w:jc w:val="both"/>
        <w:rPr>
          <w:rFonts w:ascii="Times New Roman" w:eastAsiaTheme="minorHAnsi" w:hAnsi="Times New Roman" w:cs="Arial"/>
          <w:szCs w:val="26"/>
        </w:rPr>
      </w:pPr>
      <w:r w:rsidRPr="00BC6383">
        <w:rPr>
          <w:rFonts w:ascii="Times New Roman" w:eastAsiaTheme="minorHAnsi" w:hAnsi="Times New Roman"/>
        </w:rPr>
        <w:t xml:space="preserve">Judith Butler </w:t>
      </w:r>
      <w:r w:rsidR="009B2EB6" w:rsidRPr="00BC6383">
        <w:rPr>
          <w:rFonts w:ascii="Times New Roman" w:eastAsiaTheme="minorHAnsi" w:hAnsi="Times New Roman"/>
        </w:rPr>
        <w:t xml:space="preserve">agrees </w:t>
      </w:r>
      <w:r w:rsidRPr="00BC6383">
        <w:rPr>
          <w:rFonts w:ascii="Times New Roman" w:eastAsiaTheme="minorHAnsi" w:hAnsi="Times New Roman"/>
        </w:rPr>
        <w:t xml:space="preserve">that all subject positions are necessarily incomplete, but, contrary to the argument that even before the process of </w:t>
      </w:r>
      <w:proofErr w:type="spellStart"/>
      <w:r w:rsidRPr="00BC6383">
        <w:rPr>
          <w:rFonts w:ascii="Times New Roman" w:eastAsiaTheme="minorHAnsi" w:hAnsi="Times New Roman"/>
        </w:rPr>
        <w:t>subjectification</w:t>
      </w:r>
      <w:proofErr w:type="spellEnd"/>
      <w:r w:rsidRPr="00BC6383">
        <w:rPr>
          <w:rFonts w:ascii="Times New Roman" w:eastAsiaTheme="minorHAnsi" w:hAnsi="Times New Roman"/>
        </w:rPr>
        <w:t xml:space="preserve"> starts the subject is already lack, she argues that the lack is the result of </w:t>
      </w:r>
      <w:r w:rsidR="00A131BB" w:rsidRPr="00BC6383">
        <w:rPr>
          <w:rFonts w:ascii="Times New Roman" w:eastAsiaTheme="minorHAnsi" w:hAnsi="Times New Roman"/>
        </w:rPr>
        <w:t>‘</w:t>
      </w:r>
      <w:r w:rsidRPr="00BC6383">
        <w:rPr>
          <w:rFonts w:ascii="Times New Roman" w:eastAsiaTheme="minorHAnsi" w:hAnsi="Times New Roman"/>
        </w:rPr>
        <w:t xml:space="preserve">the failure of any particular articulation to describe </w:t>
      </w:r>
      <w:r w:rsidR="00B35764" w:rsidRPr="00BC6383">
        <w:rPr>
          <w:rFonts w:ascii="Times New Roman" w:eastAsiaTheme="minorHAnsi" w:hAnsi="Times New Roman"/>
        </w:rPr>
        <w:t xml:space="preserve">the </w:t>
      </w:r>
      <w:r w:rsidRPr="00BC6383">
        <w:rPr>
          <w:rFonts w:ascii="Times New Roman" w:eastAsiaTheme="minorHAnsi" w:hAnsi="Times New Roman"/>
        </w:rPr>
        <w:t>population it represents</w:t>
      </w:r>
      <w:r w:rsidR="00A131BB" w:rsidRPr="00BC6383">
        <w:rPr>
          <w:rFonts w:ascii="Times New Roman" w:eastAsiaTheme="minorHAnsi" w:hAnsi="Times New Roman"/>
        </w:rPr>
        <w:t>’</w:t>
      </w:r>
      <w:r w:rsidRPr="00BC6383">
        <w:rPr>
          <w:rFonts w:ascii="Times New Roman" w:eastAsiaTheme="minorHAnsi" w:hAnsi="Times New Roman"/>
        </w:rPr>
        <w:t xml:space="preserve">, hence </w:t>
      </w:r>
      <w:r w:rsidR="00A131BB" w:rsidRPr="00BC6383">
        <w:rPr>
          <w:rFonts w:ascii="Times New Roman" w:eastAsiaTheme="minorHAnsi" w:hAnsi="Times New Roman"/>
        </w:rPr>
        <w:t>‘</w:t>
      </w:r>
      <w:r w:rsidRPr="00BC6383">
        <w:rPr>
          <w:rFonts w:ascii="Times New Roman" w:eastAsiaTheme="minorHAnsi" w:hAnsi="Times New Roman"/>
        </w:rPr>
        <w:t>every subject is constituted differentially</w:t>
      </w:r>
      <w:r w:rsidR="00A131BB" w:rsidRPr="00BC6383">
        <w:rPr>
          <w:rFonts w:ascii="Times New Roman" w:eastAsiaTheme="minorHAnsi" w:hAnsi="Times New Roman"/>
        </w:rPr>
        <w:t>’</w:t>
      </w:r>
      <w:r w:rsidR="00B35764" w:rsidRPr="00BC6383">
        <w:rPr>
          <w:rFonts w:ascii="Times New Roman" w:eastAsiaTheme="minorHAnsi" w:hAnsi="Times New Roman"/>
        </w:rPr>
        <w:t xml:space="preserve"> (</w:t>
      </w:r>
      <w:r w:rsidR="005C2D07" w:rsidRPr="00BC6383">
        <w:rPr>
          <w:rFonts w:ascii="Times New Roman" w:eastAsiaTheme="minorHAnsi" w:hAnsi="Times New Roman"/>
        </w:rPr>
        <w:t>2005).</w:t>
      </w:r>
      <w:r w:rsidRPr="00BC6383">
        <w:rPr>
          <w:rFonts w:ascii="Times New Roman" w:eastAsiaTheme="minorHAnsi" w:hAnsi="Times New Roman"/>
        </w:rPr>
        <w:t xml:space="preserve"> </w:t>
      </w:r>
      <w:r w:rsidR="00635BFF" w:rsidRPr="00BC6383">
        <w:rPr>
          <w:rFonts w:ascii="Times New Roman" w:eastAsiaTheme="minorHAnsi" w:hAnsi="Times New Roman"/>
        </w:rPr>
        <w:t xml:space="preserve">In her work </w:t>
      </w:r>
      <w:r w:rsidR="00272AAA" w:rsidRPr="00BC6383">
        <w:rPr>
          <w:rFonts w:ascii="Times New Roman" w:eastAsiaTheme="minorHAnsi" w:hAnsi="Times New Roman"/>
          <w:i/>
        </w:rPr>
        <w:t>Giving an Account of Oneself</w:t>
      </w:r>
      <w:r w:rsidR="00272AAA" w:rsidRPr="00BC6383">
        <w:rPr>
          <w:rFonts w:ascii="Times New Roman" w:eastAsiaTheme="minorHAnsi" w:hAnsi="Times New Roman"/>
        </w:rPr>
        <w:t xml:space="preserve"> </w:t>
      </w:r>
      <w:r w:rsidR="0063449B" w:rsidRPr="00BC6383">
        <w:rPr>
          <w:rFonts w:ascii="Times New Roman" w:eastAsiaTheme="minorHAnsi" w:hAnsi="Times New Roman"/>
        </w:rPr>
        <w:t xml:space="preserve">(2005), Butler argues that the </w:t>
      </w:r>
      <w:r w:rsidR="00523364" w:rsidRPr="00BC6383">
        <w:rPr>
          <w:rFonts w:ascii="Times New Roman" w:eastAsiaTheme="minorHAnsi" w:hAnsi="Times New Roman"/>
        </w:rPr>
        <w:t>s</w:t>
      </w:r>
      <w:r w:rsidR="00272AAA" w:rsidRPr="00BC6383">
        <w:rPr>
          <w:rFonts w:ascii="Times New Roman" w:eastAsiaTheme="minorHAnsi" w:hAnsi="Times New Roman"/>
        </w:rPr>
        <w:t>elf is formed within a</w:t>
      </w:r>
      <w:r w:rsidR="00EB3AB6" w:rsidRPr="00BC6383">
        <w:rPr>
          <w:rFonts w:ascii="Times New Roman" w:eastAsiaTheme="minorHAnsi" w:hAnsi="Times New Roman"/>
        </w:rPr>
        <w:t xml:space="preserve"> set of social conventions, through cultural norms</w:t>
      </w:r>
      <w:r w:rsidR="00A34991" w:rsidRPr="00BC6383">
        <w:rPr>
          <w:rFonts w:ascii="Times New Roman" w:eastAsiaTheme="minorHAnsi" w:hAnsi="Times New Roman"/>
        </w:rPr>
        <w:t xml:space="preserve">, so the way one makes sense of one’s own experience is dependent on the presence of others – an account of oneself </w:t>
      </w:r>
      <w:r w:rsidR="00903B26" w:rsidRPr="00BC6383">
        <w:rPr>
          <w:rFonts w:ascii="Times New Roman" w:eastAsiaTheme="minorHAnsi" w:hAnsi="Times New Roman"/>
        </w:rPr>
        <w:t>‘</w:t>
      </w:r>
      <w:r w:rsidR="00A34991" w:rsidRPr="00BC6383">
        <w:rPr>
          <w:rFonts w:ascii="Times New Roman" w:eastAsiaTheme="minorHAnsi" w:hAnsi="Times New Roman" w:cs="Arial"/>
          <w:color w:val="262626"/>
          <w:szCs w:val="26"/>
        </w:rPr>
        <w:t>is not simply a mode of communicating the content and intentions of a self to the other</w:t>
      </w:r>
      <w:r w:rsidR="00903B26" w:rsidRPr="00BC6383">
        <w:rPr>
          <w:rFonts w:ascii="Times New Roman" w:eastAsiaTheme="minorHAnsi" w:hAnsi="Times New Roman" w:cs="Arial"/>
          <w:color w:val="262626"/>
          <w:szCs w:val="26"/>
        </w:rPr>
        <w:t>’, it ‘is simultaneously the precondition for a subject naming and providing retroactive order to i</w:t>
      </w:r>
      <w:r w:rsidR="00321605" w:rsidRPr="00BC6383">
        <w:rPr>
          <w:rFonts w:ascii="Times New Roman" w:eastAsiaTheme="minorHAnsi" w:hAnsi="Times New Roman" w:cs="Arial"/>
          <w:color w:val="262626"/>
          <w:szCs w:val="26"/>
        </w:rPr>
        <w:t xml:space="preserve">ts </w:t>
      </w:r>
      <w:r w:rsidR="00321605" w:rsidRPr="001C1214">
        <w:rPr>
          <w:rFonts w:ascii="Times New Roman" w:eastAsiaTheme="minorHAnsi" w:hAnsi="Times New Roman" w:cs="Arial"/>
          <w:szCs w:val="26"/>
        </w:rPr>
        <w:t xml:space="preserve">own </w:t>
      </w:r>
      <w:r w:rsidR="00321605" w:rsidRPr="008534E0">
        <w:rPr>
          <w:rFonts w:ascii="Times New Roman" w:eastAsiaTheme="minorHAnsi" w:hAnsi="Times New Roman" w:cs="Arial"/>
          <w:szCs w:val="26"/>
        </w:rPr>
        <w:t>subjectivity’</w:t>
      </w:r>
      <w:r w:rsidR="00A131BB" w:rsidRPr="008534E0">
        <w:rPr>
          <w:rFonts w:ascii="Times New Roman" w:eastAsiaTheme="minorHAnsi" w:hAnsi="Times New Roman" w:cs="Arial"/>
          <w:szCs w:val="26"/>
        </w:rPr>
        <w:t xml:space="preserve">. </w:t>
      </w:r>
    </w:p>
    <w:p w14:paraId="78A86990" w14:textId="77777777" w:rsidR="008534E0" w:rsidRDefault="00EB63B6" w:rsidP="008534E0">
      <w:pPr>
        <w:widowControl w:val="0"/>
        <w:autoSpaceDE w:val="0"/>
        <w:autoSpaceDN w:val="0"/>
        <w:adjustRightInd w:val="0"/>
        <w:spacing w:line="360" w:lineRule="auto"/>
        <w:ind w:firstLine="720"/>
        <w:jc w:val="both"/>
        <w:rPr>
          <w:rFonts w:ascii="Times New Roman" w:hAnsi="Times New Roman"/>
        </w:rPr>
      </w:pPr>
      <w:r w:rsidRPr="008534E0">
        <w:rPr>
          <w:rFonts w:ascii="Times New Roman" w:hAnsi="Times New Roman"/>
        </w:rPr>
        <w:t>We suggest that these theories</w:t>
      </w:r>
      <w:r w:rsidR="00903B26" w:rsidRPr="008534E0">
        <w:rPr>
          <w:rFonts w:ascii="Times New Roman" w:hAnsi="Times New Roman"/>
        </w:rPr>
        <w:t xml:space="preserve"> enable us to understand that what we call the subject’s experience does not reflect an objective pre-given reality</w:t>
      </w:r>
      <w:r w:rsidR="00F76566" w:rsidRPr="008534E0">
        <w:rPr>
          <w:rFonts w:ascii="Times New Roman" w:hAnsi="Times New Roman"/>
        </w:rPr>
        <w:t xml:space="preserve"> (</w:t>
      </w:r>
      <w:proofErr w:type="spellStart"/>
      <w:r w:rsidR="00F76566" w:rsidRPr="008534E0">
        <w:rPr>
          <w:rFonts w:ascii="Times New Roman" w:hAnsi="Times New Roman"/>
        </w:rPr>
        <w:t>Brah</w:t>
      </w:r>
      <w:proofErr w:type="spellEnd"/>
      <w:r w:rsidR="00F76566" w:rsidRPr="008534E0">
        <w:rPr>
          <w:rFonts w:ascii="Times New Roman" w:hAnsi="Times New Roman"/>
        </w:rPr>
        <w:t xml:space="preserve"> 2005)</w:t>
      </w:r>
      <w:r w:rsidR="00903B26" w:rsidRPr="008534E0">
        <w:rPr>
          <w:rFonts w:ascii="Times New Roman" w:hAnsi="Times New Roman"/>
        </w:rPr>
        <w:t xml:space="preserve">. </w:t>
      </w:r>
      <w:r w:rsidR="008534E0">
        <w:rPr>
          <w:rFonts w:ascii="Times New Roman" w:hAnsi="Times New Roman"/>
        </w:rPr>
        <w:t>This means that the way the subject experiences reality and gives an account of that experience is already structured by the subject’s relationship to the other. Moreover, as Butler argues, in the process of giving account of oneself the structure of ‘address’ becomes constitutive, it underlines the account giving (2005).</w:t>
      </w:r>
    </w:p>
    <w:p w14:paraId="0F84A1C6" w14:textId="6FE6BA7C" w:rsidR="00E37C6E" w:rsidRPr="008534E0" w:rsidRDefault="00F76566" w:rsidP="008534E0">
      <w:pPr>
        <w:widowControl w:val="0"/>
        <w:autoSpaceDE w:val="0"/>
        <w:autoSpaceDN w:val="0"/>
        <w:adjustRightInd w:val="0"/>
        <w:spacing w:line="360" w:lineRule="auto"/>
        <w:ind w:firstLine="720"/>
        <w:jc w:val="both"/>
        <w:rPr>
          <w:rFonts w:ascii="Times New Roman" w:hAnsi="Times New Roman"/>
        </w:rPr>
      </w:pPr>
      <w:r w:rsidRPr="001C1214">
        <w:rPr>
          <w:rFonts w:ascii="Times New Roman" w:eastAsia="Times New Roman" w:hAnsi="Times New Roman"/>
        </w:rPr>
        <w:t xml:space="preserve">Jane’s narrative was collected upon her volunteering to participate in a study on experiences of depression. Ethnographic narrative interview allowed her to reflect on and hypothesize about her identity, and the cultural and social circumstances that have shaped it </w:t>
      </w:r>
      <w:r w:rsidRPr="001C1214">
        <w:rPr>
          <w:rFonts w:ascii="Times New Roman" w:eastAsia="Times New Roman" w:hAnsi="Times New Roman"/>
        </w:rPr>
        <w:lastRenderedPageBreak/>
        <w:t>(</w:t>
      </w:r>
      <w:proofErr w:type="spellStart"/>
      <w:r w:rsidRPr="001C1214">
        <w:rPr>
          <w:rFonts w:ascii="Times New Roman" w:eastAsia="Times New Roman" w:hAnsi="Times New Roman"/>
        </w:rPr>
        <w:t>Manderson</w:t>
      </w:r>
      <w:proofErr w:type="spellEnd"/>
      <w:r w:rsidRPr="001C1214">
        <w:rPr>
          <w:rFonts w:ascii="Times New Roman" w:eastAsia="Times New Roman" w:hAnsi="Times New Roman"/>
        </w:rPr>
        <w:t xml:space="preserve"> 2011). </w:t>
      </w:r>
      <w:proofErr w:type="spellStart"/>
      <w:r w:rsidRPr="001C1214">
        <w:rPr>
          <w:rFonts w:ascii="Times New Roman" w:eastAsia="Times New Roman" w:hAnsi="Times New Roman"/>
        </w:rPr>
        <w:t>Merleau-Ponty</w:t>
      </w:r>
      <w:proofErr w:type="spellEnd"/>
      <w:r w:rsidRPr="001C1214">
        <w:rPr>
          <w:rFonts w:ascii="Times New Roman" w:eastAsia="Times New Roman" w:hAnsi="Times New Roman"/>
        </w:rPr>
        <w:t xml:space="preserve"> (1962) suggests that the goal of narration in the interview context is to establish a sense of validity, an accommodation of the present as a true way of being-in-the-world. In that context, Jane presents an account of ‘my illness and me’, but the nature of the interview provided her with a space to contextualize this experience in broader social relationships and the complexities of her life that were not confined to her ‘depression’. Her narrative of depression was a way to describe her past and current life and provide insight into social and cultural processes determining her agency in social relationships, concerning her family of origin, her </w:t>
      </w:r>
      <w:r w:rsidR="00992116" w:rsidRPr="001C1214">
        <w:rPr>
          <w:rFonts w:ascii="Times New Roman" w:eastAsia="Times New Roman" w:hAnsi="Times New Roman"/>
        </w:rPr>
        <w:t xml:space="preserve">migration from USA to Australia, her </w:t>
      </w:r>
      <w:r w:rsidRPr="001C1214">
        <w:rPr>
          <w:rFonts w:ascii="Times New Roman" w:eastAsia="Times New Roman" w:hAnsi="Times New Roman"/>
        </w:rPr>
        <w:t xml:space="preserve">intimate relationships and relationships with her broader social network. </w:t>
      </w:r>
      <w:r w:rsidR="00397622" w:rsidRPr="001C1214">
        <w:rPr>
          <w:rFonts w:ascii="Times New Roman" w:eastAsia="Times New Roman" w:hAnsi="Times New Roman"/>
        </w:rPr>
        <w:t xml:space="preserve">In that context, as Butler argues, ‘moral questions not only emerge in the context of social relationships but the form these questions take changes according to the context, and even that context, in some sense, inheres in the form of questions’ (2005, 3). </w:t>
      </w:r>
    </w:p>
    <w:p w14:paraId="6E3EE8B1" w14:textId="0091F75C" w:rsidR="00E37C6E" w:rsidRPr="001C1214" w:rsidRDefault="000E12D8" w:rsidP="008C3C7C">
      <w:pPr>
        <w:widowControl w:val="0"/>
        <w:autoSpaceDE w:val="0"/>
        <w:autoSpaceDN w:val="0"/>
        <w:adjustRightInd w:val="0"/>
        <w:spacing w:line="360" w:lineRule="auto"/>
        <w:ind w:firstLine="720"/>
        <w:jc w:val="both"/>
        <w:rPr>
          <w:rFonts w:ascii="Times New Roman" w:eastAsiaTheme="minorHAnsi" w:hAnsi="Times New Roman" w:cs="Arial"/>
          <w:szCs w:val="26"/>
        </w:rPr>
      </w:pPr>
      <w:r w:rsidRPr="001C1214">
        <w:rPr>
          <w:rFonts w:ascii="Times New Roman" w:eastAsia="Times New Roman" w:hAnsi="Times New Roman"/>
        </w:rPr>
        <w:t>Here we discuss how her narrative about depression becomes an umbrella to talk about ‘home’ and ‘homing desires’ (</w:t>
      </w:r>
      <w:proofErr w:type="spellStart"/>
      <w:r w:rsidRPr="001C1214">
        <w:rPr>
          <w:rFonts w:ascii="Times New Roman" w:eastAsia="Times New Roman" w:hAnsi="Times New Roman"/>
        </w:rPr>
        <w:t>Brah</w:t>
      </w:r>
      <w:proofErr w:type="spellEnd"/>
      <w:r w:rsidRPr="001C1214">
        <w:rPr>
          <w:rFonts w:ascii="Times New Roman" w:eastAsia="Times New Roman" w:hAnsi="Times New Roman"/>
        </w:rPr>
        <w:t xml:space="preserve"> 2005): desires to feel happy and secure</w:t>
      </w:r>
      <w:r w:rsidR="00A23510" w:rsidRPr="001C1214">
        <w:rPr>
          <w:rFonts w:ascii="Times New Roman" w:eastAsia="Times New Roman" w:hAnsi="Times New Roman"/>
        </w:rPr>
        <w:t xml:space="preserve"> achieved by a self-narration that becomes a ‘strategic and selective process’ in the quest for ‘rectification of perceived injustice’ (</w:t>
      </w:r>
      <w:proofErr w:type="spellStart"/>
      <w:r w:rsidR="00A23510" w:rsidRPr="001C1214">
        <w:rPr>
          <w:rFonts w:ascii="Times New Roman" w:eastAsia="Times New Roman" w:hAnsi="Times New Roman"/>
        </w:rPr>
        <w:t>Buchbinder</w:t>
      </w:r>
      <w:proofErr w:type="spellEnd"/>
      <w:r w:rsidR="00A23510" w:rsidRPr="001C1214">
        <w:rPr>
          <w:rFonts w:ascii="Times New Roman" w:eastAsia="Times New Roman" w:hAnsi="Times New Roman"/>
        </w:rPr>
        <w:t xml:space="preserve"> 2010, 108). </w:t>
      </w:r>
      <w:r w:rsidR="00397622" w:rsidRPr="001C1214">
        <w:rPr>
          <w:rFonts w:ascii="Times New Roman" w:eastAsia="Times New Roman" w:hAnsi="Times New Roman"/>
        </w:rPr>
        <w:t xml:space="preserve">First we discuss </w:t>
      </w:r>
      <w:r w:rsidR="008C3C7C" w:rsidRPr="001C1214">
        <w:rPr>
          <w:rFonts w:ascii="Times New Roman" w:eastAsia="Times New Roman" w:hAnsi="Times New Roman"/>
        </w:rPr>
        <w:t xml:space="preserve">pertinent </w:t>
      </w:r>
      <w:r w:rsidR="00C11D49" w:rsidRPr="001C1214">
        <w:rPr>
          <w:rFonts w:ascii="Times New Roman" w:eastAsia="Times New Roman" w:hAnsi="Times New Roman"/>
        </w:rPr>
        <w:t xml:space="preserve">issues </w:t>
      </w:r>
      <w:r w:rsidR="008C3C7C" w:rsidRPr="001C1214">
        <w:rPr>
          <w:rFonts w:ascii="Times New Roman" w:eastAsia="Times New Roman" w:hAnsi="Times New Roman"/>
        </w:rPr>
        <w:t>relevant to</w:t>
      </w:r>
      <w:r w:rsidR="00C11D49" w:rsidRPr="001C1214">
        <w:rPr>
          <w:rFonts w:ascii="Times New Roman" w:eastAsia="Times New Roman" w:hAnsi="Times New Roman"/>
        </w:rPr>
        <w:t xml:space="preserve"> migration</w:t>
      </w:r>
      <w:r w:rsidR="00C919C1" w:rsidRPr="001C1214">
        <w:rPr>
          <w:rFonts w:ascii="Times New Roman" w:eastAsia="Times New Roman" w:hAnsi="Times New Roman"/>
        </w:rPr>
        <w:t xml:space="preserve"> and the meaning of home in migrant narratives.</w:t>
      </w:r>
      <w:r w:rsidR="00397622" w:rsidRPr="001C1214">
        <w:rPr>
          <w:rFonts w:ascii="Times New Roman" w:eastAsia="Times New Roman" w:hAnsi="Times New Roman"/>
        </w:rPr>
        <w:t xml:space="preserve"> Second, drawing on Jane’s narrative </w:t>
      </w:r>
      <w:r w:rsidR="00C11D49" w:rsidRPr="001C1214">
        <w:rPr>
          <w:rFonts w:ascii="Times New Roman" w:eastAsia="Times New Roman" w:hAnsi="Times New Roman"/>
        </w:rPr>
        <w:t xml:space="preserve">on depression </w:t>
      </w:r>
      <w:r w:rsidR="00397622" w:rsidRPr="001C1214">
        <w:rPr>
          <w:rFonts w:ascii="Times New Roman" w:eastAsia="Times New Roman" w:hAnsi="Times New Roman"/>
        </w:rPr>
        <w:t>we examine</w:t>
      </w:r>
      <w:r w:rsidR="00C11D49" w:rsidRPr="001C1214">
        <w:rPr>
          <w:rFonts w:ascii="Times New Roman" w:hAnsi="Times New Roman"/>
        </w:rPr>
        <w:t xml:space="preserve"> how her story about migration and geographical displacement is articulated within narratives about emotional displacements and subsequent disappointments. </w:t>
      </w:r>
      <w:r w:rsidR="00397622" w:rsidRPr="001C1214">
        <w:rPr>
          <w:rFonts w:ascii="Times New Roman" w:eastAsia="Times New Roman" w:hAnsi="Times New Roman"/>
        </w:rPr>
        <w:t xml:space="preserve">Finally, </w:t>
      </w:r>
      <w:r w:rsidR="00C919C1" w:rsidRPr="001C1214">
        <w:rPr>
          <w:rFonts w:ascii="Times New Roman" w:eastAsia="Times New Roman" w:hAnsi="Times New Roman"/>
        </w:rPr>
        <w:t xml:space="preserve">we conclude with the idea of </w:t>
      </w:r>
      <w:r w:rsidR="00212712" w:rsidRPr="001C1214">
        <w:rPr>
          <w:rFonts w:ascii="Times New Roman" w:eastAsia="Times New Roman" w:hAnsi="Times New Roman"/>
        </w:rPr>
        <w:t xml:space="preserve">home as a space of </w:t>
      </w:r>
      <w:r w:rsidR="00C919C1" w:rsidRPr="001C1214">
        <w:rPr>
          <w:rFonts w:ascii="Times New Roman" w:eastAsia="Times New Roman" w:hAnsi="Times New Roman"/>
        </w:rPr>
        <w:t>contin</w:t>
      </w:r>
      <w:r w:rsidR="0096142C" w:rsidRPr="001C1214">
        <w:rPr>
          <w:rFonts w:ascii="Times New Roman" w:eastAsia="Times New Roman" w:hAnsi="Times New Roman"/>
        </w:rPr>
        <w:t>u</w:t>
      </w:r>
      <w:r w:rsidR="00C919C1" w:rsidRPr="001C1214">
        <w:rPr>
          <w:rFonts w:ascii="Times New Roman" w:eastAsia="Times New Roman" w:hAnsi="Times New Roman"/>
        </w:rPr>
        <w:t>ous negotiation of identity</w:t>
      </w:r>
      <w:r w:rsidR="00212712" w:rsidRPr="001C1214">
        <w:rPr>
          <w:rFonts w:ascii="Times New Roman" w:eastAsia="Times New Roman" w:hAnsi="Times New Roman"/>
        </w:rPr>
        <w:t xml:space="preserve"> in search </w:t>
      </w:r>
      <w:r w:rsidR="00622BB5" w:rsidRPr="001C1214">
        <w:rPr>
          <w:rFonts w:ascii="Times New Roman" w:eastAsia="Times New Roman" w:hAnsi="Times New Roman"/>
        </w:rPr>
        <w:t>of</w:t>
      </w:r>
      <w:r w:rsidR="00177425" w:rsidRPr="001C1214">
        <w:rPr>
          <w:rFonts w:ascii="Times New Roman" w:eastAsia="Times New Roman" w:hAnsi="Times New Roman"/>
        </w:rPr>
        <w:t xml:space="preserve"> </w:t>
      </w:r>
      <w:r w:rsidR="0096142C" w:rsidRPr="001C1214">
        <w:rPr>
          <w:rFonts w:ascii="Times New Roman" w:eastAsia="Times New Roman" w:hAnsi="Times New Roman"/>
        </w:rPr>
        <w:t xml:space="preserve">the </w:t>
      </w:r>
      <w:r w:rsidR="00212712" w:rsidRPr="001C1214">
        <w:rPr>
          <w:rFonts w:ascii="Times New Roman" w:eastAsia="Times New Roman" w:hAnsi="Times New Roman"/>
        </w:rPr>
        <w:t>happy self.</w:t>
      </w:r>
    </w:p>
    <w:p w14:paraId="7E71BE3D" w14:textId="77777777" w:rsidR="00277BEA" w:rsidRPr="001C1214" w:rsidRDefault="00277BEA" w:rsidP="00277BEA">
      <w:pPr>
        <w:widowControl w:val="0"/>
        <w:autoSpaceDE w:val="0"/>
        <w:autoSpaceDN w:val="0"/>
        <w:adjustRightInd w:val="0"/>
        <w:spacing w:line="360" w:lineRule="auto"/>
        <w:jc w:val="both"/>
        <w:rPr>
          <w:rFonts w:ascii="Times New Roman" w:eastAsiaTheme="minorHAnsi" w:hAnsi="Times New Roman" w:cs="Arial"/>
          <w:szCs w:val="26"/>
        </w:rPr>
      </w:pPr>
    </w:p>
    <w:p w14:paraId="6C9C38BF" w14:textId="77777777" w:rsidR="00277BEA" w:rsidRPr="001C1214" w:rsidRDefault="00C720CC" w:rsidP="00277BEA">
      <w:pPr>
        <w:widowControl w:val="0"/>
        <w:autoSpaceDE w:val="0"/>
        <w:autoSpaceDN w:val="0"/>
        <w:adjustRightInd w:val="0"/>
        <w:spacing w:line="360" w:lineRule="auto"/>
        <w:jc w:val="both"/>
        <w:rPr>
          <w:rFonts w:ascii="Times New Roman" w:eastAsiaTheme="minorHAnsi" w:hAnsi="Times New Roman" w:cs="Arial"/>
          <w:szCs w:val="26"/>
        </w:rPr>
      </w:pPr>
      <w:r w:rsidRPr="001C1214">
        <w:rPr>
          <w:rFonts w:ascii="Times New Roman" w:hAnsi="Times New Roman"/>
          <w:b/>
          <w:u w:val="single"/>
        </w:rPr>
        <w:t>4. Migration and ‘the promise of happiness’</w:t>
      </w:r>
    </w:p>
    <w:p w14:paraId="4039EAB4" w14:textId="77777777" w:rsidR="0019595B" w:rsidRPr="001C1214" w:rsidRDefault="0019595B" w:rsidP="0019595B">
      <w:pPr>
        <w:widowControl w:val="0"/>
        <w:autoSpaceDE w:val="0"/>
        <w:autoSpaceDN w:val="0"/>
        <w:adjustRightInd w:val="0"/>
        <w:spacing w:line="360" w:lineRule="auto"/>
        <w:ind w:firstLine="720"/>
        <w:jc w:val="both"/>
        <w:rPr>
          <w:rFonts w:ascii="Times New Roman" w:hAnsi="Times New Roman"/>
        </w:rPr>
      </w:pPr>
      <w:r w:rsidRPr="001C1214">
        <w:rPr>
          <w:rFonts w:ascii="Times New Roman" w:hAnsi="Times New Roman"/>
        </w:rPr>
        <w:t xml:space="preserve">According to Ahmed (2010, 41) we live in a time when ‘the promise of happiness’ structures and regulates our life, and when we hear terms like ‘happy families’ or ‘happy citizens’ we ‘register the connection of these words in the familiarity of their affective resonance’. We feel alienated ‘when we do not experience pleasure from proximity to objects that are attributed as being good’, when we are not ‘aligned with others’, or when we ‘are not facing the right way’ (Ahmed 2010, 41-45). The </w:t>
      </w:r>
      <w:proofErr w:type="spellStart"/>
      <w:r w:rsidRPr="001C1214">
        <w:rPr>
          <w:rFonts w:ascii="Times New Roman" w:hAnsi="Times New Roman"/>
        </w:rPr>
        <w:t>labour</w:t>
      </w:r>
      <w:proofErr w:type="spellEnd"/>
      <w:r w:rsidRPr="001C1214">
        <w:rPr>
          <w:rFonts w:ascii="Times New Roman" w:hAnsi="Times New Roman"/>
        </w:rPr>
        <w:t xml:space="preserve"> of making yourself in a way that leads to ‘the good life’ can create feelings of failure and disappointment and make an anxious narrative of self-doubt. </w:t>
      </w:r>
    </w:p>
    <w:p w14:paraId="08EDC3DA" w14:textId="0621BA49" w:rsidR="00F9012D" w:rsidRPr="001C1214" w:rsidRDefault="004646A0" w:rsidP="00212712">
      <w:pPr>
        <w:widowControl w:val="0"/>
        <w:autoSpaceDE w:val="0"/>
        <w:autoSpaceDN w:val="0"/>
        <w:adjustRightInd w:val="0"/>
        <w:spacing w:line="360" w:lineRule="auto"/>
        <w:ind w:firstLine="720"/>
        <w:jc w:val="both"/>
        <w:rPr>
          <w:rFonts w:ascii="Times New Roman" w:eastAsiaTheme="minorHAnsi" w:hAnsi="Times New Roman"/>
          <w:szCs w:val="20"/>
        </w:rPr>
      </w:pPr>
      <w:r w:rsidRPr="001C1214">
        <w:rPr>
          <w:rFonts w:ascii="Times New Roman" w:hAnsi="Times New Roman"/>
        </w:rPr>
        <w:t xml:space="preserve">For </w:t>
      </w:r>
      <w:proofErr w:type="spellStart"/>
      <w:r w:rsidRPr="001C1214">
        <w:rPr>
          <w:rFonts w:ascii="Times New Roman" w:hAnsi="Times New Roman"/>
        </w:rPr>
        <w:t>Brah</w:t>
      </w:r>
      <w:proofErr w:type="spellEnd"/>
      <w:r w:rsidR="0019595B" w:rsidRPr="001C1214">
        <w:rPr>
          <w:rFonts w:ascii="Times New Roman" w:hAnsi="Times New Roman"/>
        </w:rPr>
        <w:t xml:space="preserve">, issues relating to migration </w:t>
      </w:r>
      <w:r w:rsidRPr="001C1214">
        <w:rPr>
          <w:rFonts w:ascii="Times New Roman" w:hAnsi="Times New Roman"/>
        </w:rPr>
        <w:t xml:space="preserve">and settling down are often related to questions </w:t>
      </w:r>
      <w:r w:rsidR="0019595B" w:rsidRPr="001C1214">
        <w:rPr>
          <w:rFonts w:ascii="Times New Roman" w:hAnsi="Times New Roman"/>
        </w:rPr>
        <w:t>of (</w:t>
      </w:r>
      <w:proofErr w:type="gramStart"/>
      <w:r w:rsidR="0019595B" w:rsidRPr="001C1214">
        <w:rPr>
          <w:rFonts w:ascii="Times New Roman" w:hAnsi="Times New Roman"/>
        </w:rPr>
        <w:t>dis)placement</w:t>
      </w:r>
      <w:r w:rsidRPr="001C1214">
        <w:rPr>
          <w:rFonts w:ascii="Times New Roman" w:hAnsi="Times New Roman"/>
        </w:rPr>
        <w:t>s</w:t>
      </w:r>
      <w:proofErr w:type="gramEnd"/>
      <w:r w:rsidRPr="001C1214">
        <w:rPr>
          <w:rFonts w:ascii="Times New Roman" w:hAnsi="Times New Roman"/>
        </w:rPr>
        <w:t xml:space="preserve"> of ‘home’ and a movement to the establishment of ‘the good life’. </w:t>
      </w:r>
      <w:r w:rsidR="0019595B" w:rsidRPr="001C1214">
        <w:rPr>
          <w:rFonts w:ascii="Times New Roman" w:hAnsi="Times New Roman"/>
        </w:rPr>
        <w:t xml:space="preserve"> </w:t>
      </w:r>
      <w:r w:rsidRPr="001C1214">
        <w:rPr>
          <w:rFonts w:ascii="Times New Roman" w:hAnsi="Times New Roman"/>
        </w:rPr>
        <w:t xml:space="preserve">But the </w:t>
      </w:r>
      <w:r w:rsidRPr="001C1214">
        <w:rPr>
          <w:rFonts w:ascii="Times New Roman" w:hAnsi="Times New Roman"/>
        </w:rPr>
        <w:lastRenderedPageBreak/>
        <w:t xml:space="preserve">notion of ‘the good life’ is mediated </w:t>
      </w:r>
      <w:r w:rsidR="0019595B" w:rsidRPr="001C1214">
        <w:rPr>
          <w:rFonts w:ascii="Times New Roman" w:hAnsi="Times New Roman"/>
        </w:rPr>
        <w:t>by memories of what was left behind ‘and by the experiences of disruption and displacement as one tries to re-orientate, to form new social networks, and learns to negotiate new economic, political and cultural realit</w:t>
      </w:r>
      <w:r w:rsidR="00CD340A" w:rsidRPr="001C1214">
        <w:rPr>
          <w:rFonts w:ascii="Times New Roman" w:hAnsi="Times New Roman"/>
        </w:rPr>
        <w:t>ies’ (</w:t>
      </w:r>
      <w:proofErr w:type="spellStart"/>
      <w:r w:rsidR="00CD340A" w:rsidRPr="001C1214">
        <w:rPr>
          <w:rFonts w:ascii="Times New Roman" w:hAnsi="Times New Roman"/>
        </w:rPr>
        <w:t>Brah</w:t>
      </w:r>
      <w:proofErr w:type="spellEnd"/>
      <w:r w:rsidR="00CD340A" w:rsidRPr="001C1214">
        <w:rPr>
          <w:rFonts w:ascii="Times New Roman" w:hAnsi="Times New Roman"/>
        </w:rPr>
        <w:t xml:space="preserve"> 2005, 194).</w:t>
      </w:r>
      <w:r w:rsidR="00CD340A" w:rsidRPr="001C1214">
        <w:rPr>
          <w:rFonts w:ascii="Times New Roman" w:eastAsiaTheme="minorHAnsi" w:hAnsi="Times New Roman"/>
          <w:szCs w:val="20"/>
        </w:rPr>
        <w:t xml:space="preserve"> ‘Moving out of home’ is always embedded in</w:t>
      </w:r>
      <w:r w:rsidR="00C529D9" w:rsidRPr="001C1214">
        <w:rPr>
          <w:rFonts w:ascii="Times New Roman" w:eastAsiaTheme="minorHAnsi" w:hAnsi="Times New Roman"/>
          <w:szCs w:val="20"/>
        </w:rPr>
        <w:t xml:space="preserve"> p</w:t>
      </w:r>
      <w:r w:rsidR="00212712" w:rsidRPr="001C1214">
        <w:rPr>
          <w:rFonts w:ascii="Times New Roman" w:eastAsiaTheme="minorHAnsi" w:hAnsi="Times New Roman"/>
          <w:szCs w:val="20"/>
        </w:rPr>
        <w:t>articular maps and histories, within</w:t>
      </w:r>
      <w:r w:rsidR="00C529D9" w:rsidRPr="001C1214">
        <w:rPr>
          <w:rFonts w:ascii="Times New Roman" w:eastAsiaTheme="minorHAnsi" w:hAnsi="Times New Roman"/>
          <w:szCs w:val="20"/>
        </w:rPr>
        <w:t xml:space="preserve"> </w:t>
      </w:r>
      <w:r w:rsidR="00212712" w:rsidRPr="001C1214">
        <w:rPr>
          <w:rFonts w:ascii="Times New Roman" w:eastAsiaTheme="minorHAnsi" w:hAnsi="Times New Roman"/>
          <w:szCs w:val="20"/>
        </w:rPr>
        <w:t>relations of power and ‘differential movements of subjects who do not share equal entitlements to claim a space as</w:t>
      </w:r>
      <w:r w:rsidR="0096142C" w:rsidRPr="001C1214">
        <w:rPr>
          <w:rFonts w:ascii="Times New Roman" w:eastAsiaTheme="minorHAnsi" w:hAnsi="Times New Roman"/>
          <w:szCs w:val="20"/>
        </w:rPr>
        <w:t xml:space="preserve"> “</w:t>
      </w:r>
      <w:r w:rsidR="00212712" w:rsidRPr="001C1214">
        <w:rPr>
          <w:rFonts w:ascii="Times New Roman" w:eastAsiaTheme="minorHAnsi" w:hAnsi="Times New Roman"/>
          <w:szCs w:val="20"/>
        </w:rPr>
        <w:t>home</w:t>
      </w:r>
      <w:r w:rsidR="0096142C" w:rsidRPr="001C1214">
        <w:rPr>
          <w:rFonts w:ascii="Times New Roman" w:eastAsiaTheme="minorHAnsi" w:hAnsi="Times New Roman"/>
          <w:szCs w:val="20"/>
        </w:rPr>
        <w:t>”</w:t>
      </w:r>
      <w:r w:rsidR="00177425" w:rsidRPr="001C1214">
        <w:rPr>
          <w:rFonts w:ascii="Times New Roman" w:eastAsiaTheme="minorHAnsi" w:hAnsi="Times New Roman"/>
          <w:szCs w:val="20"/>
        </w:rPr>
        <w:t>’</w:t>
      </w:r>
      <w:r w:rsidR="00212712" w:rsidRPr="001C1214">
        <w:rPr>
          <w:rFonts w:ascii="Times New Roman" w:eastAsiaTheme="minorHAnsi" w:hAnsi="Times New Roman"/>
          <w:szCs w:val="20"/>
        </w:rPr>
        <w:t xml:space="preserve"> (Fortier 2003, 132).</w:t>
      </w:r>
      <w:r w:rsidR="00C529D9" w:rsidRPr="001C1214">
        <w:rPr>
          <w:rFonts w:ascii="Times New Roman" w:eastAsiaTheme="minorHAnsi" w:hAnsi="Times New Roman"/>
          <w:szCs w:val="20"/>
        </w:rPr>
        <w:t xml:space="preserve"> </w:t>
      </w:r>
      <w:r w:rsidR="00CD340A" w:rsidRPr="001C1214">
        <w:rPr>
          <w:rFonts w:ascii="Times New Roman" w:eastAsiaTheme="minorHAnsi" w:hAnsi="Times New Roman"/>
          <w:szCs w:val="20"/>
        </w:rPr>
        <w:t>It is simultaneously about ‘dislocation’, ‘displac</w:t>
      </w:r>
      <w:r w:rsidR="0096142C" w:rsidRPr="001C1214">
        <w:rPr>
          <w:rFonts w:ascii="Times New Roman" w:eastAsiaTheme="minorHAnsi" w:hAnsi="Times New Roman"/>
          <w:szCs w:val="20"/>
        </w:rPr>
        <w:t>e</w:t>
      </w:r>
      <w:r w:rsidR="00CD340A" w:rsidRPr="001C1214">
        <w:rPr>
          <w:rFonts w:ascii="Times New Roman" w:eastAsiaTheme="minorHAnsi" w:hAnsi="Times New Roman"/>
          <w:szCs w:val="20"/>
        </w:rPr>
        <w:t>ment’ and ‘location’. But when w</w:t>
      </w:r>
      <w:r w:rsidR="00BF2308" w:rsidRPr="001C1214">
        <w:rPr>
          <w:rFonts w:ascii="Times New Roman" w:eastAsiaTheme="minorHAnsi" w:hAnsi="Times New Roman"/>
          <w:szCs w:val="20"/>
        </w:rPr>
        <w:t xml:space="preserve">e talk about migrants’ location, as Ahmed argues, </w:t>
      </w:r>
      <w:r w:rsidR="00CD340A" w:rsidRPr="001C1214">
        <w:rPr>
          <w:rFonts w:ascii="Times New Roman" w:hAnsi="Times New Roman"/>
        </w:rPr>
        <w:t xml:space="preserve">the question is not just about how migrants are located within a new social space but also about how ‘bodies re-inhabit space’ and even how ‘spaces re-inhabit bodies’ (2000, 90). The issue is that leaving ‘home’ involves leaving the lived experience of everyday life, but it also involves leaving </w:t>
      </w:r>
      <w:proofErr w:type="gramStart"/>
      <w:r w:rsidR="00CD340A" w:rsidRPr="001C1214">
        <w:rPr>
          <w:rFonts w:ascii="Times New Roman" w:hAnsi="Times New Roman"/>
        </w:rPr>
        <w:t>space which</w:t>
      </w:r>
      <w:proofErr w:type="gramEnd"/>
      <w:r w:rsidR="00CD340A" w:rsidRPr="001C1214">
        <w:rPr>
          <w:rFonts w:ascii="Times New Roman" w:hAnsi="Times New Roman"/>
        </w:rPr>
        <w:t xml:space="preserve"> was not only outside the subject. As she puts it, ‘being-at-home suggests that the subject and space leak into each other, </w:t>
      </w:r>
      <w:r w:rsidR="00CD340A" w:rsidRPr="001C1214">
        <w:rPr>
          <w:rFonts w:ascii="Times New Roman" w:hAnsi="Times New Roman"/>
          <w:i/>
          <w:iCs/>
        </w:rPr>
        <w:t>inhabit each other</w:t>
      </w:r>
      <w:r w:rsidR="00CD340A" w:rsidRPr="001C1214">
        <w:rPr>
          <w:rFonts w:ascii="Times New Roman" w:hAnsi="Times New Roman"/>
        </w:rPr>
        <w:t>’ (Ahmed 2000, 89). So, migrant narratives express a triple dislocation: spatial (home as a particular place), inner spatial (home as a place we are inhabited by) and temporal (home as the past).</w:t>
      </w:r>
      <w:r w:rsidR="00F9012D" w:rsidRPr="001C1214">
        <w:rPr>
          <w:rFonts w:ascii="Times New Roman" w:hAnsi="Times New Roman"/>
        </w:rPr>
        <w:t xml:space="preserve"> </w:t>
      </w:r>
    </w:p>
    <w:p w14:paraId="247F281C" w14:textId="070D26AD" w:rsidR="00BC6383" w:rsidRPr="001C1214" w:rsidRDefault="00F9012D" w:rsidP="0096142C">
      <w:pPr>
        <w:widowControl w:val="0"/>
        <w:autoSpaceDE w:val="0"/>
        <w:autoSpaceDN w:val="0"/>
        <w:adjustRightInd w:val="0"/>
        <w:spacing w:line="360" w:lineRule="auto"/>
        <w:ind w:firstLine="720"/>
        <w:jc w:val="both"/>
        <w:rPr>
          <w:rFonts w:ascii="Times New Roman" w:hAnsi="Times New Roman"/>
        </w:rPr>
      </w:pPr>
      <w:r w:rsidRPr="001C1214">
        <w:rPr>
          <w:rFonts w:ascii="Times New Roman" w:hAnsi="Times New Roman"/>
        </w:rPr>
        <w:t>One of our key concerns in this article is to consider dislocation</w:t>
      </w:r>
      <w:r w:rsidR="003A6196" w:rsidRPr="001C1214">
        <w:rPr>
          <w:rFonts w:ascii="Times New Roman" w:hAnsi="Times New Roman"/>
        </w:rPr>
        <w:t>s</w:t>
      </w:r>
      <w:r w:rsidRPr="001C1214">
        <w:rPr>
          <w:rFonts w:ascii="Times New Roman" w:hAnsi="Times New Roman"/>
        </w:rPr>
        <w:t xml:space="preserve"> in Jane’s narrative and how boundaries of what is perceived to be ‘home’ are interwoven with particular forms of ‘crisis over identity’. </w:t>
      </w:r>
      <w:r w:rsidR="00DC00C9" w:rsidRPr="001C1214">
        <w:rPr>
          <w:rFonts w:ascii="Times New Roman" w:hAnsi="Times New Roman"/>
        </w:rPr>
        <w:t xml:space="preserve">In addition to Ahmed’s triple dislocation we discuss how the </w:t>
      </w:r>
      <w:r w:rsidR="00BF2308" w:rsidRPr="001C1214">
        <w:rPr>
          <w:rFonts w:ascii="Times New Roman" w:hAnsi="Times New Roman"/>
        </w:rPr>
        <w:t xml:space="preserve">temporal dislocation often include </w:t>
      </w:r>
      <w:r w:rsidR="0095762B" w:rsidRPr="001C1214">
        <w:rPr>
          <w:rFonts w:ascii="Times New Roman" w:hAnsi="Times New Roman"/>
        </w:rPr>
        <w:t xml:space="preserve">‘homing desire’ - </w:t>
      </w:r>
      <w:r w:rsidR="00DC00C9" w:rsidRPr="001C1214">
        <w:rPr>
          <w:rFonts w:ascii="Times New Roman" w:hAnsi="Times New Roman"/>
        </w:rPr>
        <w:t>process</w:t>
      </w:r>
      <w:r w:rsidR="0095762B" w:rsidRPr="001C1214">
        <w:rPr>
          <w:rFonts w:ascii="Times New Roman" w:hAnsi="Times New Roman"/>
        </w:rPr>
        <w:t>es</w:t>
      </w:r>
      <w:r w:rsidR="00DC00C9" w:rsidRPr="001C1214">
        <w:rPr>
          <w:rFonts w:ascii="Times New Roman" w:hAnsi="Times New Roman"/>
        </w:rPr>
        <w:t xml:space="preserve"> of re-imagining home</w:t>
      </w:r>
      <w:r w:rsidR="00BF2308" w:rsidRPr="001C1214">
        <w:rPr>
          <w:rFonts w:ascii="Times New Roman" w:hAnsi="Times New Roman"/>
        </w:rPr>
        <w:t xml:space="preserve">. </w:t>
      </w:r>
      <w:r w:rsidR="00FF7F2A" w:rsidRPr="001C1214">
        <w:rPr>
          <w:rFonts w:ascii="Times New Roman" w:hAnsi="Times New Roman"/>
        </w:rPr>
        <w:t>In her analysis of queer migration and remembrances of home</w:t>
      </w:r>
      <w:r w:rsidR="00FF7F2A" w:rsidRPr="001C1214">
        <w:rPr>
          <w:rFonts w:ascii="Times New Roman" w:eastAsiaTheme="minorHAnsi" w:hAnsi="Times New Roman"/>
          <w:szCs w:val="20"/>
        </w:rPr>
        <w:t xml:space="preserve">, </w:t>
      </w:r>
      <w:r w:rsidR="00DC00C9" w:rsidRPr="001C1214">
        <w:rPr>
          <w:rFonts w:ascii="Times New Roman" w:hAnsi="Times New Roman"/>
        </w:rPr>
        <w:t>Fortier points out that</w:t>
      </w:r>
      <w:r w:rsidR="00DC00C9" w:rsidRPr="001C1214">
        <w:rPr>
          <w:rFonts w:ascii="Times New Roman" w:eastAsiaTheme="minorHAnsi" w:hAnsi="Times New Roman"/>
          <w:szCs w:val="20"/>
        </w:rPr>
        <w:t xml:space="preserve"> ‘homing desires’ ‘are not only the effect of migration, but are part and parcel of the daily practices of making home’. These practices may be ‘a </w:t>
      </w:r>
      <w:proofErr w:type="spellStart"/>
      <w:r w:rsidR="00DC00C9" w:rsidRPr="001C1214">
        <w:rPr>
          <w:rFonts w:ascii="Times New Roman" w:eastAsiaTheme="minorHAnsi" w:hAnsi="Times New Roman"/>
          <w:szCs w:val="20"/>
        </w:rPr>
        <w:t>labour</w:t>
      </w:r>
      <w:proofErr w:type="spellEnd"/>
      <w:r w:rsidR="00DC00C9" w:rsidRPr="001C1214">
        <w:rPr>
          <w:rFonts w:ascii="Times New Roman" w:eastAsiaTheme="minorHAnsi" w:hAnsi="Times New Roman"/>
          <w:szCs w:val="20"/>
        </w:rPr>
        <w:t xml:space="preserve"> of love, or hatred’; ‘it may be haunted by fear of loss or filled with hope for different, more peaceful and equitable futures’ (</w:t>
      </w:r>
      <w:r w:rsidR="00212712" w:rsidRPr="001C1214">
        <w:rPr>
          <w:rFonts w:ascii="Times New Roman" w:eastAsiaTheme="minorHAnsi" w:hAnsi="Times New Roman"/>
          <w:szCs w:val="20"/>
        </w:rPr>
        <w:t xml:space="preserve">2003, </w:t>
      </w:r>
      <w:r w:rsidR="00DC00C9" w:rsidRPr="001C1214">
        <w:rPr>
          <w:rFonts w:ascii="Times New Roman" w:eastAsiaTheme="minorHAnsi" w:hAnsi="Times New Roman"/>
          <w:szCs w:val="20"/>
        </w:rPr>
        <w:t xml:space="preserve">10). </w:t>
      </w:r>
      <w:r w:rsidR="0095762B" w:rsidRPr="001C1214">
        <w:rPr>
          <w:rFonts w:ascii="Times New Roman" w:eastAsiaTheme="minorHAnsi" w:hAnsi="Times New Roman"/>
          <w:szCs w:val="20"/>
        </w:rPr>
        <w:t xml:space="preserve">In other words, the idea of home is never fixed, it is constantly redefined and </w:t>
      </w:r>
      <w:r w:rsidR="009D6C80" w:rsidRPr="001C1214">
        <w:rPr>
          <w:rFonts w:ascii="Times New Roman" w:eastAsiaTheme="minorHAnsi" w:hAnsi="Times New Roman"/>
          <w:szCs w:val="20"/>
        </w:rPr>
        <w:t xml:space="preserve">‘reprocessed’ in relation to </w:t>
      </w:r>
      <w:r w:rsidR="00AB36EF" w:rsidRPr="001C1214">
        <w:rPr>
          <w:rFonts w:ascii="Times New Roman" w:eastAsiaTheme="minorHAnsi" w:hAnsi="Times New Roman"/>
          <w:szCs w:val="20"/>
        </w:rPr>
        <w:t xml:space="preserve">a set of </w:t>
      </w:r>
      <w:r w:rsidR="009D6C80" w:rsidRPr="001C1214">
        <w:rPr>
          <w:rFonts w:ascii="Times New Roman" w:eastAsiaTheme="minorHAnsi" w:hAnsi="Times New Roman"/>
          <w:szCs w:val="20"/>
        </w:rPr>
        <w:t>social norms, institutions and so on</w:t>
      </w:r>
      <w:r w:rsidR="00AB36EF" w:rsidRPr="001C1214">
        <w:rPr>
          <w:rFonts w:ascii="Times New Roman" w:eastAsiaTheme="minorHAnsi" w:hAnsi="Times New Roman"/>
          <w:szCs w:val="20"/>
        </w:rPr>
        <w:t xml:space="preserve"> that will or will not constitute </w:t>
      </w:r>
      <w:r w:rsidR="004B0E46" w:rsidRPr="001C1214">
        <w:rPr>
          <w:rFonts w:ascii="Times New Roman" w:eastAsiaTheme="minorHAnsi" w:hAnsi="Times New Roman"/>
          <w:szCs w:val="20"/>
        </w:rPr>
        <w:t xml:space="preserve">its </w:t>
      </w:r>
      <w:proofErr w:type="spellStart"/>
      <w:r w:rsidR="00AB36EF" w:rsidRPr="001C1214">
        <w:rPr>
          <w:rFonts w:ascii="Times New Roman" w:eastAsiaTheme="minorHAnsi" w:hAnsi="Times New Roman"/>
          <w:szCs w:val="20"/>
        </w:rPr>
        <w:t>recogn</w:t>
      </w:r>
      <w:r w:rsidR="0096142C" w:rsidRPr="001C1214">
        <w:rPr>
          <w:rFonts w:ascii="Times New Roman" w:eastAsiaTheme="minorHAnsi" w:hAnsi="Times New Roman"/>
          <w:szCs w:val="20"/>
        </w:rPr>
        <w:t>i</w:t>
      </w:r>
      <w:r w:rsidR="00AB36EF" w:rsidRPr="001C1214">
        <w:rPr>
          <w:rFonts w:ascii="Times New Roman" w:eastAsiaTheme="minorHAnsi" w:hAnsi="Times New Roman"/>
          <w:szCs w:val="20"/>
        </w:rPr>
        <w:t>z</w:t>
      </w:r>
      <w:r w:rsidR="0096142C" w:rsidRPr="001C1214">
        <w:rPr>
          <w:rFonts w:ascii="Times New Roman" w:eastAsiaTheme="minorHAnsi" w:hAnsi="Times New Roman"/>
          <w:szCs w:val="20"/>
        </w:rPr>
        <w:t>a</w:t>
      </w:r>
      <w:r w:rsidR="00AB36EF" w:rsidRPr="001C1214">
        <w:rPr>
          <w:rFonts w:ascii="Times New Roman" w:eastAsiaTheme="minorHAnsi" w:hAnsi="Times New Roman"/>
          <w:szCs w:val="20"/>
        </w:rPr>
        <w:t>bility</w:t>
      </w:r>
      <w:proofErr w:type="spellEnd"/>
      <w:r w:rsidR="009D6C80" w:rsidRPr="001C1214">
        <w:rPr>
          <w:rFonts w:ascii="Times New Roman" w:eastAsiaTheme="minorHAnsi" w:hAnsi="Times New Roman"/>
          <w:szCs w:val="20"/>
        </w:rPr>
        <w:t xml:space="preserve">. In that respect we could say that migrant narratives, like all other narratives, are results of constitutive incompleteness, of the continual desire </w:t>
      </w:r>
      <w:r w:rsidR="00CC6ED3" w:rsidRPr="001C1214">
        <w:rPr>
          <w:rFonts w:ascii="Times New Roman" w:eastAsiaTheme="minorHAnsi" w:hAnsi="Times New Roman"/>
          <w:szCs w:val="20"/>
        </w:rPr>
        <w:t>for</w:t>
      </w:r>
      <w:r w:rsidR="0096142C" w:rsidRPr="001C1214">
        <w:rPr>
          <w:rFonts w:ascii="Times New Roman" w:eastAsiaTheme="minorHAnsi" w:hAnsi="Times New Roman"/>
          <w:szCs w:val="20"/>
        </w:rPr>
        <w:t xml:space="preserve"> </w:t>
      </w:r>
      <w:r w:rsidR="00AB36EF" w:rsidRPr="001C1214">
        <w:rPr>
          <w:rFonts w:ascii="Times New Roman" w:eastAsiaTheme="minorHAnsi" w:hAnsi="Times New Roman"/>
          <w:szCs w:val="20"/>
        </w:rPr>
        <w:t>meaningf</w:t>
      </w:r>
      <w:r w:rsidR="004B0E46" w:rsidRPr="001C1214">
        <w:rPr>
          <w:rFonts w:ascii="Times New Roman" w:eastAsiaTheme="minorHAnsi" w:hAnsi="Times New Roman"/>
          <w:szCs w:val="20"/>
        </w:rPr>
        <w:t>ul se</w:t>
      </w:r>
      <w:r w:rsidR="00AB36EF" w:rsidRPr="001C1214">
        <w:rPr>
          <w:rFonts w:ascii="Times New Roman" w:eastAsiaTheme="minorHAnsi" w:hAnsi="Times New Roman"/>
          <w:szCs w:val="20"/>
        </w:rPr>
        <w:t>lfhood</w:t>
      </w:r>
      <w:r w:rsidR="00CC6ED3" w:rsidRPr="001C1214">
        <w:rPr>
          <w:rFonts w:ascii="Times New Roman" w:eastAsiaTheme="minorHAnsi" w:hAnsi="Times New Roman"/>
          <w:szCs w:val="20"/>
        </w:rPr>
        <w:t xml:space="preserve">. </w:t>
      </w:r>
      <w:r w:rsidR="00FA1A70" w:rsidRPr="001C1214">
        <w:rPr>
          <w:rFonts w:ascii="Times New Roman" w:eastAsiaTheme="minorHAnsi" w:hAnsi="Times New Roman"/>
          <w:szCs w:val="20"/>
        </w:rPr>
        <w:t>W</w:t>
      </w:r>
      <w:r w:rsidR="002640C9" w:rsidRPr="001C1214">
        <w:rPr>
          <w:rFonts w:ascii="Times New Roman" w:eastAsiaTheme="minorHAnsi" w:hAnsi="Times New Roman"/>
          <w:szCs w:val="20"/>
        </w:rPr>
        <w:t xml:space="preserve">hen they are embedded within the narrative on depression, they become </w:t>
      </w:r>
      <w:r w:rsidR="001D2054" w:rsidRPr="001C1214">
        <w:rPr>
          <w:rFonts w:ascii="Times New Roman" w:eastAsiaTheme="minorHAnsi" w:hAnsi="Times New Roman"/>
          <w:szCs w:val="20"/>
        </w:rPr>
        <w:t>in-</w:t>
      </w:r>
      <w:r w:rsidR="001D2054" w:rsidRPr="001C1214">
        <w:rPr>
          <w:rFonts w:ascii="Times New Roman" w:hAnsi="Times New Roman"/>
        </w:rPr>
        <w:t>between sites of multiple dislocations, negotiated again and again</w:t>
      </w:r>
      <w:r w:rsidR="00AB36EF" w:rsidRPr="001C1214">
        <w:rPr>
          <w:rFonts w:ascii="Times New Roman" w:hAnsi="Times New Roman"/>
        </w:rPr>
        <w:t xml:space="preserve"> in the constant search f</w:t>
      </w:r>
      <w:r w:rsidR="005B51D1" w:rsidRPr="001C1214">
        <w:rPr>
          <w:rFonts w:ascii="Times New Roman" w:hAnsi="Times New Roman"/>
        </w:rPr>
        <w:t>or the happier and better life</w:t>
      </w:r>
      <w:r w:rsidR="007574BE" w:rsidRPr="001C1214">
        <w:rPr>
          <w:rFonts w:ascii="Times New Roman" w:hAnsi="Times New Roman"/>
        </w:rPr>
        <w:t xml:space="preserve">. </w:t>
      </w:r>
      <w:r w:rsidR="00AB36EF" w:rsidRPr="001C1214">
        <w:rPr>
          <w:rFonts w:ascii="Times New Roman" w:hAnsi="Times New Roman"/>
        </w:rPr>
        <w:t xml:space="preserve">As Butler argues, in relation to the other we are always dispossessed from ourselves, always incomplete, always strangers to ourselves, and that is why </w:t>
      </w:r>
      <w:r w:rsidR="00CD4026" w:rsidRPr="001C1214">
        <w:rPr>
          <w:rFonts w:ascii="Times New Roman" w:hAnsi="Times New Roman"/>
        </w:rPr>
        <w:t xml:space="preserve">it </w:t>
      </w:r>
      <w:r w:rsidR="00AB36EF" w:rsidRPr="001C1214">
        <w:rPr>
          <w:rFonts w:ascii="Times New Roman" w:hAnsi="Times New Roman"/>
        </w:rPr>
        <w:t xml:space="preserve">is possible to give an account </w:t>
      </w:r>
      <w:r w:rsidR="004B0E46" w:rsidRPr="001C1214">
        <w:rPr>
          <w:rFonts w:ascii="Times New Roman" w:hAnsi="Times New Roman"/>
        </w:rPr>
        <w:t xml:space="preserve">of oneself </w:t>
      </w:r>
      <w:r w:rsidR="00CD4026" w:rsidRPr="001C1214">
        <w:rPr>
          <w:rFonts w:ascii="Times New Roman" w:hAnsi="Times New Roman"/>
        </w:rPr>
        <w:t>in</w:t>
      </w:r>
      <w:r w:rsidR="004B0E46" w:rsidRPr="001C1214">
        <w:rPr>
          <w:rFonts w:ascii="Times New Roman" w:hAnsi="Times New Roman"/>
        </w:rPr>
        <w:t xml:space="preserve"> the first place</w:t>
      </w:r>
      <w:r w:rsidR="00AB36EF" w:rsidRPr="001C1214">
        <w:rPr>
          <w:rFonts w:ascii="Times New Roman" w:hAnsi="Times New Roman"/>
        </w:rPr>
        <w:t xml:space="preserve">, to offer a story </w:t>
      </w:r>
      <w:r w:rsidR="004B0E46" w:rsidRPr="001C1214">
        <w:rPr>
          <w:rFonts w:ascii="Times New Roman" w:hAnsi="Times New Roman"/>
        </w:rPr>
        <w:t>in which selfhood is (</w:t>
      </w:r>
      <w:proofErr w:type="gramStart"/>
      <w:r w:rsidR="004B0E46" w:rsidRPr="001C1214">
        <w:rPr>
          <w:rFonts w:ascii="Times New Roman" w:hAnsi="Times New Roman"/>
        </w:rPr>
        <w:t>re)produced</w:t>
      </w:r>
      <w:proofErr w:type="gramEnd"/>
      <w:r w:rsidR="004B0E46" w:rsidRPr="001C1214">
        <w:rPr>
          <w:rFonts w:ascii="Times New Roman" w:hAnsi="Times New Roman"/>
        </w:rPr>
        <w:t xml:space="preserve"> in the very act of telling, always partial </w:t>
      </w:r>
      <w:r w:rsidR="00BC6383" w:rsidRPr="001C1214">
        <w:rPr>
          <w:rFonts w:ascii="Times New Roman" w:hAnsi="Times New Roman"/>
        </w:rPr>
        <w:t>and continuously undergoing revisions</w:t>
      </w:r>
      <w:r w:rsidR="004B0E46" w:rsidRPr="001C1214">
        <w:rPr>
          <w:rFonts w:ascii="Times New Roman" w:hAnsi="Times New Roman"/>
        </w:rPr>
        <w:t xml:space="preserve"> (2005, 27</w:t>
      </w:r>
      <w:r w:rsidR="00AB36EF" w:rsidRPr="001C1214">
        <w:rPr>
          <w:rFonts w:ascii="Times New Roman" w:hAnsi="Times New Roman"/>
        </w:rPr>
        <w:t>)</w:t>
      </w:r>
      <w:r w:rsidR="00BC6383" w:rsidRPr="001C1214">
        <w:rPr>
          <w:rFonts w:ascii="Times New Roman" w:hAnsi="Times New Roman"/>
        </w:rPr>
        <w:t>.</w:t>
      </w:r>
    </w:p>
    <w:p w14:paraId="3D329091" w14:textId="65B8635C" w:rsidR="00BC6383" w:rsidRPr="00BC6383" w:rsidRDefault="00BC6383" w:rsidP="00BC6383">
      <w:pPr>
        <w:widowControl w:val="0"/>
        <w:autoSpaceDE w:val="0"/>
        <w:autoSpaceDN w:val="0"/>
        <w:adjustRightInd w:val="0"/>
        <w:spacing w:line="360" w:lineRule="auto"/>
        <w:ind w:firstLine="720"/>
        <w:jc w:val="both"/>
        <w:rPr>
          <w:rFonts w:ascii="Times New Roman" w:hAnsi="Times New Roman"/>
        </w:rPr>
      </w:pPr>
      <w:r w:rsidRPr="001C1214">
        <w:rPr>
          <w:rFonts w:ascii="Times New Roman" w:hAnsi="Times New Roman"/>
        </w:rPr>
        <w:lastRenderedPageBreak/>
        <w:t xml:space="preserve">In the next section we analyze Jane’s narrative of herself in order to examine </w:t>
      </w:r>
      <w:r w:rsidR="0019595B" w:rsidRPr="001C1214">
        <w:rPr>
          <w:rFonts w:ascii="Times New Roman" w:hAnsi="Times New Roman"/>
        </w:rPr>
        <w:t xml:space="preserve">the ways </w:t>
      </w:r>
      <w:r w:rsidRPr="001C1214">
        <w:rPr>
          <w:rFonts w:ascii="Times New Roman" w:hAnsi="Times New Roman"/>
        </w:rPr>
        <w:t>her story o</w:t>
      </w:r>
      <w:r w:rsidR="00CD4026" w:rsidRPr="001C1214">
        <w:rPr>
          <w:rFonts w:ascii="Times New Roman" w:hAnsi="Times New Roman"/>
        </w:rPr>
        <w:t>f</w:t>
      </w:r>
      <w:r w:rsidRPr="001C1214">
        <w:rPr>
          <w:rFonts w:ascii="Times New Roman" w:hAnsi="Times New Roman"/>
        </w:rPr>
        <w:t xml:space="preserve"> depression intermingle</w:t>
      </w:r>
      <w:r w:rsidR="00CD4026" w:rsidRPr="001C1214">
        <w:rPr>
          <w:rFonts w:ascii="Times New Roman" w:hAnsi="Times New Roman"/>
        </w:rPr>
        <w:t>s</w:t>
      </w:r>
      <w:r w:rsidRPr="001C1214">
        <w:rPr>
          <w:rFonts w:ascii="Times New Roman" w:hAnsi="Times New Roman"/>
        </w:rPr>
        <w:t xml:space="preserve"> with her story on migration. </w:t>
      </w:r>
      <w:r w:rsidR="0019595B" w:rsidRPr="001C1214">
        <w:rPr>
          <w:rFonts w:ascii="Times New Roman" w:hAnsi="Times New Roman"/>
        </w:rPr>
        <w:t>What happens wh</w:t>
      </w:r>
      <w:r w:rsidRPr="001C1214">
        <w:rPr>
          <w:rFonts w:ascii="Times New Roman" w:hAnsi="Times New Roman"/>
        </w:rPr>
        <w:t>en all identifications with ‘desired ways of life</w:t>
      </w:r>
      <w:r w:rsidR="0019595B" w:rsidRPr="001C1214">
        <w:rPr>
          <w:rFonts w:ascii="Times New Roman" w:hAnsi="Times New Roman"/>
        </w:rPr>
        <w:t>’ fail and when a new place of residence, due to migration, perpetually fails to deliver feelings of ‘belonging’? Further, what happens when</w:t>
      </w:r>
      <w:r w:rsidR="0019595B" w:rsidRPr="00BC6383">
        <w:rPr>
          <w:rFonts w:ascii="Times New Roman" w:hAnsi="Times New Roman"/>
        </w:rPr>
        <w:t xml:space="preserve"> a lack of good feeling or happiness is experienced as a cause of despair and anxiety, when self-images are always incomplete and relate to the place of origin, when </w:t>
      </w:r>
      <w:r w:rsidR="0019595B" w:rsidRPr="00BC6383">
        <w:rPr>
          <w:rFonts w:ascii="Times New Roman" w:eastAsia="Times New Roman" w:hAnsi="Times New Roman"/>
        </w:rPr>
        <w:t xml:space="preserve">emotional </w:t>
      </w:r>
      <w:r w:rsidR="00CD4026">
        <w:rPr>
          <w:rFonts w:ascii="Times New Roman" w:eastAsia="Times New Roman" w:hAnsi="Times New Roman"/>
        </w:rPr>
        <w:t>(</w:t>
      </w:r>
      <w:proofErr w:type="gramStart"/>
      <w:r w:rsidR="0019595B" w:rsidRPr="00BC6383">
        <w:rPr>
          <w:rFonts w:ascii="Times New Roman" w:eastAsia="Times New Roman" w:hAnsi="Times New Roman"/>
        </w:rPr>
        <w:t>de</w:t>
      </w:r>
      <w:r w:rsidR="00CD4026">
        <w:rPr>
          <w:rFonts w:ascii="Times New Roman" w:eastAsia="Times New Roman" w:hAnsi="Times New Roman"/>
        </w:rPr>
        <w:t>)</w:t>
      </w:r>
      <w:r w:rsidR="0019595B" w:rsidRPr="00BC6383">
        <w:rPr>
          <w:rFonts w:ascii="Times New Roman" w:eastAsia="Times New Roman" w:hAnsi="Times New Roman"/>
        </w:rPr>
        <w:t>attachments</w:t>
      </w:r>
      <w:proofErr w:type="gramEnd"/>
      <w:r w:rsidR="0019595B" w:rsidRPr="00BC6383">
        <w:rPr>
          <w:rFonts w:ascii="Times New Roman" w:eastAsia="Times New Roman" w:hAnsi="Times New Roman"/>
        </w:rPr>
        <w:t xml:space="preserve"> are articulated between stories about life remembered and retold, imagined and desired, and where ‘</w:t>
      </w:r>
      <w:r w:rsidR="0019595B" w:rsidRPr="00BC6383">
        <w:rPr>
          <w:rFonts w:ascii="Times New Roman" w:hAnsi="Times New Roman"/>
        </w:rPr>
        <w:t xml:space="preserve">here’ and ‘there’ are constantly re-negotiated in the formation of ‘new beginning’ and a ‘good happy life’? Happiness in this context is how the subject deals with her own lack, and with the lack in the symbolic. </w:t>
      </w:r>
    </w:p>
    <w:p w14:paraId="57E0CEB6" w14:textId="77777777" w:rsidR="00F420CB" w:rsidRPr="005B3928" w:rsidRDefault="00F420CB" w:rsidP="00F420CB">
      <w:pPr>
        <w:widowControl w:val="0"/>
        <w:autoSpaceDE w:val="0"/>
        <w:autoSpaceDN w:val="0"/>
        <w:adjustRightInd w:val="0"/>
        <w:spacing w:line="360" w:lineRule="auto"/>
        <w:jc w:val="both"/>
        <w:rPr>
          <w:rFonts w:ascii="Times New Roman" w:eastAsia="Times New Roman" w:hAnsi="Times New Roman"/>
        </w:rPr>
      </w:pPr>
    </w:p>
    <w:p w14:paraId="6666F342" w14:textId="77777777" w:rsidR="00F420CB" w:rsidRPr="005B3928" w:rsidRDefault="00F420CB" w:rsidP="00F420CB">
      <w:pPr>
        <w:widowControl w:val="0"/>
        <w:autoSpaceDE w:val="0"/>
        <w:autoSpaceDN w:val="0"/>
        <w:adjustRightInd w:val="0"/>
        <w:spacing w:line="360" w:lineRule="auto"/>
        <w:ind w:right="419"/>
        <w:jc w:val="both"/>
        <w:rPr>
          <w:rFonts w:ascii="Times New Roman" w:hAnsi="Times New Roman"/>
          <w:b/>
          <w:color w:val="FF0000"/>
          <w:u w:val="single"/>
        </w:rPr>
      </w:pPr>
      <w:r>
        <w:rPr>
          <w:rFonts w:ascii="Times New Roman" w:hAnsi="Times New Roman"/>
          <w:b/>
          <w:u w:val="single"/>
        </w:rPr>
        <w:t>5. Jane</w:t>
      </w:r>
      <w:r w:rsidRPr="005B3928">
        <w:rPr>
          <w:rFonts w:ascii="Times New Roman" w:hAnsi="Times New Roman"/>
          <w:b/>
          <w:u w:val="single"/>
        </w:rPr>
        <w:t xml:space="preserve">’s </w:t>
      </w:r>
      <w:r>
        <w:rPr>
          <w:rFonts w:ascii="Times New Roman" w:hAnsi="Times New Roman"/>
          <w:b/>
          <w:u w:val="single"/>
        </w:rPr>
        <w:t>life-story: my illness and me</w:t>
      </w:r>
    </w:p>
    <w:p w14:paraId="168F0E56" w14:textId="6DC8B8C1" w:rsidR="00F420CB" w:rsidRPr="001C1214" w:rsidRDefault="00F420CB" w:rsidP="00CD4026">
      <w:pPr>
        <w:spacing w:line="360" w:lineRule="auto"/>
        <w:ind w:firstLine="720"/>
        <w:jc w:val="both"/>
        <w:rPr>
          <w:rFonts w:ascii="Times New Roman" w:eastAsia="Times New Roman" w:hAnsi="Times New Roman"/>
        </w:rPr>
      </w:pPr>
      <w:r>
        <w:rPr>
          <w:rFonts w:ascii="Times New Roman" w:eastAsia="Times New Roman" w:hAnsi="Times New Roman"/>
        </w:rPr>
        <w:t>Jane</w:t>
      </w:r>
      <w:r w:rsidRPr="005B3928">
        <w:rPr>
          <w:rFonts w:ascii="Times New Roman" w:eastAsia="Times New Roman" w:hAnsi="Times New Roman"/>
        </w:rPr>
        <w:t xml:space="preserve">’s life story presents complex family circumstances. She was born in </w:t>
      </w:r>
      <w:r>
        <w:rPr>
          <w:rFonts w:ascii="Times New Roman" w:eastAsia="Times New Roman" w:hAnsi="Times New Roman"/>
        </w:rPr>
        <w:t xml:space="preserve">the US, to a </w:t>
      </w:r>
      <w:r w:rsidRPr="001C1214">
        <w:rPr>
          <w:rFonts w:ascii="Times New Roman" w:eastAsia="Times New Roman" w:hAnsi="Times New Roman"/>
        </w:rPr>
        <w:t xml:space="preserve">Dutch mother and an English </w:t>
      </w:r>
      <w:r w:rsidRPr="001C1214">
        <w:rPr>
          <w:rFonts w:ascii="Times New Roman" w:hAnsi="Times New Roman"/>
        </w:rPr>
        <w:t xml:space="preserve">father. </w:t>
      </w:r>
      <w:r w:rsidRPr="001C1214">
        <w:rPr>
          <w:rFonts w:ascii="Times New Roman" w:eastAsia="Times New Roman" w:hAnsi="Times New Roman"/>
        </w:rPr>
        <w:t xml:space="preserve">She </w:t>
      </w:r>
      <w:r w:rsidR="00CD4026" w:rsidRPr="001C1214">
        <w:rPr>
          <w:rFonts w:ascii="Times New Roman" w:eastAsia="Times New Roman" w:hAnsi="Times New Roman"/>
        </w:rPr>
        <w:t xml:space="preserve">began </w:t>
      </w:r>
      <w:r w:rsidRPr="001C1214">
        <w:rPr>
          <w:rFonts w:ascii="Times New Roman" w:eastAsia="Times New Roman" w:hAnsi="Times New Roman"/>
        </w:rPr>
        <w:t xml:space="preserve">her story with a description of her childhood. </w:t>
      </w:r>
      <w:r w:rsidR="00002686" w:rsidRPr="001C1214">
        <w:rPr>
          <w:rFonts w:ascii="Times New Roman" w:eastAsia="Times New Roman" w:hAnsi="Times New Roman"/>
        </w:rPr>
        <w:t xml:space="preserve">According to Butler our effort to give an account of our own life is to make </w:t>
      </w:r>
      <w:proofErr w:type="spellStart"/>
      <w:r w:rsidR="00002686" w:rsidRPr="001C1214">
        <w:rPr>
          <w:rFonts w:ascii="Times New Roman" w:eastAsia="Times New Roman" w:hAnsi="Times New Roman"/>
        </w:rPr>
        <w:t>ourself</w:t>
      </w:r>
      <w:proofErr w:type="spellEnd"/>
      <w:r w:rsidR="00002686" w:rsidRPr="001C1214">
        <w:rPr>
          <w:rFonts w:ascii="Times New Roman" w:eastAsia="Times New Roman" w:hAnsi="Times New Roman"/>
        </w:rPr>
        <w:t xml:space="preserve"> recognizable and understandable (2005, 26). And for Jane, in order to tell her story, her illness became the main signifier that structured her narrative. As she explained s</w:t>
      </w:r>
      <w:r w:rsidRPr="001C1214">
        <w:rPr>
          <w:rFonts w:ascii="Times New Roman" w:eastAsia="Times New Roman" w:hAnsi="Times New Roman"/>
        </w:rPr>
        <w:t xml:space="preserve">he was very ill as a toddler, spending prolonged periods in hospital where her mother was rarely allowed to visit her. She says this impacted badly on her relationships with her older brother and sister, who she believes were resentful that their mother gave Jane special concern and attention </w:t>
      </w:r>
      <w:r w:rsidR="00EA25A0" w:rsidRPr="001C1214">
        <w:rPr>
          <w:rFonts w:ascii="Times New Roman" w:eastAsia="Times New Roman" w:hAnsi="Times New Roman"/>
        </w:rPr>
        <w:t xml:space="preserve">at home </w:t>
      </w:r>
      <w:r w:rsidRPr="001C1214">
        <w:rPr>
          <w:rFonts w:ascii="Times New Roman" w:eastAsia="Times New Roman" w:hAnsi="Times New Roman"/>
        </w:rPr>
        <w:t xml:space="preserve">on account of her illness. Growing up, Jane felt she always tried to please her mother and her siblings, but she felt nothing she did was ‘good enough’, particularly not in </w:t>
      </w:r>
      <w:r w:rsidR="00CD4026" w:rsidRPr="001C1214">
        <w:rPr>
          <w:rFonts w:ascii="Times New Roman" w:eastAsia="Times New Roman" w:hAnsi="Times New Roman"/>
        </w:rPr>
        <w:t xml:space="preserve">the </w:t>
      </w:r>
      <w:r w:rsidRPr="001C1214">
        <w:rPr>
          <w:rFonts w:ascii="Times New Roman" w:eastAsia="Times New Roman" w:hAnsi="Times New Roman"/>
        </w:rPr>
        <w:t>eyes of her brother and sister. Her parents divorced when Jane was twelve yea</w:t>
      </w:r>
      <w:r w:rsidR="003F7737" w:rsidRPr="001C1214">
        <w:rPr>
          <w:rFonts w:ascii="Times New Roman" w:eastAsia="Times New Roman" w:hAnsi="Times New Roman"/>
        </w:rPr>
        <w:t>rs old, and her father died by</w:t>
      </w:r>
      <w:r w:rsidRPr="001C1214">
        <w:rPr>
          <w:rFonts w:ascii="Times New Roman" w:eastAsia="Times New Roman" w:hAnsi="Times New Roman"/>
        </w:rPr>
        <w:t xml:space="preserve"> suicide a few years later. In hindsight, Jane and her family believed that he suffered from ‘some type of bipolar condition’. She struggled to come to terms with his suicide for a long time. She clearly remembered him coming to see her at her school and taking her out for the afternoon just shortly before he committed suicide. </w:t>
      </w:r>
    </w:p>
    <w:p w14:paraId="0925A72D" w14:textId="3BE9B61A" w:rsidR="00F420CB" w:rsidRPr="001C1214" w:rsidRDefault="00FA1A70" w:rsidP="00FA1A70">
      <w:pPr>
        <w:tabs>
          <w:tab w:val="left" w:pos="1980"/>
        </w:tabs>
        <w:ind w:left="720" w:right="737"/>
        <w:jc w:val="both"/>
        <w:rPr>
          <w:rFonts w:ascii="Times New Roman" w:eastAsia="Times New Roman" w:hAnsi="Times New Roman"/>
        </w:rPr>
      </w:pPr>
      <w:r w:rsidRPr="001C1214">
        <w:rPr>
          <w:rFonts w:ascii="Times New Roman" w:eastAsia="Times New Roman" w:hAnsi="Times New Roman"/>
        </w:rPr>
        <w:t>A</w:t>
      </w:r>
      <w:r w:rsidR="007574BE" w:rsidRPr="001C1214">
        <w:rPr>
          <w:rFonts w:ascii="Times New Roman" w:eastAsia="Times New Roman" w:hAnsi="Times New Roman"/>
        </w:rPr>
        <w:t>ctually I’</w:t>
      </w:r>
      <w:r w:rsidR="00F420CB" w:rsidRPr="001C1214">
        <w:rPr>
          <w:rFonts w:ascii="Times New Roman" w:eastAsia="Times New Roman" w:hAnsi="Times New Roman"/>
        </w:rPr>
        <w:t xml:space="preserve">ll back up - when I was 15 years old my father </w:t>
      </w:r>
      <w:proofErr w:type="spellStart"/>
      <w:r w:rsidR="00F420CB" w:rsidRPr="001C1214">
        <w:rPr>
          <w:rFonts w:ascii="Times New Roman" w:eastAsia="Times New Roman" w:hAnsi="Times New Roman"/>
        </w:rPr>
        <w:t>suicided</w:t>
      </w:r>
      <w:proofErr w:type="spellEnd"/>
      <w:r w:rsidR="00F420CB" w:rsidRPr="001C1214">
        <w:rPr>
          <w:rFonts w:ascii="Times New Roman" w:eastAsia="Times New Roman" w:hAnsi="Times New Roman"/>
        </w:rPr>
        <w:t xml:space="preserve">. </w:t>
      </w:r>
      <w:r w:rsidRPr="001C1214">
        <w:rPr>
          <w:rFonts w:ascii="Times New Roman" w:eastAsia="Times New Roman" w:hAnsi="Times New Roman"/>
        </w:rPr>
        <w:t>M</w:t>
      </w:r>
      <w:r w:rsidR="00F420CB" w:rsidRPr="001C1214">
        <w:rPr>
          <w:rFonts w:ascii="Times New Roman" w:eastAsia="Times New Roman" w:hAnsi="Times New Roman"/>
        </w:rPr>
        <w:t>y mother and father had been separated for a few years at that stage and the last time I saw him, he came into the school and I was called into the office and he wanted to take me out for lunch. And he took me out from my classes for the afternoon, took me out for lunch and</w:t>
      </w:r>
      <w:r w:rsidR="007574BE" w:rsidRPr="001C1214">
        <w:rPr>
          <w:rFonts w:ascii="Times New Roman" w:eastAsia="Times New Roman" w:hAnsi="Times New Roman"/>
        </w:rPr>
        <w:t xml:space="preserve"> </w:t>
      </w:r>
      <w:r w:rsidR="00F420CB" w:rsidRPr="001C1214">
        <w:rPr>
          <w:rFonts w:ascii="Times New Roman" w:eastAsia="Times New Roman" w:hAnsi="Times New Roman"/>
        </w:rPr>
        <w:t xml:space="preserve">about a few weeks after that he actually </w:t>
      </w:r>
      <w:proofErr w:type="spellStart"/>
      <w:r w:rsidR="00F420CB" w:rsidRPr="001C1214">
        <w:rPr>
          <w:rFonts w:ascii="Times New Roman" w:eastAsia="Times New Roman" w:hAnsi="Times New Roman"/>
        </w:rPr>
        <w:t>suicided</w:t>
      </w:r>
      <w:proofErr w:type="spellEnd"/>
      <w:r w:rsidR="00F420CB" w:rsidRPr="001C1214">
        <w:rPr>
          <w:rFonts w:ascii="Times New Roman" w:eastAsia="Times New Roman" w:hAnsi="Times New Roman"/>
        </w:rPr>
        <w:t xml:space="preserve">. </w:t>
      </w:r>
      <w:r w:rsidRPr="001C1214">
        <w:rPr>
          <w:rFonts w:ascii="Times New Roman" w:eastAsia="Times New Roman" w:hAnsi="Times New Roman"/>
        </w:rPr>
        <w:t>H</w:t>
      </w:r>
      <w:r w:rsidR="00F420CB" w:rsidRPr="001C1214">
        <w:rPr>
          <w:rFonts w:ascii="Times New Roman" w:eastAsia="Times New Roman" w:hAnsi="Times New Roman"/>
        </w:rPr>
        <w:t>e had depression. He was, he was actually</w:t>
      </w:r>
      <w:r w:rsidR="007574BE" w:rsidRPr="001C1214">
        <w:rPr>
          <w:rFonts w:ascii="Times New Roman" w:eastAsia="Times New Roman" w:hAnsi="Times New Roman"/>
        </w:rPr>
        <w:t>, we feel - back then they didn’</w:t>
      </w:r>
      <w:r w:rsidR="00F420CB" w:rsidRPr="001C1214">
        <w:rPr>
          <w:rFonts w:ascii="Times New Roman" w:eastAsia="Times New Roman" w:hAnsi="Times New Roman"/>
        </w:rPr>
        <w:t xml:space="preserve">t diagnose them this way - but we feel that he had, </w:t>
      </w:r>
      <w:r w:rsidR="007574BE" w:rsidRPr="001C1214">
        <w:rPr>
          <w:rFonts w:ascii="Times New Roman" w:eastAsia="Times New Roman" w:hAnsi="Times New Roman"/>
        </w:rPr>
        <w:t>what’</w:t>
      </w:r>
      <w:r w:rsidR="00F420CB" w:rsidRPr="001C1214">
        <w:rPr>
          <w:rFonts w:ascii="Times New Roman" w:eastAsia="Times New Roman" w:hAnsi="Times New Roman"/>
        </w:rPr>
        <w:t>s it - manic depression when? Bipolar - ma</w:t>
      </w:r>
      <w:r w:rsidR="007574BE" w:rsidRPr="001C1214">
        <w:rPr>
          <w:rFonts w:ascii="Times New Roman" w:eastAsia="Times New Roman" w:hAnsi="Times New Roman"/>
        </w:rPr>
        <w:t>nic bipolar disease. Because he’</w:t>
      </w:r>
      <w:r w:rsidR="00F420CB" w:rsidRPr="001C1214">
        <w:rPr>
          <w:rFonts w:ascii="Times New Roman" w:eastAsia="Times New Roman" w:hAnsi="Times New Roman"/>
        </w:rPr>
        <w:t xml:space="preserve">d </w:t>
      </w:r>
      <w:r w:rsidR="007574BE" w:rsidRPr="001C1214">
        <w:rPr>
          <w:rFonts w:ascii="Times New Roman" w:eastAsia="Times New Roman" w:hAnsi="Times New Roman"/>
        </w:rPr>
        <w:t>be up, up, up one second and he’</w:t>
      </w:r>
      <w:r w:rsidR="00F420CB" w:rsidRPr="001C1214">
        <w:rPr>
          <w:rFonts w:ascii="Times New Roman" w:eastAsia="Times New Roman" w:hAnsi="Times New Roman"/>
        </w:rPr>
        <w:t xml:space="preserve">d be optimistic about life and had all these great ideas </w:t>
      </w:r>
      <w:r w:rsidR="007574BE" w:rsidRPr="001C1214">
        <w:rPr>
          <w:rFonts w:ascii="Times New Roman" w:eastAsia="Times New Roman" w:hAnsi="Times New Roman"/>
        </w:rPr>
        <w:lastRenderedPageBreak/>
        <w:t xml:space="preserve">about making money. And then he’d just plummet and </w:t>
      </w:r>
      <w:proofErr w:type="gramStart"/>
      <w:r w:rsidR="007574BE" w:rsidRPr="001C1214">
        <w:rPr>
          <w:rFonts w:ascii="Times New Roman" w:eastAsia="Times New Roman" w:hAnsi="Times New Roman"/>
        </w:rPr>
        <w:t>he wouldn’t, couldn’</w:t>
      </w:r>
      <w:r w:rsidR="00F420CB" w:rsidRPr="001C1214">
        <w:rPr>
          <w:rFonts w:ascii="Times New Roman" w:eastAsia="Times New Roman" w:hAnsi="Times New Roman"/>
        </w:rPr>
        <w:t>t do anything</w:t>
      </w:r>
      <w:proofErr w:type="gramEnd"/>
      <w:r w:rsidR="00F420CB" w:rsidRPr="001C1214">
        <w:rPr>
          <w:rFonts w:ascii="Times New Roman" w:eastAsia="Times New Roman" w:hAnsi="Times New Roman"/>
        </w:rPr>
        <w:t xml:space="preserve">. </w:t>
      </w:r>
      <w:r w:rsidRPr="001C1214">
        <w:rPr>
          <w:rFonts w:ascii="Times New Roman" w:eastAsia="Times New Roman" w:hAnsi="Times New Roman"/>
        </w:rPr>
        <w:t>S</w:t>
      </w:r>
      <w:r w:rsidR="00F420CB" w:rsidRPr="001C1214">
        <w:rPr>
          <w:rFonts w:ascii="Times New Roman" w:eastAsia="Times New Roman" w:hAnsi="Times New Roman"/>
        </w:rPr>
        <w:t xml:space="preserve">o I suppose I have a family history there of depression. </w:t>
      </w:r>
    </w:p>
    <w:p w14:paraId="048B2A17" w14:textId="77777777" w:rsidR="00F420CB" w:rsidRPr="001C1214" w:rsidRDefault="00F420CB" w:rsidP="00F420CB">
      <w:pPr>
        <w:tabs>
          <w:tab w:val="left" w:pos="1980"/>
        </w:tabs>
        <w:ind w:left="720"/>
        <w:jc w:val="both"/>
        <w:rPr>
          <w:rFonts w:ascii="Times New Roman" w:eastAsia="Times New Roman" w:hAnsi="Times New Roman"/>
        </w:rPr>
      </w:pPr>
    </w:p>
    <w:p w14:paraId="69DA656E" w14:textId="733DE5E1" w:rsidR="00F420CB" w:rsidRPr="001C1214" w:rsidRDefault="003F7737" w:rsidP="00F420CB">
      <w:pPr>
        <w:spacing w:line="360" w:lineRule="auto"/>
        <w:ind w:firstLine="720"/>
        <w:jc w:val="both"/>
        <w:rPr>
          <w:rFonts w:ascii="Times New Roman" w:eastAsia="Times New Roman" w:hAnsi="Times New Roman"/>
        </w:rPr>
      </w:pPr>
      <w:r w:rsidRPr="001C1214">
        <w:rPr>
          <w:rFonts w:ascii="Times New Roman" w:eastAsia="Times New Roman" w:hAnsi="Times New Roman"/>
        </w:rPr>
        <w:t>According to Jane her</w:t>
      </w:r>
      <w:r w:rsidR="00F420CB" w:rsidRPr="001C1214">
        <w:rPr>
          <w:rFonts w:ascii="Times New Roman" w:eastAsia="Times New Roman" w:hAnsi="Times New Roman"/>
        </w:rPr>
        <w:t xml:space="preserve"> brother and sister were both treated for depression for many years. Living surrounded with prolonged emotional distress left a lasting impact on Jane’s adult life. In talking about her teenage years, she ‘justified’ experimenting with drugs and being quite a ‘rebellious teenager’ by attributing her risky behaviors to her family circumstances. </w:t>
      </w:r>
    </w:p>
    <w:p w14:paraId="7A722C30" w14:textId="77777777" w:rsidR="00F420CB" w:rsidRPr="001C1214" w:rsidRDefault="00F420CB" w:rsidP="00F420CB">
      <w:pPr>
        <w:spacing w:line="360" w:lineRule="auto"/>
        <w:ind w:firstLine="720"/>
        <w:jc w:val="both"/>
        <w:rPr>
          <w:rFonts w:ascii="Times New Roman" w:eastAsia="Times New Roman" w:hAnsi="Times New Roman"/>
        </w:rPr>
      </w:pPr>
      <w:r w:rsidRPr="001C1214">
        <w:rPr>
          <w:rFonts w:ascii="Times New Roman" w:eastAsia="Times New Roman" w:hAnsi="Times New Roman"/>
        </w:rPr>
        <w:t>Jane migrated to Australia from the US when she was eighteen years old, at the suggestion of an American friend already in Australia. Soon after, Jane married a former schoolmate of hers from the US, but four years later they divorced. Jane then met her second husband, an Australian, and had two children, who were aged 8 and 14 at the time of the interview. Jane described her second marriage as largely ‘depressing’. Most of the time she felt ignored, abandoned, oppressed, humiliated and excluded from her husband’s life. She described him as emotionally distant, unwilling to talk to her about his feelings. She felt rejected by him, and most of her efforts for intimacy and sociability with their circle of friends were met with further distancing from her husband. She described a marriage devoid of intimacy and affection:</w:t>
      </w:r>
    </w:p>
    <w:p w14:paraId="0916179D" w14:textId="2936DE38" w:rsidR="00F420CB" w:rsidRPr="001C1214" w:rsidRDefault="007574BE" w:rsidP="00F420CB">
      <w:pPr>
        <w:tabs>
          <w:tab w:val="left" w:pos="1980"/>
        </w:tabs>
        <w:ind w:left="737" w:right="737"/>
        <w:jc w:val="both"/>
        <w:rPr>
          <w:rFonts w:ascii="Times New Roman" w:eastAsia="Times New Roman" w:hAnsi="Times New Roman"/>
        </w:rPr>
      </w:pPr>
      <w:r w:rsidRPr="001C1214">
        <w:rPr>
          <w:rFonts w:ascii="Times New Roman" w:eastAsia="Times New Roman" w:hAnsi="Times New Roman"/>
        </w:rPr>
        <w:t>It wasn’</w:t>
      </w:r>
      <w:r w:rsidR="00F420CB" w:rsidRPr="001C1214">
        <w:rPr>
          <w:rFonts w:ascii="Times New Roman" w:eastAsia="Times New Roman" w:hAnsi="Times New Roman"/>
        </w:rPr>
        <w:t xml:space="preserve">t a conducive relationship for my husband, for </w:t>
      </w:r>
      <w:proofErr w:type="gramStart"/>
      <w:r w:rsidRPr="001C1214">
        <w:rPr>
          <w:rFonts w:ascii="Times New Roman" w:eastAsia="Times New Roman" w:hAnsi="Times New Roman"/>
        </w:rPr>
        <w:t>myself or my children</w:t>
      </w:r>
      <w:proofErr w:type="gramEnd"/>
      <w:r w:rsidRPr="001C1214">
        <w:rPr>
          <w:rFonts w:ascii="Times New Roman" w:eastAsia="Times New Roman" w:hAnsi="Times New Roman"/>
        </w:rPr>
        <w:t>. We weren’</w:t>
      </w:r>
      <w:r w:rsidR="00F420CB" w:rsidRPr="001C1214">
        <w:rPr>
          <w:rFonts w:ascii="Times New Roman" w:eastAsia="Times New Roman" w:hAnsi="Times New Roman"/>
        </w:rPr>
        <w:t>t affectionate. We were sleeping in separate beds for five years. There was no sex, sexual activity between my husband and I any more, it was a dead relationship unfortunately. When you enter</w:t>
      </w:r>
      <w:r w:rsidRPr="001C1214">
        <w:rPr>
          <w:rFonts w:ascii="Times New Roman" w:eastAsia="Times New Roman" w:hAnsi="Times New Roman"/>
        </w:rPr>
        <w:t xml:space="preserve"> marriage you like to think you’</w:t>
      </w:r>
      <w:r w:rsidR="00F420CB" w:rsidRPr="001C1214">
        <w:rPr>
          <w:rFonts w:ascii="Times New Roman" w:eastAsia="Times New Roman" w:hAnsi="Times New Roman"/>
        </w:rPr>
        <w:t xml:space="preserve">re going to be married for 50 years and that's the exception. You have to both </w:t>
      </w:r>
      <w:proofErr w:type="gramStart"/>
      <w:r w:rsidR="00F420CB" w:rsidRPr="001C1214">
        <w:rPr>
          <w:rFonts w:ascii="Times New Roman" w:eastAsia="Times New Roman" w:hAnsi="Times New Roman"/>
        </w:rPr>
        <w:t>work</w:t>
      </w:r>
      <w:proofErr w:type="gramEnd"/>
      <w:r w:rsidR="00F420CB" w:rsidRPr="001C1214">
        <w:rPr>
          <w:rFonts w:ascii="Times New Roman" w:eastAsia="Times New Roman" w:hAnsi="Times New Roman"/>
        </w:rPr>
        <w:t xml:space="preserve"> at it. </w:t>
      </w:r>
    </w:p>
    <w:p w14:paraId="2F94A459" w14:textId="77777777" w:rsidR="00F420CB" w:rsidRPr="001C1214" w:rsidRDefault="00F420CB" w:rsidP="00F420CB">
      <w:pPr>
        <w:tabs>
          <w:tab w:val="left" w:pos="1980"/>
        </w:tabs>
        <w:ind w:left="2700" w:hanging="1980"/>
        <w:jc w:val="both"/>
        <w:rPr>
          <w:rFonts w:ascii="Times New Roman" w:eastAsia="Times New Roman" w:hAnsi="Times New Roman"/>
        </w:rPr>
      </w:pPr>
    </w:p>
    <w:p w14:paraId="7471BAA7" w14:textId="77777777" w:rsidR="00F420CB" w:rsidRPr="001C1214" w:rsidRDefault="00F420CB" w:rsidP="00F420CB">
      <w:pPr>
        <w:spacing w:line="360" w:lineRule="auto"/>
        <w:ind w:firstLine="720"/>
        <w:jc w:val="both"/>
        <w:rPr>
          <w:rFonts w:ascii="Times New Roman" w:eastAsia="Times New Roman" w:hAnsi="Times New Roman"/>
        </w:rPr>
      </w:pPr>
      <w:r w:rsidRPr="001C1214">
        <w:rPr>
          <w:rFonts w:ascii="Times New Roman" w:eastAsia="Times New Roman" w:hAnsi="Times New Roman"/>
        </w:rPr>
        <w:t>In addition, Jane’s stepfather with whom she was emotionally close died shortly after the birth of her first child. She struggled with her grief and looking after a newborn:</w:t>
      </w:r>
    </w:p>
    <w:p w14:paraId="4A128E15" w14:textId="7E544094" w:rsidR="00F420CB" w:rsidRPr="001C1214" w:rsidRDefault="005F1701" w:rsidP="00FA1A70">
      <w:pPr>
        <w:tabs>
          <w:tab w:val="left" w:pos="1980"/>
        </w:tabs>
        <w:ind w:left="737" w:right="737"/>
        <w:jc w:val="both"/>
        <w:rPr>
          <w:rFonts w:ascii="Times New Roman" w:eastAsia="Times New Roman" w:hAnsi="Times New Roman"/>
        </w:rPr>
      </w:pPr>
      <w:r w:rsidRPr="001C1214">
        <w:rPr>
          <w:rFonts w:ascii="Times New Roman" w:eastAsia="Times New Roman" w:hAnsi="Times New Roman"/>
        </w:rPr>
        <w:t>B</w:t>
      </w:r>
      <w:r w:rsidR="00F420CB" w:rsidRPr="001C1214">
        <w:rPr>
          <w:rFonts w:ascii="Times New Roman" w:eastAsia="Times New Roman" w:hAnsi="Times New Roman"/>
        </w:rPr>
        <w:t xml:space="preserve">ut the marriage was challenging to me from the beginning, constantly. It was me that was bending and it was me that was compromising and that in </w:t>
      </w:r>
      <w:proofErr w:type="gramStart"/>
      <w:r w:rsidR="00F420CB" w:rsidRPr="001C1214">
        <w:rPr>
          <w:rFonts w:ascii="Times New Roman" w:eastAsia="Times New Roman" w:hAnsi="Times New Roman"/>
        </w:rPr>
        <w:t>itself</w:t>
      </w:r>
      <w:proofErr w:type="gramEnd"/>
      <w:r w:rsidR="00F420CB" w:rsidRPr="001C1214">
        <w:rPr>
          <w:rFonts w:ascii="Times New Roman" w:eastAsia="Times New Roman" w:hAnsi="Times New Roman"/>
        </w:rPr>
        <w:t xml:space="preserve"> caused a great deal o</w:t>
      </w:r>
      <w:r w:rsidR="007574BE" w:rsidRPr="001C1214">
        <w:rPr>
          <w:rFonts w:ascii="Times New Roman" w:eastAsia="Times New Roman" w:hAnsi="Times New Roman"/>
        </w:rPr>
        <w:t>f stress for me. I mean, I wasn’t unhappy but I wasn’</w:t>
      </w:r>
      <w:r w:rsidR="00F420CB" w:rsidRPr="001C1214">
        <w:rPr>
          <w:rFonts w:ascii="Times New Roman" w:eastAsia="Times New Roman" w:hAnsi="Times New Roman"/>
        </w:rPr>
        <w:t xml:space="preserve">t happy throughout my marriage. I </w:t>
      </w:r>
      <w:r w:rsidR="007574BE" w:rsidRPr="001C1214">
        <w:rPr>
          <w:rFonts w:ascii="Times New Roman" w:eastAsia="Times New Roman" w:hAnsi="Times New Roman"/>
        </w:rPr>
        <w:t>had my son when I was 33, so he’</w:t>
      </w:r>
      <w:r w:rsidR="00F420CB" w:rsidRPr="001C1214">
        <w:rPr>
          <w:rFonts w:ascii="Times New Roman" w:eastAsia="Times New Roman" w:hAnsi="Times New Roman"/>
        </w:rPr>
        <w:t>s 14 now, and I had some postnatal depression. Around that time my stepfather passed away as well, and he was a ve</w:t>
      </w:r>
      <w:r w:rsidR="007574BE" w:rsidRPr="001C1214">
        <w:rPr>
          <w:rFonts w:ascii="Times New Roman" w:eastAsia="Times New Roman" w:hAnsi="Times New Roman"/>
        </w:rPr>
        <w:t>ry, very dear man to me…. I don’t know if that’</w:t>
      </w:r>
      <w:r w:rsidR="00F420CB" w:rsidRPr="001C1214">
        <w:rPr>
          <w:rFonts w:ascii="Times New Roman" w:eastAsia="Times New Roman" w:hAnsi="Times New Roman"/>
        </w:rPr>
        <w:t>s a common said thing or not, but I think I developed depression because I was missing my homeland and my stepfather and my family in the US. And it happened to be within that, coupled with having a child. It was the two things together.</w:t>
      </w:r>
    </w:p>
    <w:p w14:paraId="44E18762" w14:textId="77777777" w:rsidR="00F420CB" w:rsidRPr="001C1214" w:rsidRDefault="00F420CB" w:rsidP="00F420CB">
      <w:pPr>
        <w:spacing w:line="360" w:lineRule="auto"/>
        <w:jc w:val="both"/>
        <w:rPr>
          <w:rFonts w:ascii="Times New Roman" w:eastAsia="Times New Roman" w:hAnsi="Times New Roman"/>
        </w:rPr>
      </w:pPr>
    </w:p>
    <w:p w14:paraId="1B138695" w14:textId="7EA38AAD" w:rsidR="00F420CB" w:rsidRPr="001C1214" w:rsidRDefault="00F420CB" w:rsidP="001054A5">
      <w:pPr>
        <w:spacing w:line="360" w:lineRule="auto"/>
        <w:ind w:firstLine="720"/>
        <w:jc w:val="both"/>
        <w:rPr>
          <w:rFonts w:ascii="Times New Roman" w:eastAsia="Times New Roman" w:hAnsi="Times New Roman"/>
        </w:rPr>
      </w:pPr>
      <w:r w:rsidRPr="001C1214">
        <w:rPr>
          <w:rFonts w:ascii="Times New Roman" w:eastAsia="Times New Roman" w:hAnsi="Times New Roman"/>
        </w:rPr>
        <w:t xml:space="preserve">In her early 40s, Jane decided to make some life changes - she lost weight, returned to work, and informed her husband she wanted to separate. For the first time, she ‘was putting </w:t>
      </w:r>
      <w:r w:rsidRPr="001C1214">
        <w:rPr>
          <w:rFonts w:ascii="Times New Roman" w:eastAsia="Times New Roman" w:hAnsi="Times New Roman"/>
        </w:rPr>
        <w:lastRenderedPageBreak/>
        <w:t xml:space="preserve">herself first rather than trying to please others’. However, her marriage separation was postponed because at around the same time she came to the decision to end the marriage, Jane’s mother back in the US was diagnosed with terminal illness. She travelled to the US and spent two months with her mother, although this cost her </w:t>
      </w:r>
      <w:proofErr w:type="spellStart"/>
      <w:r w:rsidR="001054A5" w:rsidRPr="001C1214">
        <w:rPr>
          <w:rFonts w:ascii="Times New Roman" w:eastAsia="Times New Roman" w:hAnsi="Times New Roman"/>
        </w:rPr>
        <w:t>her</w:t>
      </w:r>
      <w:proofErr w:type="spellEnd"/>
      <w:r w:rsidR="001054A5" w:rsidRPr="001C1214">
        <w:rPr>
          <w:rFonts w:ascii="Times New Roman" w:eastAsia="Times New Roman" w:hAnsi="Times New Roman"/>
        </w:rPr>
        <w:t xml:space="preserve"> </w:t>
      </w:r>
      <w:r w:rsidRPr="001C1214">
        <w:rPr>
          <w:rFonts w:ascii="Times New Roman" w:eastAsia="Times New Roman" w:hAnsi="Times New Roman"/>
        </w:rPr>
        <w:t xml:space="preserve">job in Australia. Jane had always remained close to her mother and her death left her with a profound sense of loss, compounded by feeling unsupported by her brother and sister who both still lived in </w:t>
      </w:r>
      <w:r w:rsidR="001054A5" w:rsidRPr="001C1214">
        <w:rPr>
          <w:rFonts w:ascii="Times New Roman" w:eastAsia="Times New Roman" w:hAnsi="Times New Roman"/>
        </w:rPr>
        <w:t>t</w:t>
      </w:r>
      <w:r w:rsidRPr="001C1214">
        <w:rPr>
          <w:rFonts w:ascii="Times New Roman" w:eastAsia="Times New Roman" w:hAnsi="Times New Roman"/>
        </w:rPr>
        <w:t>he US.</w:t>
      </w:r>
    </w:p>
    <w:p w14:paraId="571EBCA6" w14:textId="630C10D9" w:rsidR="00F420CB" w:rsidRPr="001C1214" w:rsidRDefault="00F420CB" w:rsidP="00F420CB">
      <w:pPr>
        <w:spacing w:line="360" w:lineRule="auto"/>
        <w:ind w:firstLine="720"/>
        <w:jc w:val="both"/>
        <w:rPr>
          <w:rFonts w:ascii="Times New Roman" w:eastAsia="Times New Roman" w:hAnsi="Times New Roman"/>
        </w:rPr>
      </w:pPr>
      <w:r w:rsidRPr="001C1214">
        <w:rPr>
          <w:rFonts w:ascii="Times New Roman" w:eastAsia="Times New Roman" w:hAnsi="Times New Roman"/>
        </w:rPr>
        <w:t>Upon return to Australia, Jane finally separated from her husband. Their relationship became increasingly acrimonious and she found herself temporarily homeless. She was also saddened to see many friends ‘abandon’ her and ‘side with her husband’, leaving her feeling isolated and alone. The combined effect of the estrangement and animosity caused by the breakdown of her marriage, the illness and death of her mother, and the loss of her job left Jane feeling ‘overwhelmed’. She describes the experience as a ‘nervous breakdown’. Unable to get out of bed and feeling distressed, sad, isolated, and thinking ab</w:t>
      </w:r>
      <w:r w:rsidR="001054A5" w:rsidRPr="001C1214">
        <w:rPr>
          <w:rFonts w:ascii="Times New Roman" w:eastAsia="Times New Roman" w:hAnsi="Times New Roman"/>
        </w:rPr>
        <w:t>o</w:t>
      </w:r>
      <w:r w:rsidRPr="001C1214">
        <w:rPr>
          <w:rFonts w:ascii="Times New Roman" w:eastAsia="Times New Roman" w:hAnsi="Times New Roman"/>
        </w:rPr>
        <w:t>ut suicide, prompted Jane to visit the GP who diagnosed her with depression, prescribed antidepressants and referred her to a counselor. She accepted the diagnos</w:t>
      </w:r>
      <w:r w:rsidR="000E2CC4" w:rsidRPr="001C1214">
        <w:rPr>
          <w:rFonts w:ascii="Times New Roman" w:eastAsia="Times New Roman" w:hAnsi="Times New Roman"/>
        </w:rPr>
        <w:t>i</w:t>
      </w:r>
      <w:r w:rsidRPr="001C1214">
        <w:rPr>
          <w:rFonts w:ascii="Times New Roman" w:eastAsia="Times New Roman" w:hAnsi="Times New Roman"/>
        </w:rPr>
        <w:t>s and recommended treatments.</w:t>
      </w:r>
    </w:p>
    <w:p w14:paraId="513800D3" w14:textId="77777777" w:rsidR="00F420CB" w:rsidRPr="001C1214" w:rsidRDefault="00F420CB" w:rsidP="00F420CB">
      <w:pPr>
        <w:spacing w:line="360" w:lineRule="auto"/>
        <w:ind w:firstLine="720"/>
        <w:jc w:val="both"/>
        <w:rPr>
          <w:rFonts w:ascii="Times New Roman" w:eastAsia="Times New Roman" w:hAnsi="Times New Roman"/>
        </w:rPr>
      </w:pPr>
      <w:r w:rsidRPr="001C1214">
        <w:rPr>
          <w:rFonts w:ascii="Times New Roman" w:eastAsia="Times New Roman" w:hAnsi="Times New Roman"/>
        </w:rPr>
        <w:t>After the diagnosis, Jane returned to the US for 12 weeks in the hope that she would be embraced by her friends and re-establish old connections. When her expectations were not met, and upon return to Australia, she felt for the first time that Australia was her home and set about establishing a new life:</w:t>
      </w:r>
    </w:p>
    <w:p w14:paraId="6C84744B" w14:textId="42DABA87" w:rsidR="00F420CB" w:rsidRPr="001C1214" w:rsidRDefault="00F420CB" w:rsidP="00FA1A70">
      <w:pPr>
        <w:tabs>
          <w:tab w:val="left" w:pos="1980"/>
        </w:tabs>
        <w:ind w:left="737" w:right="737"/>
        <w:jc w:val="both"/>
        <w:rPr>
          <w:rFonts w:ascii="Times New Roman" w:eastAsia="Times New Roman" w:hAnsi="Times New Roman"/>
        </w:rPr>
      </w:pPr>
      <w:r w:rsidRPr="001C1214">
        <w:rPr>
          <w:rFonts w:ascii="Times New Roman" w:hAnsi="Times New Roman"/>
        </w:rPr>
        <w:t xml:space="preserve">I went home in July of last year and I stayed at home for two months.  And my hope was that I would get the US out of my system and stop dreaming about living there again and wondering if it was a better country and that's where I was. I kept thinking I want to go home, I need to go home. It was like an absolute craving and a necessity to me, and </w:t>
      </w:r>
      <w:r w:rsidR="007574BE" w:rsidRPr="001C1214">
        <w:rPr>
          <w:rFonts w:ascii="Times New Roman" w:hAnsi="Times New Roman"/>
        </w:rPr>
        <w:t>I knew if I didn’t go home that I wouldn’t be here today. I wouldn’</w:t>
      </w:r>
      <w:r w:rsidRPr="001C1214">
        <w:rPr>
          <w:rFonts w:ascii="Times New Roman" w:hAnsi="Times New Roman"/>
        </w:rPr>
        <w:t>t, I feel, I have no doubt in my mind. So I went home for two months and in a, exactly what I wanted to have happen around the six week mark I woke up one morning and though</w:t>
      </w:r>
      <w:r w:rsidR="007574BE" w:rsidRPr="001C1214">
        <w:rPr>
          <w:rFonts w:ascii="Times New Roman" w:hAnsi="Times New Roman"/>
        </w:rPr>
        <w:t xml:space="preserve">t, I want to go home. </w:t>
      </w:r>
      <w:r w:rsidRPr="001C1214">
        <w:rPr>
          <w:rFonts w:ascii="Times New Roman" w:hAnsi="Times New Roman"/>
        </w:rPr>
        <w:t xml:space="preserve">And for the first time in my life Australia was home. So I feel very content being here. I feel </w:t>
      </w:r>
      <w:r w:rsidR="007574BE" w:rsidRPr="001C1214">
        <w:rPr>
          <w:rFonts w:ascii="Times New Roman" w:hAnsi="Times New Roman"/>
        </w:rPr>
        <w:t>very calm being here. I know it’</w:t>
      </w:r>
      <w:r w:rsidRPr="001C1214">
        <w:rPr>
          <w:rFonts w:ascii="Times New Roman" w:hAnsi="Times New Roman"/>
        </w:rPr>
        <w:t xml:space="preserve">s a better place for me to live at this time.  </w:t>
      </w:r>
      <w:r w:rsidRPr="001C1214">
        <w:rPr>
          <w:rFonts w:ascii="Times New Roman" w:eastAsia="Times New Roman" w:hAnsi="Times New Roman"/>
        </w:rPr>
        <w:t xml:space="preserve"> </w:t>
      </w:r>
    </w:p>
    <w:p w14:paraId="306E52B0" w14:textId="77777777" w:rsidR="00F420CB" w:rsidRPr="001C1214" w:rsidRDefault="00F420CB" w:rsidP="00F420CB">
      <w:pPr>
        <w:tabs>
          <w:tab w:val="left" w:pos="1980"/>
        </w:tabs>
        <w:ind w:left="1980" w:hanging="1980"/>
        <w:jc w:val="both"/>
        <w:rPr>
          <w:rFonts w:ascii="Times New Roman" w:hAnsi="Times New Roman"/>
        </w:rPr>
      </w:pPr>
    </w:p>
    <w:p w14:paraId="13670414" w14:textId="21C0D92D" w:rsidR="00F420CB" w:rsidRPr="001C1214" w:rsidRDefault="00F420CB" w:rsidP="00F420CB">
      <w:pPr>
        <w:spacing w:line="360" w:lineRule="auto"/>
        <w:ind w:firstLine="720"/>
        <w:jc w:val="both"/>
        <w:rPr>
          <w:rFonts w:ascii="Times New Roman" w:hAnsi="Times New Roman"/>
        </w:rPr>
      </w:pPr>
      <w:r w:rsidRPr="001C1214">
        <w:rPr>
          <w:rFonts w:ascii="Times New Roman" w:eastAsia="Times New Roman" w:hAnsi="Times New Roman"/>
        </w:rPr>
        <w:t>Jane’s statement, ‘</w:t>
      </w:r>
      <w:r w:rsidRPr="001C1214">
        <w:rPr>
          <w:rFonts w:ascii="Times New Roman" w:hAnsi="Times New Roman"/>
        </w:rPr>
        <w:t xml:space="preserve">so I feel very content being here. </w:t>
      </w:r>
      <w:r w:rsidR="007574BE" w:rsidRPr="001C1214">
        <w:rPr>
          <w:rFonts w:ascii="Times New Roman" w:hAnsi="Times New Roman"/>
        </w:rPr>
        <w:t>I know it’</w:t>
      </w:r>
      <w:r w:rsidRPr="001C1214">
        <w:rPr>
          <w:rFonts w:ascii="Times New Roman" w:hAnsi="Times New Roman"/>
        </w:rPr>
        <w:t xml:space="preserve">s a better place for me to live at this time’ shows the investment she has made in </w:t>
      </w:r>
      <w:r w:rsidR="000E2CC4" w:rsidRPr="001C1214">
        <w:rPr>
          <w:rFonts w:ascii="Times New Roman" w:hAnsi="Times New Roman"/>
        </w:rPr>
        <w:t xml:space="preserve">the </w:t>
      </w:r>
      <w:r w:rsidRPr="001C1214">
        <w:rPr>
          <w:rFonts w:ascii="Times New Roman" w:hAnsi="Times New Roman"/>
        </w:rPr>
        <w:t xml:space="preserve">place of her settlement. In the next section we </w:t>
      </w:r>
      <w:proofErr w:type="spellStart"/>
      <w:r w:rsidRPr="001C1214">
        <w:rPr>
          <w:rFonts w:ascii="Times New Roman" w:hAnsi="Times New Roman"/>
        </w:rPr>
        <w:t>analyse</w:t>
      </w:r>
      <w:proofErr w:type="spellEnd"/>
      <w:r w:rsidRPr="001C1214">
        <w:rPr>
          <w:rFonts w:ascii="Times New Roman" w:hAnsi="Times New Roman"/>
        </w:rPr>
        <w:t xml:space="preserve"> how geographical space comes to be place and how it articulates different meanings within the narrative about depression.</w:t>
      </w:r>
    </w:p>
    <w:p w14:paraId="72143A72" w14:textId="77777777" w:rsidR="00F420CB" w:rsidRPr="001C1214" w:rsidRDefault="00F420CB" w:rsidP="00F420CB">
      <w:pPr>
        <w:spacing w:line="360" w:lineRule="auto"/>
        <w:jc w:val="both"/>
        <w:rPr>
          <w:rFonts w:ascii="Times New Roman" w:eastAsia="Times New Roman" w:hAnsi="Times New Roman"/>
        </w:rPr>
      </w:pPr>
    </w:p>
    <w:p w14:paraId="0D1316B0" w14:textId="77777777" w:rsidR="00F420CB" w:rsidRPr="001C1214" w:rsidRDefault="003C5028" w:rsidP="00F420CB">
      <w:pPr>
        <w:widowControl w:val="0"/>
        <w:autoSpaceDE w:val="0"/>
        <w:autoSpaceDN w:val="0"/>
        <w:adjustRightInd w:val="0"/>
        <w:spacing w:line="360" w:lineRule="auto"/>
        <w:ind w:right="419"/>
        <w:jc w:val="both"/>
        <w:rPr>
          <w:rFonts w:ascii="Times New Roman" w:eastAsia="Times New Roman" w:hAnsi="Times New Roman"/>
          <w:b/>
          <w:u w:val="single"/>
        </w:rPr>
      </w:pPr>
      <w:r w:rsidRPr="001C1214">
        <w:rPr>
          <w:rFonts w:ascii="Times New Roman" w:eastAsia="Times New Roman" w:hAnsi="Times New Roman"/>
          <w:b/>
          <w:u w:val="single"/>
        </w:rPr>
        <w:t>6. Moving to Australia</w:t>
      </w:r>
      <w:r w:rsidR="00F62244" w:rsidRPr="001C1214">
        <w:rPr>
          <w:rFonts w:ascii="Times New Roman" w:eastAsia="Times New Roman" w:hAnsi="Times New Roman"/>
          <w:b/>
          <w:u w:val="single"/>
        </w:rPr>
        <w:t xml:space="preserve"> from US and distancing from family</w:t>
      </w:r>
    </w:p>
    <w:p w14:paraId="305A0760" w14:textId="15C685B4" w:rsidR="00F420CB" w:rsidRPr="001C1214" w:rsidRDefault="00FA1A70" w:rsidP="00FA1A70">
      <w:pPr>
        <w:pStyle w:val="NormalWeb"/>
        <w:spacing w:before="2" w:after="2"/>
        <w:ind w:left="737" w:right="737"/>
        <w:jc w:val="both"/>
        <w:rPr>
          <w:rFonts w:ascii="Times New Roman" w:hAnsi="Times New Roman"/>
          <w:sz w:val="24"/>
        </w:rPr>
      </w:pPr>
      <w:r w:rsidRPr="001C1214">
        <w:rPr>
          <w:rFonts w:ascii="Times New Roman" w:hAnsi="Times New Roman"/>
          <w:sz w:val="24"/>
        </w:rPr>
        <w:lastRenderedPageBreak/>
        <w:t>W</w:t>
      </w:r>
      <w:r w:rsidR="00F420CB" w:rsidRPr="001C1214">
        <w:rPr>
          <w:rFonts w:ascii="Times New Roman" w:hAnsi="Times New Roman"/>
          <w:sz w:val="24"/>
        </w:rPr>
        <w:t>hen I was 18</w:t>
      </w:r>
      <w:r w:rsidRPr="001C1214">
        <w:rPr>
          <w:rFonts w:ascii="Times New Roman" w:hAnsi="Times New Roman"/>
          <w:sz w:val="24"/>
        </w:rPr>
        <w:t xml:space="preserve"> </w:t>
      </w:r>
      <w:r w:rsidR="00F420CB" w:rsidRPr="001C1214">
        <w:rPr>
          <w:rFonts w:ascii="Times New Roman" w:hAnsi="Times New Roman"/>
          <w:sz w:val="24"/>
        </w:rPr>
        <w:t>I moved out to Australia. I came out to Australia on a working holiday and I actually</w:t>
      </w:r>
      <w:r w:rsidRPr="001C1214">
        <w:rPr>
          <w:rFonts w:ascii="Times New Roman" w:hAnsi="Times New Roman"/>
          <w:sz w:val="24"/>
        </w:rPr>
        <w:t xml:space="preserve"> </w:t>
      </w:r>
      <w:r w:rsidR="00F420CB" w:rsidRPr="001C1214">
        <w:rPr>
          <w:rFonts w:ascii="Times New Roman" w:hAnsi="Times New Roman"/>
          <w:sz w:val="24"/>
        </w:rPr>
        <w:t>came out to see my girlfriend. She said that the men in Australia were fantastic and I had to come out and find one for myself and I believed her…</w:t>
      </w:r>
      <w:r w:rsidR="007574BE" w:rsidRPr="001C1214">
        <w:rPr>
          <w:rFonts w:ascii="Times New Roman" w:hAnsi="Times New Roman"/>
          <w:sz w:val="24"/>
        </w:rPr>
        <w:t>I was very naïve at 18. I’d never paid a bill, I’</w:t>
      </w:r>
      <w:r w:rsidR="00F420CB" w:rsidRPr="001C1214">
        <w:rPr>
          <w:rFonts w:ascii="Times New Roman" w:hAnsi="Times New Roman"/>
          <w:sz w:val="24"/>
        </w:rPr>
        <w:t>d never lived on my own, my mother had wrapped me in cotton wool and</w:t>
      </w:r>
      <w:r w:rsidRPr="001C1214">
        <w:rPr>
          <w:rFonts w:ascii="Times New Roman" w:hAnsi="Times New Roman"/>
          <w:sz w:val="24"/>
        </w:rPr>
        <w:t xml:space="preserve"> </w:t>
      </w:r>
      <w:r w:rsidR="00F420CB" w:rsidRPr="001C1214">
        <w:rPr>
          <w:rFonts w:ascii="Times New Roman" w:hAnsi="Times New Roman"/>
          <w:sz w:val="24"/>
        </w:rPr>
        <w:t>all sorts of challenging things happened to me when I was out here</w:t>
      </w:r>
      <w:r w:rsidRPr="001C1214">
        <w:rPr>
          <w:rFonts w:ascii="Times New Roman" w:hAnsi="Times New Roman"/>
          <w:sz w:val="24"/>
        </w:rPr>
        <w:t xml:space="preserve"> […]</w:t>
      </w:r>
      <w:r w:rsidR="00F420CB" w:rsidRPr="001C1214">
        <w:rPr>
          <w:rFonts w:ascii="Times New Roman" w:hAnsi="Times New Roman"/>
          <w:sz w:val="24"/>
        </w:rPr>
        <w:t>I actually was here for an entire year. I met my first husband when I was out here. We actually went to school together in the US and we sort of ran into each other when we were out here. Which was really ironic an</w:t>
      </w:r>
      <w:r w:rsidR="007574BE" w:rsidRPr="001C1214">
        <w:rPr>
          <w:rFonts w:ascii="Times New Roman" w:hAnsi="Times New Roman"/>
          <w:sz w:val="24"/>
        </w:rPr>
        <w:t>d at the age of 19 you think it’s just fate and that you’</w:t>
      </w:r>
      <w:r w:rsidR="00F420CB" w:rsidRPr="001C1214">
        <w:rPr>
          <w:rFonts w:ascii="Times New Roman" w:hAnsi="Times New Roman"/>
          <w:sz w:val="24"/>
        </w:rPr>
        <w:t>re meant to be together i</w:t>
      </w:r>
      <w:r w:rsidR="007574BE" w:rsidRPr="001C1214">
        <w:rPr>
          <w:rFonts w:ascii="Times New Roman" w:hAnsi="Times New Roman"/>
          <w:sz w:val="24"/>
        </w:rPr>
        <w:t>f you run into someone when you’</w:t>
      </w:r>
      <w:r w:rsidR="00F420CB" w:rsidRPr="001C1214">
        <w:rPr>
          <w:rFonts w:ascii="Times New Roman" w:hAnsi="Times New Roman"/>
          <w:sz w:val="24"/>
        </w:rPr>
        <w:t>re 13,000 miles away.</w:t>
      </w:r>
    </w:p>
    <w:p w14:paraId="08D9B283" w14:textId="77777777" w:rsidR="00F420CB" w:rsidRPr="001C1214" w:rsidRDefault="00F420CB" w:rsidP="00F420CB">
      <w:pPr>
        <w:pStyle w:val="NormalWeb"/>
        <w:spacing w:before="2" w:after="2"/>
        <w:ind w:right="737"/>
        <w:jc w:val="both"/>
        <w:rPr>
          <w:rFonts w:ascii="Times New Roman" w:hAnsi="Times New Roman"/>
          <w:sz w:val="24"/>
        </w:rPr>
      </w:pPr>
    </w:p>
    <w:p w14:paraId="22A20DC1" w14:textId="48241510" w:rsidR="00F420CB" w:rsidRPr="001C1214" w:rsidRDefault="00F420CB" w:rsidP="00FA1A70">
      <w:pPr>
        <w:widowControl w:val="0"/>
        <w:autoSpaceDE w:val="0"/>
        <w:autoSpaceDN w:val="0"/>
        <w:adjustRightInd w:val="0"/>
        <w:spacing w:line="360" w:lineRule="auto"/>
        <w:jc w:val="both"/>
        <w:rPr>
          <w:rFonts w:ascii="Times New Roman" w:hAnsi="Times New Roman"/>
        </w:rPr>
      </w:pPr>
      <w:r w:rsidRPr="001C1214">
        <w:rPr>
          <w:rFonts w:ascii="Times New Roman" w:hAnsi="Times New Roman"/>
        </w:rPr>
        <w:t>Jane was distanced from everything that was known and familiar, so, her relationship to an American man was largely mediated by memories of what was left behind (</w:t>
      </w:r>
      <w:r w:rsidR="000E2CC4" w:rsidRPr="001C1214">
        <w:rPr>
          <w:rFonts w:ascii="Times New Roman" w:hAnsi="Times New Roman"/>
        </w:rPr>
        <w:t>‘</w:t>
      </w:r>
      <w:r w:rsidRPr="001C1214">
        <w:rPr>
          <w:rFonts w:ascii="Times New Roman" w:hAnsi="Times New Roman"/>
        </w:rPr>
        <w:t xml:space="preserve">13,000 miles away’), and, most importantly, by </w:t>
      </w:r>
      <w:r w:rsidR="000E2CC4" w:rsidRPr="001C1214">
        <w:rPr>
          <w:rFonts w:ascii="Times New Roman" w:hAnsi="Times New Roman"/>
        </w:rPr>
        <w:t>a sense of familiarity</w:t>
      </w:r>
      <w:r w:rsidR="000A2B58" w:rsidRPr="001C1214">
        <w:rPr>
          <w:rFonts w:ascii="Times New Roman" w:hAnsi="Times New Roman"/>
        </w:rPr>
        <w:t>. S</w:t>
      </w:r>
      <w:r w:rsidRPr="001C1214">
        <w:rPr>
          <w:rFonts w:ascii="Times New Roman" w:hAnsi="Times New Roman"/>
        </w:rPr>
        <w:t>he divorced her first</w:t>
      </w:r>
      <w:r w:rsidR="00FA1A70" w:rsidRPr="001C1214">
        <w:rPr>
          <w:rFonts w:ascii="Times New Roman" w:hAnsi="Times New Roman"/>
        </w:rPr>
        <w:t xml:space="preserve"> </w:t>
      </w:r>
      <w:r w:rsidRPr="001C1214">
        <w:rPr>
          <w:rFonts w:ascii="Times New Roman" w:hAnsi="Times New Roman"/>
        </w:rPr>
        <w:t xml:space="preserve">husband </w:t>
      </w:r>
      <w:r w:rsidR="000A2B58" w:rsidRPr="001C1214">
        <w:rPr>
          <w:rFonts w:ascii="Times New Roman" w:hAnsi="Times New Roman"/>
        </w:rPr>
        <w:t xml:space="preserve">after four years of living with him (they lived for a year in Australia, then for two years in the US, and then again for a year in Australia). She </w:t>
      </w:r>
      <w:r w:rsidRPr="001C1214">
        <w:rPr>
          <w:rFonts w:ascii="Times New Roman" w:hAnsi="Times New Roman"/>
        </w:rPr>
        <w:t>met her se</w:t>
      </w:r>
      <w:r w:rsidR="000A2B58" w:rsidRPr="001C1214">
        <w:rPr>
          <w:rFonts w:ascii="Times New Roman" w:hAnsi="Times New Roman"/>
        </w:rPr>
        <w:t>cond husband, an Australian man, just few months after her divorce.</w:t>
      </w:r>
    </w:p>
    <w:p w14:paraId="3DF66780" w14:textId="6210E763" w:rsidR="00F420CB" w:rsidRPr="001C1214" w:rsidRDefault="00F420CB" w:rsidP="00FA1A70">
      <w:pPr>
        <w:tabs>
          <w:tab w:val="left" w:pos="1980"/>
        </w:tabs>
        <w:ind w:left="737" w:right="737"/>
        <w:jc w:val="both"/>
        <w:rPr>
          <w:rFonts w:ascii="Times New Roman" w:hAnsi="Times New Roman"/>
        </w:rPr>
      </w:pPr>
      <w:r w:rsidRPr="001C1214">
        <w:rPr>
          <w:rFonts w:ascii="Times New Roman" w:hAnsi="Times New Roman"/>
        </w:rPr>
        <w:t>I met my second husband not long after, probably six or seven months afte</w:t>
      </w:r>
      <w:r w:rsidR="007574BE" w:rsidRPr="001C1214">
        <w:rPr>
          <w:rFonts w:ascii="Times New Roman" w:hAnsi="Times New Roman"/>
        </w:rPr>
        <w:t>r I’</w:t>
      </w:r>
      <w:r w:rsidRPr="001C1214">
        <w:rPr>
          <w:rFonts w:ascii="Times New Roman" w:hAnsi="Times New Roman"/>
        </w:rPr>
        <w:t>d split up with my</w:t>
      </w:r>
      <w:r w:rsidR="00FA1A70" w:rsidRPr="001C1214">
        <w:rPr>
          <w:rFonts w:ascii="Times New Roman" w:hAnsi="Times New Roman"/>
        </w:rPr>
        <w:t xml:space="preserve"> </w:t>
      </w:r>
      <w:r w:rsidRPr="001C1214">
        <w:rPr>
          <w:rFonts w:ascii="Times New Roman" w:hAnsi="Times New Roman"/>
        </w:rPr>
        <w:t xml:space="preserve">first husband. And he was a very nice man and we </w:t>
      </w:r>
      <w:proofErr w:type="gramStart"/>
      <w:r w:rsidRPr="001C1214">
        <w:rPr>
          <w:rFonts w:ascii="Times New Roman" w:hAnsi="Times New Roman"/>
        </w:rPr>
        <w:t>dated  for</w:t>
      </w:r>
      <w:proofErr w:type="gramEnd"/>
      <w:r w:rsidRPr="001C1214">
        <w:rPr>
          <w:rFonts w:ascii="Times New Roman" w:hAnsi="Times New Roman"/>
        </w:rPr>
        <w:t xml:space="preserve"> years… we moved out together and then somebody sort of starts saying, so when are you two go</w:t>
      </w:r>
      <w:r w:rsidR="007574BE" w:rsidRPr="001C1214">
        <w:rPr>
          <w:rFonts w:ascii="Times New Roman" w:hAnsi="Times New Roman"/>
        </w:rPr>
        <w:t>ing to get engaged? And, oh, we’</w:t>
      </w:r>
      <w:r w:rsidRPr="001C1214">
        <w:rPr>
          <w:rFonts w:ascii="Times New Roman" w:hAnsi="Times New Roman"/>
        </w:rPr>
        <w:t xml:space="preserve">d better get engaged and then when are you going to get married? And you get married and I can honestly tell you that I walked down the aisle of my wedding with a voice screaming at me in my head that this is </w:t>
      </w:r>
      <w:r w:rsidR="007574BE" w:rsidRPr="001C1214">
        <w:rPr>
          <w:rFonts w:ascii="Times New Roman" w:hAnsi="Times New Roman"/>
        </w:rPr>
        <w:t>not the right man and I shouldn’</w:t>
      </w:r>
      <w:r w:rsidRPr="001C1214">
        <w:rPr>
          <w:rFonts w:ascii="Times New Roman" w:hAnsi="Times New Roman"/>
        </w:rPr>
        <w:t>t be doing it. But my parents had come out from the US, or my mum and my stepfather had come out from the US</w:t>
      </w:r>
      <w:r w:rsidR="007574BE" w:rsidRPr="001C1214">
        <w:rPr>
          <w:rFonts w:ascii="Times New Roman" w:hAnsi="Times New Roman"/>
        </w:rPr>
        <w:t>. And everyone was there and I’</w:t>
      </w:r>
      <w:r w:rsidRPr="001C1214">
        <w:rPr>
          <w:rFonts w:ascii="Times New Roman" w:hAnsi="Times New Roman"/>
        </w:rPr>
        <w:t>ve always been the type of girl that does the right thing, I try to please everybody around me…</w:t>
      </w:r>
    </w:p>
    <w:p w14:paraId="30ED70CB" w14:textId="77777777" w:rsidR="00F420CB" w:rsidRPr="001C1214" w:rsidRDefault="00F420CB" w:rsidP="00F420CB">
      <w:pPr>
        <w:widowControl w:val="0"/>
        <w:autoSpaceDE w:val="0"/>
        <w:autoSpaceDN w:val="0"/>
        <w:adjustRightInd w:val="0"/>
        <w:spacing w:line="360" w:lineRule="auto"/>
        <w:ind w:right="419"/>
        <w:jc w:val="both"/>
        <w:rPr>
          <w:rFonts w:ascii="Times New Roman" w:hAnsi="Times New Roman"/>
        </w:rPr>
      </w:pPr>
    </w:p>
    <w:p w14:paraId="200CE6AD" w14:textId="67CA4B8B" w:rsidR="00F420CB" w:rsidRPr="001C1214" w:rsidRDefault="00F420CB" w:rsidP="000E2CC4">
      <w:pPr>
        <w:widowControl w:val="0"/>
        <w:autoSpaceDE w:val="0"/>
        <w:autoSpaceDN w:val="0"/>
        <w:adjustRightInd w:val="0"/>
        <w:spacing w:line="360" w:lineRule="auto"/>
        <w:ind w:right="419" w:firstLine="720"/>
        <w:jc w:val="both"/>
        <w:rPr>
          <w:rFonts w:ascii="Times New Roman" w:hAnsi="Times New Roman"/>
        </w:rPr>
      </w:pPr>
      <w:r w:rsidRPr="001C1214">
        <w:rPr>
          <w:rFonts w:ascii="Times New Roman" w:hAnsi="Times New Roman"/>
        </w:rPr>
        <w:t xml:space="preserve">The statement, ‘I try to please everybody around me’, shows </w:t>
      </w:r>
      <w:r w:rsidR="00F62244" w:rsidRPr="001C1214">
        <w:rPr>
          <w:rFonts w:ascii="Times New Roman" w:hAnsi="Times New Roman"/>
        </w:rPr>
        <w:t xml:space="preserve">the moment when </w:t>
      </w:r>
      <w:r w:rsidRPr="001C1214">
        <w:rPr>
          <w:rFonts w:ascii="Times New Roman" w:hAnsi="Times New Roman"/>
        </w:rPr>
        <w:t>Jane</w:t>
      </w:r>
      <w:r w:rsidR="00F62244" w:rsidRPr="001C1214">
        <w:rPr>
          <w:rFonts w:ascii="Times New Roman" w:hAnsi="Times New Roman"/>
        </w:rPr>
        <w:t xml:space="preserve"> again introduced the narrative about depression in her life-story. </w:t>
      </w:r>
      <w:r w:rsidRPr="001C1214">
        <w:rPr>
          <w:rFonts w:ascii="Times New Roman" w:hAnsi="Times New Roman"/>
        </w:rPr>
        <w:t xml:space="preserve">It also shows Jane’s inability to cope with her own desire, </w:t>
      </w:r>
      <w:r w:rsidR="000E2CC4" w:rsidRPr="001C1214">
        <w:rPr>
          <w:rFonts w:ascii="Times New Roman" w:hAnsi="Times New Roman"/>
        </w:rPr>
        <w:t xml:space="preserve">for </w:t>
      </w:r>
      <w:r w:rsidRPr="001C1214">
        <w:rPr>
          <w:rFonts w:ascii="Times New Roman" w:hAnsi="Times New Roman"/>
        </w:rPr>
        <w:t>‘the promise of happiness’</w:t>
      </w:r>
      <w:r w:rsidR="007574BE" w:rsidRPr="001C1214">
        <w:rPr>
          <w:rFonts w:ascii="Times New Roman" w:hAnsi="Times New Roman"/>
        </w:rPr>
        <w:t xml:space="preserve">. </w:t>
      </w:r>
      <w:r w:rsidRPr="001C1214">
        <w:rPr>
          <w:rFonts w:ascii="Times New Roman" w:hAnsi="Times New Roman"/>
        </w:rPr>
        <w:t xml:space="preserve">According to Ahmed ‘the promising nature of happiness suggests happiness lies ahead of us, at least if we do the right thing…If happiness is what we desire, then happiness involves being intimate with what is not happy’ (2010: 29). So, there is always some kind of intimacy between desire and anxiety. </w:t>
      </w:r>
      <w:r w:rsidRPr="001C1214">
        <w:rPr>
          <w:rFonts w:ascii="Times New Roman" w:hAnsi="Times New Roman"/>
          <w:szCs w:val="22"/>
        </w:rPr>
        <w:t>Jane</w:t>
      </w:r>
      <w:r w:rsidRPr="001C1214">
        <w:rPr>
          <w:rFonts w:ascii="Times New Roman" w:hAnsi="Times New Roman"/>
        </w:rPr>
        <w:t xml:space="preserve">’s desire to satisfy her family and friends shows her </w:t>
      </w:r>
      <w:r w:rsidRPr="001C1214">
        <w:rPr>
          <w:rFonts w:ascii="Times New Roman" w:hAnsi="Times New Roman"/>
          <w:szCs w:val="22"/>
        </w:rPr>
        <w:t xml:space="preserve">relation to the symbolic, which was based on constant feelings of guilt, her inability to feel integrated with herself, which contributed to her gradual descent into misery and desperation. </w:t>
      </w:r>
    </w:p>
    <w:p w14:paraId="29FA46E7" w14:textId="3BB1245F" w:rsidR="00F420CB" w:rsidRPr="001C1214" w:rsidRDefault="00F420CB" w:rsidP="000E2CC4">
      <w:pPr>
        <w:widowControl w:val="0"/>
        <w:autoSpaceDE w:val="0"/>
        <w:autoSpaceDN w:val="0"/>
        <w:adjustRightInd w:val="0"/>
        <w:spacing w:line="360" w:lineRule="auto"/>
        <w:ind w:right="419" w:firstLine="720"/>
        <w:jc w:val="both"/>
        <w:rPr>
          <w:rFonts w:ascii="Times New Roman" w:hAnsi="Times New Roman"/>
        </w:rPr>
      </w:pPr>
      <w:r w:rsidRPr="001C1214">
        <w:rPr>
          <w:rFonts w:ascii="Times New Roman" w:hAnsi="Times New Roman"/>
        </w:rPr>
        <w:t xml:space="preserve">Her narrative about her wedding is </w:t>
      </w:r>
      <w:r w:rsidR="000E2CC4" w:rsidRPr="001C1214">
        <w:rPr>
          <w:rFonts w:ascii="Times New Roman" w:hAnsi="Times New Roman"/>
        </w:rPr>
        <w:t>embedded within</w:t>
      </w:r>
      <w:r w:rsidRPr="001C1214">
        <w:rPr>
          <w:rFonts w:ascii="Times New Roman" w:hAnsi="Times New Roman"/>
        </w:rPr>
        <w:t xml:space="preserve"> the frame of </w:t>
      </w:r>
      <w:r w:rsidR="000E2CC4" w:rsidRPr="001C1214">
        <w:rPr>
          <w:rFonts w:ascii="Times New Roman" w:hAnsi="Times New Roman"/>
        </w:rPr>
        <w:t xml:space="preserve">a </w:t>
      </w:r>
      <w:r w:rsidRPr="001C1214">
        <w:rPr>
          <w:rFonts w:ascii="Times New Roman" w:hAnsi="Times New Roman"/>
        </w:rPr>
        <w:t xml:space="preserve">wider </w:t>
      </w:r>
      <w:r w:rsidRPr="001C1214">
        <w:rPr>
          <w:rFonts w:ascii="Times New Roman" w:hAnsi="Times New Roman"/>
        </w:rPr>
        <w:lastRenderedPageBreak/>
        <w:t>narrative o</w:t>
      </w:r>
      <w:r w:rsidR="00FA1A70" w:rsidRPr="001C1214">
        <w:rPr>
          <w:rFonts w:ascii="Times New Roman" w:hAnsi="Times New Roman"/>
        </w:rPr>
        <w:t>n</w:t>
      </w:r>
      <w:r w:rsidRPr="001C1214">
        <w:rPr>
          <w:rFonts w:ascii="Times New Roman" w:hAnsi="Times New Roman"/>
        </w:rPr>
        <w:t xml:space="preserve"> depression. In a way, depression here dislocates Jane’s own responsibility for what was going on in her life, but that dislocation does not mean that her narrative serves just as subjective delusion, or presents fantasies that are designed to transform her life story in some meaningful order. On the contrary, as </w:t>
      </w:r>
      <w:proofErr w:type="spellStart"/>
      <w:r w:rsidRPr="001C1214">
        <w:rPr>
          <w:rFonts w:ascii="Times New Roman" w:hAnsi="Times New Roman"/>
        </w:rPr>
        <w:t>Zizek</w:t>
      </w:r>
      <w:proofErr w:type="spellEnd"/>
      <w:r w:rsidRPr="001C1214">
        <w:rPr>
          <w:rFonts w:ascii="Times New Roman" w:hAnsi="Times New Roman"/>
        </w:rPr>
        <w:t xml:space="preserve"> (1997) argues, fantasy is not just the subject’s most intimate and idiosyncratic possession; but it subverts the standard form locked in opposition between the subjective and the objective. Fantasy belongs to what </w:t>
      </w:r>
      <w:proofErr w:type="spellStart"/>
      <w:r w:rsidRPr="001C1214">
        <w:rPr>
          <w:rFonts w:ascii="Times New Roman" w:hAnsi="Times New Roman"/>
        </w:rPr>
        <w:t>Zizek</w:t>
      </w:r>
      <w:proofErr w:type="spellEnd"/>
      <w:r w:rsidRPr="001C1214">
        <w:rPr>
          <w:rFonts w:ascii="Times New Roman" w:hAnsi="Times New Roman"/>
        </w:rPr>
        <w:t xml:space="preserve"> calls the ‘objectively subjective level’; ‘it sustains our sense of reality’ (1996: 24). And moreover, as </w:t>
      </w:r>
      <w:proofErr w:type="spellStart"/>
      <w:r w:rsidRPr="001C1214">
        <w:rPr>
          <w:rFonts w:ascii="Times New Roman" w:hAnsi="Times New Roman"/>
        </w:rPr>
        <w:t>Zizek</w:t>
      </w:r>
      <w:proofErr w:type="spellEnd"/>
      <w:r w:rsidRPr="001C1214">
        <w:rPr>
          <w:rFonts w:ascii="Times New Roman" w:hAnsi="Times New Roman"/>
          <w:vertAlign w:val="superscript"/>
        </w:rPr>
        <w:t xml:space="preserve"> </w:t>
      </w:r>
      <w:r w:rsidRPr="001C1214">
        <w:rPr>
          <w:rFonts w:ascii="Times New Roman" w:hAnsi="Times New Roman"/>
        </w:rPr>
        <w:t xml:space="preserve">argues, there is no reality without the fantasy frame. </w:t>
      </w:r>
    </w:p>
    <w:p w14:paraId="017ECD69" w14:textId="12B23527" w:rsidR="00F62244" w:rsidRPr="001C1214" w:rsidRDefault="00F420CB" w:rsidP="00F62244">
      <w:pPr>
        <w:widowControl w:val="0"/>
        <w:autoSpaceDE w:val="0"/>
        <w:autoSpaceDN w:val="0"/>
        <w:adjustRightInd w:val="0"/>
        <w:spacing w:line="360" w:lineRule="auto"/>
        <w:ind w:right="419" w:firstLine="720"/>
        <w:jc w:val="both"/>
        <w:rPr>
          <w:rFonts w:ascii="Times New Roman" w:hAnsi="Times New Roman"/>
        </w:rPr>
      </w:pPr>
      <w:r w:rsidRPr="001C1214">
        <w:rPr>
          <w:rFonts w:ascii="Times New Roman" w:hAnsi="Times New Roman"/>
        </w:rPr>
        <w:t xml:space="preserve">In Jane’s case, </w:t>
      </w:r>
      <w:proofErr w:type="gramStart"/>
      <w:r w:rsidRPr="001C1214">
        <w:rPr>
          <w:rFonts w:ascii="Times New Roman" w:hAnsi="Times New Roman"/>
        </w:rPr>
        <w:t>the reality was framed by a narrative about depression</w:t>
      </w:r>
      <w:proofErr w:type="gramEnd"/>
      <w:r w:rsidRPr="001C1214">
        <w:rPr>
          <w:rFonts w:ascii="Times New Roman" w:hAnsi="Times New Roman"/>
        </w:rPr>
        <w:t xml:space="preserve">, </w:t>
      </w:r>
      <w:r w:rsidRPr="001C1214">
        <w:rPr>
          <w:rFonts w:ascii="Times New Roman" w:hAnsi="Times New Roman"/>
          <w:szCs w:val="22"/>
        </w:rPr>
        <w:t>with what she felt was the burden of the past, the burden of her family history in terms of depression. W</w:t>
      </w:r>
      <w:r w:rsidRPr="001C1214">
        <w:rPr>
          <w:rFonts w:ascii="Times New Roman" w:hAnsi="Times New Roman"/>
        </w:rPr>
        <w:t>ith her first husband, Jane was constantly moving in between the US and Austr</w:t>
      </w:r>
      <w:r w:rsidR="00E50176" w:rsidRPr="001C1214">
        <w:rPr>
          <w:rFonts w:ascii="Times New Roman" w:hAnsi="Times New Roman"/>
        </w:rPr>
        <w:t>alia</w:t>
      </w:r>
      <w:r w:rsidRPr="001C1214">
        <w:rPr>
          <w:rFonts w:ascii="Times New Roman" w:hAnsi="Times New Roman"/>
        </w:rPr>
        <w:t xml:space="preserve">, </w:t>
      </w:r>
      <w:r w:rsidR="000E2CC4" w:rsidRPr="001C1214">
        <w:rPr>
          <w:rFonts w:ascii="Times New Roman" w:hAnsi="Times New Roman"/>
        </w:rPr>
        <w:t>these</w:t>
      </w:r>
      <w:r w:rsidRPr="001C1214">
        <w:rPr>
          <w:rFonts w:ascii="Times New Roman" w:hAnsi="Times New Roman"/>
        </w:rPr>
        <w:t xml:space="preserve"> journeys between places created a new sense of belonging, ‘in-between belonging</w:t>
      </w:r>
      <w:r w:rsidR="003C5028" w:rsidRPr="001C1214">
        <w:rPr>
          <w:rFonts w:ascii="Times New Roman" w:hAnsi="Times New Roman"/>
        </w:rPr>
        <w:t xml:space="preserve">’. But with her second husband </w:t>
      </w:r>
      <w:r w:rsidRPr="001C1214">
        <w:rPr>
          <w:rFonts w:ascii="Times New Roman" w:hAnsi="Times New Roman"/>
        </w:rPr>
        <w:t>the link with the US</w:t>
      </w:r>
      <w:r w:rsidR="007574BE" w:rsidRPr="001C1214">
        <w:rPr>
          <w:rFonts w:ascii="Times New Roman" w:hAnsi="Times New Roman"/>
        </w:rPr>
        <w:t xml:space="preserve"> beca</w:t>
      </w:r>
      <w:r w:rsidRPr="001C1214">
        <w:rPr>
          <w:rFonts w:ascii="Times New Roman" w:hAnsi="Times New Roman"/>
        </w:rPr>
        <w:t xml:space="preserve">me her own private zone, and the link with her American family become a link with family history in terms of illness. </w:t>
      </w:r>
    </w:p>
    <w:p w14:paraId="789ADF2D" w14:textId="77777777" w:rsidR="00F420CB" w:rsidRPr="001C1214" w:rsidRDefault="00F420CB" w:rsidP="00F62244">
      <w:pPr>
        <w:widowControl w:val="0"/>
        <w:autoSpaceDE w:val="0"/>
        <w:autoSpaceDN w:val="0"/>
        <w:adjustRightInd w:val="0"/>
        <w:spacing w:line="360" w:lineRule="auto"/>
        <w:ind w:right="419" w:firstLine="720"/>
        <w:jc w:val="both"/>
        <w:rPr>
          <w:rFonts w:ascii="Times New Roman" w:hAnsi="Times New Roman"/>
        </w:rPr>
      </w:pPr>
      <w:r w:rsidRPr="001C1214">
        <w:rPr>
          <w:rFonts w:ascii="Times New Roman" w:hAnsi="Times New Roman"/>
          <w:szCs w:val="22"/>
        </w:rPr>
        <w:t>It could be argued that Jane can only understand herself as partly constituted by a language of depression and as situated in her family history of depression:</w:t>
      </w:r>
    </w:p>
    <w:p w14:paraId="6870BDBA" w14:textId="77777777" w:rsidR="00F420CB" w:rsidRPr="001C1214" w:rsidRDefault="00F420CB" w:rsidP="00F420CB">
      <w:pPr>
        <w:tabs>
          <w:tab w:val="left" w:pos="1980"/>
        </w:tabs>
        <w:ind w:right="737"/>
        <w:jc w:val="both"/>
        <w:rPr>
          <w:rFonts w:ascii="Times New Roman" w:hAnsi="Times New Roman"/>
        </w:rPr>
      </w:pPr>
    </w:p>
    <w:p w14:paraId="482B8207" w14:textId="5976D824" w:rsidR="00F420CB" w:rsidRPr="001C1214" w:rsidRDefault="00F420CB" w:rsidP="00FA1A70">
      <w:pPr>
        <w:tabs>
          <w:tab w:val="left" w:pos="1980"/>
        </w:tabs>
        <w:ind w:left="737" w:right="737"/>
        <w:jc w:val="both"/>
        <w:rPr>
          <w:rFonts w:ascii="Times New Roman" w:hAnsi="Times New Roman"/>
        </w:rPr>
      </w:pPr>
      <w:r w:rsidRPr="001C1214">
        <w:rPr>
          <w:rFonts w:ascii="Times New Roman" w:hAnsi="Times New Roman"/>
        </w:rPr>
        <w:t>I’ve fought depression all my life because of my family history. I was really, really, really reluctant to give in to it. I did not believe that people had depression. I believed it, like a lot of people think, that it was an over-medicated state, it was an over-diagnosed state. I was, I dug my heels in big time because of m</w:t>
      </w:r>
      <w:r w:rsidR="007574BE" w:rsidRPr="001C1214">
        <w:rPr>
          <w:rFonts w:ascii="Times New Roman" w:hAnsi="Times New Roman"/>
        </w:rPr>
        <w:t>y family history because I didn’</w:t>
      </w:r>
      <w:r w:rsidRPr="001C1214">
        <w:rPr>
          <w:rFonts w:ascii="Times New Roman" w:hAnsi="Times New Roman"/>
        </w:rPr>
        <w:t xml:space="preserve">t want to go down that path. Both my sisters </w:t>
      </w:r>
      <w:r w:rsidR="007574BE" w:rsidRPr="001C1214">
        <w:rPr>
          <w:rFonts w:ascii="Times New Roman" w:hAnsi="Times New Roman"/>
        </w:rPr>
        <w:t>have been on medication - I don’</w:t>
      </w:r>
      <w:r w:rsidRPr="001C1214">
        <w:rPr>
          <w:rFonts w:ascii="Times New Roman" w:hAnsi="Times New Roman"/>
        </w:rPr>
        <w:t xml:space="preserve">t </w:t>
      </w:r>
      <w:r w:rsidR="007574BE" w:rsidRPr="001C1214">
        <w:rPr>
          <w:rFonts w:ascii="Times New Roman" w:hAnsi="Times New Roman"/>
        </w:rPr>
        <w:t>believe they are now - but they’</w:t>
      </w:r>
      <w:r w:rsidRPr="001C1214">
        <w:rPr>
          <w:rFonts w:ascii="Times New Roman" w:hAnsi="Times New Roman"/>
        </w:rPr>
        <w:t>ve both of them been on medication for like 40</w:t>
      </w:r>
      <w:r w:rsidR="007574BE" w:rsidRPr="001C1214">
        <w:rPr>
          <w:rFonts w:ascii="Times New Roman" w:hAnsi="Times New Roman"/>
        </w:rPr>
        <w:t xml:space="preserve"> years. All of their lives they’</w:t>
      </w:r>
      <w:r w:rsidRPr="001C1214">
        <w:rPr>
          <w:rFonts w:ascii="Times New Roman" w:hAnsi="Times New Roman"/>
        </w:rPr>
        <w:t>ve been, including I know that they were on Prozac at one stage and different ones. But I really was reluctant to allow myself to hav</w:t>
      </w:r>
      <w:r w:rsidR="007574BE" w:rsidRPr="001C1214">
        <w:rPr>
          <w:rFonts w:ascii="Times New Roman" w:hAnsi="Times New Roman"/>
        </w:rPr>
        <w:t>e it because I saw it as once I’</w:t>
      </w:r>
      <w:r w:rsidRPr="001C1214">
        <w:rPr>
          <w:rFonts w:ascii="Times New Roman" w:hAnsi="Times New Roman"/>
        </w:rPr>
        <w:t xml:space="preserve">d admitted that I had it, once I gave in to it, that it would spiral out of control - which it has to a degree…. </w:t>
      </w:r>
    </w:p>
    <w:p w14:paraId="4828313E" w14:textId="77777777" w:rsidR="00F420CB" w:rsidRPr="001C1214" w:rsidRDefault="00F420CB" w:rsidP="00F420CB">
      <w:pPr>
        <w:tabs>
          <w:tab w:val="left" w:pos="1980"/>
        </w:tabs>
        <w:ind w:right="737"/>
        <w:jc w:val="both"/>
        <w:rPr>
          <w:rFonts w:ascii="Times New Roman" w:hAnsi="Times New Roman"/>
        </w:rPr>
      </w:pPr>
    </w:p>
    <w:p w14:paraId="48F5E42D" w14:textId="4016FCAA" w:rsidR="00F420CB" w:rsidRPr="001C1214" w:rsidRDefault="00F420CB" w:rsidP="00F420CB">
      <w:pPr>
        <w:tabs>
          <w:tab w:val="left" w:pos="1980"/>
        </w:tabs>
        <w:spacing w:line="360" w:lineRule="auto"/>
        <w:ind w:firstLine="720"/>
        <w:jc w:val="both"/>
        <w:rPr>
          <w:rFonts w:ascii="Times New Roman" w:hAnsi="Times New Roman"/>
        </w:rPr>
      </w:pPr>
      <w:r w:rsidRPr="001C1214">
        <w:rPr>
          <w:rFonts w:ascii="Times New Roman" w:hAnsi="Times New Roman"/>
        </w:rPr>
        <w:t xml:space="preserve">Jane presented her fight with depression through language that distances her from her family history. As Taylor argues (1989), a language only exists and is maintained within a language community. Jane articulates this through a narrative account where language serves to confirm her inseparable links within a ‘language community’, in this case her own family. Taylor suggests that ‘one is a self only among other selves. A self can never be described without reference to those who surround it’ (1989, 35). Her brother and sister were older, and Jane presented them as mechanisms that created her feeling of being ‘lost in life’ or ‘not good </w:t>
      </w:r>
      <w:r w:rsidRPr="001C1214">
        <w:rPr>
          <w:rFonts w:ascii="Times New Roman" w:hAnsi="Times New Roman"/>
        </w:rPr>
        <w:lastRenderedPageBreak/>
        <w:t xml:space="preserve">enough’. Jane understood her close relationship with her mother, partly created by her being sick as a child, as creating challenging relationships with her siblings. In her narrative, she was in ongoing ‘conversation’ with those who brought her up - her mother, brother and sister, and reflecting on feelings of love, anger and anxiety that she learned through her own family members’ experiences. </w:t>
      </w:r>
    </w:p>
    <w:p w14:paraId="1C3F6539" w14:textId="0F6F7710" w:rsidR="00F420CB" w:rsidRPr="001C1214" w:rsidRDefault="000E2CC4" w:rsidP="00FA1A70">
      <w:pPr>
        <w:tabs>
          <w:tab w:val="left" w:pos="1980"/>
        </w:tabs>
        <w:ind w:left="737" w:right="737"/>
        <w:jc w:val="both"/>
        <w:rPr>
          <w:rFonts w:ascii="Times New Roman" w:hAnsi="Times New Roman"/>
        </w:rPr>
      </w:pPr>
      <w:r w:rsidRPr="001C1214">
        <w:rPr>
          <w:rFonts w:ascii="Times New Roman" w:hAnsi="Times New Roman"/>
        </w:rPr>
        <w:t>M</w:t>
      </w:r>
      <w:r w:rsidR="00F420CB" w:rsidRPr="001C1214">
        <w:rPr>
          <w:rFonts w:ascii="Times New Roman" w:hAnsi="Times New Roman"/>
        </w:rPr>
        <w:t xml:space="preserve">y siblings and I have always had a very challenged relationship, </w:t>
      </w:r>
      <w:r w:rsidR="007574BE" w:rsidRPr="001C1214">
        <w:rPr>
          <w:rFonts w:ascii="Times New Roman" w:hAnsi="Times New Roman"/>
        </w:rPr>
        <w:t>and I often wonder if it’</w:t>
      </w:r>
      <w:r w:rsidR="00F420CB" w:rsidRPr="001C1214">
        <w:rPr>
          <w:rFonts w:ascii="Times New Roman" w:hAnsi="Times New Roman"/>
        </w:rPr>
        <w:t>s because of those tim</w:t>
      </w:r>
      <w:r w:rsidR="007574BE" w:rsidRPr="001C1214">
        <w:rPr>
          <w:rFonts w:ascii="Times New Roman" w:hAnsi="Times New Roman"/>
        </w:rPr>
        <w:t>es when I had more of my mother’</w:t>
      </w:r>
      <w:r w:rsidR="00F420CB" w:rsidRPr="001C1214">
        <w:rPr>
          <w:rFonts w:ascii="Times New Roman" w:hAnsi="Times New Roman"/>
        </w:rPr>
        <w:t>s attention when I was a baby. Because she was worried about me and perhaps I took a lot of her attention away</w:t>
      </w:r>
      <w:r w:rsidR="007574BE" w:rsidRPr="001C1214">
        <w:rPr>
          <w:rFonts w:ascii="Times New Roman" w:hAnsi="Times New Roman"/>
        </w:rPr>
        <w:t xml:space="preserve"> from them when I was unwell. I’</w:t>
      </w:r>
      <w:r w:rsidR="00F420CB" w:rsidRPr="001C1214">
        <w:rPr>
          <w:rFonts w:ascii="Times New Roman" w:hAnsi="Times New Roman"/>
        </w:rPr>
        <w:t xml:space="preserve">m very different to my brother and sister in a lot of ways. I’m more of a pacifist, </w:t>
      </w:r>
      <w:r w:rsidR="007574BE" w:rsidRPr="001C1214">
        <w:rPr>
          <w:rFonts w:ascii="Times New Roman" w:hAnsi="Times New Roman"/>
        </w:rPr>
        <w:t>they’</w:t>
      </w:r>
      <w:r w:rsidR="00F420CB" w:rsidRPr="001C1214">
        <w:rPr>
          <w:rFonts w:ascii="Times New Roman" w:hAnsi="Times New Roman"/>
        </w:rPr>
        <w:t>re more assertive and dominant and</w:t>
      </w:r>
      <w:r w:rsidR="007574BE" w:rsidRPr="001C1214">
        <w:rPr>
          <w:rFonts w:ascii="Times New Roman" w:hAnsi="Times New Roman"/>
        </w:rPr>
        <w:t xml:space="preserve"> controlling, </w:t>
      </w:r>
      <w:r w:rsidR="00F420CB" w:rsidRPr="001C1214">
        <w:rPr>
          <w:rFonts w:ascii="Times New Roman" w:hAnsi="Times New Roman"/>
        </w:rPr>
        <w:t xml:space="preserve">I feel. They, I felt, I often refer to myself as the </w:t>
      </w:r>
      <w:r w:rsidR="00F420CB" w:rsidRPr="001C1214">
        <w:rPr>
          <w:rFonts w:ascii="Times New Roman" w:hAnsi="Times New Roman"/>
          <w:b/>
        </w:rPr>
        <w:t>chicken in the henhouse with no feathers</w:t>
      </w:r>
      <w:r w:rsidR="00F420CB" w:rsidRPr="001C1214">
        <w:rPr>
          <w:rFonts w:ascii="Times New Roman" w:hAnsi="Times New Roman"/>
        </w:rPr>
        <w:t xml:space="preserve"> because I sort of felt like</w:t>
      </w:r>
      <w:r w:rsidR="00FA1A70" w:rsidRPr="001C1214">
        <w:rPr>
          <w:rFonts w:ascii="Times New Roman" w:hAnsi="Times New Roman"/>
        </w:rPr>
        <w:t xml:space="preserve"> </w:t>
      </w:r>
      <w:r w:rsidR="00F420CB" w:rsidRPr="001C1214">
        <w:rPr>
          <w:rFonts w:ascii="Times New Roman" w:hAnsi="Times New Roman"/>
        </w:rPr>
        <w:t>nothing I did was good enough.</w:t>
      </w:r>
    </w:p>
    <w:p w14:paraId="471AEB23" w14:textId="77777777" w:rsidR="00F420CB" w:rsidRPr="001C1214" w:rsidRDefault="00F420CB" w:rsidP="00F420CB">
      <w:pPr>
        <w:tabs>
          <w:tab w:val="left" w:pos="1980"/>
        </w:tabs>
        <w:ind w:left="737" w:right="737"/>
        <w:jc w:val="both"/>
        <w:rPr>
          <w:rFonts w:ascii="Times New Roman" w:hAnsi="Times New Roman"/>
        </w:rPr>
      </w:pPr>
    </w:p>
    <w:p w14:paraId="6EBB76BA" w14:textId="77777777" w:rsidR="00F420CB" w:rsidRPr="001C1214" w:rsidRDefault="00F420CB" w:rsidP="00F420CB">
      <w:pPr>
        <w:pStyle w:val="NormalWeb"/>
        <w:spacing w:beforeLines="0" w:afterLines="0" w:line="360" w:lineRule="auto"/>
        <w:ind w:firstLine="720"/>
        <w:jc w:val="both"/>
        <w:rPr>
          <w:rFonts w:ascii="Times New Roman" w:hAnsi="Times New Roman"/>
          <w:sz w:val="24"/>
          <w:szCs w:val="24"/>
        </w:rPr>
      </w:pPr>
      <w:r w:rsidRPr="001C1214">
        <w:rPr>
          <w:rFonts w:ascii="Times New Roman" w:hAnsi="Times New Roman"/>
          <w:sz w:val="24"/>
          <w:szCs w:val="24"/>
        </w:rPr>
        <w:t xml:space="preserve">Jane tries hard to show her understanding of the way she felt she was treated by her siblings, speculating they did not intentionally try to undermine her as a person. However, Jane’s sense of herself was shaped by her desire to be different from her family, to distance </w:t>
      </w:r>
      <w:proofErr w:type="gramStart"/>
      <w:r w:rsidRPr="001C1214">
        <w:rPr>
          <w:rFonts w:ascii="Times New Roman" w:hAnsi="Times New Roman"/>
          <w:sz w:val="24"/>
          <w:szCs w:val="24"/>
        </w:rPr>
        <w:t>herself</w:t>
      </w:r>
      <w:proofErr w:type="gramEnd"/>
      <w:r w:rsidRPr="001C1214">
        <w:rPr>
          <w:rFonts w:ascii="Times New Roman" w:hAnsi="Times New Roman"/>
          <w:sz w:val="24"/>
          <w:szCs w:val="24"/>
        </w:rPr>
        <w:t xml:space="preserve"> from them by being experimental, including with drugs:</w:t>
      </w:r>
    </w:p>
    <w:p w14:paraId="28C6B5AF" w14:textId="244544EA" w:rsidR="00F420CB" w:rsidRPr="001C1214" w:rsidRDefault="00F420CB" w:rsidP="00FA1A70">
      <w:pPr>
        <w:tabs>
          <w:tab w:val="left" w:pos="1980"/>
        </w:tabs>
        <w:ind w:left="720" w:right="737"/>
        <w:jc w:val="both"/>
        <w:rPr>
          <w:rFonts w:ascii="Times New Roman" w:hAnsi="Times New Roman"/>
        </w:rPr>
      </w:pPr>
      <w:r w:rsidRPr="001C1214">
        <w:rPr>
          <w:rFonts w:ascii="Times New Roman" w:hAnsi="Times New Roman"/>
        </w:rPr>
        <w:t>And I know that that c</w:t>
      </w:r>
      <w:r w:rsidR="007574BE" w:rsidRPr="001C1214">
        <w:rPr>
          <w:rFonts w:ascii="Times New Roman" w:hAnsi="Times New Roman"/>
        </w:rPr>
        <w:t>ame from me, they probably didn’</w:t>
      </w:r>
      <w:r w:rsidRPr="001C1214">
        <w:rPr>
          <w:rFonts w:ascii="Times New Roman" w:hAnsi="Times New Roman"/>
        </w:rPr>
        <w:t>t want to m</w:t>
      </w:r>
      <w:r w:rsidR="007574BE" w:rsidRPr="001C1214">
        <w:rPr>
          <w:rFonts w:ascii="Times New Roman" w:hAnsi="Times New Roman"/>
        </w:rPr>
        <w:t>ake me feel like that. But that’</w:t>
      </w:r>
      <w:r w:rsidRPr="001C1214">
        <w:rPr>
          <w:rFonts w:ascii="Times New Roman" w:hAnsi="Times New Roman"/>
        </w:rPr>
        <w:t xml:space="preserve">s how I </w:t>
      </w:r>
      <w:r w:rsidR="007574BE" w:rsidRPr="001C1214">
        <w:rPr>
          <w:rFonts w:ascii="Times New Roman" w:hAnsi="Times New Roman"/>
        </w:rPr>
        <w:t xml:space="preserve">ended up </w:t>
      </w:r>
      <w:proofErr w:type="gramStart"/>
      <w:r w:rsidR="007574BE" w:rsidRPr="001C1214">
        <w:rPr>
          <w:rFonts w:ascii="Times New Roman" w:hAnsi="Times New Roman"/>
        </w:rPr>
        <w:t>feeling,</w:t>
      </w:r>
      <w:proofErr w:type="gramEnd"/>
      <w:r w:rsidR="007574BE" w:rsidRPr="001C1214">
        <w:rPr>
          <w:rFonts w:ascii="Times New Roman" w:hAnsi="Times New Roman"/>
        </w:rPr>
        <w:t xml:space="preserve"> like I couldn’</w:t>
      </w:r>
      <w:r w:rsidRPr="001C1214">
        <w:rPr>
          <w:rFonts w:ascii="Times New Roman" w:hAnsi="Times New Roman"/>
        </w:rPr>
        <w:t>t do anything right and nothing was good enough. And</w:t>
      </w:r>
      <w:r w:rsidR="00FA1A70" w:rsidRPr="001C1214">
        <w:rPr>
          <w:rFonts w:ascii="Times New Roman" w:hAnsi="Times New Roman"/>
        </w:rPr>
        <w:t xml:space="preserve"> </w:t>
      </w:r>
      <w:r w:rsidRPr="001C1214">
        <w:rPr>
          <w:rFonts w:ascii="Times New Roman" w:hAnsi="Times New Roman"/>
        </w:rPr>
        <w:t>I always tried very, very hard to please my brother and sister and tried very hard to please my mother throughout my childhood. But I was never much of a drug or alcohol person, I still am not very much</w:t>
      </w:r>
      <w:r w:rsidR="00FA1A70" w:rsidRPr="001C1214">
        <w:rPr>
          <w:rFonts w:ascii="Times New Roman" w:hAnsi="Times New Roman"/>
        </w:rPr>
        <w:t xml:space="preserve"> </w:t>
      </w:r>
      <w:r w:rsidRPr="001C1214">
        <w:rPr>
          <w:rFonts w:ascii="Times New Roman" w:hAnsi="Times New Roman"/>
        </w:rPr>
        <w:t>inclined that way at all - drugs not at all any more</w:t>
      </w:r>
      <w:r w:rsidR="00FA1A70" w:rsidRPr="001C1214">
        <w:rPr>
          <w:rFonts w:ascii="Times New Roman" w:hAnsi="Times New Roman"/>
        </w:rPr>
        <w:t xml:space="preserve"> </w:t>
      </w:r>
      <w:r w:rsidR="007574BE" w:rsidRPr="001C1214">
        <w:rPr>
          <w:rFonts w:ascii="Times New Roman" w:hAnsi="Times New Roman"/>
        </w:rPr>
        <w:t xml:space="preserve">since I was very young. </w:t>
      </w:r>
      <w:r w:rsidRPr="001C1214">
        <w:rPr>
          <w:rFonts w:ascii="Times New Roman" w:hAnsi="Times New Roman"/>
        </w:rPr>
        <w:t xml:space="preserve">So probably for two or three years I went through a rebellious stage.  </w:t>
      </w:r>
    </w:p>
    <w:p w14:paraId="6A34B4A4" w14:textId="77777777" w:rsidR="00F420CB" w:rsidRPr="001C1214" w:rsidRDefault="00F420CB" w:rsidP="00F420CB">
      <w:pPr>
        <w:tabs>
          <w:tab w:val="left" w:pos="1980"/>
        </w:tabs>
        <w:ind w:left="720" w:right="737"/>
        <w:jc w:val="both"/>
        <w:rPr>
          <w:rFonts w:ascii="Times New Roman" w:hAnsi="Times New Roman"/>
        </w:rPr>
      </w:pPr>
    </w:p>
    <w:p w14:paraId="0302EF05" w14:textId="77777777" w:rsidR="00F420CB" w:rsidRPr="001C1214" w:rsidRDefault="00F420CB" w:rsidP="00F420CB">
      <w:pPr>
        <w:pStyle w:val="NormalWeb"/>
        <w:spacing w:before="2" w:after="2" w:line="360" w:lineRule="auto"/>
        <w:ind w:firstLine="720"/>
        <w:jc w:val="both"/>
        <w:rPr>
          <w:rFonts w:ascii="Times New Roman" w:hAnsi="Times New Roman"/>
          <w:sz w:val="24"/>
          <w:szCs w:val="24"/>
        </w:rPr>
      </w:pPr>
      <w:r w:rsidRPr="001C1214">
        <w:rPr>
          <w:rFonts w:ascii="Times New Roman" w:hAnsi="Times New Roman"/>
          <w:sz w:val="24"/>
          <w:szCs w:val="24"/>
        </w:rPr>
        <w:t xml:space="preserve">She strived to develop her own understanding of herself in sharp contrast to her family and background. However, her resistance could only take shape in the common language she shared with her family - she could not be a self on her own, she could only be herself in relation to certain interlocutors. As Taylor puts it, one can only become a self through ‘webs of intersection’ with others, there is no self prior to social relations: </w:t>
      </w:r>
    </w:p>
    <w:p w14:paraId="22983476" w14:textId="3203267D" w:rsidR="00F420CB" w:rsidRPr="001C1214" w:rsidRDefault="00F420CB" w:rsidP="00C14BF5">
      <w:pPr>
        <w:pStyle w:val="NormalWeb"/>
        <w:spacing w:before="2" w:after="2"/>
        <w:ind w:left="720"/>
        <w:jc w:val="both"/>
        <w:rPr>
          <w:rFonts w:ascii="Times New Roman" w:hAnsi="Times New Roman"/>
          <w:sz w:val="24"/>
          <w:szCs w:val="24"/>
        </w:rPr>
      </w:pPr>
      <w:r w:rsidRPr="001C1214">
        <w:rPr>
          <w:rFonts w:ascii="Times New Roman" w:hAnsi="Times New Roman"/>
          <w:sz w:val="24"/>
          <w:szCs w:val="24"/>
        </w:rPr>
        <w:t xml:space="preserve">It is this original situation which gives it sense to our concepts on ‘identity’, offering an answer to the question of who I am through a definition of where I am speaking from and to whom. The full definition of someone’s identity thus usually involves not only his stand on moral and spiritual matters but also some reference to a defining community’ (1989: 36). </w:t>
      </w:r>
    </w:p>
    <w:p w14:paraId="44215BB3" w14:textId="77777777" w:rsidR="00F420CB" w:rsidRPr="001C1214" w:rsidRDefault="00F420CB" w:rsidP="00F420CB">
      <w:pPr>
        <w:tabs>
          <w:tab w:val="left" w:pos="1980"/>
        </w:tabs>
        <w:ind w:left="1980" w:hanging="1980"/>
        <w:jc w:val="both"/>
        <w:rPr>
          <w:rFonts w:ascii="Times New Roman" w:hAnsi="Times New Roman"/>
        </w:rPr>
      </w:pPr>
    </w:p>
    <w:p w14:paraId="4EC7C1C9" w14:textId="15B05162" w:rsidR="00F62244" w:rsidRPr="001C1214" w:rsidRDefault="00F420CB" w:rsidP="00F420CB">
      <w:pPr>
        <w:pStyle w:val="NormalWeb"/>
        <w:spacing w:before="2" w:after="2" w:line="360" w:lineRule="auto"/>
        <w:ind w:firstLine="720"/>
        <w:jc w:val="both"/>
        <w:rPr>
          <w:rFonts w:ascii="Times New Roman" w:hAnsi="Times New Roman"/>
          <w:sz w:val="24"/>
          <w:szCs w:val="24"/>
        </w:rPr>
      </w:pPr>
      <w:r w:rsidRPr="001C1214">
        <w:rPr>
          <w:rFonts w:ascii="Times New Roman" w:hAnsi="Times New Roman"/>
          <w:sz w:val="24"/>
          <w:szCs w:val="24"/>
        </w:rPr>
        <w:t>Even though Jane wanted to distance herself from her family, physical separation after migrating to Australia brought more angst than a resolution. Her striving for individuality and freedom and physical distance from the family ‘</w:t>
      </w:r>
      <w:proofErr w:type="gramStart"/>
      <w:r w:rsidRPr="001C1214">
        <w:rPr>
          <w:rFonts w:ascii="Times New Roman" w:hAnsi="Times New Roman"/>
          <w:sz w:val="24"/>
          <w:szCs w:val="24"/>
        </w:rPr>
        <w:t>have</w:t>
      </w:r>
      <w:proofErr w:type="gramEnd"/>
      <w:r w:rsidRPr="001C1214">
        <w:rPr>
          <w:rFonts w:ascii="Times New Roman" w:hAnsi="Times New Roman"/>
          <w:sz w:val="24"/>
          <w:szCs w:val="24"/>
        </w:rPr>
        <w:t xml:space="preserve"> conspired to produce’ </w:t>
      </w:r>
      <w:r w:rsidRPr="001C1214">
        <w:rPr>
          <w:rFonts w:ascii="Times New Roman" w:hAnsi="Times New Roman"/>
          <w:sz w:val="24"/>
          <w:szCs w:val="24"/>
        </w:rPr>
        <w:lastRenderedPageBreak/>
        <w:t xml:space="preserve">a ‘depressed self’. Jane’s striving for independence from her American family has not resulted in the kind of independence she desired, but in the </w:t>
      </w:r>
      <w:proofErr w:type="spellStart"/>
      <w:r w:rsidRPr="001C1214">
        <w:rPr>
          <w:rFonts w:ascii="Times New Roman" w:hAnsi="Times New Roman"/>
          <w:sz w:val="24"/>
          <w:szCs w:val="24"/>
        </w:rPr>
        <w:t>self-realisation</w:t>
      </w:r>
      <w:proofErr w:type="spellEnd"/>
      <w:r w:rsidRPr="001C1214">
        <w:rPr>
          <w:rFonts w:ascii="Times New Roman" w:hAnsi="Times New Roman"/>
          <w:sz w:val="24"/>
          <w:szCs w:val="24"/>
        </w:rPr>
        <w:t xml:space="preserve"> that she only exists among other selves – that is, her family. They were described as creating her anxieties, but separation from them, instead of resolving these, contributed to the creation of a more intense sense </w:t>
      </w:r>
      <w:r w:rsidR="00C14BF5" w:rsidRPr="001C1214">
        <w:rPr>
          <w:rFonts w:ascii="Times New Roman" w:hAnsi="Times New Roman"/>
          <w:sz w:val="24"/>
          <w:szCs w:val="24"/>
        </w:rPr>
        <w:t>of</w:t>
      </w:r>
      <w:r w:rsidRPr="001C1214">
        <w:rPr>
          <w:rFonts w:ascii="Times New Roman" w:hAnsi="Times New Roman"/>
          <w:sz w:val="24"/>
          <w:szCs w:val="24"/>
        </w:rPr>
        <w:t xml:space="preserve"> isolation compounded by an unhappy second marriage. Jane defines herself </w:t>
      </w:r>
      <w:r w:rsidR="00E53C58" w:rsidRPr="001C1214">
        <w:rPr>
          <w:rFonts w:ascii="Times New Roman" w:hAnsi="Times New Roman"/>
          <w:sz w:val="24"/>
          <w:szCs w:val="24"/>
        </w:rPr>
        <w:t xml:space="preserve">by </w:t>
      </w:r>
      <w:r w:rsidRPr="001C1214">
        <w:rPr>
          <w:rFonts w:ascii="Times New Roman" w:hAnsi="Times New Roman"/>
          <w:sz w:val="24"/>
          <w:szCs w:val="24"/>
        </w:rPr>
        <w:t>speaking from a particular geographical and social space, from the position of being a member of her American family and from a position of living in an unhappy intimate relationship with her second husband. She also speaks from ‘the space of moral and spiritual orientation’ (Taylor, 1989: 35) within which Jane’s most important relationships are lived out.</w:t>
      </w:r>
    </w:p>
    <w:p w14:paraId="60621B1A" w14:textId="77777777" w:rsidR="00F62244" w:rsidRPr="001C1214" w:rsidRDefault="00F62244" w:rsidP="00F420CB">
      <w:pPr>
        <w:pStyle w:val="NormalWeb"/>
        <w:spacing w:before="2" w:after="2" w:line="360" w:lineRule="auto"/>
        <w:ind w:firstLine="720"/>
        <w:jc w:val="both"/>
        <w:rPr>
          <w:rFonts w:ascii="Times New Roman" w:hAnsi="Times New Roman"/>
          <w:sz w:val="24"/>
          <w:szCs w:val="24"/>
        </w:rPr>
      </w:pPr>
    </w:p>
    <w:p w14:paraId="2EB6A18B" w14:textId="77777777" w:rsidR="00F420CB" w:rsidRPr="001C1214" w:rsidRDefault="00F62244" w:rsidP="00F62244">
      <w:pPr>
        <w:pStyle w:val="NormalWeb"/>
        <w:spacing w:before="2" w:after="2" w:line="360" w:lineRule="auto"/>
        <w:jc w:val="both"/>
        <w:rPr>
          <w:rFonts w:ascii="Times New Roman" w:hAnsi="Times New Roman"/>
          <w:b/>
          <w:sz w:val="24"/>
          <w:szCs w:val="24"/>
          <w:u w:val="single"/>
        </w:rPr>
      </w:pPr>
      <w:r w:rsidRPr="001C1214">
        <w:rPr>
          <w:rFonts w:ascii="Times New Roman" w:hAnsi="Times New Roman"/>
          <w:b/>
          <w:sz w:val="24"/>
          <w:szCs w:val="24"/>
          <w:u w:val="single"/>
        </w:rPr>
        <w:t xml:space="preserve">7. Jane’s depression narrative and </w:t>
      </w:r>
      <w:r w:rsidRPr="001C1214">
        <w:rPr>
          <w:rFonts w:ascii="Times New Roman" w:hAnsi="Times New Roman"/>
          <w:b/>
          <w:sz w:val="24"/>
          <w:u w:val="single"/>
        </w:rPr>
        <w:t>narrative about what it means to be a migrant</w:t>
      </w:r>
    </w:p>
    <w:p w14:paraId="2F6016F5" w14:textId="77777777" w:rsidR="00F420CB" w:rsidRPr="001C1214" w:rsidRDefault="00F420CB" w:rsidP="00F420CB">
      <w:pPr>
        <w:pStyle w:val="NormalWeb"/>
        <w:spacing w:beforeLines="0" w:afterLines="0" w:line="360" w:lineRule="auto"/>
        <w:ind w:firstLine="720"/>
        <w:jc w:val="both"/>
        <w:rPr>
          <w:rFonts w:ascii="Times New Roman" w:hAnsi="Times New Roman"/>
          <w:sz w:val="24"/>
        </w:rPr>
      </w:pPr>
      <w:r w:rsidRPr="001C1214">
        <w:rPr>
          <w:rFonts w:ascii="Times New Roman" w:hAnsi="Times New Roman"/>
          <w:sz w:val="24"/>
        </w:rPr>
        <w:t xml:space="preserve">Ahmed argues that ‘happiness is an expectation of what follows, where the expectation differentiates between things, whether or not they exist as objects in the present…This is why happiness provides the emotional setting for disappointment, even if happiness is not given: we just have to expect happiness from ‘this or that’, for ‘this and that’ to be </w:t>
      </w:r>
      <w:proofErr w:type="spellStart"/>
      <w:r w:rsidRPr="001C1214">
        <w:rPr>
          <w:rFonts w:ascii="Times New Roman" w:hAnsi="Times New Roman"/>
          <w:sz w:val="24"/>
        </w:rPr>
        <w:t>experienceable</w:t>
      </w:r>
      <w:proofErr w:type="spellEnd"/>
      <w:r w:rsidRPr="001C1214">
        <w:rPr>
          <w:rFonts w:ascii="Times New Roman" w:hAnsi="Times New Roman"/>
          <w:sz w:val="24"/>
        </w:rPr>
        <w:t xml:space="preserve"> as objects of disappointment’ (2008, 7). Thus Jane’s depression narrative strives to grasp the anxiety about the inability to feel happy, but it is this inability, this disappointment that becomes a site of ambiguity; it simultaneously acts as the support of the construction of reality through the construction of the narrative about what it means to be a migrant, to live in a place which is not the place of origin and to long for the fullness of identity:</w:t>
      </w:r>
    </w:p>
    <w:p w14:paraId="145D7718" w14:textId="77777777" w:rsidR="00F420CB" w:rsidRPr="001C1214" w:rsidRDefault="00F420CB" w:rsidP="00F420CB">
      <w:pPr>
        <w:tabs>
          <w:tab w:val="left" w:pos="1980"/>
        </w:tabs>
        <w:ind w:left="737" w:right="737"/>
        <w:jc w:val="both"/>
        <w:rPr>
          <w:rFonts w:ascii="Times New Roman" w:hAnsi="Times New Roman"/>
        </w:rPr>
      </w:pPr>
    </w:p>
    <w:p w14:paraId="60AE8F23" w14:textId="429D5C93" w:rsidR="00F420CB" w:rsidRPr="001C1214" w:rsidRDefault="00F420CB" w:rsidP="00E53C58">
      <w:pPr>
        <w:tabs>
          <w:tab w:val="left" w:pos="1980"/>
        </w:tabs>
        <w:ind w:left="737" w:right="737"/>
        <w:jc w:val="both"/>
        <w:rPr>
          <w:rFonts w:ascii="Times New Roman" w:hAnsi="Times New Roman"/>
        </w:rPr>
      </w:pPr>
      <w:r w:rsidRPr="001C1214">
        <w:rPr>
          <w:rFonts w:ascii="Times New Roman" w:hAnsi="Times New Roman"/>
        </w:rPr>
        <w:t>Having an accent is just having a, you know, lik</w:t>
      </w:r>
      <w:r w:rsidR="007574BE" w:rsidRPr="001C1214">
        <w:rPr>
          <w:rFonts w:ascii="Times New Roman" w:hAnsi="Times New Roman"/>
        </w:rPr>
        <w:t>e living in another country you’</w:t>
      </w:r>
      <w:r w:rsidRPr="001C1214">
        <w:rPr>
          <w:rFonts w:ascii="Times New Roman" w:hAnsi="Times New Roman"/>
        </w:rPr>
        <w:t>re always going to have an accent to everyone here and it's always going to be a part of your identity. And I</w:t>
      </w:r>
      <w:r w:rsidR="007574BE" w:rsidRPr="001C1214">
        <w:rPr>
          <w:rFonts w:ascii="Times New Roman" w:hAnsi="Times New Roman"/>
        </w:rPr>
        <w:t xml:space="preserve"> won’</w:t>
      </w:r>
      <w:r w:rsidRPr="001C1214">
        <w:rPr>
          <w:rFonts w:ascii="Times New Roman" w:hAnsi="Times New Roman"/>
        </w:rPr>
        <w:t>t say I was denying it but to not</w:t>
      </w:r>
      <w:r w:rsidR="00E53C58" w:rsidRPr="001C1214">
        <w:rPr>
          <w:rFonts w:ascii="Times New Roman" w:hAnsi="Times New Roman"/>
        </w:rPr>
        <w:t xml:space="preserve"> </w:t>
      </w:r>
      <w:r w:rsidRPr="001C1214">
        <w:rPr>
          <w:rFonts w:ascii="Times New Roman" w:hAnsi="Times New Roman"/>
        </w:rPr>
        <w:t>nurture that and feed that aspect of yourself - you actually lose another part of y</w:t>
      </w:r>
      <w:r w:rsidR="007574BE" w:rsidRPr="001C1214">
        <w:rPr>
          <w:rFonts w:ascii="Times New Roman" w:hAnsi="Times New Roman"/>
        </w:rPr>
        <w:t>our identity that way. And that’</w:t>
      </w:r>
      <w:r w:rsidRPr="001C1214">
        <w:rPr>
          <w:rFonts w:ascii="Times New Roman" w:hAnsi="Times New Roman"/>
        </w:rPr>
        <w:t>s a really negative thing, particularly when you are fighting depression.</w:t>
      </w:r>
    </w:p>
    <w:p w14:paraId="23B60D21" w14:textId="77777777" w:rsidR="00F420CB" w:rsidRPr="001C1214" w:rsidRDefault="00F420CB" w:rsidP="00F420CB">
      <w:pPr>
        <w:widowControl w:val="0"/>
        <w:autoSpaceDE w:val="0"/>
        <w:autoSpaceDN w:val="0"/>
        <w:adjustRightInd w:val="0"/>
        <w:spacing w:line="360" w:lineRule="auto"/>
        <w:ind w:right="419"/>
        <w:jc w:val="both"/>
        <w:rPr>
          <w:rFonts w:ascii="Times New Roman" w:hAnsi="Times New Roman"/>
        </w:rPr>
      </w:pPr>
    </w:p>
    <w:p w14:paraId="1A22758B" w14:textId="6F7B0051" w:rsidR="00F420CB" w:rsidRPr="001C1214" w:rsidRDefault="00F420CB" w:rsidP="00C14BF5">
      <w:pPr>
        <w:widowControl w:val="0"/>
        <w:autoSpaceDE w:val="0"/>
        <w:autoSpaceDN w:val="0"/>
        <w:adjustRightInd w:val="0"/>
        <w:spacing w:line="360" w:lineRule="auto"/>
        <w:jc w:val="both"/>
        <w:rPr>
          <w:rFonts w:ascii="Times New Roman" w:hAnsi="Times New Roman"/>
          <w:szCs w:val="22"/>
        </w:rPr>
      </w:pPr>
      <w:r w:rsidRPr="001C1214">
        <w:rPr>
          <w:rFonts w:ascii="Times New Roman" w:hAnsi="Times New Roman"/>
        </w:rPr>
        <w:t xml:space="preserve">Here we notice double gaze in the narrative. Firstly, there is the gaze of the past that in one way testified to her ‘difference’ in Australia. She felt ‘different’. However, through </w:t>
      </w:r>
      <w:r w:rsidRPr="001C1214">
        <w:rPr>
          <w:rFonts w:ascii="Times New Roman" w:hAnsi="Times New Roman"/>
          <w:szCs w:val="22"/>
        </w:rPr>
        <w:t>attachment to this difference she sharpened the sense of who she is.</w:t>
      </w:r>
      <w:r w:rsidRPr="001C1214">
        <w:rPr>
          <w:rFonts w:ascii="Times New Roman" w:hAnsi="Times New Roman"/>
        </w:rPr>
        <w:t xml:space="preserve"> There is also a second gaze inscribed in her narrative, that from depression.</w:t>
      </w:r>
      <w:r w:rsidRPr="001C1214">
        <w:rPr>
          <w:rFonts w:ascii="Times New Roman" w:hAnsi="Times New Roman"/>
          <w:szCs w:val="22"/>
        </w:rPr>
        <w:t xml:space="preserve"> To experience fighting depression in this narrative is to experience oneself again as ‘different’, but different to oneself. Therefore fighting depression </w:t>
      </w:r>
      <w:r w:rsidR="00C14BF5" w:rsidRPr="001C1214">
        <w:rPr>
          <w:rFonts w:ascii="Times New Roman" w:hAnsi="Times New Roman"/>
          <w:szCs w:val="22"/>
        </w:rPr>
        <w:t xml:space="preserve">means </w:t>
      </w:r>
      <w:r w:rsidRPr="001C1214">
        <w:rPr>
          <w:rFonts w:ascii="Times New Roman" w:hAnsi="Times New Roman"/>
          <w:szCs w:val="22"/>
        </w:rPr>
        <w:t xml:space="preserve">fighting for her own </w:t>
      </w:r>
      <w:proofErr w:type="gramStart"/>
      <w:r w:rsidRPr="001C1214">
        <w:rPr>
          <w:rFonts w:ascii="Times New Roman" w:hAnsi="Times New Roman"/>
          <w:szCs w:val="22"/>
        </w:rPr>
        <w:t>identity which</w:t>
      </w:r>
      <w:proofErr w:type="gramEnd"/>
      <w:r w:rsidRPr="001C1214">
        <w:rPr>
          <w:rFonts w:ascii="Times New Roman" w:hAnsi="Times New Roman"/>
          <w:szCs w:val="22"/>
        </w:rPr>
        <w:t xml:space="preserve"> is </w:t>
      </w:r>
      <w:r w:rsidR="00AE1459" w:rsidRPr="008F353F">
        <w:rPr>
          <w:rFonts w:ascii="Times New Roman" w:hAnsi="Times New Roman"/>
          <w:szCs w:val="22"/>
        </w:rPr>
        <w:t>experienced as being</w:t>
      </w:r>
      <w:r w:rsidR="00AE1459">
        <w:rPr>
          <w:rFonts w:ascii="Times New Roman" w:hAnsi="Times New Roman"/>
          <w:szCs w:val="22"/>
        </w:rPr>
        <w:t xml:space="preserve"> </w:t>
      </w:r>
      <w:r w:rsidRPr="001C1214">
        <w:rPr>
          <w:rFonts w:ascii="Times New Roman" w:hAnsi="Times New Roman"/>
          <w:szCs w:val="22"/>
        </w:rPr>
        <w:t xml:space="preserve">lost. </w:t>
      </w:r>
      <w:r w:rsidR="00AE1459" w:rsidRPr="008F353F">
        <w:rPr>
          <w:rFonts w:ascii="Times New Roman" w:hAnsi="Times New Roman"/>
          <w:szCs w:val="22"/>
        </w:rPr>
        <w:lastRenderedPageBreak/>
        <w:t xml:space="preserve">That experience is accompanied with the feeling of anxiety. </w:t>
      </w:r>
      <w:r w:rsidRPr="008F353F">
        <w:rPr>
          <w:rFonts w:ascii="Times New Roman" w:hAnsi="Times New Roman"/>
          <w:szCs w:val="22"/>
        </w:rPr>
        <w:t xml:space="preserve">According to </w:t>
      </w:r>
      <w:proofErr w:type="spellStart"/>
      <w:r w:rsidR="00AE1459" w:rsidRPr="008F353F">
        <w:rPr>
          <w:rFonts w:ascii="Times New Roman" w:hAnsi="Times New Roman"/>
          <w:szCs w:val="22"/>
        </w:rPr>
        <w:t>Copjec</w:t>
      </w:r>
      <w:bookmarkStart w:id="0" w:name="_GoBack"/>
      <w:bookmarkEnd w:id="0"/>
      <w:proofErr w:type="spellEnd"/>
      <w:r w:rsidR="00AE1459">
        <w:rPr>
          <w:rFonts w:ascii="Times New Roman" w:hAnsi="Times New Roman"/>
          <w:szCs w:val="22"/>
        </w:rPr>
        <w:t xml:space="preserve"> a</w:t>
      </w:r>
      <w:r w:rsidRPr="001C1214">
        <w:rPr>
          <w:rFonts w:ascii="Times New Roman" w:hAnsi="Times New Roman"/>
          <w:szCs w:val="22"/>
        </w:rPr>
        <w:t>nxiety is always dependent on ‘a condition that is not’, not an actual condition. To experience it, is to experience waiting for ‘something that has not happened’ (</w:t>
      </w:r>
      <w:proofErr w:type="spellStart"/>
      <w:r w:rsidRPr="001C1214">
        <w:rPr>
          <w:rFonts w:ascii="Times New Roman" w:hAnsi="Times New Roman"/>
          <w:szCs w:val="22"/>
        </w:rPr>
        <w:t>Copjec</w:t>
      </w:r>
      <w:proofErr w:type="spellEnd"/>
      <w:r w:rsidRPr="001C1214">
        <w:rPr>
          <w:rFonts w:ascii="Times New Roman" w:hAnsi="Times New Roman"/>
          <w:szCs w:val="22"/>
        </w:rPr>
        <w:t xml:space="preserve"> 2006: 170). Jane never experienced the feeling of ‘being at home’ in Australia. </w:t>
      </w:r>
      <w:r w:rsidRPr="001C1214">
        <w:rPr>
          <w:rFonts w:ascii="Times New Roman" w:hAnsi="Times New Roman"/>
        </w:rPr>
        <w:t>Her emotions about the US deepened</w:t>
      </w:r>
      <w:r w:rsidR="00C14BF5" w:rsidRPr="001C1214">
        <w:rPr>
          <w:rFonts w:ascii="Times New Roman" w:hAnsi="Times New Roman"/>
        </w:rPr>
        <w:t xml:space="preserve"> and </w:t>
      </w:r>
      <w:r w:rsidRPr="001C1214">
        <w:rPr>
          <w:rFonts w:ascii="Times New Roman" w:hAnsi="Times New Roman"/>
        </w:rPr>
        <w:t xml:space="preserve">cultivated nostalgic links with </w:t>
      </w:r>
      <w:r w:rsidR="006978DB" w:rsidRPr="001C1214">
        <w:rPr>
          <w:rFonts w:ascii="Times New Roman" w:hAnsi="Times New Roman"/>
        </w:rPr>
        <w:t>her</w:t>
      </w:r>
      <w:r w:rsidRPr="001C1214">
        <w:rPr>
          <w:rFonts w:ascii="Times New Roman" w:hAnsi="Times New Roman"/>
        </w:rPr>
        <w:t xml:space="preserve"> home country. She created her own mental pictures about homeland which Rushdie (1991: 66) calls ‘homelands of the mind’. These homelands of the mind were created through the Internet. She began a very intensive</w:t>
      </w:r>
      <w:r w:rsidR="00E50176" w:rsidRPr="001C1214">
        <w:rPr>
          <w:rFonts w:ascii="Times New Roman" w:hAnsi="Times New Roman"/>
        </w:rPr>
        <w:t xml:space="preserve"> communication with her</w:t>
      </w:r>
      <w:r w:rsidRPr="001C1214">
        <w:rPr>
          <w:rFonts w:ascii="Times New Roman" w:hAnsi="Times New Roman"/>
        </w:rPr>
        <w:t xml:space="preserve"> friends on Facebook creating her own social network:</w:t>
      </w:r>
    </w:p>
    <w:p w14:paraId="37042512" w14:textId="6FC39736" w:rsidR="00F420CB" w:rsidRPr="001C1214" w:rsidRDefault="007574BE" w:rsidP="00E53C58">
      <w:pPr>
        <w:tabs>
          <w:tab w:val="left" w:pos="1980"/>
        </w:tabs>
        <w:ind w:left="737" w:right="737"/>
        <w:jc w:val="both"/>
        <w:rPr>
          <w:rFonts w:ascii="Times New Roman" w:hAnsi="Times New Roman"/>
        </w:rPr>
      </w:pPr>
      <w:r w:rsidRPr="001C1214">
        <w:rPr>
          <w:rFonts w:ascii="Times New Roman" w:hAnsi="Times New Roman"/>
        </w:rPr>
        <w:t>I’</w:t>
      </w:r>
      <w:r w:rsidR="00F420CB" w:rsidRPr="001C1214">
        <w:rPr>
          <w:rFonts w:ascii="Times New Roman" w:hAnsi="Times New Roman"/>
        </w:rPr>
        <w:t>m very, very big on Facebook and mainly like, you know, people turn their noses up at it. But for being from another coun</w:t>
      </w:r>
      <w:r w:rsidRPr="001C1214">
        <w:rPr>
          <w:rFonts w:ascii="Times New Roman" w:hAnsi="Times New Roman"/>
        </w:rPr>
        <w:t>try it’</w:t>
      </w:r>
      <w:r w:rsidR="00F420CB" w:rsidRPr="001C1214">
        <w:rPr>
          <w:rFonts w:ascii="Times New Roman" w:hAnsi="Times New Roman"/>
        </w:rPr>
        <w:t>s p</w:t>
      </w:r>
      <w:r w:rsidRPr="001C1214">
        <w:rPr>
          <w:rFonts w:ascii="Times New Roman" w:hAnsi="Times New Roman"/>
        </w:rPr>
        <w:t>erfect. I get to see my friends’</w:t>
      </w:r>
      <w:r w:rsidR="00F420CB" w:rsidRPr="001C1214">
        <w:rPr>
          <w:rFonts w:ascii="Times New Roman" w:hAnsi="Times New Roman"/>
        </w:rPr>
        <w:t xml:space="preserve"> photographs of their children. They see what I’</w:t>
      </w:r>
      <w:r w:rsidRPr="001C1214">
        <w:rPr>
          <w:rFonts w:ascii="Times New Roman" w:hAnsi="Times New Roman"/>
        </w:rPr>
        <w:t>m doing. They see what’</w:t>
      </w:r>
      <w:r w:rsidR="00F420CB" w:rsidRPr="001C1214">
        <w:rPr>
          <w:rFonts w:ascii="Times New Roman" w:hAnsi="Times New Roman"/>
        </w:rPr>
        <w:t>s happening with me and everything else and they get to actually</w:t>
      </w:r>
      <w:r w:rsidR="00E53C58" w:rsidRPr="001C1214">
        <w:rPr>
          <w:rFonts w:ascii="Times New Roman" w:hAnsi="Times New Roman"/>
        </w:rPr>
        <w:t xml:space="preserve"> </w:t>
      </w:r>
      <w:r w:rsidRPr="001C1214">
        <w:rPr>
          <w:rFonts w:ascii="Times New Roman" w:hAnsi="Times New Roman"/>
        </w:rPr>
        <w:t>it’s like a connection…. It’</w:t>
      </w:r>
      <w:r w:rsidR="00F420CB" w:rsidRPr="001C1214">
        <w:rPr>
          <w:rFonts w:ascii="Times New Roman" w:hAnsi="Times New Roman"/>
        </w:rPr>
        <w:t>s</w:t>
      </w:r>
      <w:r w:rsidRPr="001C1214">
        <w:rPr>
          <w:rFonts w:ascii="Times New Roman" w:hAnsi="Times New Roman"/>
        </w:rPr>
        <w:t xml:space="preserve"> a profound connection when you’</w:t>
      </w:r>
      <w:r w:rsidR="00F420CB" w:rsidRPr="001C1214">
        <w:rPr>
          <w:rFonts w:ascii="Times New Roman" w:hAnsi="Times New Roman"/>
        </w:rPr>
        <w:t>re living in</w:t>
      </w:r>
      <w:r w:rsidRPr="001C1214">
        <w:rPr>
          <w:rFonts w:ascii="Times New Roman" w:hAnsi="Times New Roman"/>
        </w:rPr>
        <w:t xml:space="preserve"> another country. It’</w:t>
      </w:r>
      <w:r w:rsidR="00F420CB" w:rsidRPr="001C1214">
        <w:rPr>
          <w:rFonts w:ascii="Times New Roman" w:hAnsi="Times New Roman"/>
        </w:rPr>
        <w:t>s fantastic. I think it's a great thing Facebook,</w:t>
      </w:r>
      <w:r w:rsidRPr="001C1214">
        <w:rPr>
          <w:rFonts w:ascii="Times New Roman" w:hAnsi="Times New Roman"/>
        </w:rPr>
        <w:t xml:space="preserve"> in that instance. Sometimes it’s detrimental. </w:t>
      </w:r>
      <w:proofErr w:type="gramStart"/>
      <w:r w:rsidRPr="001C1214">
        <w:rPr>
          <w:rFonts w:ascii="Times New Roman" w:hAnsi="Times New Roman"/>
        </w:rPr>
        <w:t>There’</w:t>
      </w:r>
      <w:r w:rsidR="00F420CB" w:rsidRPr="001C1214">
        <w:rPr>
          <w:rFonts w:ascii="Times New Roman" w:hAnsi="Times New Roman"/>
        </w:rPr>
        <w:t>s been negatives</w:t>
      </w:r>
      <w:proofErr w:type="gramEnd"/>
      <w:r w:rsidR="00F420CB" w:rsidRPr="001C1214">
        <w:rPr>
          <w:rFonts w:ascii="Times New Roman" w:hAnsi="Times New Roman"/>
        </w:rPr>
        <w:t xml:space="preserve"> associated with it, but mainly positives, like 80 per cent positives for me. </w:t>
      </w:r>
    </w:p>
    <w:p w14:paraId="350EF9A2" w14:textId="77777777" w:rsidR="00F420CB" w:rsidRPr="001C1214" w:rsidRDefault="00F420CB" w:rsidP="00F420CB">
      <w:pPr>
        <w:widowControl w:val="0"/>
        <w:autoSpaceDE w:val="0"/>
        <w:autoSpaceDN w:val="0"/>
        <w:adjustRightInd w:val="0"/>
        <w:ind w:left="737" w:right="737"/>
        <w:jc w:val="both"/>
        <w:rPr>
          <w:rFonts w:ascii="Times New Roman" w:hAnsi="Times New Roman"/>
        </w:rPr>
      </w:pPr>
    </w:p>
    <w:p w14:paraId="1A8B8A61" w14:textId="533660B4" w:rsidR="00F420CB" w:rsidRPr="001C1214" w:rsidRDefault="00F420CB" w:rsidP="006978DB">
      <w:pPr>
        <w:pStyle w:val="NormalWeb"/>
        <w:spacing w:beforeLines="0" w:afterLines="0" w:line="360" w:lineRule="auto"/>
        <w:jc w:val="both"/>
        <w:rPr>
          <w:rFonts w:ascii="Times New Roman" w:hAnsi="Times New Roman"/>
          <w:sz w:val="24"/>
        </w:rPr>
      </w:pPr>
      <w:r w:rsidRPr="001C1214">
        <w:rPr>
          <w:rFonts w:ascii="Times New Roman" w:hAnsi="Times New Roman"/>
          <w:sz w:val="24"/>
        </w:rPr>
        <w:t xml:space="preserve">We can say that in one way Facebook functioned as a site of desire for Jane. It was necessary in order to create the feeling of participating in ‘real life’ in </w:t>
      </w:r>
      <w:r w:rsidR="006978DB" w:rsidRPr="001C1214">
        <w:rPr>
          <w:rFonts w:ascii="Times New Roman" w:hAnsi="Times New Roman"/>
          <w:sz w:val="24"/>
        </w:rPr>
        <w:t>t</w:t>
      </w:r>
      <w:r w:rsidRPr="001C1214">
        <w:rPr>
          <w:rFonts w:ascii="Times New Roman" w:hAnsi="Times New Roman"/>
          <w:sz w:val="24"/>
        </w:rPr>
        <w:t xml:space="preserve">he US, the ‘real life’ that never existed—that never had referents in reality. It served as a reflection </w:t>
      </w:r>
      <w:r w:rsidR="006978DB" w:rsidRPr="001C1214">
        <w:rPr>
          <w:rFonts w:ascii="Times New Roman" w:hAnsi="Times New Roman"/>
          <w:sz w:val="24"/>
        </w:rPr>
        <w:t xml:space="preserve">and vision </w:t>
      </w:r>
      <w:r w:rsidRPr="001C1214">
        <w:rPr>
          <w:rFonts w:ascii="Times New Roman" w:hAnsi="Times New Roman"/>
          <w:sz w:val="24"/>
        </w:rPr>
        <w:t xml:space="preserve">of the ‘better life’ she could not have. But her first visit to </w:t>
      </w:r>
      <w:r w:rsidR="006978DB" w:rsidRPr="001C1214">
        <w:rPr>
          <w:rFonts w:ascii="Times New Roman" w:hAnsi="Times New Roman"/>
          <w:sz w:val="24"/>
        </w:rPr>
        <w:t>t</w:t>
      </w:r>
      <w:r w:rsidRPr="001C1214">
        <w:rPr>
          <w:rFonts w:ascii="Times New Roman" w:hAnsi="Times New Roman"/>
          <w:sz w:val="24"/>
        </w:rPr>
        <w:t>he US was not to see her friends, not to visit her ‘homeland of the mind’, but to see her mother who was dying and to say goodbye to her:</w:t>
      </w:r>
    </w:p>
    <w:p w14:paraId="76486C7F" w14:textId="77777777" w:rsidR="00F420CB" w:rsidRPr="001C1214" w:rsidRDefault="00F420CB" w:rsidP="00F420CB">
      <w:pPr>
        <w:widowControl w:val="0"/>
        <w:autoSpaceDE w:val="0"/>
        <w:autoSpaceDN w:val="0"/>
        <w:adjustRightInd w:val="0"/>
        <w:ind w:right="737"/>
        <w:jc w:val="both"/>
        <w:rPr>
          <w:rFonts w:ascii="Times New Roman" w:hAnsi="Times New Roman"/>
        </w:rPr>
      </w:pPr>
    </w:p>
    <w:p w14:paraId="53774C5B" w14:textId="79799AC1" w:rsidR="00F420CB" w:rsidRPr="001C1214" w:rsidRDefault="00E144B2" w:rsidP="006978DB">
      <w:pPr>
        <w:widowControl w:val="0"/>
        <w:autoSpaceDE w:val="0"/>
        <w:autoSpaceDN w:val="0"/>
        <w:adjustRightInd w:val="0"/>
        <w:ind w:left="737" w:right="737"/>
        <w:jc w:val="both"/>
        <w:rPr>
          <w:rFonts w:ascii="Times New Roman" w:hAnsi="Times New Roman"/>
        </w:rPr>
      </w:pPr>
      <w:r w:rsidRPr="001C1214">
        <w:rPr>
          <w:rFonts w:ascii="Times New Roman" w:hAnsi="Times New Roman"/>
        </w:rPr>
        <w:t>I hadn’</w:t>
      </w:r>
      <w:r w:rsidR="00F420CB" w:rsidRPr="001C1214">
        <w:rPr>
          <w:rFonts w:ascii="Times New Roman" w:hAnsi="Times New Roman"/>
        </w:rPr>
        <w:t xml:space="preserve">t been home in eleven and a half years. </w:t>
      </w:r>
      <w:r w:rsidR="00E53C58" w:rsidRPr="001C1214">
        <w:rPr>
          <w:rFonts w:ascii="Times New Roman" w:hAnsi="Times New Roman"/>
        </w:rPr>
        <w:t>M</w:t>
      </w:r>
      <w:r w:rsidR="00F420CB" w:rsidRPr="001C1214">
        <w:rPr>
          <w:rFonts w:ascii="Times New Roman" w:hAnsi="Times New Roman"/>
        </w:rPr>
        <w:t xml:space="preserve">y brother and sister picked me up at the airport, they were late. I came out of the glass doors and anyone that comes from a foreign country will know when those glass doors open you want everyone to squeal and scream and throw their arms around you and I got none of that. There was the sound of crickets. </w:t>
      </w:r>
      <w:r w:rsidR="00E53C58" w:rsidRPr="001C1214">
        <w:rPr>
          <w:rFonts w:ascii="Times New Roman" w:hAnsi="Times New Roman"/>
        </w:rPr>
        <w:t>T</w:t>
      </w:r>
      <w:r w:rsidR="00F420CB" w:rsidRPr="001C1214">
        <w:rPr>
          <w:rFonts w:ascii="Times New Roman" w:hAnsi="Times New Roman"/>
        </w:rPr>
        <w:t xml:space="preserve">hen they came down. …It had been eleven and a half years since I </w:t>
      </w:r>
      <w:r w:rsidRPr="001C1214">
        <w:rPr>
          <w:rFonts w:ascii="Times New Roman" w:hAnsi="Times New Roman"/>
        </w:rPr>
        <w:t>went home. I didn’</w:t>
      </w:r>
      <w:r w:rsidR="00F420CB" w:rsidRPr="001C1214">
        <w:rPr>
          <w:rFonts w:ascii="Times New Roman" w:hAnsi="Times New Roman"/>
        </w:rPr>
        <w:t>t see any of the US when I was there becau</w:t>
      </w:r>
      <w:r w:rsidRPr="001C1214">
        <w:rPr>
          <w:rFonts w:ascii="Times New Roman" w:hAnsi="Times New Roman"/>
        </w:rPr>
        <w:t>se I was with my mother. I didn’t do anything. I didn’</w:t>
      </w:r>
      <w:r w:rsidR="00F420CB" w:rsidRPr="001C1214">
        <w:rPr>
          <w:rFonts w:ascii="Times New Roman" w:hAnsi="Times New Roman"/>
        </w:rPr>
        <w:t>t catch up</w:t>
      </w:r>
      <w:r w:rsidRPr="001C1214">
        <w:rPr>
          <w:rFonts w:ascii="Times New Roman" w:hAnsi="Times New Roman"/>
        </w:rPr>
        <w:t xml:space="preserve"> with my relatives as much as I’</w:t>
      </w:r>
      <w:r w:rsidR="00F420CB" w:rsidRPr="001C1214">
        <w:rPr>
          <w:rFonts w:ascii="Times New Roman" w:hAnsi="Times New Roman"/>
        </w:rPr>
        <w:t>d wante</w:t>
      </w:r>
      <w:r w:rsidRPr="001C1214">
        <w:rPr>
          <w:rFonts w:ascii="Times New Roman" w:hAnsi="Times New Roman"/>
        </w:rPr>
        <w:t>d to. I didn’</w:t>
      </w:r>
      <w:r w:rsidR="00F420CB" w:rsidRPr="001C1214">
        <w:rPr>
          <w:rFonts w:ascii="Times New Roman" w:hAnsi="Times New Roman"/>
        </w:rPr>
        <w:t>t catch up with any of my friends and I have, I have 3</w:t>
      </w:r>
      <w:r w:rsidRPr="001C1214">
        <w:rPr>
          <w:rFonts w:ascii="Times New Roman" w:hAnsi="Times New Roman"/>
        </w:rPr>
        <w:t>60 friends on Facebook and they’</w:t>
      </w:r>
      <w:r w:rsidR="00F420CB" w:rsidRPr="001C1214">
        <w:rPr>
          <w:rFonts w:ascii="Times New Roman" w:hAnsi="Times New Roman"/>
        </w:rPr>
        <w:t>re all American mainly. And I wanted to see each and every one of them and connect with them again, you know? I felt like I, I feel like I have very, very good friends there.</w:t>
      </w:r>
    </w:p>
    <w:p w14:paraId="22B92197" w14:textId="77777777" w:rsidR="00F420CB" w:rsidRPr="001C1214" w:rsidRDefault="00F420CB" w:rsidP="00F420CB">
      <w:pPr>
        <w:widowControl w:val="0"/>
        <w:autoSpaceDE w:val="0"/>
        <w:autoSpaceDN w:val="0"/>
        <w:adjustRightInd w:val="0"/>
        <w:ind w:left="737" w:right="737"/>
        <w:jc w:val="both"/>
        <w:rPr>
          <w:rFonts w:ascii="Times New Roman" w:hAnsi="Times New Roman"/>
        </w:rPr>
      </w:pPr>
    </w:p>
    <w:p w14:paraId="334A723A" w14:textId="06514A84" w:rsidR="003A6196" w:rsidRPr="001C1214" w:rsidRDefault="00F420CB" w:rsidP="002E61B0">
      <w:pPr>
        <w:pStyle w:val="NormalWeb"/>
        <w:spacing w:beforeLines="0" w:afterLines="0" w:line="360" w:lineRule="auto"/>
        <w:jc w:val="both"/>
        <w:rPr>
          <w:rFonts w:ascii="Times New Roman" w:hAnsi="Times New Roman"/>
          <w:sz w:val="24"/>
        </w:rPr>
      </w:pPr>
      <w:r w:rsidRPr="001C1214">
        <w:rPr>
          <w:rFonts w:ascii="Times New Roman" w:hAnsi="Times New Roman"/>
          <w:sz w:val="24"/>
        </w:rPr>
        <w:t>So, Jane’s ‘imaginary homeland’ was not experienced in a way she desired. And this inability to experience it represented itself as a continuous search for full identity, playing with things ‘lost’, and things ‘lived’. And things ‘lived’</w:t>
      </w:r>
      <w:r w:rsidRPr="001C1214">
        <w:rPr>
          <w:rFonts w:ascii="Times New Roman" w:hAnsi="Times New Roman"/>
          <w:sz w:val="24"/>
          <w:szCs w:val="24"/>
        </w:rPr>
        <w:t xml:space="preserve"> – divorce, loss of her job, depression – contributed to a self-centered anxiety about her identity and romanticized picture of ‘home’. But it was exactly in the US that she finally </w:t>
      </w:r>
      <w:proofErr w:type="spellStart"/>
      <w:r w:rsidRPr="001C1214">
        <w:rPr>
          <w:rFonts w:ascii="Times New Roman" w:hAnsi="Times New Roman"/>
          <w:sz w:val="24"/>
          <w:szCs w:val="24"/>
        </w:rPr>
        <w:t>realised</w:t>
      </w:r>
      <w:proofErr w:type="spellEnd"/>
      <w:r w:rsidRPr="001C1214">
        <w:rPr>
          <w:rFonts w:ascii="Times New Roman" w:hAnsi="Times New Roman"/>
          <w:sz w:val="24"/>
          <w:szCs w:val="24"/>
        </w:rPr>
        <w:t xml:space="preserve"> Australia </w:t>
      </w:r>
      <w:r w:rsidR="006978DB" w:rsidRPr="001C1214">
        <w:rPr>
          <w:rFonts w:ascii="Times New Roman" w:hAnsi="Times New Roman"/>
          <w:sz w:val="24"/>
          <w:szCs w:val="24"/>
        </w:rPr>
        <w:t>as a</w:t>
      </w:r>
      <w:r w:rsidRPr="001C1214">
        <w:rPr>
          <w:rFonts w:ascii="Times New Roman" w:hAnsi="Times New Roman"/>
          <w:sz w:val="24"/>
          <w:szCs w:val="24"/>
        </w:rPr>
        <w:t xml:space="preserve"> new home. </w:t>
      </w:r>
      <w:r w:rsidRPr="001C1214">
        <w:rPr>
          <w:rFonts w:ascii="Times New Roman" w:hAnsi="Times New Roman"/>
          <w:sz w:val="24"/>
        </w:rPr>
        <w:t xml:space="preserve">As </w:t>
      </w:r>
      <w:proofErr w:type="spellStart"/>
      <w:r w:rsidRPr="001C1214">
        <w:rPr>
          <w:rFonts w:ascii="Times New Roman" w:hAnsi="Times New Roman"/>
          <w:sz w:val="24"/>
        </w:rPr>
        <w:t>Brah</w:t>
      </w:r>
      <w:proofErr w:type="spellEnd"/>
      <w:r w:rsidRPr="001C1214">
        <w:rPr>
          <w:rFonts w:ascii="Times New Roman" w:hAnsi="Times New Roman"/>
          <w:sz w:val="24"/>
        </w:rPr>
        <w:t xml:space="preserve"> </w:t>
      </w:r>
      <w:r w:rsidRPr="001C1214">
        <w:rPr>
          <w:rFonts w:ascii="Times New Roman" w:hAnsi="Times New Roman"/>
          <w:sz w:val="24"/>
        </w:rPr>
        <w:lastRenderedPageBreak/>
        <w:t>argues, ‘home is a mythic place of desire</w:t>
      </w:r>
      <w:r w:rsidR="006978DB" w:rsidRPr="001C1214">
        <w:rPr>
          <w:rFonts w:ascii="Times New Roman" w:hAnsi="Times New Roman"/>
          <w:sz w:val="24"/>
        </w:rPr>
        <w:t>…</w:t>
      </w:r>
      <w:r w:rsidRPr="001C1214">
        <w:rPr>
          <w:rFonts w:ascii="Times New Roman" w:hAnsi="Times New Roman"/>
          <w:sz w:val="24"/>
        </w:rPr>
        <w:t>it is a place of no return, even if it is possible to visit the geographical territory that is seen as the place of origin’ (</w:t>
      </w:r>
      <w:proofErr w:type="spellStart"/>
      <w:r w:rsidRPr="001C1214">
        <w:rPr>
          <w:rFonts w:ascii="Times New Roman" w:hAnsi="Times New Roman"/>
          <w:sz w:val="24"/>
        </w:rPr>
        <w:t>Brah</w:t>
      </w:r>
      <w:proofErr w:type="spellEnd"/>
      <w:r w:rsidRPr="001C1214">
        <w:rPr>
          <w:rFonts w:ascii="Times New Roman" w:hAnsi="Times New Roman"/>
          <w:sz w:val="24"/>
        </w:rPr>
        <w:t xml:space="preserve"> 2005: 172). Jane returned to </w:t>
      </w:r>
      <w:r w:rsidR="00F62244" w:rsidRPr="001C1214">
        <w:rPr>
          <w:rFonts w:ascii="Times New Roman" w:hAnsi="Times New Roman"/>
          <w:sz w:val="24"/>
        </w:rPr>
        <w:t>t</w:t>
      </w:r>
      <w:r w:rsidRPr="001C1214">
        <w:rPr>
          <w:rFonts w:ascii="Times New Roman" w:hAnsi="Times New Roman"/>
          <w:sz w:val="24"/>
        </w:rPr>
        <w:t>he US, but her feeling of being at home</w:t>
      </w:r>
      <w:r w:rsidR="002E61B0" w:rsidRPr="001C1214">
        <w:rPr>
          <w:rFonts w:ascii="Times New Roman" w:hAnsi="Times New Roman"/>
          <w:sz w:val="24"/>
        </w:rPr>
        <w:t xml:space="preserve"> was missing</w:t>
      </w:r>
      <w:r w:rsidRPr="001C1214">
        <w:rPr>
          <w:rFonts w:ascii="Times New Roman" w:hAnsi="Times New Roman"/>
          <w:sz w:val="24"/>
        </w:rPr>
        <w:t>. In Australia she was affected by her thoughts about ‘home’, a home which, after her visit, suddenly failed to make sense of belonging and resulted in the subversion of the idea of home.</w:t>
      </w:r>
      <w:r w:rsidR="00F62244" w:rsidRPr="001C1214">
        <w:rPr>
          <w:rFonts w:ascii="Times New Roman" w:hAnsi="Times New Roman"/>
          <w:sz w:val="24"/>
        </w:rPr>
        <w:t xml:space="preserve"> </w:t>
      </w:r>
    </w:p>
    <w:p w14:paraId="4A0CE2C7" w14:textId="77777777" w:rsidR="003A6196" w:rsidRPr="001C1214" w:rsidRDefault="003A6196" w:rsidP="00F420CB">
      <w:pPr>
        <w:pStyle w:val="NormalWeb"/>
        <w:spacing w:beforeLines="0" w:afterLines="0" w:line="360" w:lineRule="auto"/>
        <w:jc w:val="both"/>
        <w:rPr>
          <w:rFonts w:ascii="Times New Roman" w:hAnsi="Times New Roman"/>
          <w:sz w:val="24"/>
        </w:rPr>
      </w:pPr>
    </w:p>
    <w:p w14:paraId="6B64BF9C" w14:textId="77A46D29" w:rsidR="003A6196" w:rsidRPr="001C1214" w:rsidRDefault="003A6196" w:rsidP="003A6196">
      <w:pPr>
        <w:pStyle w:val="NormalWeb"/>
        <w:spacing w:beforeLines="0" w:afterLines="0" w:line="360" w:lineRule="auto"/>
        <w:jc w:val="both"/>
        <w:rPr>
          <w:rFonts w:ascii="Times New Roman" w:hAnsi="Times New Roman"/>
          <w:b/>
          <w:sz w:val="24"/>
          <w:szCs w:val="24"/>
          <w:u w:val="single"/>
        </w:rPr>
      </w:pPr>
      <w:r w:rsidRPr="001C1214">
        <w:rPr>
          <w:rFonts w:ascii="Times New Roman" w:hAnsi="Times New Roman"/>
          <w:b/>
          <w:sz w:val="24"/>
          <w:u w:val="single"/>
        </w:rPr>
        <w:t xml:space="preserve">8. </w:t>
      </w:r>
      <w:r w:rsidR="001733F7" w:rsidRPr="001C1214">
        <w:rPr>
          <w:rFonts w:ascii="Times New Roman" w:hAnsi="Times New Roman"/>
          <w:b/>
          <w:sz w:val="24"/>
          <w:u w:val="single"/>
        </w:rPr>
        <w:t>C</w:t>
      </w:r>
      <w:r w:rsidRPr="001C1214">
        <w:rPr>
          <w:rFonts w:ascii="Times New Roman" w:hAnsi="Times New Roman"/>
          <w:b/>
          <w:sz w:val="24"/>
          <w:u w:val="single"/>
        </w:rPr>
        <w:t>onclusion</w:t>
      </w:r>
    </w:p>
    <w:p w14:paraId="1317C347" w14:textId="25AD5723" w:rsidR="003A6196" w:rsidRPr="001C1214" w:rsidRDefault="003A6196" w:rsidP="002E61B0">
      <w:pPr>
        <w:widowControl w:val="0"/>
        <w:autoSpaceDE w:val="0"/>
        <w:autoSpaceDN w:val="0"/>
        <w:adjustRightInd w:val="0"/>
        <w:spacing w:line="360" w:lineRule="auto"/>
        <w:ind w:firstLine="720"/>
        <w:jc w:val="both"/>
        <w:rPr>
          <w:rFonts w:ascii="Times New Roman" w:eastAsiaTheme="minorHAnsi" w:hAnsi="Times New Roman"/>
        </w:rPr>
      </w:pPr>
      <w:r w:rsidRPr="001C1214">
        <w:rPr>
          <w:rFonts w:ascii="Times New Roman" w:hAnsi="Times New Roman"/>
        </w:rPr>
        <w:t xml:space="preserve">In this article, we have argued that emotional distress and the medical diagnosis of depression can be seen as a way </w:t>
      </w:r>
      <w:r w:rsidRPr="001C1214">
        <w:rPr>
          <w:rFonts w:ascii="Times New Roman" w:hAnsi="Times New Roman"/>
          <w:szCs w:val="22"/>
        </w:rPr>
        <w:t xml:space="preserve">‘to experience oneself as a subject’. </w:t>
      </w:r>
      <w:r w:rsidRPr="001C1214">
        <w:rPr>
          <w:rFonts w:ascii="Times New Roman" w:eastAsiaTheme="minorHAnsi" w:hAnsi="Times New Roman"/>
        </w:rPr>
        <w:t xml:space="preserve">We have shown that claims of identity always involve the exclusion of certain possibilities, and that the fullness of identity is unachievable. </w:t>
      </w:r>
      <w:r w:rsidR="002E61B0" w:rsidRPr="001C1214">
        <w:rPr>
          <w:rFonts w:ascii="Times New Roman" w:eastAsiaTheme="minorHAnsi" w:hAnsi="Times New Roman"/>
        </w:rPr>
        <w:t>According to</w:t>
      </w:r>
      <w:r w:rsidR="00E144B2" w:rsidRPr="001C1214">
        <w:rPr>
          <w:rFonts w:ascii="Times New Roman" w:eastAsiaTheme="minorHAnsi" w:hAnsi="Times New Roman"/>
        </w:rPr>
        <w:t xml:space="preserve"> </w:t>
      </w:r>
      <w:proofErr w:type="spellStart"/>
      <w:r w:rsidR="00E144B2" w:rsidRPr="001C1214">
        <w:rPr>
          <w:rFonts w:ascii="Times New Roman" w:eastAsiaTheme="minorHAnsi" w:hAnsi="Times New Roman"/>
        </w:rPr>
        <w:t>Laclau</w:t>
      </w:r>
      <w:proofErr w:type="spellEnd"/>
      <w:r w:rsidR="00E144B2" w:rsidRPr="001C1214">
        <w:rPr>
          <w:rFonts w:ascii="Times New Roman" w:eastAsiaTheme="minorHAnsi" w:hAnsi="Times New Roman"/>
        </w:rPr>
        <w:t>,</w:t>
      </w:r>
      <w:r w:rsidRPr="001C1214">
        <w:rPr>
          <w:rFonts w:ascii="Times New Roman" w:eastAsiaTheme="minorHAnsi" w:hAnsi="Times New Roman"/>
        </w:rPr>
        <w:t xml:space="preserve"> all identifications could be se</w:t>
      </w:r>
      <w:r w:rsidR="00E144B2" w:rsidRPr="001C1214">
        <w:rPr>
          <w:rFonts w:ascii="Times New Roman" w:eastAsiaTheme="minorHAnsi" w:hAnsi="Times New Roman"/>
        </w:rPr>
        <w:t>en as failures of identity and</w:t>
      </w:r>
      <w:r w:rsidRPr="001C1214">
        <w:rPr>
          <w:rFonts w:ascii="Times New Roman" w:eastAsiaTheme="minorHAnsi" w:hAnsi="Times New Roman"/>
        </w:rPr>
        <w:t xml:space="preserve"> given that totality always excludes something, neither individual nor collective identities can reach a stable point of a total completeness. Nevertheless, each identification functions in such a way as to imply it were possible to reach this fullness. In </w:t>
      </w:r>
      <w:proofErr w:type="spellStart"/>
      <w:r w:rsidRPr="001C1214">
        <w:rPr>
          <w:rFonts w:ascii="Times New Roman" w:eastAsiaTheme="minorHAnsi" w:hAnsi="Times New Roman"/>
        </w:rPr>
        <w:t>Laclau’s</w:t>
      </w:r>
      <w:proofErr w:type="spellEnd"/>
      <w:r w:rsidRPr="001C1214">
        <w:rPr>
          <w:rFonts w:ascii="Times New Roman" w:eastAsiaTheme="minorHAnsi" w:hAnsi="Times New Roman"/>
        </w:rPr>
        <w:t xml:space="preserve"> words, ‘although the fullness…is unachievable, its need does not disappear: it will always show itself through the presence of its absence’ (1996:53). And this presence of the absence of fullness is noticeable in every single ‘</w:t>
      </w:r>
      <w:proofErr w:type="spellStart"/>
      <w:r w:rsidRPr="001C1214">
        <w:rPr>
          <w:rFonts w:ascii="Times New Roman" w:eastAsiaTheme="minorHAnsi" w:hAnsi="Times New Roman"/>
        </w:rPr>
        <w:t>narrativisation</w:t>
      </w:r>
      <w:proofErr w:type="spellEnd"/>
      <w:r w:rsidRPr="001C1214">
        <w:rPr>
          <w:rFonts w:ascii="Times New Roman" w:eastAsiaTheme="minorHAnsi" w:hAnsi="Times New Roman"/>
        </w:rPr>
        <w:t xml:space="preserve">’ of the self. As Hall (1996:4) </w:t>
      </w:r>
      <w:r w:rsidR="002E61B0" w:rsidRPr="001C1214">
        <w:rPr>
          <w:rFonts w:ascii="Times New Roman" w:eastAsiaTheme="minorHAnsi" w:hAnsi="Times New Roman"/>
        </w:rPr>
        <w:t>states</w:t>
      </w:r>
      <w:r w:rsidRPr="001C1214">
        <w:rPr>
          <w:rFonts w:ascii="Times New Roman" w:eastAsiaTheme="minorHAnsi" w:hAnsi="Times New Roman"/>
        </w:rPr>
        <w:t>:</w:t>
      </w:r>
    </w:p>
    <w:p w14:paraId="11AB3B29" w14:textId="16136808" w:rsidR="003A6196" w:rsidRPr="001C1214" w:rsidRDefault="003A6196" w:rsidP="003A6196">
      <w:pPr>
        <w:ind w:left="737" w:right="737"/>
        <w:jc w:val="both"/>
        <w:rPr>
          <w:rFonts w:ascii="Times New Roman" w:eastAsiaTheme="minorHAnsi" w:hAnsi="Times New Roman"/>
        </w:rPr>
      </w:pPr>
      <w:r w:rsidRPr="001C1214">
        <w:rPr>
          <w:rFonts w:ascii="Times New Roman" w:eastAsiaTheme="minorHAnsi" w:hAnsi="Times New Roman"/>
        </w:rPr>
        <w:t xml:space="preserve">Identities are constantly in the process of change and transformation…. They arise from the </w:t>
      </w:r>
      <w:proofErr w:type="spellStart"/>
      <w:r w:rsidRPr="001C1214">
        <w:rPr>
          <w:rFonts w:ascii="Times New Roman" w:eastAsiaTheme="minorHAnsi" w:hAnsi="Times New Roman"/>
        </w:rPr>
        <w:t>narrativi</w:t>
      </w:r>
      <w:r w:rsidR="002E61B0" w:rsidRPr="001C1214">
        <w:rPr>
          <w:rFonts w:ascii="Times New Roman" w:eastAsiaTheme="minorHAnsi" w:hAnsi="Times New Roman"/>
        </w:rPr>
        <w:t>s</w:t>
      </w:r>
      <w:r w:rsidRPr="001C1214">
        <w:rPr>
          <w:rFonts w:ascii="Times New Roman" w:eastAsiaTheme="minorHAnsi" w:hAnsi="Times New Roman"/>
        </w:rPr>
        <w:t>ation</w:t>
      </w:r>
      <w:proofErr w:type="spellEnd"/>
      <w:r w:rsidRPr="001C1214">
        <w:rPr>
          <w:rFonts w:ascii="Times New Roman" w:eastAsiaTheme="minorHAnsi" w:hAnsi="Times New Roman"/>
        </w:rPr>
        <w:t xml:space="preserve"> of the self, but the necessarily fictional nature of this process in no way undermines its discursive, material or political </w:t>
      </w:r>
      <w:proofErr w:type="spellStart"/>
      <w:r w:rsidRPr="001C1214">
        <w:rPr>
          <w:rFonts w:ascii="Times New Roman" w:eastAsiaTheme="minorHAnsi" w:hAnsi="Times New Roman"/>
        </w:rPr>
        <w:t>effectivity</w:t>
      </w:r>
      <w:proofErr w:type="spellEnd"/>
      <w:r w:rsidRPr="001C1214">
        <w:rPr>
          <w:rFonts w:ascii="Times New Roman" w:eastAsiaTheme="minorHAnsi" w:hAnsi="Times New Roman"/>
        </w:rPr>
        <w:t xml:space="preserve">, even if the belongingness, the ‘suturing into the story’ through which identities arise is, partly, in the imaginary (as well as the symbolic) and therefore, always partly constructed in fantasy, or at least within a </w:t>
      </w:r>
      <w:proofErr w:type="spellStart"/>
      <w:r w:rsidRPr="001C1214">
        <w:rPr>
          <w:rFonts w:ascii="Times New Roman" w:eastAsiaTheme="minorHAnsi" w:hAnsi="Times New Roman"/>
        </w:rPr>
        <w:t>fantasmic</w:t>
      </w:r>
      <w:proofErr w:type="spellEnd"/>
      <w:r w:rsidRPr="001C1214">
        <w:rPr>
          <w:rFonts w:ascii="Times New Roman" w:eastAsiaTheme="minorHAnsi" w:hAnsi="Times New Roman"/>
        </w:rPr>
        <w:t xml:space="preserve"> field. </w:t>
      </w:r>
    </w:p>
    <w:p w14:paraId="7109487E" w14:textId="77777777" w:rsidR="003A6196" w:rsidRPr="001C1214" w:rsidRDefault="003A6196" w:rsidP="003A6196">
      <w:pPr>
        <w:ind w:left="737" w:right="737"/>
        <w:jc w:val="both"/>
        <w:rPr>
          <w:rFonts w:ascii="Times New Roman" w:eastAsiaTheme="minorHAnsi" w:hAnsi="Times New Roman"/>
        </w:rPr>
      </w:pPr>
    </w:p>
    <w:p w14:paraId="0C2EF73F" w14:textId="77777777" w:rsidR="003A6196" w:rsidRPr="001C1214" w:rsidRDefault="003A6196" w:rsidP="003A6196">
      <w:pPr>
        <w:spacing w:line="360" w:lineRule="auto"/>
        <w:ind w:firstLine="720"/>
        <w:jc w:val="both"/>
        <w:rPr>
          <w:rFonts w:ascii="Times New Roman" w:hAnsi="Times New Roman"/>
          <w:szCs w:val="22"/>
        </w:rPr>
      </w:pPr>
      <w:r w:rsidRPr="001C1214">
        <w:rPr>
          <w:rFonts w:ascii="Times New Roman" w:eastAsiaTheme="minorHAnsi" w:hAnsi="Times New Roman"/>
        </w:rPr>
        <w:t xml:space="preserve">To understand how Jane constructed narratives about herself, we have </w:t>
      </w:r>
      <w:proofErr w:type="spellStart"/>
      <w:r w:rsidRPr="001C1214">
        <w:rPr>
          <w:rFonts w:ascii="Times New Roman" w:eastAsiaTheme="minorHAnsi" w:hAnsi="Times New Roman"/>
        </w:rPr>
        <w:t>analysed</w:t>
      </w:r>
      <w:proofErr w:type="spellEnd"/>
      <w:r w:rsidRPr="001C1214">
        <w:rPr>
          <w:rFonts w:ascii="Times New Roman" w:eastAsiaTheme="minorHAnsi" w:hAnsi="Times New Roman"/>
        </w:rPr>
        <w:t xml:space="preserve"> her narrative on migration, on her moving from the US to Australia. As </w:t>
      </w:r>
      <w:proofErr w:type="spellStart"/>
      <w:r w:rsidRPr="001C1214">
        <w:rPr>
          <w:rFonts w:ascii="Times New Roman" w:eastAsiaTheme="minorHAnsi" w:hAnsi="Times New Roman"/>
        </w:rPr>
        <w:t>Brah</w:t>
      </w:r>
      <w:proofErr w:type="spellEnd"/>
      <w:r w:rsidRPr="001C1214">
        <w:rPr>
          <w:rFonts w:ascii="Times New Roman" w:eastAsiaTheme="minorHAnsi" w:hAnsi="Times New Roman"/>
        </w:rPr>
        <w:t xml:space="preserve"> (2005) argues, to migrate is to experience disruption and displacement, but </w:t>
      </w:r>
      <w:r w:rsidRPr="001C1214">
        <w:rPr>
          <w:rFonts w:ascii="Times New Roman" w:hAnsi="Times New Roman"/>
          <w:szCs w:val="22"/>
        </w:rPr>
        <w:t xml:space="preserve">when the story about migration is enveloped in narratives on depression it becomes invested with additional dimensions of loss and unhappiness. As we have seen, </w:t>
      </w:r>
      <w:r w:rsidRPr="001C1214">
        <w:rPr>
          <w:rFonts w:ascii="Times New Roman" w:eastAsia="Times New Roman" w:hAnsi="Times New Roman"/>
        </w:rPr>
        <w:t xml:space="preserve">Jane’s narrative account depicts a life characterized by serious losses over a long period of time: the loss of her health as a child, the loss of her father due to her parent’s divorce and later to suicide, her estranged relationship with her brother and sister, the losses of two marriages, the deaths of her step-father and mother, the loss of friendships, and significantly, the loss of ‘home’ due to migration. Her sense of feeling displaced in the world started with the loss of her father, and increased by her migration to Australia, where instead of having the ‘new start’ she was hoping for, she </w:t>
      </w:r>
      <w:r w:rsidRPr="001C1214">
        <w:rPr>
          <w:rFonts w:ascii="Times New Roman" w:eastAsia="Times New Roman" w:hAnsi="Times New Roman"/>
        </w:rPr>
        <w:lastRenderedPageBreak/>
        <w:t xml:space="preserve">experienced another set of emotionally challenging circumstances and her inability to cope with them culminated in medical diagnosis of depression. </w:t>
      </w:r>
    </w:p>
    <w:p w14:paraId="00CFEDE7" w14:textId="018AC264" w:rsidR="00EA0711" w:rsidRPr="001C1214" w:rsidRDefault="003A6196" w:rsidP="003A6196">
      <w:pPr>
        <w:spacing w:line="360" w:lineRule="auto"/>
        <w:ind w:firstLine="720"/>
        <w:jc w:val="both"/>
        <w:rPr>
          <w:rFonts w:ascii="Times New Roman" w:eastAsia="Times New Roman" w:hAnsi="Times New Roman"/>
        </w:rPr>
      </w:pPr>
      <w:r w:rsidRPr="001C1214">
        <w:rPr>
          <w:rFonts w:ascii="Times New Roman" w:hAnsi="Times New Roman"/>
          <w:szCs w:val="22"/>
        </w:rPr>
        <w:t xml:space="preserve">In narrating her depression, her grief, her hopes and her ‘failures’, Jane struggles to give meaning to life’s disappointments and reminds herself that life is worth living. </w:t>
      </w:r>
      <w:r w:rsidR="00EA0711" w:rsidRPr="001C1214">
        <w:rPr>
          <w:rFonts w:ascii="Times New Roman" w:eastAsia="Times New Roman" w:hAnsi="Times New Roman"/>
        </w:rPr>
        <w:t xml:space="preserve">According to Butler when we give a story of </w:t>
      </w:r>
      <w:proofErr w:type="spellStart"/>
      <w:r w:rsidR="00EA0711" w:rsidRPr="001C1214">
        <w:rPr>
          <w:rFonts w:ascii="Times New Roman" w:eastAsia="Times New Roman" w:hAnsi="Times New Roman"/>
        </w:rPr>
        <w:t>ourself</w:t>
      </w:r>
      <w:proofErr w:type="spellEnd"/>
      <w:r w:rsidR="00EA0711" w:rsidRPr="001C1214">
        <w:rPr>
          <w:rFonts w:ascii="Times New Roman" w:eastAsia="Times New Roman" w:hAnsi="Times New Roman"/>
        </w:rPr>
        <w:t xml:space="preserve"> we always tell a story about norms as well, when we learned them, what we thought about them, which ones become incorporated and in what way (2005, 27).  We give a sequential account for something that can only be displaced when it assumes narrative form. We give a story of our origin which ‘mirrors’ our constitution, which try to explain why we emerged in this particular way. The account is always partial, since we cannot explain exactly why we have emerged in the particular way, so it is constantly undergoing revisions. In Jane’s case, </w:t>
      </w:r>
      <w:r w:rsidR="00C8394B" w:rsidRPr="001C1214">
        <w:rPr>
          <w:rFonts w:ascii="Times New Roman" w:hAnsi="Times New Roman"/>
          <w:szCs w:val="22"/>
        </w:rPr>
        <w:t xml:space="preserve">her narration </w:t>
      </w:r>
      <w:r w:rsidR="00C8394B" w:rsidRPr="001C1214">
        <w:rPr>
          <w:rFonts w:ascii="Times New Roman" w:hAnsi="Times New Roman"/>
        </w:rPr>
        <w:t>shifts from things ‘lost’ to things ‘lived’</w:t>
      </w:r>
      <w:r w:rsidR="000B699E" w:rsidRPr="001C1214">
        <w:rPr>
          <w:rFonts w:ascii="Times New Roman" w:hAnsi="Times New Roman"/>
        </w:rPr>
        <w:t>, or we could say she attaches herself to new objects o</w:t>
      </w:r>
      <w:r w:rsidR="002560AB" w:rsidRPr="001C1214">
        <w:rPr>
          <w:rFonts w:ascii="Times New Roman" w:hAnsi="Times New Roman"/>
        </w:rPr>
        <w:t>f</w:t>
      </w:r>
      <w:r w:rsidR="000B699E" w:rsidRPr="001C1214">
        <w:rPr>
          <w:rFonts w:ascii="Times New Roman" w:hAnsi="Times New Roman"/>
        </w:rPr>
        <w:t xml:space="preserve"> happiness</w:t>
      </w:r>
      <w:r w:rsidR="005B73C8" w:rsidRPr="001C1214">
        <w:rPr>
          <w:rFonts w:ascii="Times New Roman" w:hAnsi="Times New Roman"/>
        </w:rPr>
        <w:t xml:space="preserve"> in order to create new openings for how to live</w:t>
      </w:r>
      <w:r w:rsidR="000B699E" w:rsidRPr="001C1214">
        <w:rPr>
          <w:rFonts w:ascii="Times New Roman" w:hAnsi="Times New Roman"/>
        </w:rPr>
        <w:t>:</w:t>
      </w:r>
    </w:p>
    <w:p w14:paraId="36391338" w14:textId="77777777" w:rsidR="003A6196" w:rsidRPr="001C1214" w:rsidRDefault="003A6196" w:rsidP="002B399E">
      <w:pPr>
        <w:widowControl w:val="0"/>
        <w:autoSpaceDE w:val="0"/>
        <w:autoSpaceDN w:val="0"/>
        <w:adjustRightInd w:val="0"/>
        <w:spacing w:line="360" w:lineRule="auto"/>
        <w:ind w:right="419"/>
        <w:jc w:val="both"/>
        <w:rPr>
          <w:rFonts w:ascii="Times New Roman" w:eastAsia="Times New Roman" w:hAnsi="Times New Roman"/>
        </w:rPr>
      </w:pPr>
    </w:p>
    <w:p w14:paraId="46A3167F" w14:textId="5CE9D99C" w:rsidR="003A6196" w:rsidRPr="001C1214" w:rsidRDefault="003A6196" w:rsidP="003E364D">
      <w:pPr>
        <w:tabs>
          <w:tab w:val="left" w:pos="1980"/>
        </w:tabs>
        <w:ind w:left="737" w:right="737"/>
        <w:jc w:val="both"/>
        <w:rPr>
          <w:rFonts w:ascii="Times New Roman" w:hAnsi="Times New Roman"/>
        </w:rPr>
      </w:pPr>
      <w:r w:rsidRPr="001C1214">
        <w:rPr>
          <w:rFonts w:ascii="Times New Roman" w:hAnsi="Times New Roman"/>
        </w:rPr>
        <w:t>I lo</w:t>
      </w:r>
      <w:r w:rsidR="00E144B2" w:rsidRPr="001C1214">
        <w:rPr>
          <w:rFonts w:ascii="Times New Roman" w:hAnsi="Times New Roman"/>
        </w:rPr>
        <w:t>ve, love, love where I live…. I’ve got a beautiful home. I’ve bought all new belongings. I’</w:t>
      </w:r>
      <w:r w:rsidRPr="001C1214">
        <w:rPr>
          <w:rFonts w:ascii="Times New Roman" w:hAnsi="Times New Roman"/>
        </w:rPr>
        <w:t>ve boug</w:t>
      </w:r>
      <w:r w:rsidR="00E144B2" w:rsidRPr="001C1214">
        <w:rPr>
          <w:rFonts w:ascii="Times New Roman" w:hAnsi="Times New Roman"/>
        </w:rPr>
        <w:t>ht them in my own taste, I didn’t think about anyone else’</w:t>
      </w:r>
      <w:r w:rsidRPr="001C1214">
        <w:rPr>
          <w:rFonts w:ascii="Times New Roman" w:hAnsi="Times New Roman"/>
        </w:rPr>
        <w:t>s, which</w:t>
      </w:r>
      <w:r w:rsidR="00E144B2" w:rsidRPr="001C1214">
        <w:rPr>
          <w:rFonts w:ascii="Times New Roman" w:hAnsi="Times New Roman"/>
        </w:rPr>
        <w:t xml:space="preserve"> was kind of cool. I didn’</w:t>
      </w:r>
      <w:r w:rsidRPr="001C1214">
        <w:rPr>
          <w:rFonts w:ascii="Times New Roman" w:hAnsi="Times New Roman"/>
        </w:rPr>
        <w:t xml:space="preserve">t have to buy the right </w:t>
      </w:r>
      <w:proofErr w:type="spellStart"/>
      <w:r w:rsidRPr="001C1214">
        <w:rPr>
          <w:rFonts w:ascii="Times New Roman" w:hAnsi="Times New Roman"/>
        </w:rPr>
        <w:t>colours</w:t>
      </w:r>
      <w:proofErr w:type="spellEnd"/>
      <w:r w:rsidRPr="001C1214">
        <w:rPr>
          <w:rFonts w:ascii="Times New Roman" w:hAnsi="Times New Roman"/>
        </w:rPr>
        <w:t xml:space="preserve"> for my husba</w:t>
      </w:r>
      <w:r w:rsidR="00E144B2" w:rsidRPr="001C1214">
        <w:rPr>
          <w:rFonts w:ascii="Times New Roman" w:hAnsi="Times New Roman"/>
        </w:rPr>
        <w:t>nd, I bought what I wanted. ….I’</w:t>
      </w:r>
      <w:r w:rsidRPr="001C1214">
        <w:rPr>
          <w:rFonts w:ascii="Times New Roman" w:hAnsi="Times New Roman"/>
        </w:rPr>
        <w:t>ve</w:t>
      </w:r>
      <w:r w:rsidR="003E364D" w:rsidRPr="001C1214">
        <w:rPr>
          <w:rFonts w:ascii="Times New Roman" w:hAnsi="Times New Roman"/>
        </w:rPr>
        <w:t xml:space="preserve"> </w:t>
      </w:r>
      <w:r w:rsidR="00E144B2" w:rsidRPr="001C1214">
        <w:rPr>
          <w:rFonts w:ascii="Times New Roman" w:hAnsi="Times New Roman"/>
        </w:rPr>
        <w:t>recently – I’</w:t>
      </w:r>
      <w:r w:rsidRPr="001C1214">
        <w:rPr>
          <w:rFonts w:ascii="Times New Roman" w:hAnsi="Times New Roman"/>
        </w:rPr>
        <w:t xml:space="preserve">ve always liked motorcycles and when I went to </w:t>
      </w:r>
      <w:r w:rsidR="00745CCA" w:rsidRPr="001C1214">
        <w:rPr>
          <w:rFonts w:ascii="Times New Roman" w:hAnsi="Times New Roman"/>
        </w:rPr>
        <w:t>t</w:t>
      </w:r>
      <w:r w:rsidRPr="001C1214">
        <w:rPr>
          <w:rFonts w:ascii="Times New Roman" w:hAnsi="Times New Roman"/>
        </w:rPr>
        <w:t xml:space="preserve">he US, I used to ride with a friend of mine in </w:t>
      </w:r>
      <w:r w:rsidR="00745CCA" w:rsidRPr="001C1214">
        <w:rPr>
          <w:rFonts w:ascii="Times New Roman" w:hAnsi="Times New Roman"/>
        </w:rPr>
        <w:t>t</w:t>
      </w:r>
      <w:r w:rsidRPr="001C1214">
        <w:rPr>
          <w:rFonts w:ascii="Times New Roman" w:hAnsi="Times New Roman"/>
        </w:rPr>
        <w:t xml:space="preserve">he US </w:t>
      </w:r>
      <w:r w:rsidR="00E144B2" w:rsidRPr="001C1214">
        <w:rPr>
          <w:rFonts w:ascii="Times New Roman" w:hAnsi="Times New Roman"/>
        </w:rPr>
        <w:t>on the back of his Harley and I’</w:t>
      </w:r>
      <w:r w:rsidRPr="001C1214">
        <w:rPr>
          <w:rFonts w:ascii="Times New Roman" w:hAnsi="Times New Roman"/>
        </w:rPr>
        <w:t>ve always liked them. My first boyfriend, whe</w:t>
      </w:r>
      <w:r w:rsidR="00E144B2" w:rsidRPr="001C1214">
        <w:rPr>
          <w:rFonts w:ascii="Times New Roman" w:hAnsi="Times New Roman"/>
        </w:rPr>
        <w:t>n I was 17, had a motorcycle. I’</w:t>
      </w:r>
      <w:r w:rsidRPr="001C1214">
        <w:rPr>
          <w:rFonts w:ascii="Times New Roman" w:hAnsi="Times New Roman"/>
        </w:rPr>
        <w:t>ve always liked the feeling of being on them. I've never been afraid of them or frightened by them or anything</w:t>
      </w:r>
      <w:r w:rsidR="00745CCA" w:rsidRPr="001C1214">
        <w:rPr>
          <w:rFonts w:ascii="Times New Roman" w:hAnsi="Times New Roman"/>
        </w:rPr>
        <w:t>…</w:t>
      </w:r>
      <w:r w:rsidRPr="001C1214">
        <w:rPr>
          <w:rFonts w:ascii="Times New Roman" w:hAnsi="Times New Roman"/>
        </w:rPr>
        <w:t xml:space="preserve"> </w:t>
      </w:r>
    </w:p>
    <w:p w14:paraId="79A2E717" w14:textId="77777777" w:rsidR="003A6196" w:rsidRPr="001C1214" w:rsidRDefault="003A6196" w:rsidP="003A6196">
      <w:pPr>
        <w:pStyle w:val="NormalWeb"/>
        <w:spacing w:beforeLines="0" w:afterLines="0" w:line="360" w:lineRule="auto"/>
        <w:jc w:val="both"/>
        <w:rPr>
          <w:rFonts w:ascii="Times New Roman" w:hAnsi="Times New Roman"/>
          <w:sz w:val="24"/>
          <w:szCs w:val="22"/>
        </w:rPr>
      </w:pPr>
    </w:p>
    <w:p w14:paraId="79885F34" w14:textId="7CE40B03" w:rsidR="003A6196" w:rsidRPr="001C1214" w:rsidRDefault="00745CCA" w:rsidP="003E364D">
      <w:pPr>
        <w:pStyle w:val="NormalWeb"/>
        <w:spacing w:beforeLines="0" w:afterLines="0" w:line="360" w:lineRule="auto"/>
        <w:jc w:val="both"/>
        <w:rPr>
          <w:rFonts w:ascii="Times New Roman" w:hAnsi="Times New Roman"/>
          <w:sz w:val="24"/>
          <w:szCs w:val="22"/>
        </w:rPr>
      </w:pPr>
      <w:r w:rsidRPr="001C1214">
        <w:rPr>
          <w:rFonts w:ascii="Times New Roman" w:hAnsi="Times New Roman"/>
          <w:sz w:val="24"/>
          <w:szCs w:val="22"/>
        </w:rPr>
        <w:t>Here</w:t>
      </w:r>
      <w:r w:rsidR="003A6196" w:rsidRPr="001C1214">
        <w:rPr>
          <w:rFonts w:ascii="Times New Roman" w:hAnsi="Times New Roman"/>
          <w:sz w:val="24"/>
          <w:szCs w:val="22"/>
        </w:rPr>
        <w:t xml:space="preserve">, we could say that </w:t>
      </w:r>
      <w:r w:rsidR="002560AB" w:rsidRPr="001C1214">
        <w:rPr>
          <w:rFonts w:ascii="Times New Roman" w:hAnsi="Times New Roman"/>
          <w:sz w:val="24"/>
          <w:szCs w:val="22"/>
        </w:rPr>
        <w:t xml:space="preserve">the </w:t>
      </w:r>
      <w:r w:rsidR="003A6196" w:rsidRPr="001C1214">
        <w:rPr>
          <w:rFonts w:ascii="Times New Roman" w:hAnsi="Times New Roman"/>
          <w:sz w:val="24"/>
          <w:szCs w:val="22"/>
        </w:rPr>
        <w:t xml:space="preserve">motorcycle stands as </w:t>
      </w:r>
      <w:r w:rsidR="00E144B2" w:rsidRPr="001C1214">
        <w:rPr>
          <w:rFonts w:ascii="Times New Roman" w:hAnsi="Times New Roman"/>
          <w:sz w:val="24"/>
          <w:szCs w:val="22"/>
        </w:rPr>
        <w:t xml:space="preserve">an </w:t>
      </w:r>
      <w:r w:rsidR="003A6196" w:rsidRPr="001C1214">
        <w:rPr>
          <w:rFonts w:ascii="Times New Roman" w:hAnsi="Times New Roman"/>
          <w:sz w:val="24"/>
          <w:szCs w:val="22"/>
        </w:rPr>
        <w:t xml:space="preserve">object of happiness in Jane’s narrative, as </w:t>
      </w:r>
      <w:r w:rsidR="00E144B2" w:rsidRPr="001C1214">
        <w:rPr>
          <w:rFonts w:ascii="Times New Roman" w:hAnsi="Times New Roman"/>
          <w:sz w:val="24"/>
          <w:szCs w:val="22"/>
        </w:rPr>
        <w:t>an object</w:t>
      </w:r>
      <w:r w:rsidR="003A6196" w:rsidRPr="001C1214">
        <w:rPr>
          <w:rFonts w:ascii="Times New Roman" w:hAnsi="Times New Roman"/>
          <w:sz w:val="24"/>
          <w:szCs w:val="22"/>
        </w:rPr>
        <w:t xml:space="preserve"> that fill the gap, the lack caused by desire to achieve the full</w:t>
      </w:r>
      <w:r w:rsidR="00E144B2" w:rsidRPr="001C1214">
        <w:rPr>
          <w:rFonts w:ascii="Times New Roman" w:hAnsi="Times New Roman"/>
          <w:sz w:val="24"/>
          <w:szCs w:val="22"/>
        </w:rPr>
        <w:t xml:space="preserve"> identity, ‘the real identity’. </w:t>
      </w:r>
      <w:r w:rsidR="003A6196" w:rsidRPr="001C1214">
        <w:rPr>
          <w:rFonts w:ascii="Times New Roman" w:hAnsi="Times New Roman"/>
          <w:sz w:val="24"/>
          <w:szCs w:val="22"/>
        </w:rPr>
        <w:t xml:space="preserve">However, because of the impossibility of the ‘real identity’, a motorcycle experience illustrates inaccessible </w:t>
      </w:r>
      <w:proofErr w:type="spellStart"/>
      <w:r w:rsidR="003A6196" w:rsidRPr="001C1214">
        <w:rPr>
          <w:rFonts w:ascii="Times New Roman" w:hAnsi="Times New Roman"/>
          <w:i/>
          <w:sz w:val="24"/>
          <w:szCs w:val="22"/>
        </w:rPr>
        <w:t>jouissance</w:t>
      </w:r>
      <w:proofErr w:type="spellEnd"/>
      <w:r w:rsidR="003A6196" w:rsidRPr="001C1214">
        <w:rPr>
          <w:rFonts w:ascii="Times New Roman" w:hAnsi="Times New Roman"/>
          <w:sz w:val="24"/>
          <w:szCs w:val="22"/>
        </w:rPr>
        <w:t>. It is the mediator between different desires and possible realities, both in the US and Australia. It unleashes uprooted desires to negotiate all forms of life, but</w:t>
      </w:r>
      <w:r w:rsidR="003E364D" w:rsidRPr="001C1214">
        <w:rPr>
          <w:rFonts w:ascii="Times New Roman" w:hAnsi="Times New Roman"/>
          <w:sz w:val="24"/>
          <w:szCs w:val="22"/>
        </w:rPr>
        <w:t>,</w:t>
      </w:r>
      <w:r w:rsidR="003A6196" w:rsidRPr="001C1214">
        <w:rPr>
          <w:rFonts w:ascii="Times New Roman" w:hAnsi="Times New Roman"/>
          <w:sz w:val="24"/>
          <w:szCs w:val="22"/>
        </w:rPr>
        <w:t xml:space="preserve"> </w:t>
      </w:r>
      <w:r w:rsidR="003E364D" w:rsidRPr="001C1214">
        <w:rPr>
          <w:rFonts w:ascii="Times New Roman" w:hAnsi="Times New Roman"/>
          <w:sz w:val="24"/>
          <w:szCs w:val="22"/>
        </w:rPr>
        <w:t xml:space="preserve">perhaps most of all, </w:t>
      </w:r>
      <w:r w:rsidR="003A6196" w:rsidRPr="001C1214">
        <w:rPr>
          <w:rFonts w:ascii="Times New Roman" w:hAnsi="Times New Roman"/>
          <w:sz w:val="24"/>
          <w:szCs w:val="22"/>
        </w:rPr>
        <w:t xml:space="preserve">the desire for ‘the good life’. In this way, the dream of ‘the happy life’ touches the core of the unbearable presence of the very roots of Jane’s identity, it becomes the object cause of her desire, of her ‘I’. </w:t>
      </w:r>
      <w:r w:rsidR="007F77D3" w:rsidRPr="001C1214">
        <w:rPr>
          <w:rFonts w:ascii="Times New Roman" w:eastAsiaTheme="minorHAnsi" w:hAnsi="Times New Roman"/>
          <w:sz w:val="24"/>
        </w:rPr>
        <w:t>It is apposite to</w:t>
      </w:r>
      <w:r w:rsidR="003A6196" w:rsidRPr="001C1214">
        <w:rPr>
          <w:rFonts w:ascii="Times New Roman" w:eastAsiaTheme="minorHAnsi" w:hAnsi="Times New Roman"/>
          <w:sz w:val="24"/>
        </w:rPr>
        <w:t xml:space="preserve"> end with a quote from Jane’s narrative that nicely illustrates her belief that she is worthy of fighting for:</w:t>
      </w:r>
    </w:p>
    <w:p w14:paraId="7FB945D9" w14:textId="17D514A8" w:rsidR="003A6196" w:rsidRPr="001C1214" w:rsidRDefault="003A6196" w:rsidP="003E364D">
      <w:pPr>
        <w:tabs>
          <w:tab w:val="left" w:pos="1980"/>
        </w:tabs>
        <w:ind w:left="737" w:right="737"/>
        <w:jc w:val="both"/>
        <w:rPr>
          <w:rFonts w:ascii="Times New Roman" w:hAnsi="Times New Roman"/>
        </w:rPr>
      </w:pPr>
      <w:r w:rsidRPr="001C1214">
        <w:rPr>
          <w:rFonts w:ascii="Times New Roman" w:hAnsi="Times New Roman"/>
        </w:rPr>
        <w:t>So I have this new sense of freedom and independence. I g</w:t>
      </w:r>
      <w:r w:rsidR="00E144B2" w:rsidRPr="001C1214">
        <w:rPr>
          <w:rFonts w:ascii="Times New Roman" w:hAnsi="Times New Roman"/>
        </w:rPr>
        <w:t>o out and ride my motorcycle. I’</w:t>
      </w:r>
      <w:r w:rsidRPr="001C1214">
        <w:rPr>
          <w:rFonts w:ascii="Times New Roman" w:hAnsi="Times New Roman"/>
        </w:rPr>
        <w:t>m getting bette</w:t>
      </w:r>
      <w:r w:rsidR="00E144B2" w:rsidRPr="001C1214">
        <w:rPr>
          <w:rFonts w:ascii="Times New Roman" w:hAnsi="Times New Roman"/>
        </w:rPr>
        <w:t xml:space="preserve">r and better at it every day. </w:t>
      </w:r>
      <w:proofErr w:type="gramStart"/>
      <w:r w:rsidR="00E144B2" w:rsidRPr="001C1214">
        <w:rPr>
          <w:rFonts w:ascii="Times New Roman" w:hAnsi="Times New Roman"/>
        </w:rPr>
        <w:t>I’</w:t>
      </w:r>
      <w:r w:rsidRPr="001C1214">
        <w:rPr>
          <w:rFonts w:ascii="Times New Roman" w:hAnsi="Times New Roman"/>
        </w:rPr>
        <w:t>m loving</w:t>
      </w:r>
      <w:proofErr w:type="gramEnd"/>
      <w:r w:rsidRPr="001C1214">
        <w:rPr>
          <w:rFonts w:ascii="Times New Roman" w:hAnsi="Times New Roman"/>
        </w:rPr>
        <w:t xml:space="preserve"> it. </w:t>
      </w:r>
      <w:r w:rsidR="003E364D" w:rsidRPr="001C1214">
        <w:rPr>
          <w:rFonts w:ascii="Times New Roman" w:hAnsi="Times New Roman"/>
        </w:rPr>
        <w:t>S</w:t>
      </w:r>
      <w:r w:rsidRPr="001C1214">
        <w:rPr>
          <w:rFonts w:ascii="Times New Roman" w:hAnsi="Times New Roman"/>
        </w:rPr>
        <w:t>ome people can</w:t>
      </w:r>
      <w:r w:rsidR="00E144B2" w:rsidRPr="001C1214">
        <w:rPr>
          <w:rFonts w:ascii="Times New Roman" w:hAnsi="Times New Roman"/>
        </w:rPr>
        <w:t xml:space="preserve"> be negative about it but I don’</w:t>
      </w:r>
      <w:r w:rsidRPr="001C1214">
        <w:rPr>
          <w:rFonts w:ascii="Times New Roman" w:hAnsi="Times New Roman"/>
        </w:rPr>
        <w:t xml:space="preserve">t care…. You know, if I get a little bit of joy out of riding my motorcycle and if it gives, makes me smile and makes me stronger and more independent. Stronger emotionally… </w:t>
      </w:r>
      <w:r w:rsidR="00E144B2" w:rsidRPr="001C1214">
        <w:rPr>
          <w:rFonts w:ascii="Times New Roman" w:hAnsi="Times New Roman"/>
        </w:rPr>
        <w:t xml:space="preserve">It’s </w:t>
      </w:r>
      <w:r w:rsidR="00E144B2" w:rsidRPr="001C1214">
        <w:rPr>
          <w:rFonts w:ascii="Times New Roman" w:hAnsi="Times New Roman"/>
        </w:rPr>
        <w:lastRenderedPageBreak/>
        <w:t>brought me a lot of joy.  It’</w:t>
      </w:r>
      <w:r w:rsidRPr="001C1214">
        <w:rPr>
          <w:rFonts w:ascii="Times New Roman" w:hAnsi="Times New Roman"/>
        </w:rPr>
        <w:t>s made me - and again this is another thing, along with the loneliness and me trying to please other people - I lost sight of myself. I had - I like to say I had an identity crisis when I went through a lot of this stuff. I was something to my husband, to my children. I was something to my bosses, to everyone in my life, my friends. I was pleasing everyone around me but I los</w:t>
      </w:r>
      <w:r w:rsidR="00E144B2" w:rsidRPr="001C1214">
        <w:rPr>
          <w:rFonts w:ascii="Times New Roman" w:hAnsi="Times New Roman"/>
        </w:rPr>
        <w:t>t sight of who I was and I wasn’</w:t>
      </w:r>
      <w:r w:rsidRPr="001C1214">
        <w:rPr>
          <w:rFonts w:ascii="Times New Roman" w:hAnsi="Times New Roman"/>
        </w:rPr>
        <w:t>t being true to myself. The motorcycl</w:t>
      </w:r>
      <w:r w:rsidR="00E144B2" w:rsidRPr="001C1214">
        <w:rPr>
          <w:rFonts w:ascii="Times New Roman" w:hAnsi="Times New Roman"/>
        </w:rPr>
        <w:t>e is not a midlife crisis, that’s me being true to myself. I’ve always liked them, I’</w:t>
      </w:r>
      <w:r w:rsidRPr="001C1214">
        <w:rPr>
          <w:rFonts w:ascii="Times New Roman" w:hAnsi="Times New Roman"/>
        </w:rPr>
        <w:t>ve a</w:t>
      </w:r>
      <w:r w:rsidR="00E144B2" w:rsidRPr="001C1214">
        <w:rPr>
          <w:rFonts w:ascii="Times New Roman" w:hAnsi="Times New Roman"/>
        </w:rPr>
        <w:t>lways wanted to ride them and I’</w:t>
      </w:r>
      <w:r w:rsidRPr="001C1214">
        <w:rPr>
          <w:rFonts w:ascii="Times New Roman" w:hAnsi="Times New Roman"/>
        </w:rPr>
        <w:t>m finally doing what I want to do.</w:t>
      </w:r>
    </w:p>
    <w:p w14:paraId="01B98EB2" w14:textId="77777777" w:rsidR="005B73C8" w:rsidRPr="001C1214" w:rsidRDefault="005B73C8" w:rsidP="003A6196">
      <w:pPr>
        <w:widowControl w:val="0"/>
        <w:autoSpaceDE w:val="0"/>
        <w:autoSpaceDN w:val="0"/>
        <w:adjustRightInd w:val="0"/>
        <w:spacing w:line="360" w:lineRule="auto"/>
        <w:ind w:right="419"/>
        <w:jc w:val="both"/>
        <w:rPr>
          <w:rFonts w:ascii="Times New Roman" w:eastAsia="Times New Roman" w:hAnsi="Times New Roman"/>
        </w:rPr>
      </w:pPr>
    </w:p>
    <w:p w14:paraId="46A3F5B1" w14:textId="77777777" w:rsidR="003A6196" w:rsidRPr="001C1214" w:rsidRDefault="003A6196" w:rsidP="003A6196">
      <w:pPr>
        <w:widowControl w:val="0"/>
        <w:autoSpaceDE w:val="0"/>
        <w:autoSpaceDN w:val="0"/>
        <w:adjustRightInd w:val="0"/>
        <w:spacing w:line="360" w:lineRule="auto"/>
        <w:ind w:right="419"/>
        <w:jc w:val="both"/>
        <w:rPr>
          <w:rFonts w:ascii="Times New Roman" w:eastAsia="Times New Roman" w:hAnsi="Times New Roman"/>
        </w:rPr>
      </w:pPr>
    </w:p>
    <w:p w14:paraId="1B155588" w14:textId="77777777" w:rsidR="00EA0711" w:rsidRPr="001C1214" w:rsidRDefault="00EA0711" w:rsidP="00EA0711">
      <w:pPr>
        <w:widowControl w:val="0"/>
        <w:autoSpaceDE w:val="0"/>
        <w:autoSpaceDN w:val="0"/>
        <w:adjustRightInd w:val="0"/>
        <w:ind w:right="419"/>
        <w:jc w:val="both"/>
        <w:rPr>
          <w:rFonts w:ascii="Times New Roman" w:hAnsi="Times New Roman"/>
        </w:rPr>
      </w:pPr>
      <w:r w:rsidRPr="001C1214">
        <w:rPr>
          <w:rFonts w:ascii="Times New Roman" w:hAnsi="Times New Roman"/>
        </w:rPr>
        <w:t>REFERENCES</w:t>
      </w:r>
    </w:p>
    <w:p w14:paraId="1C7EFECD" w14:textId="77777777" w:rsidR="00EA0711" w:rsidRPr="001C1214" w:rsidRDefault="00EA0711" w:rsidP="00EA0711">
      <w:pPr>
        <w:widowControl w:val="0"/>
        <w:autoSpaceDE w:val="0"/>
        <w:autoSpaceDN w:val="0"/>
        <w:adjustRightInd w:val="0"/>
        <w:ind w:right="419"/>
        <w:jc w:val="both"/>
        <w:rPr>
          <w:rFonts w:ascii="Times New Roman" w:hAnsi="Times New Roman"/>
        </w:rPr>
      </w:pPr>
    </w:p>
    <w:p w14:paraId="4F01C162" w14:textId="77777777" w:rsidR="00EA0711" w:rsidRPr="001C1214" w:rsidRDefault="00EA0711" w:rsidP="00EA0711">
      <w:pPr>
        <w:widowControl w:val="0"/>
        <w:autoSpaceDE w:val="0"/>
        <w:autoSpaceDN w:val="0"/>
        <w:adjustRightInd w:val="0"/>
        <w:ind w:right="419"/>
        <w:jc w:val="both"/>
        <w:rPr>
          <w:rFonts w:ascii="Times New Roman" w:hAnsi="Times New Roman"/>
        </w:rPr>
      </w:pPr>
      <w:r w:rsidRPr="001C1214">
        <w:rPr>
          <w:rFonts w:ascii="Times New Roman" w:hAnsi="Times New Roman"/>
        </w:rPr>
        <w:t xml:space="preserve">Ahmed, S. 2010. </w:t>
      </w:r>
      <w:proofErr w:type="gramStart"/>
      <w:r w:rsidRPr="001C1214">
        <w:rPr>
          <w:rFonts w:ascii="Times New Roman" w:hAnsi="Times New Roman"/>
          <w:i/>
        </w:rPr>
        <w:t>The Promise of Happiness</w:t>
      </w:r>
      <w:r w:rsidRPr="001C1214">
        <w:rPr>
          <w:rFonts w:ascii="Times New Roman" w:hAnsi="Times New Roman"/>
        </w:rPr>
        <w:t>.</w:t>
      </w:r>
      <w:proofErr w:type="gramEnd"/>
      <w:r w:rsidRPr="001C1214">
        <w:rPr>
          <w:rFonts w:ascii="Times New Roman" w:hAnsi="Times New Roman"/>
        </w:rPr>
        <w:t xml:space="preserve"> Durham, Duke University Press.</w:t>
      </w:r>
    </w:p>
    <w:p w14:paraId="1164AE50" w14:textId="77777777" w:rsidR="00EA0711" w:rsidRPr="001C1214" w:rsidRDefault="00EA0711" w:rsidP="00EA0711">
      <w:pPr>
        <w:widowControl w:val="0"/>
        <w:autoSpaceDE w:val="0"/>
        <w:autoSpaceDN w:val="0"/>
        <w:adjustRightInd w:val="0"/>
        <w:ind w:right="419"/>
        <w:jc w:val="both"/>
        <w:rPr>
          <w:rFonts w:ascii="Times New Roman" w:hAnsi="Times New Roman"/>
        </w:rPr>
      </w:pPr>
    </w:p>
    <w:p w14:paraId="5E7FE124" w14:textId="77777777" w:rsidR="00EA0711" w:rsidRPr="001C1214" w:rsidRDefault="00EA0711" w:rsidP="00EA0711">
      <w:pPr>
        <w:widowControl w:val="0"/>
        <w:autoSpaceDE w:val="0"/>
        <w:autoSpaceDN w:val="0"/>
        <w:adjustRightInd w:val="0"/>
        <w:ind w:right="419"/>
        <w:jc w:val="both"/>
        <w:rPr>
          <w:rFonts w:ascii="Times New Roman" w:hAnsi="Times New Roman"/>
        </w:rPr>
      </w:pPr>
      <w:r w:rsidRPr="001C1214">
        <w:rPr>
          <w:rFonts w:ascii="Times New Roman" w:hAnsi="Times New Roman"/>
        </w:rPr>
        <w:t xml:space="preserve">Ahmed, S. 2008. </w:t>
      </w:r>
      <w:proofErr w:type="gramStart"/>
      <w:r w:rsidRPr="001C1214">
        <w:rPr>
          <w:rFonts w:ascii="Times New Roman" w:hAnsi="Times New Roman"/>
        </w:rPr>
        <w:t>The Politics of Good Feeling.</w:t>
      </w:r>
      <w:proofErr w:type="gramEnd"/>
      <w:r w:rsidRPr="001C1214">
        <w:rPr>
          <w:rFonts w:ascii="Times New Roman" w:hAnsi="Times New Roman"/>
        </w:rPr>
        <w:t xml:space="preserve"> </w:t>
      </w:r>
      <w:r w:rsidRPr="001C1214">
        <w:rPr>
          <w:rFonts w:ascii="Times New Roman" w:hAnsi="Times New Roman"/>
          <w:i/>
        </w:rPr>
        <w:t>ACRAWSA</w:t>
      </w:r>
      <w:r w:rsidRPr="001C1214">
        <w:rPr>
          <w:rFonts w:ascii="Times New Roman" w:hAnsi="Times New Roman"/>
        </w:rPr>
        <w:t xml:space="preserve"> e-journal 4 (1): 1-18.</w:t>
      </w:r>
    </w:p>
    <w:p w14:paraId="6AED171D" w14:textId="77777777" w:rsidR="00EA0711" w:rsidRPr="001C1214" w:rsidRDefault="00EA0711" w:rsidP="00EA0711">
      <w:pPr>
        <w:widowControl w:val="0"/>
        <w:autoSpaceDE w:val="0"/>
        <w:autoSpaceDN w:val="0"/>
        <w:adjustRightInd w:val="0"/>
        <w:ind w:right="419"/>
        <w:jc w:val="both"/>
        <w:rPr>
          <w:rFonts w:ascii="Times New Roman" w:hAnsi="Times New Roman"/>
        </w:rPr>
      </w:pPr>
    </w:p>
    <w:p w14:paraId="249CA91A" w14:textId="77777777" w:rsidR="00EA0711" w:rsidRPr="001C1214" w:rsidRDefault="00EA0711" w:rsidP="00EA0711">
      <w:pPr>
        <w:widowControl w:val="0"/>
        <w:autoSpaceDE w:val="0"/>
        <w:autoSpaceDN w:val="0"/>
        <w:adjustRightInd w:val="0"/>
        <w:ind w:right="419"/>
        <w:jc w:val="both"/>
        <w:rPr>
          <w:rFonts w:ascii="Times New Roman" w:hAnsi="Times New Roman"/>
        </w:rPr>
      </w:pPr>
      <w:r w:rsidRPr="001C1214">
        <w:rPr>
          <w:rFonts w:ascii="Times New Roman" w:hAnsi="Times New Roman"/>
        </w:rPr>
        <w:t xml:space="preserve">Ahmed, S. 2000. </w:t>
      </w:r>
      <w:r w:rsidRPr="001C1214">
        <w:rPr>
          <w:rFonts w:ascii="Times New Roman" w:hAnsi="Times New Roman"/>
          <w:i/>
          <w:iCs/>
        </w:rPr>
        <w:t>Strange Encounters: Embodied Others in Post-</w:t>
      </w:r>
      <w:proofErr w:type="spellStart"/>
      <w:r w:rsidRPr="001C1214">
        <w:rPr>
          <w:rFonts w:ascii="Times New Roman" w:hAnsi="Times New Roman"/>
          <w:i/>
          <w:iCs/>
        </w:rPr>
        <w:t>Coloniality</w:t>
      </w:r>
      <w:proofErr w:type="spellEnd"/>
      <w:r w:rsidRPr="001C1214">
        <w:rPr>
          <w:rFonts w:ascii="Times New Roman" w:hAnsi="Times New Roman"/>
          <w:iCs/>
        </w:rPr>
        <w:t>.</w:t>
      </w:r>
      <w:r w:rsidRPr="001C1214">
        <w:rPr>
          <w:rFonts w:ascii="Times New Roman" w:hAnsi="Times New Roman"/>
        </w:rPr>
        <w:t xml:space="preserve"> London, Routledge.</w:t>
      </w:r>
    </w:p>
    <w:p w14:paraId="290FFDC6" w14:textId="77777777" w:rsidR="00EA0711" w:rsidRPr="001C1214" w:rsidRDefault="00EA0711" w:rsidP="00EA0711">
      <w:pPr>
        <w:widowControl w:val="0"/>
        <w:autoSpaceDE w:val="0"/>
        <w:autoSpaceDN w:val="0"/>
        <w:adjustRightInd w:val="0"/>
        <w:ind w:right="419"/>
        <w:jc w:val="both"/>
        <w:rPr>
          <w:rFonts w:ascii="Times New Roman" w:hAnsi="Times New Roman"/>
        </w:rPr>
      </w:pPr>
    </w:p>
    <w:p w14:paraId="658758AA" w14:textId="77777777" w:rsidR="00EA0711" w:rsidRPr="001C1214" w:rsidRDefault="00EA0711" w:rsidP="00EA0711">
      <w:pPr>
        <w:widowControl w:val="0"/>
        <w:autoSpaceDE w:val="0"/>
        <w:autoSpaceDN w:val="0"/>
        <w:adjustRightInd w:val="0"/>
        <w:ind w:right="419"/>
        <w:jc w:val="both"/>
        <w:rPr>
          <w:rFonts w:ascii="Times New Roman" w:hAnsi="Times New Roman"/>
        </w:rPr>
      </w:pPr>
      <w:proofErr w:type="spellStart"/>
      <w:proofErr w:type="gramStart"/>
      <w:r w:rsidRPr="001C1214">
        <w:rPr>
          <w:rFonts w:ascii="Times New Roman" w:hAnsi="Times New Roman"/>
        </w:rPr>
        <w:t>Brah</w:t>
      </w:r>
      <w:proofErr w:type="spellEnd"/>
      <w:r w:rsidRPr="001C1214">
        <w:rPr>
          <w:rFonts w:ascii="Times New Roman" w:hAnsi="Times New Roman"/>
        </w:rPr>
        <w:t>, A. 2005.</w:t>
      </w:r>
      <w:proofErr w:type="gramEnd"/>
      <w:r w:rsidRPr="001C1214">
        <w:rPr>
          <w:rFonts w:ascii="Times New Roman" w:hAnsi="Times New Roman"/>
        </w:rPr>
        <w:t xml:space="preserve"> </w:t>
      </w:r>
      <w:r w:rsidRPr="001C1214">
        <w:rPr>
          <w:rFonts w:ascii="Times New Roman" w:hAnsi="Times New Roman"/>
          <w:i/>
          <w:iCs/>
        </w:rPr>
        <w:t>Cartographies of Diaspora: Contesting Identities</w:t>
      </w:r>
      <w:r w:rsidRPr="001C1214">
        <w:rPr>
          <w:rFonts w:ascii="Times New Roman" w:hAnsi="Times New Roman"/>
        </w:rPr>
        <w:t>. London, Routledge.</w:t>
      </w:r>
    </w:p>
    <w:p w14:paraId="14615364" w14:textId="77777777" w:rsidR="00EA0711" w:rsidRPr="001C1214" w:rsidRDefault="00EA0711" w:rsidP="00EA0711">
      <w:pPr>
        <w:widowControl w:val="0"/>
        <w:autoSpaceDE w:val="0"/>
        <w:autoSpaceDN w:val="0"/>
        <w:adjustRightInd w:val="0"/>
        <w:ind w:right="419"/>
        <w:jc w:val="both"/>
        <w:rPr>
          <w:rFonts w:ascii="Times New Roman" w:hAnsi="Times New Roman"/>
        </w:rPr>
      </w:pPr>
    </w:p>
    <w:p w14:paraId="74C8F0CD" w14:textId="77777777" w:rsidR="00EA0711" w:rsidRPr="001C1214" w:rsidRDefault="00EA0711" w:rsidP="00EA0711">
      <w:pPr>
        <w:widowControl w:val="0"/>
        <w:autoSpaceDE w:val="0"/>
        <w:autoSpaceDN w:val="0"/>
        <w:adjustRightInd w:val="0"/>
        <w:ind w:right="419"/>
        <w:jc w:val="both"/>
        <w:rPr>
          <w:rFonts w:ascii="Times New Roman" w:hAnsi="Times New Roman"/>
        </w:rPr>
      </w:pPr>
      <w:proofErr w:type="spellStart"/>
      <w:r w:rsidRPr="001C1214">
        <w:rPr>
          <w:rFonts w:ascii="Times New Roman" w:hAnsi="Times New Roman"/>
        </w:rPr>
        <w:t>Buchbinder</w:t>
      </w:r>
      <w:proofErr w:type="spellEnd"/>
      <w:r w:rsidRPr="001C1214">
        <w:rPr>
          <w:rFonts w:ascii="Times New Roman" w:hAnsi="Times New Roman"/>
        </w:rPr>
        <w:t xml:space="preserve">, M. 2009. Giving an Account of One’s Pain in the Anthropological Interview. </w:t>
      </w:r>
      <w:r w:rsidRPr="001C1214">
        <w:rPr>
          <w:rFonts w:ascii="Times New Roman" w:hAnsi="Times New Roman"/>
          <w:i/>
        </w:rPr>
        <w:t>Culture, Medicine and Psychiatry</w:t>
      </w:r>
      <w:r w:rsidRPr="001C1214">
        <w:rPr>
          <w:rFonts w:ascii="Times New Roman" w:hAnsi="Times New Roman"/>
        </w:rPr>
        <w:t xml:space="preserve"> (34):108-131. DOI 10.1007/s11013-009-9162-2.</w:t>
      </w:r>
    </w:p>
    <w:p w14:paraId="5BCAE1A1" w14:textId="77777777" w:rsidR="00EA0711" w:rsidRPr="001C1214" w:rsidRDefault="00EA0711" w:rsidP="00EA0711">
      <w:pPr>
        <w:widowControl w:val="0"/>
        <w:autoSpaceDE w:val="0"/>
        <w:autoSpaceDN w:val="0"/>
        <w:adjustRightInd w:val="0"/>
        <w:ind w:right="419"/>
        <w:jc w:val="both"/>
        <w:rPr>
          <w:rFonts w:ascii="Times New Roman" w:hAnsi="Times New Roman"/>
        </w:rPr>
      </w:pPr>
    </w:p>
    <w:p w14:paraId="113ED2C1" w14:textId="77777777" w:rsidR="00EA0711" w:rsidRPr="001C1214" w:rsidRDefault="00EA0711" w:rsidP="00EA0711">
      <w:pPr>
        <w:widowControl w:val="0"/>
        <w:autoSpaceDE w:val="0"/>
        <w:autoSpaceDN w:val="0"/>
        <w:adjustRightInd w:val="0"/>
        <w:ind w:right="419"/>
        <w:jc w:val="both"/>
        <w:rPr>
          <w:rFonts w:ascii="Times New Roman" w:hAnsi="Times New Roman"/>
        </w:rPr>
      </w:pPr>
      <w:r w:rsidRPr="001C1214">
        <w:rPr>
          <w:rFonts w:ascii="Times New Roman" w:hAnsi="Times New Roman"/>
        </w:rPr>
        <w:t xml:space="preserve">Butler, J. 2005. </w:t>
      </w:r>
      <w:r w:rsidRPr="001C1214">
        <w:rPr>
          <w:rFonts w:ascii="Times New Roman" w:eastAsiaTheme="minorHAnsi" w:hAnsi="Times New Roman" w:cs="Arial"/>
          <w:i/>
          <w:szCs w:val="38"/>
        </w:rPr>
        <w:t xml:space="preserve">Giving an Account of </w:t>
      </w:r>
      <w:proofErr w:type="gramStart"/>
      <w:r w:rsidRPr="001C1214">
        <w:rPr>
          <w:rFonts w:ascii="Times New Roman" w:eastAsiaTheme="minorHAnsi" w:hAnsi="Times New Roman" w:cs="Arial"/>
          <w:i/>
          <w:szCs w:val="38"/>
        </w:rPr>
        <w:t>Oneself</w:t>
      </w:r>
      <w:proofErr w:type="gramEnd"/>
      <w:r w:rsidRPr="001C1214">
        <w:rPr>
          <w:rFonts w:ascii="Times New Roman" w:eastAsiaTheme="minorHAnsi" w:hAnsi="Times New Roman" w:cs="Arial"/>
          <w:szCs w:val="38"/>
        </w:rPr>
        <w:t xml:space="preserve">. </w:t>
      </w:r>
      <w:proofErr w:type="gramStart"/>
      <w:r w:rsidRPr="001C1214">
        <w:rPr>
          <w:rFonts w:ascii="Times New Roman" w:eastAsiaTheme="minorHAnsi" w:hAnsi="Times New Roman" w:cs="Verdana"/>
          <w:szCs w:val="26"/>
        </w:rPr>
        <w:t>Fordham University Press.</w:t>
      </w:r>
      <w:proofErr w:type="gramEnd"/>
    </w:p>
    <w:p w14:paraId="3227F3DB" w14:textId="77777777" w:rsidR="00EA0711" w:rsidRPr="001C1214" w:rsidRDefault="00EA0711" w:rsidP="00EA0711">
      <w:pPr>
        <w:widowControl w:val="0"/>
        <w:autoSpaceDE w:val="0"/>
        <w:autoSpaceDN w:val="0"/>
        <w:adjustRightInd w:val="0"/>
        <w:ind w:right="419"/>
        <w:jc w:val="both"/>
        <w:rPr>
          <w:rFonts w:ascii="Times New Roman" w:hAnsi="Times New Roman"/>
        </w:rPr>
      </w:pPr>
    </w:p>
    <w:p w14:paraId="41C2E5CF" w14:textId="77777777" w:rsidR="00EA0711" w:rsidRPr="001C1214" w:rsidRDefault="00EA0711" w:rsidP="00EA0711">
      <w:pPr>
        <w:widowControl w:val="0"/>
        <w:autoSpaceDE w:val="0"/>
        <w:autoSpaceDN w:val="0"/>
        <w:adjustRightInd w:val="0"/>
        <w:ind w:right="419"/>
        <w:jc w:val="both"/>
        <w:rPr>
          <w:rFonts w:ascii="Times New Roman" w:hAnsi="Times New Roman"/>
        </w:rPr>
      </w:pPr>
      <w:proofErr w:type="spellStart"/>
      <w:r w:rsidRPr="001C1214">
        <w:rPr>
          <w:rFonts w:ascii="Times New Roman" w:hAnsi="Times New Roman"/>
        </w:rPr>
        <w:t>Copjec</w:t>
      </w:r>
      <w:proofErr w:type="spellEnd"/>
      <w:r w:rsidRPr="001C1214">
        <w:rPr>
          <w:rFonts w:ascii="Times New Roman" w:hAnsi="Times New Roman"/>
        </w:rPr>
        <w:t xml:space="preserve">, J. 2006. </w:t>
      </w:r>
      <w:r w:rsidRPr="001C1214">
        <w:rPr>
          <w:rFonts w:ascii="Times New Roman" w:hAnsi="Times New Roman"/>
          <w:bCs/>
          <w:szCs w:val="30"/>
        </w:rPr>
        <w:t xml:space="preserve">The Object-Gaze: Shame, </w:t>
      </w:r>
      <w:proofErr w:type="spellStart"/>
      <w:r w:rsidRPr="001C1214">
        <w:rPr>
          <w:rFonts w:ascii="Times New Roman" w:hAnsi="Times New Roman"/>
          <w:bCs/>
          <w:iCs/>
          <w:szCs w:val="30"/>
        </w:rPr>
        <w:t>Hejab</w:t>
      </w:r>
      <w:proofErr w:type="spellEnd"/>
      <w:r w:rsidRPr="001C1214">
        <w:rPr>
          <w:rFonts w:ascii="Times New Roman" w:hAnsi="Times New Roman"/>
          <w:bCs/>
          <w:iCs/>
          <w:szCs w:val="30"/>
        </w:rPr>
        <w:t xml:space="preserve">, </w:t>
      </w:r>
      <w:r w:rsidRPr="001C1214">
        <w:rPr>
          <w:rFonts w:ascii="Times New Roman" w:hAnsi="Times New Roman"/>
          <w:bCs/>
          <w:szCs w:val="30"/>
        </w:rPr>
        <w:t xml:space="preserve">Cinema, </w:t>
      </w:r>
      <w:proofErr w:type="spellStart"/>
      <w:r w:rsidRPr="001C1214">
        <w:rPr>
          <w:rFonts w:ascii="Times New Roman" w:hAnsi="Times New Roman"/>
          <w:i/>
          <w:iCs/>
        </w:rPr>
        <w:t>Filzofski</w:t>
      </w:r>
      <w:proofErr w:type="spellEnd"/>
      <w:r w:rsidRPr="001C1214">
        <w:rPr>
          <w:rFonts w:ascii="Times New Roman" w:hAnsi="Times New Roman"/>
          <w:i/>
          <w:iCs/>
        </w:rPr>
        <w:t xml:space="preserve"> </w:t>
      </w:r>
      <w:proofErr w:type="spellStart"/>
      <w:r w:rsidRPr="001C1214">
        <w:rPr>
          <w:rFonts w:ascii="Times New Roman" w:hAnsi="Times New Roman"/>
          <w:i/>
          <w:iCs/>
        </w:rPr>
        <w:t>Vestnik</w:t>
      </w:r>
      <w:proofErr w:type="spellEnd"/>
      <w:r w:rsidRPr="001C1214">
        <w:rPr>
          <w:rFonts w:ascii="Times New Roman" w:hAnsi="Times New Roman"/>
          <w:iCs/>
        </w:rPr>
        <w:t>.</w:t>
      </w:r>
    </w:p>
    <w:p w14:paraId="6CF71A73" w14:textId="77777777" w:rsidR="00EA0711" w:rsidRPr="001C1214" w:rsidRDefault="00EA0711" w:rsidP="00EA0711">
      <w:pPr>
        <w:widowControl w:val="0"/>
        <w:autoSpaceDE w:val="0"/>
        <w:autoSpaceDN w:val="0"/>
        <w:adjustRightInd w:val="0"/>
        <w:ind w:right="419"/>
        <w:jc w:val="both"/>
        <w:rPr>
          <w:rFonts w:ascii="Times New Roman" w:hAnsi="Times New Roman"/>
        </w:rPr>
      </w:pPr>
    </w:p>
    <w:p w14:paraId="5EBEAF54" w14:textId="77777777" w:rsidR="00EA0711" w:rsidRPr="001C1214" w:rsidRDefault="00EA0711" w:rsidP="00EA0711">
      <w:pPr>
        <w:widowControl w:val="0"/>
        <w:autoSpaceDE w:val="0"/>
        <w:autoSpaceDN w:val="0"/>
        <w:adjustRightInd w:val="0"/>
        <w:ind w:right="419"/>
        <w:jc w:val="both"/>
        <w:rPr>
          <w:rFonts w:ascii="Times New Roman" w:hAnsi="Times New Roman"/>
        </w:rPr>
      </w:pPr>
      <w:proofErr w:type="spellStart"/>
      <w:proofErr w:type="gramStart"/>
      <w:r w:rsidRPr="001C1214">
        <w:rPr>
          <w:rFonts w:ascii="Times New Roman" w:hAnsi="Times New Roman"/>
        </w:rPr>
        <w:t>Cvetkovich</w:t>
      </w:r>
      <w:proofErr w:type="spellEnd"/>
      <w:r w:rsidRPr="001C1214">
        <w:rPr>
          <w:rFonts w:ascii="Times New Roman" w:hAnsi="Times New Roman"/>
        </w:rPr>
        <w:t>, A. 2012.</w:t>
      </w:r>
      <w:proofErr w:type="gramEnd"/>
      <w:r w:rsidRPr="001C1214">
        <w:rPr>
          <w:rFonts w:ascii="Times New Roman" w:hAnsi="Times New Roman"/>
        </w:rPr>
        <w:t xml:space="preserve"> </w:t>
      </w:r>
      <w:r w:rsidRPr="001C1214">
        <w:rPr>
          <w:rFonts w:ascii="Times New Roman" w:hAnsi="Times New Roman"/>
          <w:i/>
        </w:rPr>
        <w:t>Depression: a Public Feeling</w:t>
      </w:r>
      <w:r w:rsidRPr="001C1214">
        <w:rPr>
          <w:rFonts w:ascii="Times New Roman" w:hAnsi="Times New Roman"/>
        </w:rPr>
        <w:t>. Durham, Duke University Press.</w:t>
      </w:r>
    </w:p>
    <w:p w14:paraId="5459059A" w14:textId="77777777" w:rsidR="00EA0711" w:rsidRPr="001C1214" w:rsidRDefault="00EA0711" w:rsidP="00EA0711">
      <w:pPr>
        <w:widowControl w:val="0"/>
        <w:autoSpaceDE w:val="0"/>
        <w:autoSpaceDN w:val="0"/>
        <w:adjustRightInd w:val="0"/>
        <w:ind w:right="419"/>
        <w:jc w:val="both"/>
        <w:rPr>
          <w:rFonts w:ascii="Times New Roman" w:hAnsi="Times New Roman"/>
        </w:rPr>
      </w:pPr>
    </w:p>
    <w:p w14:paraId="7638C7D9" w14:textId="77777777" w:rsidR="00EA0711" w:rsidRPr="001C1214" w:rsidRDefault="00EA0711" w:rsidP="00EA0711">
      <w:pPr>
        <w:widowControl w:val="0"/>
        <w:autoSpaceDE w:val="0"/>
        <w:autoSpaceDN w:val="0"/>
        <w:adjustRightInd w:val="0"/>
        <w:ind w:right="419"/>
        <w:jc w:val="both"/>
        <w:rPr>
          <w:rFonts w:ascii="Times New Roman" w:hAnsi="Times New Roman"/>
        </w:rPr>
      </w:pPr>
      <w:r w:rsidRPr="001C1214">
        <w:rPr>
          <w:rFonts w:ascii="Times New Roman" w:hAnsi="Times New Roman"/>
        </w:rPr>
        <w:t xml:space="preserve">Ehrenberg A. 2010. </w:t>
      </w:r>
      <w:r w:rsidRPr="001C1214">
        <w:rPr>
          <w:rFonts w:ascii="Times New Roman" w:hAnsi="Times New Roman"/>
          <w:i/>
        </w:rPr>
        <w:t>The Weariness of the Self: Diagnosing the History of Depression in the Contemporary Age</w:t>
      </w:r>
      <w:r w:rsidRPr="001C1214">
        <w:rPr>
          <w:rFonts w:ascii="Times New Roman" w:hAnsi="Times New Roman"/>
        </w:rPr>
        <w:t xml:space="preserve">. </w:t>
      </w:r>
      <w:proofErr w:type="gramStart"/>
      <w:r w:rsidRPr="001C1214">
        <w:rPr>
          <w:rFonts w:ascii="Times New Roman" w:hAnsi="Times New Roman"/>
        </w:rPr>
        <w:t>Montreal, McGill-Queen’s University Press.</w:t>
      </w:r>
      <w:proofErr w:type="gramEnd"/>
    </w:p>
    <w:p w14:paraId="7B57C70A" w14:textId="77777777" w:rsidR="00EA0711" w:rsidRPr="001C1214" w:rsidRDefault="00EA0711" w:rsidP="00EA0711">
      <w:pPr>
        <w:widowControl w:val="0"/>
        <w:autoSpaceDE w:val="0"/>
        <w:autoSpaceDN w:val="0"/>
        <w:adjustRightInd w:val="0"/>
        <w:ind w:right="419"/>
        <w:jc w:val="both"/>
        <w:rPr>
          <w:rFonts w:ascii="Times New Roman" w:hAnsi="Times New Roman"/>
        </w:rPr>
      </w:pPr>
    </w:p>
    <w:p w14:paraId="717BCA88" w14:textId="77777777" w:rsidR="00EA0711" w:rsidRPr="001C1214" w:rsidRDefault="00EA0711" w:rsidP="00EA0711">
      <w:pPr>
        <w:pStyle w:val="NormalWeb"/>
        <w:spacing w:before="2" w:after="2"/>
        <w:rPr>
          <w:rFonts w:ascii="Times New Roman" w:eastAsiaTheme="minorHAnsi" w:hAnsi="Times New Roman"/>
          <w:sz w:val="24"/>
        </w:rPr>
      </w:pPr>
      <w:proofErr w:type="gramStart"/>
      <w:r w:rsidRPr="001C1214">
        <w:rPr>
          <w:rFonts w:ascii="Times New Roman" w:hAnsi="Times New Roman"/>
          <w:sz w:val="24"/>
        </w:rPr>
        <w:t>Fortier, A.M. 2003.</w:t>
      </w:r>
      <w:proofErr w:type="gramEnd"/>
      <w:r w:rsidRPr="001C1214">
        <w:rPr>
          <w:rFonts w:ascii="Times New Roman" w:hAnsi="Times New Roman"/>
          <w:sz w:val="24"/>
        </w:rPr>
        <w:t xml:space="preserve"> </w:t>
      </w:r>
      <w:r w:rsidRPr="001C1214">
        <w:rPr>
          <w:rFonts w:ascii="Times New Roman" w:eastAsiaTheme="minorHAnsi" w:hAnsi="Times New Roman"/>
          <w:bCs/>
          <w:sz w:val="24"/>
          <w:szCs w:val="32"/>
        </w:rPr>
        <w:t>Making Home: Queer Migrations and Motions of Attachment, In S. Ahmed, C. Castaneda, A.M. Fortier and M. Sheller (</w:t>
      </w:r>
      <w:proofErr w:type="spellStart"/>
      <w:r w:rsidRPr="001C1214">
        <w:rPr>
          <w:rFonts w:ascii="Times New Roman" w:eastAsiaTheme="minorHAnsi" w:hAnsi="Times New Roman"/>
          <w:bCs/>
          <w:sz w:val="24"/>
          <w:szCs w:val="32"/>
        </w:rPr>
        <w:t>eds</w:t>
      </w:r>
      <w:proofErr w:type="spellEnd"/>
      <w:r w:rsidRPr="001C1214">
        <w:rPr>
          <w:rFonts w:ascii="Times New Roman" w:eastAsiaTheme="minorHAnsi" w:hAnsi="Times New Roman"/>
          <w:bCs/>
          <w:sz w:val="24"/>
          <w:szCs w:val="32"/>
        </w:rPr>
        <w:t xml:space="preserve">). </w:t>
      </w:r>
      <w:proofErr w:type="spellStart"/>
      <w:r w:rsidRPr="001C1214">
        <w:rPr>
          <w:rFonts w:ascii="Times New Roman" w:hAnsi="Times New Roman"/>
          <w:bCs/>
          <w:i/>
          <w:sz w:val="24"/>
          <w:szCs w:val="32"/>
        </w:rPr>
        <w:t>Uprootings</w:t>
      </w:r>
      <w:proofErr w:type="spellEnd"/>
      <w:r w:rsidRPr="001C1214">
        <w:rPr>
          <w:rFonts w:ascii="Times New Roman" w:hAnsi="Times New Roman"/>
          <w:bCs/>
          <w:i/>
          <w:sz w:val="24"/>
          <w:szCs w:val="32"/>
        </w:rPr>
        <w:t>/</w:t>
      </w:r>
      <w:proofErr w:type="spellStart"/>
      <w:r w:rsidRPr="001C1214">
        <w:rPr>
          <w:rFonts w:ascii="Times New Roman" w:hAnsi="Times New Roman"/>
          <w:bCs/>
          <w:i/>
          <w:sz w:val="24"/>
          <w:szCs w:val="32"/>
        </w:rPr>
        <w:t>Regroundings</w:t>
      </w:r>
      <w:proofErr w:type="spellEnd"/>
      <w:r w:rsidRPr="001C1214">
        <w:rPr>
          <w:rFonts w:ascii="Times New Roman" w:hAnsi="Times New Roman"/>
          <w:bCs/>
          <w:i/>
          <w:sz w:val="24"/>
          <w:szCs w:val="32"/>
        </w:rPr>
        <w:t xml:space="preserve">: </w:t>
      </w:r>
      <w:r w:rsidRPr="001C1214">
        <w:rPr>
          <w:rFonts w:ascii="Times New Roman" w:hAnsi="Times New Roman"/>
          <w:bCs/>
          <w:i/>
          <w:sz w:val="24"/>
          <w:szCs w:val="30"/>
        </w:rPr>
        <w:t>Questions of Home and Migration</w:t>
      </w:r>
      <w:r w:rsidRPr="001C1214">
        <w:rPr>
          <w:rFonts w:ascii="Times New Roman" w:eastAsiaTheme="minorHAnsi" w:hAnsi="Times New Roman"/>
          <w:bCs/>
          <w:i/>
          <w:sz w:val="24"/>
          <w:szCs w:val="32"/>
        </w:rPr>
        <w:t>.</w:t>
      </w:r>
      <w:r w:rsidRPr="001C1214">
        <w:rPr>
          <w:rFonts w:ascii="Times New Roman" w:eastAsiaTheme="minorHAnsi" w:hAnsi="Times New Roman"/>
          <w:bCs/>
          <w:sz w:val="24"/>
          <w:szCs w:val="32"/>
        </w:rPr>
        <w:t xml:space="preserve"> Oxford, Berg, pp. 115-136.</w:t>
      </w:r>
    </w:p>
    <w:p w14:paraId="3515C602" w14:textId="77777777" w:rsidR="00EA0711" w:rsidRPr="001C1214" w:rsidRDefault="00EA0711" w:rsidP="00EA0711">
      <w:pPr>
        <w:widowControl w:val="0"/>
        <w:autoSpaceDE w:val="0"/>
        <w:autoSpaceDN w:val="0"/>
        <w:adjustRightInd w:val="0"/>
        <w:ind w:right="419"/>
        <w:jc w:val="both"/>
        <w:rPr>
          <w:rFonts w:ascii="Times New Roman" w:hAnsi="Times New Roman"/>
        </w:rPr>
      </w:pPr>
    </w:p>
    <w:p w14:paraId="1F5A0548" w14:textId="77777777" w:rsidR="00EA0711" w:rsidRPr="001C1214" w:rsidRDefault="00EA0711" w:rsidP="00EA0711">
      <w:pPr>
        <w:widowControl w:val="0"/>
        <w:autoSpaceDE w:val="0"/>
        <w:autoSpaceDN w:val="0"/>
        <w:adjustRightInd w:val="0"/>
        <w:ind w:right="419"/>
        <w:jc w:val="both"/>
        <w:rPr>
          <w:rFonts w:ascii="Times New Roman" w:hAnsi="Times New Roman"/>
        </w:rPr>
      </w:pPr>
      <w:proofErr w:type="spellStart"/>
      <w:r w:rsidRPr="001C1214">
        <w:rPr>
          <w:rFonts w:ascii="Times New Roman" w:hAnsi="Times New Roman"/>
        </w:rPr>
        <w:t>Fullagar</w:t>
      </w:r>
      <w:proofErr w:type="spellEnd"/>
      <w:r w:rsidRPr="001C1214">
        <w:rPr>
          <w:rFonts w:ascii="Times New Roman" w:hAnsi="Times New Roman"/>
        </w:rPr>
        <w:t>, S. 2008. Sites of Somatic Subjectivity: E-</w:t>
      </w:r>
      <w:proofErr w:type="spellStart"/>
      <w:r w:rsidRPr="001C1214">
        <w:rPr>
          <w:rFonts w:ascii="Times New Roman" w:hAnsi="Times New Roman"/>
        </w:rPr>
        <w:t>scaped</w:t>
      </w:r>
      <w:proofErr w:type="spellEnd"/>
      <w:r w:rsidRPr="001C1214">
        <w:rPr>
          <w:rFonts w:ascii="Times New Roman" w:hAnsi="Times New Roman"/>
        </w:rPr>
        <w:t xml:space="preserve"> Mental Health Promotion and the </w:t>
      </w:r>
      <w:proofErr w:type="spellStart"/>
      <w:r w:rsidRPr="001C1214">
        <w:rPr>
          <w:rFonts w:ascii="Times New Roman" w:hAnsi="Times New Roman"/>
        </w:rPr>
        <w:t>Biopolitics</w:t>
      </w:r>
      <w:proofErr w:type="spellEnd"/>
      <w:r w:rsidRPr="001C1214">
        <w:rPr>
          <w:rFonts w:ascii="Times New Roman" w:hAnsi="Times New Roman"/>
        </w:rPr>
        <w:t xml:space="preserve"> of Depression. </w:t>
      </w:r>
      <w:r w:rsidRPr="001C1214">
        <w:rPr>
          <w:rFonts w:ascii="Times New Roman" w:hAnsi="Times New Roman"/>
          <w:i/>
        </w:rPr>
        <w:t>Social Theory and Health</w:t>
      </w:r>
      <w:r w:rsidRPr="001C1214">
        <w:rPr>
          <w:rFonts w:ascii="Times New Roman" w:hAnsi="Times New Roman"/>
        </w:rPr>
        <w:t xml:space="preserve"> 6 (4): 323–41.</w:t>
      </w:r>
    </w:p>
    <w:p w14:paraId="5B896ABB" w14:textId="77777777" w:rsidR="00EA0711" w:rsidRPr="001C1214" w:rsidRDefault="00EA0711" w:rsidP="00EA0711">
      <w:pPr>
        <w:widowControl w:val="0"/>
        <w:autoSpaceDE w:val="0"/>
        <w:autoSpaceDN w:val="0"/>
        <w:adjustRightInd w:val="0"/>
        <w:ind w:right="419"/>
        <w:jc w:val="both"/>
        <w:rPr>
          <w:rFonts w:ascii="Times New Roman" w:eastAsiaTheme="minorHAnsi" w:hAnsi="Times New Roman"/>
        </w:rPr>
      </w:pPr>
    </w:p>
    <w:p w14:paraId="41D05E07" w14:textId="77777777" w:rsidR="00EA0711" w:rsidRPr="001C1214" w:rsidRDefault="00EA0711" w:rsidP="00EA0711">
      <w:pPr>
        <w:widowControl w:val="0"/>
        <w:autoSpaceDE w:val="0"/>
        <w:autoSpaceDN w:val="0"/>
        <w:adjustRightInd w:val="0"/>
        <w:ind w:right="419"/>
        <w:jc w:val="both"/>
        <w:rPr>
          <w:rFonts w:ascii="Times New Roman" w:hAnsi="Times New Roman"/>
        </w:rPr>
      </w:pPr>
      <w:r w:rsidRPr="001C1214">
        <w:rPr>
          <w:rFonts w:ascii="Times New Roman" w:eastAsiaTheme="minorHAnsi" w:hAnsi="Times New Roman"/>
        </w:rPr>
        <w:t xml:space="preserve">Hall, S. 1996. Introduction: Who Needs 'Identity'? </w:t>
      </w:r>
      <w:proofErr w:type="gramStart"/>
      <w:r w:rsidRPr="001C1214">
        <w:rPr>
          <w:rFonts w:ascii="Times New Roman" w:eastAsiaTheme="minorHAnsi" w:hAnsi="Times New Roman"/>
        </w:rPr>
        <w:t>In S. Hall and P. Du Gay (</w:t>
      </w:r>
      <w:proofErr w:type="spellStart"/>
      <w:r w:rsidRPr="001C1214">
        <w:rPr>
          <w:rFonts w:ascii="Times New Roman" w:eastAsiaTheme="minorHAnsi" w:hAnsi="Times New Roman"/>
        </w:rPr>
        <w:t>eds</w:t>
      </w:r>
      <w:proofErr w:type="spellEnd"/>
      <w:r w:rsidRPr="001C1214">
        <w:rPr>
          <w:rFonts w:ascii="Times New Roman" w:eastAsiaTheme="minorHAnsi" w:hAnsi="Times New Roman"/>
        </w:rPr>
        <w:t xml:space="preserve">), </w:t>
      </w:r>
      <w:r w:rsidRPr="001C1214">
        <w:rPr>
          <w:rFonts w:ascii="Times New Roman" w:eastAsiaTheme="minorHAnsi" w:hAnsi="Times New Roman"/>
          <w:i/>
          <w:iCs/>
        </w:rPr>
        <w:t>Questions of Cultural Identity</w:t>
      </w:r>
      <w:r w:rsidRPr="001C1214">
        <w:rPr>
          <w:rFonts w:ascii="Times New Roman" w:eastAsiaTheme="minorHAnsi" w:hAnsi="Times New Roman"/>
        </w:rPr>
        <w:t>.</w:t>
      </w:r>
      <w:proofErr w:type="gramEnd"/>
      <w:r w:rsidRPr="001C1214">
        <w:rPr>
          <w:rFonts w:ascii="Times New Roman" w:eastAsiaTheme="minorHAnsi" w:hAnsi="Times New Roman"/>
        </w:rPr>
        <w:t xml:space="preserve"> London, Sage.</w:t>
      </w:r>
    </w:p>
    <w:p w14:paraId="71B40111" w14:textId="77777777" w:rsidR="00EA0711" w:rsidRPr="001C1214" w:rsidRDefault="00EA0711" w:rsidP="00EA0711">
      <w:pPr>
        <w:widowControl w:val="0"/>
        <w:autoSpaceDE w:val="0"/>
        <w:autoSpaceDN w:val="0"/>
        <w:adjustRightInd w:val="0"/>
        <w:ind w:right="419"/>
        <w:jc w:val="both"/>
        <w:rPr>
          <w:rFonts w:ascii="Times New Roman" w:hAnsi="Times New Roman"/>
        </w:rPr>
      </w:pPr>
    </w:p>
    <w:p w14:paraId="2199D0CE" w14:textId="77777777" w:rsidR="00EA0711" w:rsidRPr="001C1214" w:rsidRDefault="00EA0711" w:rsidP="00EA0711">
      <w:pPr>
        <w:widowControl w:val="0"/>
        <w:autoSpaceDE w:val="0"/>
        <w:autoSpaceDN w:val="0"/>
        <w:adjustRightInd w:val="0"/>
        <w:ind w:right="419"/>
        <w:jc w:val="both"/>
        <w:rPr>
          <w:rFonts w:ascii="Times New Roman" w:eastAsiaTheme="minorHAnsi" w:hAnsi="Times New Roman"/>
        </w:rPr>
      </w:pPr>
      <w:r w:rsidRPr="001C1214">
        <w:rPr>
          <w:rFonts w:ascii="Times New Roman" w:eastAsiaTheme="minorHAnsi" w:hAnsi="Times New Roman"/>
        </w:rPr>
        <w:t xml:space="preserve">Kokanovic, R., G. </w:t>
      </w:r>
      <w:proofErr w:type="spellStart"/>
      <w:r w:rsidRPr="001C1214">
        <w:rPr>
          <w:rFonts w:ascii="Times New Roman" w:eastAsiaTheme="minorHAnsi" w:hAnsi="Times New Roman"/>
        </w:rPr>
        <w:t>Bendelow</w:t>
      </w:r>
      <w:proofErr w:type="spellEnd"/>
      <w:r w:rsidRPr="001C1214">
        <w:rPr>
          <w:rFonts w:ascii="Times New Roman" w:eastAsiaTheme="minorHAnsi" w:hAnsi="Times New Roman"/>
        </w:rPr>
        <w:t xml:space="preserve"> and B. Philip. 2012. Depression: The Ambivalence of Diagnosis. </w:t>
      </w:r>
      <w:r w:rsidRPr="001C1214">
        <w:rPr>
          <w:rFonts w:ascii="Times New Roman" w:eastAsiaTheme="minorHAnsi" w:hAnsi="Times New Roman"/>
          <w:i/>
        </w:rPr>
        <w:t xml:space="preserve">Sociology of Health and Illness, </w:t>
      </w:r>
      <w:r w:rsidRPr="001C1214">
        <w:rPr>
          <w:rFonts w:ascii="Times New Roman" w:eastAsiaTheme="minorHAnsi" w:hAnsi="Times New Roman"/>
        </w:rPr>
        <w:t xml:space="preserve">35 (3): 377-390. </w:t>
      </w:r>
    </w:p>
    <w:p w14:paraId="24EC2A68" w14:textId="77777777" w:rsidR="00EA0711" w:rsidRPr="001C1214" w:rsidRDefault="00EA0711" w:rsidP="00EA0711">
      <w:pPr>
        <w:widowControl w:val="0"/>
        <w:autoSpaceDE w:val="0"/>
        <w:autoSpaceDN w:val="0"/>
        <w:adjustRightInd w:val="0"/>
        <w:ind w:right="419"/>
        <w:jc w:val="both"/>
        <w:rPr>
          <w:rFonts w:ascii="Times New Roman" w:eastAsiaTheme="minorHAnsi" w:hAnsi="Times New Roman"/>
        </w:rPr>
      </w:pPr>
    </w:p>
    <w:p w14:paraId="13239AC5" w14:textId="77777777" w:rsidR="00EA0711" w:rsidRPr="001C1214" w:rsidRDefault="00EA0711" w:rsidP="00EA0711">
      <w:pPr>
        <w:widowControl w:val="0"/>
        <w:autoSpaceDE w:val="0"/>
        <w:autoSpaceDN w:val="0"/>
        <w:adjustRightInd w:val="0"/>
        <w:ind w:right="419"/>
        <w:jc w:val="both"/>
        <w:rPr>
          <w:rFonts w:ascii="Times New Roman" w:eastAsiaTheme="minorHAnsi" w:hAnsi="Times New Roman"/>
        </w:rPr>
      </w:pPr>
      <w:r w:rsidRPr="001C1214">
        <w:rPr>
          <w:rFonts w:ascii="Times New Roman" w:eastAsiaTheme="minorHAnsi" w:hAnsi="Times New Roman"/>
        </w:rPr>
        <w:t xml:space="preserve">Kokanovic, R &amp; B. Philip. Forthcoming. Emotional Talk: Depression, diagnosis and </w:t>
      </w:r>
      <w:r w:rsidRPr="001C1214">
        <w:rPr>
          <w:rFonts w:ascii="Times New Roman" w:eastAsiaTheme="minorHAnsi" w:hAnsi="Times New Roman"/>
        </w:rPr>
        <w:lastRenderedPageBreak/>
        <w:t xml:space="preserve">disclosure. In M. Davis and L. </w:t>
      </w:r>
      <w:proofErr w:type="spellStart"/>
      <w:r w:rsidRPr="001C1214">
        <w:rPr>
          <w:rFonts w:ascii="Times New Roman" w:eastAsiaTheme="minorHAnsi" w:hAnsi="Times New Roman"/>
        </w:rPr>
        <w:t>Manderson</w:t>
      </w:r>
      <w:proofErr w:type="spellEnd"/>
      <w:r w:rsidRPr="001C1214">
        <w:rPr>
          <w:rFonts w:ascii="Times New Roman" w:eastAsiaTheme="minorHAnsi" w:hAnsi="Times New Roman"/>
        </w:rPr>
        <w:t xml:space="preserve"> (</w:t>
      </w:r>
      <w:proofErr w:type="spellStart"/>
      <w:r w:rsidRPr="001C1214">
        <w:rPr>
          <w:rFonts w:ascii="Times New Roman" w:eastAsiaTheme="minorHAnsi" w:hAnsi="Times New Roman"/>
        </w:rPr>
        <w:t>eds</w:t>
      </w:r>
      <w:proofErr w:type="spellEnd"/>
      <w:r w:rsidRPr="001C1214">
        <w:rPr>
          <w:rFonts w:ascii="Times New Roman" w:eastAsiaTheme="minorHAnsi" w:hAnsi="Times New Roman"/>
        </w:rPr>
        <w:t xml:space="preserve">). </w:t>
      </w:r>
      <w:proofErr w:type="gramStart"/>
      <w:r w:rsidRPr="001C1214">
        <w:rPr>
          <w:rFonts w:ascii="Times New Roman" w:eastAsiaTheme="minorHAnsi" w:hAnsi="Times New Roman"/>
          <w:i/>
        </w:rPr>
        <w:t>Disclosure and Identity in Health and Illness</w:t>
      </w:r>
      <w:r w:rsidRPr="001C1214">
        <w:rPr>
          <w:rFonts w:ascii="Times New Roman" w:eastAsiaTheme="minorHAnsi" w:hAnsi="Times New Roman"/>
        </w:rPr>
        <w:t>.</w:t>
      </w:r>
      <w:proofErr w:type="gramEnd"/>
      <w:r w:rsidRPr="001C1214">
        <w:rPr>
          <w:rFonts w:ascii="Times New Roman" w:eastAsiaTheme="minorHAnsi" w:hAnsi="Times New Roman"/>
        </w:rPr>
        <w:t xml:space="preserve"> London, Routledge.</w:t>
      </w:r>
    </w:p>
    <w:p w14:paraId="57F539E0" w14:textId="77777777" w:rsidR="00EA0711" w:rsidRPr="001C1214" w:rsidRDefault="00EA0711" w:rsidP="00EA0711">
      <w:pPr>
        <w:widowControl w:val="0"/>
        <w:autoSpaceDE w:val="0"/>
        <w:autoSpaceDN w:val="0"/>
        <w:adjustRightInd w:val="0"/>
        <w:ind w:right="419"/>
        <w:jc w:val="both"/>
        <w:rPr>
          <w:rFonts w:ascii="Times New Roman" w:hAnsi="Times New Roman"/>
        </w:rPr>
      </w:pPr>
    </w:p>
    <w:p w14:paraId="75BA3D0F" w14:textId="77777777" w:rsidR="00EA0711" w:rsidRPr="001C1214" w:rsidRDefault="00EA0711" w:rsidP="00EA0711">
      <w:pPr>
        <w:widowControl w:val="0"/>
        <w:autoSpaceDE w:val="0"/>
        <w:autoSpaceDN w:val="0"/>
        <w:adjustRightInd w:val="0"/>
        <w:ind w:right="419"/>
        <w:jc w:val="both"/>
        <w:rPr>
          <w:rFonts w:ascii="Times New Roman" w:hAnsi="Times New Roman"/>
          <w:color w:val="000000"/>
        </w:rPr>
      </w:pPr>
      <w:proofErr w:type="spellStart"/>
      <w:proofErr w:type="gramStart"/>
      <w:r w:rsidRPr="001C1214">
        <w:rPr>
          <w:rFonts w:ascii="Times New Roman" w:hAnsi="Times New Roman"/>
        </w:rPr>
        <w:t>Laclau</w:t>
      </w:r>
      <w:proofErr w:type="spellEnd"/>
      <w:r w:rsidRPr="001C1214">
        <w:rPr>
          <w:rFonts w:ascii="Times New Roman" w:hAnsi="Times New Roman"/>
        </w:rPr>
        <w:t>, E. 2007.</w:t>
      </w:r>
      <w:proofErr w:type="gramEnd"/>
      <w:r w:rsidRPr="001C1214">
        <w:rPr>
          <w:rFonts w:ascii="Times New Roman" w:hAnsi="Times New Roman"/>
          <w:color w:val="000000"/>
        </w:rPr>
        <w:t xml:space="preserve"> </w:t>
      </w:r>
      <w:proofErr w:type="gramStart"/>
      <w:r w:rsidRPr="001C1214">
        <w:rPr>
          <w:rFonts w:ascii="Times New Roman" w:hAnsi="Times New Roman"/>
          <w:i/>
          <w:color w:val="000000"/>
        </w:rPr>
        <w:t>On Populist Reason.</w:t>
      </w:r>
      <w:proofErr w:type="gramEnd"/>
      <w:r w:rsidRPr="001C1214">
        <w:rPr>
          <w:rFonts w:ascii="Times New Roman" w:hAnsi="Times New Roman"/>
          <w:i/>
          <w:color w:val="000000"/>
        </w:rPr>
        <w:t xml:space="preserve"> </w:t>
      </w:r>
      <w:r w:rsidRPr="001C1214">
        <w:rPr>
          <w:rFonts w:ascii="Times New Roman" w:hAnsi="Times New Roman"/>
          <w:color w:val="000000"/>
        </w:rPr>
        <w:t>London, Verso.</w:t>
      </w:r>
    </w:p>
    <w:p w14:paraId="04C55DDE" w14:textId="77777777" w:rsidR="00EA0711" w:rsidRPr="001C1214" w:rsidRDefault="00EA0711" w:rsidP="00EA0711">
      <w:pPr>
        <w:widowControl w:val="0"/>
        <w:autoSpaceDE w:val="0"/>
        <w:autoSpaceDN w:val="0"/>
        <w:adjustRightInd w:val="0"/>
        <w:ind w:right="419"/>
        <w:jc w:val="both"/>
        <w:rPr>
          <w:rFonts w:ascii="Times New Roman" w:hAnsi="Times New Roman"/>
          <w:color w:val="000000"/>
        </w:rPr>
      </w:pPr>
    </w:p>
    <w:p w14:paraId="22AEB30A" w14:textId="77777777" w:rsidR="00EA0711" w:rsidRPr="001C1214" w:rsidRDefault="00EA0711" w:rsidP="00EA0711">
      <w:pPr>
        <w:widowControl w:val="0"/>
        <w:autoSpaceDE w:val="0"/>
        <w:autoSpaceDN w:val="0"/>
        <w:adjustRightInd w:val="0"/>
        <w:ind w:right="419"/>
        <w:jc w:val="both"/>
        <w:rPr>
          <w:rFonts w:ascii="Times New Roman" w:hAnsi="Times New Roman"/>
        </w:rPr>
      </w:pPr>
      <w:proofErr w:type="spellStart"/>
      <w:proofErr w:type="gramStart"/>
      <w:r w:rsidRPr="001C1214">
        <w:rPr>
          <w:rFonts w:ascii="Times New Roman" w:eastAsiaTheme="minorHAnsi" w:hAnsi="Times New Roman"/>
        </w:rPr>
        <w:t>Laclau</w:t>
      </w:r>
      <w:proofErr w:type="spellEnd"/>
      <w:r w:rsidRPr="001C1214">
        <w:rPr>
          <w:rFonts w:ascii="Times New Roman" w:eastAsiaTheme="minorHAnsi" w:hAnsi="Times New Roman"/>
        </w:rPr>
        <w:t>, E. 1996.</w:t>
      </w:r>
      <w:proofErr w:type="gramEnd"/>
      <w:r w:rsidRPr="001C1214">
        <w:rPr>
          <w:rFonts w:ascii="Times New Roman" w:eastAsiaTheme="minorHAnsi" w:hAnsi="Times New Roman"/>
        </w:rPr>
        <w:t xml:space="preserve"> </w:t>
      </w:r>
      <w:proofErr w:type="gramStart"/>
      <w:r w:rsidRPr="001C1214">
        <w:rPr>
          <w:rFonts w:ascii="Times New Roman" w:eastAsiaTheme="minorHAnsi" w:hAnsi="Times New Roman"/>
          <w:i/>
          <w:iCs/>
        </w:rPr>
        <w:t>Emancipation(s)</w:t>
      </w:r>
      <w:r w:rsidRPr="001C1214">
        <w:rPr>
          <w:rFonts w:ascii="Times New Roman" w:eastAsiaTheme="minorHAnsi" w:hAnsi="Times New Roman"/>
        </w:rPr>
        <w:t>.</w:t>
      </w:r>
      <w:proofErr w:type="gramEnd"/>
      <w:r w:rsidRPr="001C1214">
        <w:rPr>
          <w:rFonts w:ascii="Times New Roman" w:eastAsiaTheme="minorHAnsi" w:hAnsi="Times New Roman"/>
        </w:rPr>
        <w:t xml:space="preserve"> London, Verso.</w:t>
      </w:r>
    </w:p>
    <w:p w14:paraId="2317529D" w14:textId="77777777" w:rsidR="00EA0711" w:rsidRPr="001C1214" w:rsidRDefault="00EA0711" w:rsidP="00EA0711">
      <w:pPr>
        <w:widowControl w:val="0"/>
        <w:autoSpaceDE w:val="0"/>
        <w:autoSpaceDN w:val="0"/>
        <w:adjustRightInd w:val="0"/>
        <w:ind w:right="419"/>
        <w:jc w:val="both"/>
        <w:rPr>
          <w:rFonts w:ascii="Times New Roman" w:hAnsi="Times New Roman"/>
        </w:rPr>
      </w:pPr>
    </w:p>
    <w:p w14:paraId="50C90B8E" w14:textId="77777777" w:rsidR="00EA0711" w:rsidRPr="001C1214" w:rsidRDefault="00EA0711" w:rsidP="00EA0711">
      <w:pPr>
        <w:widowControl w:val="0"/>
        <w:autoSpaceDE w:val="0"/>
        <w:autoSpaceDN w:val="0"/>
        <w:adjustRightInd w:val="0"/>
        <w:ind w:right="419"/>
        <w:jc w:val="both"/>
        <w:rPr>
          <w:rFonts w:ascii="Times New Roman" w:hAnsi="Times New Roman"/>
        </w:rPr>
      </w:pPr>
      <w:proofErr w:type="spellStart"/>
      <w:r w:rsidRPr="001C1214">
        <w:rPr>
          <w:rFonts w:ascii="Times New Roman" w:hAnsi="Times New Roman"/>
        </w:rPr>
        <w:t>Laclau</w:t>
      </w:r>
      <w:proofErr w:type="spellEnd"/>
      <w:r w:rsidRPr="001C1214">
        <w:rPr>
          <w:rFonts w:ascii="Times New Roman" w:hAnsi="Times New Roman"/>
        </w:rPr>
        <w:t xml:space="preserve">, E. and C. </w:t>
      </w:r>
      <w:proofErr w:type="spellStart"/>
      <w:r w:rsidRPr="001C1214">
        <w:rPr>
          <w:rFonts w:ascii="Times New Roman" w:hAnsi="Times New Roman"/>
        </w:rPr>
        <w:t>Mouffe</w:t>
      </w:r>
      <w:proofErr w:type="spellEnd"/>
      <w:r w:rsidRPr="001C1214">
        <w:rPr>
          <w:rFonts w:ascii="Times New Roman" w:hAnsi="Times New Roman"/>
        </w:rPr>
        <w:t xml:space="preserve">. 1985. </w:t>
      </w:r>
      <w:r w:rsidRPr="001C1214">
        <w:rPr>
          <w:rFonts w:ascii="Times New Roman" w:hAnsi="Times New Roman"/>
          <w:i/>
          <w:iCs/>
        </w:rPr>
        <w:t>Hegemony &amp; Socialist Strategy: Towards a Radical Democratic Politics</w:t>
      </w:r>
      <w:r w:rsidRPr="001C1214">
        <w:rPr>
          <w:rFonts w:ascii="Times New Roman" w:hAnsi="Times New Roman"/>
          <w:i/>
        </w:rPr>
        <w:t>.</w:t>
      </w:r>
      <w:r w:rsidRPr="001C1214">
        <w:rPr>
          <w:rFonts w:ascii="Times New Roman" w:hAnsi="Times New Roman"/>
        </w:rPr>
        <w:t xml:space="preserve"> London Verso.</w:t>
      </w:r>
    </w:p>
    <w:p w14:paraId="4BCD1B1B" w14:textId="77777777" w:rsidR="00EA0711" w:rsidRPr="001C1214" w:rsidRDefault="00EA0711" w:rsidP="00EA0711">
      <w:pPr>
        <w:widowControl w:val="0"/>
        <w:autoSpaceDE w:val="0"/>
        <w:autoSpaceDN w:val="0"/>
        <w:adjustRightInd w:val="0"/>
        <w:ind w:right="419"/>
        <w:jc w:val="both"/>
        <w:rPr>
          <w:rFonts w:ascii="Times New Roman" w:hAnsi="Times New Roman"/>
        </w:rPr>
      </w:pPr>
    </w:p>
    <w:p w14:paraId="1695B074" w14:textId="77777777" w:rsidR="00EA0711" w:rsidRPr="001C1214" w:rsidRDefault="00EA0711" w:rsidP="00EA0711">
      <w:pPr>
        <w:widowControl w:val="0"/>
        <w:autoSpaceDE w:val="0"/>
        <w:autoSpaceDN w:val="0"/>
        <w:adjustRightInd w:val="0"/>
        <w:ind w:right="419"/>
        <w:jc w:val="both"/>
        <w:rPr>
          <w:rFonts w:ascii="Times New Roman" w:hAnsi="Times New Roman"/>
        </w:rPr>
      </w:pPr>
      <w:proofErr w:type="spellStart"/>
      <w:r w:rsidRPr="001C1214">
        <w:rPr>
          <w:rFonts w:ascii="Times New Roman" w:hAnsi="Times New Roman"/>
        </w:rPr>
        <w:t>Laclau</w:t>
      </w:r>
      <w:proofErr w:type="spellEnd"/>
      <w:r w:rsidRPr="001C1214">
        <w:rPr>
          <w:rFonts w:ascii="Times New Roman" w:hAnsi="Times New Roman"/>
        </w:rPr>
        <w:t xml:space="preserve">, E. and L. Zac. 1994. Minding the Gap: The Subject of Politics. In E. </w:t>
      </w:r>
      <w:proofErr w:type="spellStart"/>
      <w:r w:rsidRPr="001C1214">
        <w:rPr>
          <w:rFonts w:ascii="Times New Roman" w:hAnsi="Times New Roman"/>
        </w:rPr>
        <w:t>Laclau</w:t>
      </w:r>
      <w:proofErr w:type="spellEnd"/>
      <w:r w:rsidRPr="001C1214">
        <w:rPr>
          <w:rFonts w:ascii="Times New Roman" w:hAnsi="Times New Roman"/>
        </w:rPr>
        <w:t xml:space="preserve"> (ed.), </w:t>
      </w:r>
      <w:r w:rsidRPr="001C1214">
        <w:rPr>
          <w:rFonts w:ascii="Times New Roman" w:hAnsi="Times New Roman"/>
          <w:i/>
          <w:iCs/>
        </w:rPr>
        <w:t>The Making of Political Identities</w:t>
      </w:r>
      <w:r w:rsidRPr="001C1214">
        <w:rPr>
          <w:rFonts w:ascii="Times New Roman" w:hAnsi="Times New Roman"/>
        </w:rPr>
        <w:t>. London, Verso, pp. 11-40.</w:t>
      </w:r>
    </w:p>
    <w:p w14:paraId="079F1D39" w14:textId="77777777" w:rsidR="00EA0711" w:rsidRPr="001C1214" w:rsidRDefault="00EA0711" w:rsidP="00EA0711">
      <w:pPr>
        <w:widowControl w:val="0"/>
        <w:autoSpaceDE w:val="0"/>
        <w:autoSpaceDN w:val="0"/>
        <w:adjustRightInd w:val="0"/>
        <w:ind w:right="419"/>
        <w:jc w:val="both"/>
        <w:rPr>
          <w:rFonts w:ascii="Times New Roman" w:hAnsi="Times New Roman"/>
        </w:rPr>
      </w:pPr>
    </w:p>
    <w:p w14:paraId="7E30C754" w14:textId="77777777" w:rsidR="00EA0711" w:rsidRPr="001C1214" w:rsidRDefault="00EA0711" w:rsidP="00EA0711">
      <w:pPr>
        <w:widowControl w:val="0"/>
        <w:autoSpaceDE w:val="0"/>
        <w:autoSpaceDN w:val="0"/>
        <w:adjustRightInd w:val="0"/>
        <w:ind w:right="419"/>
        <w:jc w:val="both"/>
        <w:rPr>
          <w:rFonts w:ascii="Times New Roman" w:hAnsi="Times New Roman"/>
        </w:rPr>
      </w:pPr>
      <w:proofErr w:type="spellStart"/>
      <w:r w:rsidRPr="001C1214">
        <w:rPr>
          <w:rFonts w:ascii="Times New Roman" w:hAnsi="Times New Roman"/>
        </w:rPr>
        <w:t>Manderson</w:t>
      </w:r>
      <w:proofErr w:type="spellEnd"/>
      <w:r w:rsidRPr="001C1214">
        <w:rPr>
          <w:rFonts w:ascii="Times New Roman" w:hAnsi="Times New Roman"/>
        </w:rPr>
        <w:t xml:space="preserve">, L. 2011. </w:t>
      </w:r>
      <w:r w:rsidRPr="001C1214">
        <w:rPr>
          <w:rFonts w:ascii="Times New Roman" w:hAnsi="Times New Roman"/>
          <w:i/>
        </w:rPr>
        <w:t>Surface Tensions: Surgery, Bodily Boundaries, and the Social Self.</w:t>
      </w:r>
      <w:r w:rsidRPr="001C1214">
        <w:rPr>
          <w:rFonts w:ascii="Times New Roman" w:hAnsi="Times New Roman"/>
        </w:rPr>
        <w:t xml:space="preserve"> Walnut Creek: Left Coast Press.</w:t>
      </w:r>
    </w:p>
    <w:p w14:paraId="305BE77D" w14:textId="77777777" w:rsidR="00EA0711" w:rsidRPr="001C1214" w:rsidRDefault="00EA0711" w:rsidP="00EA0711">
      <w:pPr>
        <w:widowControl w:val="0"/>
        <w:autoSpaceDE w:val="0"/>
        <w:autoSpaceDN w:val="0"/>
        <w:adjustRightInd w:val="0"/>
        <w:ind w:right="419"/>
        <w:jc w:val="both"/>
        <w:rPr>
          <w:rFonts w:ascii="Times New Roman" w:hAnsi="Times New Roman"/>
        </w:rPr>
      </w:pPr>
    </w:p>
    <w:p w14:paraId="50CC778F" w14:textId="77777777" w:rsidR="00EA0711" w:rsidRPr="001C1214" w:rsidRDefault="00EA0711" w:rsidP="00EA0711">
      <w:pPr>
        <w:widowControl w:val="0"/>
        <w:autoSpaceDE w:val="0"/>
        <w:autoSpaceDN w:val="0"/>
        <w:adjustRightInd w:val="0"/>
        <w:ind w:right="419"/>
        <w:jc w:val="both"/>
        <w:rPr>
          <w:rFonts w:ascii="Times New Roman" w:hAnsi="Times New Roman"/>
        </w:rPr>
      </w:pPr>
      <w:proofErr w:type="spellStart"/>
      <w:proofErr w:type="gramStart"/>
      <w:r w:rsidRPr="001C1214">
        <w:rPr>
          <w:rFonts w:ascii="Times New Roman" w:hAnsi="Times New Roman"/>
        </w:rPr>
        <w:t>Merleu-Ponty</w:t>
      </w:r>
      <w:proofErr w:type="spellEnd"/>
      <w:r w:rsidRPr="001C1214">
        <w:rPr>
          <w:rFonts w:ascii="Times New Roman" w:hAnsi="Times New Roman"/>
        </w:rPr>
        <w:t>, M. 1962.</w:t>
      </w:r>
      <w:proofErr w:type="gramEnd"/>
      <w:r w:rsidRPr="001C1214">
        <w:rPr>
          <w:rFonts w:ascii="Times New Roman" w:hAnsi="Times New Roman"/>
        </w:rPr>
        <w:t xml:space="preserve"> </w:t>
      </w:r>
      <w:r w:rsidRPr="001C1214">
        <w:rPr>
          <w:rFonts w:ascii="Times New Roman" w:hAnsi="Times New Roman"/>
          <w:i/>
        </w:rPr>
        <w:t>The Visible and the Invisible</w:t>
      </w:r>
      <w:r w:rsidRPr="001C1214">
        <w:rPr>
          <w:rFonts w:ascii="Times New Roman" w:hAnsi="Times New Roman"/>
        </w:rPr>
        <w:t>. Chicago, Northwestern University Press.</w:t>
      </w:r>
    </w:p>
    <w:p w14:paraId="4F1377EC" w14:textId="77777777" w:rsidR="00EA0711" w:rsidRPr="001C1214" w:rsidRDefault="00EA0711" w:rsidP="00EA0711">
      <w:pPr>
        <w:widowControl w:val="0"/>
        <w:autoSpaceDE w:val="0"/>
        <w:autoSpaceDN w:val="0"/>
        <w:adjustRightInd w:val="0"/>
        <w:ind w:right="419"/>
        <w:jc w:val="both"/>
        <w:rPr>
          <w:rFonts w:ascii="Times New Roman" w:hAnsi="Times New Roman"/>
        </w:rPr>
      </w:pPr>
    </w:p>
    <w:p w14:paraId="38EC83CF" w14:textId="77777777" w:rsidR="00EA0711" w:rsidRPr="001C1214" w:rsidRDefault="00EA0711" w:rsidP="00EA0711">
      <w:pPr>
        <w:widowControl w:val="0"/>
        <w:autoSpaceDE w:val="0"/>
        <w:autoSpaceDN w:val="0"/>
        <w:adjustRightInd w:val="0"/>
        <w:ind w:right="419"/>
        <w:jc w:val="both"/>
        <w:rPr>
          <w:rFonts w:ascii="Times New Roman" w:hAnsi="Times New Roman"/>
          <w:szCs w:val="16"/>
        </w:rPr>
      </w:pPr>
      <w:r w:rsidRPr="001C1214">
        <w:rPr>
          <w:rFonts w:ascii="Times New Roman" w:hAnsi="Times New Roman"/>
          <w:szCs w:val="16"/>
        </w:rPr>
        <w:t xml:space="preserve">Rushdie, S. 1991. </w:t>
      </w:r>
      <w:r w:rsidRPr="001C1214">
        <w:rPr>
          <w:rFonts w:ascii="Times New Roman" w:hAnsi="Times New Roman"/>
          <w:i/>
          <w:iCs/>
          <w:szCs w:val="16"/>
        </w:rPr>
        <w:t xml:space="preserve">Imaginary homelands: Essays and criticism 1981–1991. </w:t>
      </w:r>
      <w:r w:rsidRPr="001C1214">
        <w:rPr>
          <w:rFonts w:ascii="Times New Roman" w:hAnsi="Times New Roman"/>
          <w:szCs w:val="16"/>
        </w:rPr>
        <w:t>Penguin: London.</w:t>
      </w:r>
    </w:p>
    <w:p w14:paraId="64896554" w14:textId="77777777" w:rsidR="00EA0711" w:rsidRPr="001C1214" w:rsidRDefault="00EA0711" w:rsidP="00EA0711">
      <w:pPr>
        <w:widowControl w:val="0"/>
        <w:autoSpaceDE w:val="0"/>
        <w:autoSpaceDN w:val="0"/>
        <w:adjustRightInd w:val="0"/>
        <w:ind w:right="419"/>
        <w:jc w:val="both"/>
        <w:rPr>
          <w:rFonts w:ascii="Times New Roman" w:hAnsi="Times New Roman"/>
          <w:szCs w:val="16"/>
        </w:rPr>
      </w:pPr>
    </w:p>
    <w:p w14:paraId="06012C26" w14:textId="77777777" w:rsidR="00EA0711" w:rsidRPr="001C1214" w:rsidRDefault="00EA0711" w:rsidP="00EA0711">
      <w:pPr>
        <w:widowControl w:val="0"/>
        <w:autoSpaceDE w:val="0"/>
        <w:autoSpaceDN w:val="0"/>
        <w:adjustRightInd w:val="0"/>
        <w:ind w:right="419"/>
        <w:jc w:val="both"/>
        <w:rPr>
          <w:rFonts w:ascii="Times New Roman" w:eastAsiaTheme="minorHAnsi" w:hAnsi="Times New Roman"/>
        </w:rPr>
      </w:pPr>
      <w:proofErr w:type="spellStart"/>
      <w:r w:rsidRPr="001C1214">
        <w:rPr>
          <w:rFonts w:ascii="Times New Roman" w:eastAsiaTheme="minorHAnsi" w:hAnsi="Times New Roman"/>
        </w:rPr>
        <w:t>Stavrakakis</w:t>
      </w:r>
      <w:proofErr w:type="spellEnd"/>
      <w:r w:rsidRPr="001C1214">
        <w:rPr>
          <w:rFonts w:ascii="Times New Roman" w:eastAsiaTheme="minorHAnsi" w:hAnsi="Times New Roman"/>
        </w:rPr>
        <w:t xml:space="preserve">, Y. 1999. </w:t>
      </w:r>
      <w:proofErr w:type="spellStart"/>
      <w:proofErr w:type="gramStart"/>
      <w:r w:rsidRPr="001C1214">
        <w:rPr>
          <w:rFonts w:ascii="Times New Roman" w:eastAsiaTheme="minorHAnsi" w:hAnsi="Times New Roman"/>
          <w:i/>
          <w:iCs/>
        </w:rPr>
        <w:t>Lacan</w:t>
      </w:r>
      <w:proofErr w:type="spellEnd"/>
      <w:r w:rsidRPr="001C1214">
        <w:rPr>
          <w:rFonts w:ascii="Times New Roman" w:eastAsiaTheme="minorHAnsi" w:hAnsi="Times New Roman"/>
          <w:i/>
          <w:iCs/>
        </w:rPr>
        <w:t xml:space="preserve"> and the political</w:t>
      </w:r>
      <w:r w:rsidRPr="001C1214">
        <w:rPr>
          <w:rFonts w:ascii="Times New Roman" w:eastAsiaTheme="minorHAnsi" w:hAnsi="Times New Roman"/>
        </w:rPr>
        <w:t>.</w:t>
      </w:r>
      <w:proofErr w:type="gramEnd"/>
      <w:r w:rsidRPr="001C1214">
        <w:rPr>
          <w:rFonts w:ascii="Times New Roman" w:eastAsiaTheme="minorHAnsi" w:hAnsi="Times New Roman"/>
        </w:rPr>
        <w:t xml:space="preserve"> London: Routledge.</w:t>
      </w:r>
    </w:p>
    <w:p w14:paraId="76075F1B" w14:textId="77777777" w:rsidR="00EA0711" w:rsidRPr="001C1214" w:rsidRDefault="00EA0711" w:rsidP="00EA0711">
      <w:pPr>
        <w:widowControl w:val="0"/>
        <w:autoSpaceDE w:val="0"/>
        <w:autoSpaceDN w:val="0"/>
        <w:adjustRightInd w:val="0"/>
        <w:ind w:right="419"/>
        <w:jc w:val="both"/>
        <w:rPr>
          <w:rFonts w:ascii="Times New Roman" w:eastAsiaTheme="minorHAnsi" w:hAnsi="Times New Roman"/>
        </w:rPr>
      </w:pPr>
    </w:p>
    <w:p w14:paraId="13D87C95" w14:textId="77777777" w:rsidR="00EA0711" w:rsidRPr="001C1214" w:rsidRDefault="00EA0711" w:rsidP="00EA0711">
      <w:pPr>
        <w:widowControl w:val="0"/>
        <w:autoSpaceDE w:val="0"/>
        <w:autoSpaceDN w:val="0"/>
        <w:adjustRightInd w:val="0"/>
        <w:ind w:right="419"/>
        <w:jc w:val="both"/>
        <w:rPr>
          <w:rFonts w:ascii="Times New Roman" w:hAnsi="Times New Roman"/>
          <w:szCs w:val="16"/>
        </w:rPr>
      </w:pPr>
      <w:r w:rsidRPr="001C1214">
        <w:rPr>
          <w:rFonts w:ascii="Times New Roman" w:hAnsi="Times New Roman"/>
        </w:rPr>
        <w:t xml:space="preserve">Taylor, C. 1989. </w:t>
      </w:r>
      <w:r w:rsidRPr="001C1214">
        <w:rPr>
          <w:rFonts w:ascii="Times New Roman" w:hAnsi="Times New Roman"/>
          <w:i/>
        </w:rPr>
        <w:t>Sources of the self: The making of modern identity</w:t>
      </w:r>
      <w:r w:rsidRPr="001C1214">
        <w:rPr>
          <w:rFonts w:ascii="Times New Roman" w:hAnsi="Times New Roman"/>
        </w:rPr>
        <w:t>. Cambridge: Harvard University Press.</w:t>
      </w:r>
    </w:p>
    <w:p w14:paraId="733017A6" w14:textId="77777777" w:rsidR="00EA0711" w:rsidRPr="001C1214" w:rsidRDefault="00EA0711" w:rsidP="00EA0711">
      <w:pPr>
        <w:widowControl w:val="0"/>
        <w:autoSpaceDE w:val="0"/>
        <w:autoSpaceDN w:val="0"/>
        <w:adjustRightInd w:val="0"/>
        <w:ind w:right="419"/>
        <w:jc w:val="both"/>
        <w:rPr>
          <w:rFonts w:ascii="Times New Roman" w:hAnsi="Times New Roman"/>
          <w:szCs w:val="16"/>
        </w:rPr>
      </w:pPr>
    </w:p>
    <w:p w14:paraId="17082C00" w14:textId="77777777" w:rsidR="00EA0711" w:rsidRPr="001C1214" w:rsidRDefault="00EA0711" w:rsidP="00EA0711">
      <w:pPr>
        <w:widowControl w:val="0"/>
        <w:autoSpaceDE w:val="0"/>
        <w:autoSpaceDN w:val="0"/>
        <w:adjustRightInd w:val="0"/>
        <w:ind w:right="419"/>
        <w:jc w:val="both"/>
        <w:rPr>
          <w:rFonts w:ascii="Times New Roman" w:hAnsi="Times New Roman"/>
          <w:szCs w:val="16"/>
        </w:rPr>
      </w:pPr>
      <w:proofErr w:type="spellStart"/>
      <w:r w:rsidRPr="001C1214">
        <w:rPr>
          <w:rFonts w:ascii="Times New Roman" w:hAnsi="Times New Roman"/>
          <w:szCs w:val="16"/>
        </w:rPr>
        <w:t>Vrbančić</w:t>
      </w:r>
      <w:proofErr w:type="spellEnd"/>
      <w:r w:rsidRPr="001C1214">
        <w:rPr>
          <w:rFonts w:ascii="Times New Roman" w:hAnsi="Times New Roman"/>
          <w:szCs w:val="16"/>
        </w:rPr>
        <w:t xml:space="preserve">, M. 2011. </w:t>
      </w:r>
      <w:r w:rsidRPr="001C1214">
        <w:rPr>
          <w:rFonts w:ascii="Times New Roman" w:hAnsi="Times New Roman"/>
          <w:i/>
          <w:szCs w:val="16"/>
        </w:rPr>
        <w:t xml:space="preserve">The </w:t>
      </w:r>
      <w:proofErr w:type="spellStart"/>
      <w:r w:rsidRPr="001C1214">
        <w:rPr>
          <w:rFonts w:ascii="Times New Roman" w:hAnsi="Times New Roman"/>
          <w:i/>
          <w:szCs w:val="16"/>
        </w:rPr>
        <w:t>Lacanian</w:t>
      </w:r>
      <w:proofErr w:type="spellEnd"/>
      <w:r w:rsidRPr="001C1214">
        <w:rPr>
          <w:rFonts w:ascii="Times New Roman" w:hAnsi="Times New Roman"/>
          <w:i/>
          <w:szCs w:val="16"/>
        </w:rPr>
        <w:t xml:space="preserve"> Thing: Psychoanalysis, Postmodern Culture and Cinema</w:t>
      </w:r>
      <w:r w:rsidRPr="001C1214">
        <w:rPr>
          <w:rFonts w:ascii="Times New Roman" w:hAnsi="Times New Roman"/>
          <w:szCs w:val="16"/>
        </w:rPr>
        <w:t>. New York: Cambria Press.</w:t>
      </w:r>
    </w:p>
    <w:p w14:paraId="2F8CB6AC" w14:textId="77777777" w:rsidR="00EA0711" w:rsidRPr="001C1214" w:rsidRDefault="00EA0711" w:rsidP="00EA0711">
      <w:pPr>
        <w:widowControl w:val="0"/>
        <w:autoSpaceDE w:val="0"/>
        <w:autoSpaceDN w:val="0"/>
        <w:adjustRightInd w:val="0"/>
        <w:ind w:right="419"/>
        <w:jc w:val="both"/>
        <w:rPr>
          <w:rFonts w:ascii="Times New Roman" w:hAnsi="Times New Roman"/>
          <w:szCs w:val="16"/>
        </w:rPr>
      </w:pPr>
    </w:p>
    <w:p w14:paraId="4448A094" w14:textId="77777777" w:rsidR="00EA0711" w:rsidRPr="001C1214" w:rsidRDefault="00EA0711" w:rsidP="00EA0711">
      <w:pPr>
        <w:widowControl w:val="0"/>
        <w:autoSpaceDE w:val="0"/>
        <w:autoSpaceDN w:val="0"/>
        <w:adjustRightInd w:val="0"/>
        <w:ind w:right="419"/>
        <w:jc w:val="both"/>
        <w:rPr>
          <w:rFonts w:ascii="Times New Roman" w:hAnsi="Times New Roman"/>
        </w:rPr>
      </w:pPr>
      <w:proofErr w:type="spellStart"/>
      <w:r w:rsidRPr="001C1214">
        <w:rPr>
          <w:rFonts w:ascii="Times New Roman" w:hAnsi="Times New Roman"/>
        </w:rPr>
        <w:t>Žižek</w:t>
      </w:r>
      <w:proofErr w:type="spellEnd"/>
      <w:r w:rsidRPr="001C1214">
        <w:rPr>
          <w:rFonts w:ascii="Times New Roman" w:hAnsi="Times New Roman"/>
        </w:rPr>
        <w:t xml:space="preserve">, S. 1997. </w:t>
      </w:r>
      <w:proofErr w:type="gramStart"/>
      <w:r w:rsidRPr="001C1214">
        <w:rPr>
          <w:rFonts w:ascii="Times New Roman" w:hAnsi="Times New Roman"/>
          <w:i/>
          <w:iCs/>
        </w:rPr>
        <w:t>The plague of fant</w:t>
      </w:r>
      <w:r w:rsidRPr="001C1214">
        <w:rPr>
          <w:rFonts w:ascii="Times New Roman" w:hAnsi="Times New Roman"/>
          <w:iCs/>
        </w:rPr>
        <w:t>asies</w:t>
      </w:r>
      <w:r w:rsidRPr="001C1214">
        <w:rPr>
          <w:rFonts w:ascii="Times New Roman" w:hAnsi="Times New Roman"/>
        </w:rPr>
        <w:t>.</w:t>
      </w:r>
      <w:proofErr w:type="gramEnd"/>
      <w:r w:rsidRPr="001C1214">
        <w:rPr>
          <w:rFonts w:ascii="Times New Roman" w:hAnsi="Times New Roman"/>
        </w:rPr>
        <w:t xml:space="preserve"> London: Verso.</w:t>
      </w:r>
    </w:p>
    <w:p w14:paraId="31451B2B" w14:textId="77777777" w:rsidR="00EA0711" w:rsidRPr="001C1214" w:rsidRDefault="00EA0711" w:rsidP="00EA0711">
      <w:pPr>
        <w:widowControl w:val="0"/>
        <w:autoSpaceDE w:val="0"/>
        <w:autoSpaceDN w:val="0"/>
        <w:adjustRightInd w:val="0"/>
        <w:ind w:right="419"/>
        <w:jc w:val="both"/>
        <w:rPr>
          <w:rFonts w:ascii="Times New Roman" w:hAnsi="Times New Roman"/>
        </w:rPr>
      </w:pPr>
    </w:p>
    <w:p w14:paraId="43300C73" w14:textId="77777777" w:rsidR="00EA0711" w:rsidRPr="001C1214" w:rsidRDefault="00EA0711" w:rsidP="00EA0711">
      <w:pPr>
        <w:widowControl w:val="0"/>
        <w:autoSpaceDE w:val="0"/>
        <w:autoSpaceDN w:val="0"/>
        <w:adjustRightInd w:val="0"/>
        <w:ind w:right="419"/>
        <w:jc w:val="both"/>
        <w:rPr>
          <w:rFonts w:ascii="Times New Roman" w:hAnsi="Times New Roman"/>
        </w:rPr>
      </w:pPr>
      <w:proofErr w:type="spellStart"/>
      <w:r w:rsidRPr="001C1214">
        <w:rPr>
          <w:rFonts w:ascii="Times New Roman" w:eastAsiaTheme="minorHAnsi" w:hAnsi="Times New Roman"/>
        </w:rPr>
        <w:t>Žižek</w:t>
      </w:r>
      <w:proofErr w:type="spellEnd"/>
      <w:r w:rsidRPr="001C1214">
        <w:rPr>
          <w:rFonts w:ascii="Times New Roman" w:eastAsiaTheme="minorHAnsi" w:hAnsi="Times New Roman"/>
        </w:rPr>
        <w:t>, S. 1996. Re-visioning '</w:t>
      </w:r>
      <w:proofErr w:type="spellStart"/>
      <w:r w:rsidRPr="001C1214">
        <w:rPr>
          <w:rFonts w:ascii="Times New Roman" w:eastAsiaTheme="minorHAnsi" w:hAnsi="Times New Roman"/>
        </w:rPr>
        <w:t>Lacanian</w:t>
      </w:r>
      <w:proofErr w:type="spellEnd"/>
      <w:r w:rsidRPr="001C1214">
        <w:rPr>
          <w:rFonts w:ascii="Times New Roman" w:eastAsiaTheme="minorHAnsi" w:hAnsi="Times New Roman"/>
        </w:rPr>
        <w:t xml:space="preserve">' Social Criticism: The Law and Its Obscene Double. </w:t>
      </w:r>
      <w:r w:rsidRPr="001C1214">
        <w:rPr>
          <w:rFonts w:ascii="Times New Roman" w:eastAsiaTheme="minorHAnsi" w:hAnsi="Times New Roman"/>
          <w:i/>
          <w:iCs/>
        </w:rPr>
        <w:t>Journal for the Psychoanalysis of Culture &amp; Society</w:t>
      </w:r>
      <w:r w:rsidRPr="001C1214">
        <w:rPr>
          <w:rFonts w:ascii="Times New Roman" w:eastAsiaTheme="minorHAnsi" w:hAnsi="Times New Roman"/>
        </w:rPr>
        <w:t xml:space="preserve"> (1): 15-27.</w:t>
      </w:r>
    </w:p>
    <w:p w14:paraId="255A6ABA" w14:textId="77777777" w:rsidR="00EA0711" w:rsidRPr="001C1214" w:rsidRDefault="00EA0711" w:rsidP="00EA0711">
      <w:pPr>
        <w:widowControl w:val="0"/>
        <w:autoSpaceDE w:val="0"/>
        <w:autoSpaceDN w:val="0"/>
        <w:adjustRightInd w:val="0"/>
        <w:ind w:left="720" w:right="419" w:hanging="720"/>
        <w:jc w:val="both"/>
        <w:rPr>
          <w:rFonts w:ascii="Times New Roman" w:hAnsi="Times New Roman"/>
        </w:rPr>
      </w:pPr>
    </w:p>
    <w:p w14:paraId="18BD17F9" w14:textId="77777777" w:rsidR="00EA0711" w:rsidRPr="001C1214" w:rsidRDefault="00EA0711" w:rsidP="00EA0711">
      <w:pPr>
        <w:jc w:val="both"/>
        <w:rPr>
          <w:rFonts w:ascii="Times New Roman" w:eastAsiaTheme="minorHAnsi" w:hAnsi="Times New Roman"/>
        </w:rPr>
      </w:pPr>
      <w:proofErr w:type="spellStart"/>
      <w:r w:rsidRPr="001C1214">
        <w:rPr>
          <w:rFonts w:ascii="Times New Roman" w:hAnsi="Times New Roman"/>
        </w:rPr>
        <w:t>Žižek</w:t>
      </w:r>
      <w:proofErr w:type="spellEnd"/>
      <w:r w:rsidRPr="001C1214">
        <w:rPr>
          <w:rFonts w:ascii="Times New Roman" w:hAnsi="Times New Roman"/>
        </w:rPr>
        <w:t xml:space="preserve">, S. 1994. </w:t>
      </w:r>
      <w:proofErr w:type="gramStart"/>
      <w:r w:rsidRPr="001C1214">
        <w:rPr>
          <w:rFonts w:ascii="Times New Roman" w:eastAsiaTheme="minorHAnsi" w:hAnsi="Times New Roman"/>
          <w:i/>
          <w:iCs/>
        </w:rPr>
        <w:t>The Metastases of Enjoyment</w:t>
      </w:r>
      <w:r w:rsidRPr="001C1214">
        <w:rPr>
          <w:rFonts w:ascii="Times New Roman" w:eastAsiaTheme="minorHAnsi" w:hAnsi="Times New Roman"/>
          <w:i/>
        </w:rPr>
        <w:t>.</w:t>
      </w:r>
      <w:proofErr w:type="gramEnd"/>
      <w:r w:rsidRPr="001C1214">
        <w:rPr>
          <w:rFonts w:ascii="Times New Roman" w:eastAsiaTheme="minorHAnsi" w:hAnsi="Times New Roman"/>
        </w:rPr>
        <w:t xml:space="preserve"> London: Verso.</w:t>
      </w:r>
    </w:p>
    <w:p w14:paraId="294D59FD" w14:textId="77777777" w:rsidR="00EA0711" w:rsidRPr="001C1214" w:rsidRDefault="00EA0711" w:rsidP="00EA0711">
      <w:pPr>
        <w:jc w:val="both"/>
        <w:rPr>
          <w:rFonts w:ascii="Times New Roman" w:eastAsiaTheme="minorHAnsi" w:hAnsi="Times New Roman"/>
        </w:rPr>
      </w:pPr>
    </w:p>
    <w:p w14:paraId="17821109" w14:textId="77777777" w:rsidR="00EA0711" w:rsidRPr="005B3928" w:rsidRDefault="00EA0711" w:rsidP="00EA0711">
      <w:pPr>
        <w:widowControl w:val="0"/>
        <w:autoSpaceDE w:val="0"/>
        <w:autoSpaceDN w:val="0"/>
        <w:adjustRightInd w:val="0"/>
        <w:ind w:left="720" w:right="419" w:hanging="720"/>
        <w:jc w:val="both"/>
        <w:rPr>
          <w:rFonts w:ascii="Times New Roman" w:hAnsi="Times New Roman"/>
        </w:rPr>
      </w:pPr>
      <w:proofErr w:type="spellStart"/>
      <w:r w:rsidRPr="001C1214">
        <w:rPr>
          <w:rFonts w:ascii="Times New Roman" w:hAnsi="Times New Roman"/>
        </w:rPr>
        <w:t>Žižek</w:t>
      </w:r>
      <w:proofErr w:type="spellEnd"/>
      <w:r w:rsidRPr="001C1214">
        <w:rPr>
          <w:rFonts w:ascii="Times New Roman" w:hAnsi="Times New Roman"/>
        </w:rPr>
        <w:t xml:space="preserve">, S. 1989. </w:t>
      </w:r>
      <w:proofErr w:type="gramStart"/>
      <w:r w:rsidRPr="001C1214">
        <w:rPr>
          <w:rFonts w:ascii="Times New Roman" w:hAnsi="Times New Roman"/>
          <w:i/>
          <w:iCs/>
        </w:rPr>
        <w:t>The Sublime Object of Ideology</w:t>
      </w:r>
      <w:r w:rsidRPr="001C1214">
        <w:rPr>
          <w:rFonts w:ascii="Times New Roman" w:hAnsi="Times New Roman"/>
        </w:rPr>
        <w:t>.</w:t>
      </w:r>
      <w:proofErr w:type="gramEnd"/>
      <w:r w:rsidRPr="001C1214">
        <w:rPr>
          <w:rFonts w:ascii="Times New Roman" w:hAnsi="Times New Roman"/>
        </w:rPr>
        <w:t xml:space="preserve"> London, Verso.</w:t>
      </w:r>
    </w:p>
    <w:p w14:paraId="73D43CBD" w14:textId="77777777" w:rsidR="00F420CB" w:rsidRPr="005B3928" w:rsidRDefault="00F420CB" w:rsidP="00F420CB">
      <w:pPr>
        <w:pStyle w:val="NormalWeb"/>
        <w:spacing w:beforeLines="0" w:afterLines="0" w:line="360" w:lineRule="auto"/>
        <w:jc w:val="both"/>
        <w:rPr>
          <w:rFonts w:ascii="Times New Roman" w:hAnsi="Times New Roman"/>
          <w:sz w:val="24"/>
        </w:rPr>
      </w:pPr>
    </w:p>
    <w:p w14:paraId="302B20E3" w14:textId="77777777" w:rsidR="00233000" w:rsidRPr="005B3928" w:rsidRDefault="00233000" w:rsidP="00671089">
      <w:pPr>
        <w:jc w:val="both"/>
        <w:rPr>
          <w:rFonts w:ascii="Times New Roman" w:hAnsi="Times New Roman"/>
        </w:rPr>
      </w:pPr>
    </w:p>
    <w:sectPr w:rsidR="00233000" w:rsidRPr="005B3928" w:rsidSect="00671089">
      <w:pgSz w:w="11900" w:h="16840"/>
      <w:pgMar w:top="1440" w:right="1440" w:bottom="1440" w:left="144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A1081" w14:textId="77777777" w:rsidR="00AE1459" w:rsidRDefault="00AE1459" w:rsidP="003E37CD">
      <w:r>
        <w:separator/>
      </w:r>
    </w:p>
  </w:endnote>
  <w:endnote w:type="continuationSeparator" w:id="0">
    <w:p w14:paraId="2D99AE9B" w14:textId="77777777" w:rsidR="00AE1459" w:rsidRDefault="00AE1459" w:rsidP="003E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宋体">
    <w:charset w:val="50"/>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D6A2A" w14:textId="77777777" w:rsidR="00AE1459" w:rsidRDefault="00AE1459" w:rsidP="001506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5ED89F" w14:textId="77777777" w:rsidR="00AE1459" w:rsidRDefault="00AE145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9E4E" w14:textId="77777777" w:rsidR="00AE1459" w:rsidRDefault="00AE1459" w:rsidP="001506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353F">
      <w:rPr>
        <w:rStyle w:val="PageNumber"/>
        <w:noProof/>
      </w:rPr>
      <w:t>1</w:t>
    </w:r>
    <w:r>
      <w:rPr>
        <w:rStyle w:val="PageNumber"/>
      </w:rPr>
      <w:fldChar w:fldCharType="end"/>
    </w:r>
  </w:p>
  <w:p w14:paraId="2A3AFCFD" w14:textId="77777777" w:rsidR="00AE1459" w:rsidRDefault="00AE14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D98C8" w14:textId="77777777" w:rsidR="00AE1459" w:rsidRDefault="00AE1459" w:rsidP="003E37CD">
      <w:r>
        <w:separator/>
      </w:r>
    </w:p>
  </w:footnote>
  <w:footnote w:type="continuationSeparator" w:id="0">
    <w:p w14:paraId="7CA7C975" w14:textId="77777777" w:rsidR="00AE1459" w:rsidRDefault="00AE1459" w:rsidP="003E37CD">
      <w:r>
        <w:continuationSeparator/>
      </w:r>
    </w:p>
  </w:footnote>
  <w:footnote w:id="1">
    <w:p w14:paraId="7A07A726" w14:textId="2F58E690" w:rsidR="00AE1459" w:rsidRPr="006A1AC7" w:rsidRDefault="00AE1459" w:rsidP="0096142C">
      <w:pPr>
        <w:widowControl w:val="0"/>
        <w:autoSpaceDE w:val="0"/>
        <w:autoSpaceDN w:val="0"/>
        <w:adjustRightInd w:val="0"/>
        <w:rPr>
          <w:rFonts w:ascii="Times New Roman" w:eastAsiaTheme="minorHAnsi" w:hAnsi="Times New Roman"/>
          <w:sz w:val="20"/>
        </w:rPr>
      </w:pPr>
      <w:r w:rsidRPr="006A1AC7">
        <w:rPr>
          <w:rStyle w:val="FootnoteReference"/>
          <w:rFonts w:ascii="Times New Roman" w:hAnsi="Times New Roman"/>
          <w:sz w:val="20"/>
        </w:rPr>
        <w:footnoteRef/>
      </w:r>
      <w:r w:rsidRPr="006A1AC7">
        <w:rPr>
          <w:rFonts w:ascii="Times New Roman" w:hAnsi="Times New Roman"/>
          <w:sz w:val="20"/>
        </w:rPr>
        <w:t xml:space="preserve"> </w:t>
      </w:r>
      <w:r w:rsidRPr="00B25220">
        <w:rPr>
          <w:rFonts w:ascii="Times New Roman" w:eastAsiaTheme="minorHAnsi" w:hAnsi="Times New Roman"/>
          <w:sz w:val="20"/>
        </w:rPr>
        <w:t xml:space="preserve">It is a fantasy that emerges in support of this ideal, and it is a fantasy that covers over the impossibility of any closed system. In </w:t>
      </w:r>
      <w:proofErr w:type="spellStart"/>
      <w:r>
        <w:rPr>
          <w:rFonts w:ascii="Times New Roman" w:eastAsiaTheme="minorHAnsi" w:hAnsi="Times New Roman"/>
          <w:sz w:val="20"/>
        </w:rPr>
        <w:t>Žižek</w:t>
      </w:r>
      <w:r w:rsidRPr="00B25220">
        <w:rPr>
          <w:rFonts w:ascii="Times New Roman" w:eastAsiaTheme="minorHAnsi" w:hAnsi="Times New Roman"/>
          <w:sz w:val="20"/>
        </w:rPr>
        <w:t>’s</w:t>
      </w:r>
      <w:proofErr w:type="spellEnd"/>
      <w:r w:rsidRPr="00B25220">
        <w:rPr>
          <w:rFonts w:ascii="Times New Roman" w:eastAsiaTheme="minorHAnsi" w:hAnsi="Times New Roman"/>
          <w:sz w:val="20"/>
        </w:rPr>
        <w:t xml:space="preserve"> (1996) words, it is through fantasy that we experience our world as a wholly consistent and transparently meaningful order. Hence we can say that fantasy structures our social relations. On the one </w:t>
      </w:r>
      <w:r>
        <w:rPr>
          <w:rFonts w:ascii="Times New Roman" w:eastAsiaTheme="minorHAnsi" w:hAnsi="Times New Roman"/>
          <w:sz w:val="20"/>
        </w:rPr>
        <w:t>hand</w:t>
      </w:r>
      <w:r w:rsidRPr="00B25220">
        <w:rPr>
          <w:rFonts w:ascii="Times New Roman" w:eastAsiaTheme="minorHAnsi" w:hAnsi="Times New Roman"/>
          <w:sz w:val="20"/>
        </w:rPr>
        <w:t xml:space="preserve"> fantas</w:t>
      </w:r>
      <w:r w:rsidRPr="00B25220">
        <w:rPr>
          <w:rFonts w:ascii="Times New Roman" w:eastAsiaTheme="minorHAnsi" w:hAnsi="Times New Roman" w:cs="Times"/>
          <w:sz w:val="20"/>
        </w:rPr>
        <w:t xml:space="preserve">y has a </w:t>
      </w:r>
      <w:proofErr w:type="spellStart"/>
      <w:r w:rsidRPr="00B25220">
        <w:rPr>
          <w:rFonts w:ascii="Times New Roman" w:eastAsiaTheme="minorHAnsi" w:hAnsi="Times New Roman" w:cs="Times"/>
          <w:sz w:val="20"/>
        </w:rPr>
        <w:t>stabilising</w:t>
      </w:r>
      <w:proofErr w:type="spellEnd"/>
      <w:r w:rsidRPr="00B25220">
        <w:rPr>
          <w:rFonts w:ascii="Times New Roman" w:eastAsiaTheme="minorHAnsi" w:hAnsi="Times New Roman" w:cs="Times"/>
          <w:sz w:val="20"/>
        </w:rPr>
        <w:t xml:space="preserve"> dimension, ‘the dream of the state without disturbances out of reach of human depravity’</w:t>
      </w:r>
      <w:r>
        <w:rPr>
          <w:rFonts w:ascii="Times New Roman" w:eastAsiaTheme="minorHAnsi" w:hAnsi="Times New Roman" w:cs="Times"/>
          <w:sz w:val="20"/>
        </w:rPr>
        <w:t xml:space="preserve"> (</w:t>
      </w:r>
      <w:proofErr w:type="spellStart"/>
      <w:r>
        <w:rPr>
          <w:rFonts w:ascii="Times New Roman" w:eastAsiaTheme="minorHAnsi" w:hAnsi="Times New Roman" w:cs="Times"/>
          <w:sz w:val="20"/>
        </w:rPr>
        <w:t>Žižek</w:t>
      </w:r>
      <w:proofErr w:type="spellEnd"/>
      <w:r w:rsidRPr="00B25220">
        <w:rPr>
          <w:rFonts w:ascii="Times New Roman" w:eastAsiaTheme="minorHAnsi" w:hAnsi="Times New Roman" w:cs="Times"/>
          <w:sz w:val="20"/>
        </w:rPr>
        <w:t xml:space="preserve"> 1996:24). On the other, fantasy’s </w:t>
      </w:r>
      <w:proofErr w:type="spellStart"/>
      <w:r w:rsidRPr="00B25220">
        <w:rPr>
          <w:rFonts w:ascii="Times New Roman" w:eastAsiaTheme="minorHAnsi" w:hAnsi="Times New Roman" w:cs="Times"/>
          <w:sz w:val="20"/>
        </w:rPr>
        <w:t>destabilising</w:t>
      </w:r>
      <w:proofErr w:type="spellEnd"/>
      <w:r w:rsidRPr="00B25220">
        <w:rPr>
          <w:rFonts w:ascii="Times New Roman" w:eastAsiaTheme="minorHAnsi" w:hAnsi="Times New Roman" w:cs="Times"/>
          <w:sz w:val="20"/>
        </w:rPr>
        <w:t xml:space="preserve"> dimension creates images that ‘irritate us’, images that</w:t>
      </w:r>
      <w:r w:rsidRPr="00B25220">
        <w:rPr>
          <w:rFonts w:ascii="Times New Roman" w:eastAsiaTheme="minorHAnsi" w:hAnsi="Times New Roman"/>
          <w:sz w:val="20"/>
        </w:rPr>
        <w:t xml:space="preserve"> try to conceal the lack in ‘reality’ itself.</w:t>
      </w:r>
    </w:p>
    <w:p w14:paraId="12A45A8A" w14:textId="77777777" w:rsidR="00AE1459" w:rsidRDefault="00AE1459">
      <w:pPr>
        <w:pStyle w:val="FootnoteText"/>
      </w:pPr>
    </w:p>
  </w:footnote>
  <w:footnote w:id="2">
    <w:p w14:paraId="46320BD1" w14:textId="17ACF95F" w:rsidR="00AE1459" w:rsidRPr="00516B80" w:rsidRDefault="00AE1459">
      <w:pPr>
        <w:pStyle w:val="FootnoteText"/>
        <w:rPr>
          <w:rFonts w:ascii="Times New Roman" w:hAnsi="Times New Roman"/>
          <w:sz w:val="20"/>
        </w:rPr>
      </w:pPr>
      <w:r w:rsidRPr="00516B80">
        <w:rPr>
          <w:rStyle w:val="FootnoteReference"/>
          <w:rFonts w:ascii="Times New Roman" w:hAnsi="Times New Roman"/>
          <w:sz w:val="20"/>
        </w:rPr>
        <w:footnoteRef/>
      </w:r>
      <w:r w:rsidRPr="00516B80">
        <w:rPr>
          <w:rFonts w:ascii="Times New Roman" w:hAnsi="Times New Roman"/>
          <w:sz w:val="20"/>
        </w:rPr>
        <w:t xml:space="preserve"> </w:t>
      </w:r>
      <w:r w:rsidRPr="00516B80">
        <w:rPr>
          <w:rFonts w:ascii="Times New Roman" w:hAnsi="Times New Roman"/>
          <w:iCs/>
          <w:sz w:val="20"/>
        </w:rPr>
        <w:t>T</w:t>
      </w:r>
      <w:r w:rsidRPr="00516B80">
        <w:rPr>
          <w:rFonts w:ascii="Times New Roman" w:hAnsi="Times New Roman"/>
          <w:sz w:val="20"/>
        </w:rPr>
        <w:t xml:space="preserve">he point where the symbolic fails to represent the real </w:t>
      </w:r>
      <w:proofErr w:type="spellStart"/>
      <w:r w:rsidRPr="00516B80">
        <w:rPr>
          <w:rFonts w:ascii="Times New Roman" w:hAnsi="Times New Roman"/>
          <w:sz w:val="20"/>
        </w:rPr>
        <w:t>Lacan</w:t>
      </w:r>
      <w:proofErr w:type="spellEnd"/>
      <w:r w:rsidRPr="00516B80">
        <w:rPr>
          <w:rFonts w:ascii="Times New Roman" w:hAnsi="Times New Roman"/>
          <w:sz w:val="20"/>
        </w:rPr>
        <w:t xml:space="preserve"> calls </w:t>
      </w:r>
      <w:r w:rsidRPr="00516B80">
        <w:rPr>
          <w:rFonts w:ascii="Times New Roman" w:hAnsi="Times New Roman"/>
          <w:i/>
          <w:sz w:val="20"/>
        </w:rPr>
        <w:t>objet a</w:t>
      </w:r>
      <w:r w:rsidRPr="00516B80">
        <w:rPr>
          <w:rFonts w:ascii="Times New Roman" w:hAnsi="Times New Roman"/>
          <w:sz w:val="20"/>
        </w:rPr>
        <w:t xml:space="preserve"> </w:t>
      </w:r>
      <w:r w:rsidRPr="00516B80">
        <w:rPr>
          <w:rFonts w:ascii="Times New Roman" w:eastAsiaTheme="minorHAnsi" w:hAnsi="Times New Roman"/>
          <w:sz w:val="20"/>
        </w:rPr>
        <w:t xml:space="preserve">– an object cause of desire. The real is sacrificed or castrated when the subject enters the symbolic but nevertheless it is exactly this loss of fullness that forces the subject to try to find it in the symbolic. </w:t>
      </w:r>
      <w:r>
        <w:rPr>
          <w:rFonts w:ascii="Times New Roman" w:eastAsiaTheme="minorHAnsi" w:hAnsi="Times New Roman"/>
          <w:sz w:val="20"/>
        </w:rPr>
        <w:t>For</w:t>
      </w:r>
      <w:r w:rsidRPr="00516B80">
        <w:rPr>
          <w:rFonts w:ascii="Times New Roman" w:eastAsiaTheme="minorHAnsi" w:hAnsi="Times New Roman"/>
          <w:sz w:val="20"/>
        </w:rPr>
        <w:t xml:space="preserve"> </w:t>
      </w:r>
      <w:proofErr w:type="spellStart"/>
      <w:r w:rsidRPr="00516B80">
        <w:rPr>
          <w:rFonts w:ascii="Times New Roman" w:eastAsiaTheme="minorHAnsi" w:hAnsi="Times New Roman"/>
          <w:sz w:val="20"/>
        </w:rPr>
        <w:t>Lacan</w:t>
      </w:r>
      <w:proofErr w:type="spellEnd"/>
      <w:r w:rsidRPr="00516B80">
        <w:rPr>
          <w:rFonts w:ascii="Times New Roman" w:eastAsiaTheme="minorHAnsi" w:hAnsi="Times New Roman"/>
          <w:sz w:val="20"/>
        </w:rPr>
        <w:t xml:space="preserve">, this lack of the real is the lack of a pre-symbolic, real enjoyment, a lack of </w:t>
      </w:r>
      <w:proofErr w:type="spellStart"/>
      <w:r w:rsidRPr="00516B80">
        <w:rPr>
          <w:rFonts w:ascii="Times New Roman" w:eastAsiaTheme="minorHAnsi" w:hAnsi="Times New Roman"/>
          <w:i/>
          <w:iCs/>
          <w:sz w:val="20"/>
        </w:rPr>
        <w:t>jouissance</w:t>
      </w:r>
      <w:proofErr w:type="spellEnd"/>
      <w:r w:rsidRPr="00516B80">
        <w:rPr>
          <w:rFonts w:ascii="Times New Roman" w:eastAsiaTheme="minorHAnsi" w:hAnsi="Times New Roman"/>
          <w:sz w:val="20"/>
        </w:rPr>
        <w:t xml:space="preserve">. This first apprehension of reality through the desiring of the impossible </w:t>
      </w:r>
      <w:proofErr w:type="spellStart"/>
      <w:r w:rsidRPr="00516B80">
        <w:rPr>
          <w:rFonts w:ascii="Times New Roman" w:eastAsiaTheme="minorHAnsi" w:hAnsi="Times New Roman"/>
          <w:i/>
          <w:sz w:val="20"/>
        </w:rPr>
        <w:t>jouissance</w:t>
      </w:r>
      <w:proofErr w:type="spellEnd"/>
      <w:r w:rsidRPr="00516B80">
        <w:rPr>
          <w:rFonts w:ascii="Times New Roman" w:eastAsiaTheme="minorHAnsi" w:hAnsi="Times New Roman"/>
          <w:sz w:val="20"/>
        </w:rPr>
        <w:t xml:space="preserve"> forever obscures </w:t>
      </w:r>
      <w:proofErr w:type="spellStart"/>
      <w:r w:rsidRPr="00516B80">
        <w:rPr>
          <w:rFonts w:ascii="Times New Roman" w:eastAsiaTheme="minorHAnsi" w:hAnsi="Times New Roman"/>
          <w:sz w:val="20"/>
        </w:rPr>
        <w:t>intersubjectivity</w:t>
      </w:r>
      <w:proofErr w:type="spellEnd"/>
      <w:r>
        <w:rPr>
          <w:rFonts w:ascii="Times New Roman" w:eastAsiaTheme="minorHAnsi" w:hAnsi="Times New Roman"/>
          <w:sz w:val="20"/>
        </w:rPr>
        <w:t xml:space="preserve"> (</w:t>
      </w:r>
      <w:proofErr w:type="spellStart"/>
      <w:r>
        <w:rPr>
          <w:rFonts w:ascii="Times New Roman" w:eastAsiaTheme="minorHAnsi" w:hAnsi="Times New Roman"/>
          <w:sz w:val="20"/>
        </w:rPr>
        <w:t>Vrbancic</w:t>
      </w:r>
      <w:proofErr w:type="spellEnd"/>
      <w:r>
        <w:rPr>
          <w:rFonts w:ascii="Times New Roman" w:eastAsiaTheme="minorHAnsi" w:hAnsi="Times New Roman"/>
          <w:sz w:val="20"/>
        </w:rPr>
        <w:t xml:space="preserve"> 2011)</w:t>
      </w:r>
      <w:r w:rsidRPr="00516B80">
        <w:rPr>
          <w:rFonts w:ascii="Times New Roman" w:eastAsiaTheme="minorHAnsi" w:hAnsi="Times New Roman"/>
          <w:color w:val="000080"/>
          <w:sz w:val="20"/>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5"/>
      <w:gridCol w:w="1252"/>
      <w:gridCol w:w="3833"/>
    </w:tblGrid>
    <w:tr w:rsidR="00AE1459" w:rsidRPr="008E0D90" w14:paraId="61AB40B7" w14:textId="77777777">
      <w:trPr>
        <w:trHeight w:val="151"/>
      </w:trPr>
      <w:tc>
        <w:tcPr>
          <w:tcW w:w="2389" w:type="pct"/>
          <w:tcBorders>
            <w:top w:val="nil"/>
            <w:left w:val="nil"/>
            <w:bottom w:val="single" w:sz="4" w:space="0" w:color="4F81BD" w:themeColor="accent1"/>
            <w:right w:val="nil"/>
          </w:tcBorders>
        </w:tcPr>
        <w:p w14:paraId="513254E2" w14:textId="77777777" w:rsidR="00AE1459" w:rsidRPr="008E0D90" w:rsidRDefault="00AE1459" w:rsidP="00A32880">
          <w:pPr>
            <w:pStyle w:val="Header"/>
            <w:spacing w:before="2" w:after="2" w:line="276" w:lineRule="auto"/>
            <w:rPr>
              <w:rFonts w:eastAsiaTheme="majorEastAsia" w:cstheme="majorBidi"/>
              <w:b/>
              <w:bCs/>
              <w:color w:val="4F81BD" w:themeColor="accent1"/>
            </w:rPr>
          </w:pPr>
        </w:p>
      </w:tc>
      <w:tc>
        <w:tcPr>
          <w:tcW w:w="333" w:type="pct"/>
          <w:vMerge w:val="restart"/>
          <w:noWrap/>
          <w:vAlign w:val="center"/>
        </w:tcPr>
        <w:p w14:paraId="12EF5173" w14:textId="77777777" w:rsidR="00AE1459" w:rsidRPr="008E0D90" w:rsidRDefault="008F353F" w:rsidP="00150683">
          <w:pPr>
            <w:pStyle w:val="NoSpacing"/>
            <w:rPr>
              <w:rFonts w:ascii="Cambria" w:hAnsi="Cambria"/>
              <w:color w:val="4F81BD" w:themeColor="accent1"/>
              <w:szCs w:val="20"/>
            </w:rPr>
          </w:pPr>
          <w:sdt>
            <w:sdtPr>
              <w:rPr>
                <w:rFonts w:ascii="Cambria" w:hAnsi="Cambria"/>
                <w:color w:val="4F81BD" w:themeColor="accent1"/>
              </w:rPr>
              <w:id w:val="-433435176"/>
              <w:placeholder>
                <w:docPart w:val="B46FDE74ADB08645983111A5C5688074"/>
              </w:placeholder>
              <w:temporary/>
              <w:showingPlcHdr/>
            </w:sdtPr>
            <w:sdtEndPr/>
            <w:sdtContent>
              <w:r w:rsidR="00AE1459"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0214591C" w14:textId="77777777" w:rsidR="00AE1459" w:rsidRPr="008E0D90" w:rsidRDefault="00AE1459">
          <w:pPr>
            <w:pStyle w:val="Header"/>
            <w:spacing w:line="276" w:lineRule="auto"/>
            <w:rPr>
              <w:rFonts w:eastAsiaTheme="majorEastAsia" w:cstheme="majorBidi"/>
              <w:b/>
              <w:bCs/>
              <w:color w:val="4F81BD" w:themeColor="accent1"/>
            </w:rPr>
          </w:pPr>
        </w:p>
      </w:tc>
    </w:tr>
    <w:tr w:rsidR="00AE1459" w:rsidRPr="008E0D90" w14:paraId="50CD328C" w14:textId="77777777">
      <w:trPr>
        <w:trHeight w:val="150"/>
      </w:trPr>
      <w:tc>
        <w:tcPr>
          <w:tcW w:w="2389" w:type="pct"/>
          <w:tcBorders>
            <w:top w:val="single" w:sz="4" w:space="0" w:color="4F81BD" w:themeColor="accent1"/>
            <w:left w:val="nil"/>
            <w:bottom w:val="nil"/>
            <w:right w:val="nil"/>
          </w:tcBorders>
        </w:tcPr>
        <w:p w14:paraId="01DE9982" w14:textId="77777777" w:rsidR="00AE1459" w:rsidRPr="008E0D90" w:rsidRDefault="00AE1459">
          <w:pPr>
            <w:pStyle w:val="Header"/>
            <w:spacing w:line="276" w:lineRule="auto"/>
            <w:rPr>
              <w:rFonts w:eastAsiaTheme="majorEastAsia" w:cstheme="majorBidi"/>
              <w:b/>
              <w:bCs/>
              <w:color w:val="4F81BD" w:themeColor="accent1"/>
            </w:rPr>
          </w:pPr>
        </w:p>
      </w:tc>
      <w:tc>
        <w:tcPr>
          <w:tcW w:w="0" w:type="auto"/>
          <w:vMerge/>
          <w:vAlign w:val="center"/>
        </w:tcPr>
        <w:p w14:paraId="53B3BF5B" w14:textId="77777777" w:rsidR="00AE1459" w:rsidRPr="008E0D90" w:rsidRDefault="00AE1459">
          <w:pPr>
            <w:rPr>
              <w:color w:val="4F81BD" w:themeColor="accent1"/>
              <w:sz w:val="22"/>
              <w:szCs w:val="22"/>
            </w:rPr>
          </w:pPr>
        </w:p>
      </w:tc>
      <w:tc>
        <w:tcPr>
          <w:tcW w:w="2278" w:type="pct"/>
          <w:tcBorders>
            <w:top w:val="single" w:sz="4" w:space="0" w:color="4F81BD" w:themeColor="accent1"/>
            <w:left w:val="nil"/>
            <w:bottom w:val="nil"/>
            <w:right w:val="nil"/>
          </w:tcBorders>
        </w:tcPr>
        <w:p w14:paraId="31C0E991" w14:textId="77777777" w:rsidR="00AE1459" w:rsidRPr="008E0D90" w:rsidRDefault="00AE1459">
          <w:pPr>
            <w:pStyle w:val="Header"/>
            <w:spacing w:line="276" w:lineRule="auto"/>
            <w:rPr>
              <w:rFonts w:eastAsiaTheme="majorEastAsia" w:cstheme="majorBidi"/>
              <w:b/>
              <w:bCs/>
              <w:color w:val="4F81BD" w:themeColor="accent1"/>
            </w:rPr>
          </w:pPr>
        </w:p>
      </w:tc>
    </w:tr>
  </w:tbl>
  <w:p w14:paraId="6B18FAA6" w14:textId="77777777" w:rsidR="00AE1459" w:rsidRDefault="00AE145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339"/>
      <w:gridCol w:w="2644"/>
      <w:gridCol w:w="3137"/>
    </w:tblGrid>
    <w:tr w:rsidR="00AE1459" w:rsidRPr="008E0D90" w14:paraId="29A317C6" w14:textId="77777777">
      <w:trPr>
        <w:trHeight w:val="151"/>
      </w:trPr>
      <w:tc>
        <w:tcPr>
          <w:tcW w:w="2389" w:type="pct"/>
          <w:tcBorders>
            <w:top w:val="nil"/>
            <w:left w:val="nil"/>
            <w:bottom w:val="single" w:sz="4" w:space="0" w:color="4F81BD" w:themeColor="accent1"/>
            <w:right w:val="nil"/>
          </w:tcBorders>
        </w:tcPr>
        <w:p w14:paraId="24315853" w14:textId="77777777" w:rsidR="00AE1459" w:rsidRPr="008E0D90" w:rsidRDefault="00AE1459" w:rsidP="00A32880">
          <w:pPr>
            <w:pStyle w:val="Header"/>
            <w:spacing w:before="2" w:after="2" w:line="276" w:lineRule="auto"/>
            <w:rPr>
              <w:rFonts w:eastAsiaTheme="majorEastAsia" w:cstheme="majorBidi"/>
              <w:b/>
              <w:bCs/>
              <w:color w:val="4F81BD" w:themeColor="accent1"/>
            </w:rPr>
          </w:pPr>
        </w:p>
      </w:tc>
      <w:tc>
        <w:tcPr>
          <w:tcW w:w="333" w:type="pct"/>
          <w:vMerge w:val="restart"/>
          <w:noWrap/>
          <w:vAlign w:val="center"/>
        </w:tcPr>
        <w:p w14:paraId="14162226" w14:textId="77777777" w:rsidR="00AE1459" w:rsidRPr="008E0D90" w:rsidRDefault="00AE1459" w:rsidP="00A32880">
          <w:pPr>
            <w:pStyle w:val="NoSpacing"/>
            <w:rPr>
              <w:rFonts w:ascii="Cambria" w:hAnsi="Cambria"/>
              <w:color w:val="4F81BD" w:themeColor="accent1"/>
              <w:szCs w:val="20"/>
            </w:rPr>
          </w:pPr>
          <w:r>
            <w:rPr>
              <w:rFonts w:ascii="Cambria" w:hAnsi="Cambria"/>
              <w:color w:val="4F81BD" w:themeColor="accent1"/>
              <w:szCs w:val="20"/>
            </w:rPr>
            <w:t>Being marked as different</w:t>
          </w:r>
        </w:p>
      </w:tc>
      <w:tc>
        <w:tcPr>
          <w:tcW w:w="2278" w:type="pct"/>
          <w:tcBorders>
            <w:top w:val="nil"/>
            <w:left w:val="nil"/>
            <w:bottom w:val="single" w:sz="4" w:space="0" w:color="4F81BD" w:themeColor="accent1"/>
            <w:right w:val="nil"/>
          </w:tcBorders>
        </w:tcPr>
        <w:p w14:paraId="3028D5E9" w14:textId="77777777" w:rsidR="00AE1459" w:rsidRPr="008E0D90" w:rsidRDefault="00AE1459">
          <w:pPr>
            <w:pStyle w:val="Header"/>
            <w:spacing w:line="276" w:lineRule="auto"/>
            <w:rPr>
              <w:rFonts w:eastAsiaTheme="majorEastAsia" w:cstheme="majorBidi"/>
              <w:b/>
              <w:bCs/>
              <w:color w:val="4F81BD" w:themeColor="accent1"/>
            </w:rPr>
          </w:pPr>
        </w:p>
      </w:tc>
    </w:tr>
    <w:tr w:rsidR="00AE1459" w:rsidRPr="008E0D90" w14:paraId="13269827" w14:textId="77777777">
      <w:trPr>
        <w:trHeight w:val="150"/>
      </w:trPr>
      <w:tc>
        <w:tcPr>
          <w:tcW w:w="2389" w:type="pct"/>
          <w:tcBorders>
            <w:top w:val="single" w:sz="4" w:space="0" w:color="4F81BD" w:themeColor="accent1"/>
            <w:left w:val="nil"/>
            <w:bottom w:val="nil"/>
            <w:right w:val="nil"/>
          </w:tcBorders>
        </w:tcPr>
        <w:p w14:paraId="70D3CF62" w14:textId="77777777" w:rsidR="00AE1459" w:rsidRPr="008E0D90" w:rsidRDefault="00AE1459">
          <w:pPr>
            <w:pStyle w:val="Header"/>
            <w:spacing w:line="276" w:lineRule="auto"/>
            <w:rPr>
              <w:rFonts w:eastAsiaTheme="majorEastAsia" w:cstheme="majorBidi"/>
              <w:b/>
              <w:bCs/>
              <w:color w:val="4F81BD" w:themeColor="accent1"/>
            </w:rPr>
          </w:pPr>
        </w:p>
      </w:tc>
      <w:tc>
        <w:tcPr>
          <w:tcW w:w="0" w:type="auto"/>
          <w:vMerge/>
          <w:vAlign w:val="center"/>
        </w:tcPr>
        <w:p w14:paraId="08C7D53F" w14:textId="77777777" w:rsidR="00AE1459" w:rsidRPr="008E0D90" w:rsidRDefault="00AE1459">
          <w:pPr>
            <w:rPr>
              <w:color w:val="4F81BD" w:themeColor="accent1"/>
              <w:sz w:val="22"/>
              <w:szCs w:val="22"/>
            </w:rPr>
          </w:pPr>
        </w:p>
      </w:tc>
      <w:tc>
        <w:tcPr>
          <w:tcW w:w="2278" w:type="pct"/>
          <w:tcBorders>
            <w:top w:val="single" w:sz="4" w:space="0" w:color="4F81BD" w:themeColor="accent1"/>
            <w:left w:val="nil"/>
            <w:bottom w:val="nil"/>
            <w:right w:val="nil"/>
          </w:tcBorders>
        </w:tcPr>
        <w:p w14:paraId="754C8210" w14:textId="77777777" w:rsidR="00AE1459" w:rsidRPr="008E0D90" w:rsidRDefault="00AE1459">
          <w:pPr>
            <w:pStyle w:val="Header"/>
            <w:spacing w:line="276" w:lineRule="auto"/>
            <w:rPr>
              <w:rFonts w:eastAsiaTheme="majorEastAsia" w:cstheme="majorBidi"/>
              <w:b/>
              <w:bCs/>
              <w:color w:val="4F81BD" w:themeColor="accent1"/>
            </w:rPr>
          </w:pPr>
        </w:p>
      </w:tc>
    </w:tr>
  </w:tbl>
  <w:p w14:paraId="4AA7B8DB" w14:textId="77777777" w:rsidR="00AE1459" w:rsidRDefault="00AE145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F1695"/>
    <w:multiLevelType w:val="multilevel"/>
    <w:tmpl w:val="1CE042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000"/>
    <w:rsid w:val="00002686"/>
    <w:rsid w:val="00007C28"/>
    <w:rsid w:val="0001521F"/>
    <w:rsid w:val="00015ECF"/>
    <w:rsid w:val="0001737B"/>
    <w:rsid w:val="00017E2D"/>
    <w:rsid w:val="00021709"/>
    <w:rsid w:val="00033EBC"/>
    <w:rsid w:val="00045A33"/>
    <w:rsid w:val="000616D3"/>
    <w:rsid w:val="0006267C"/>
    <w:rsid w:val="0007212F"/>
    <w:rsid w:val="00076A60"/>
    <w:rsid w:val="00093777"/>
    <w:rsid w:val="000A2B58"/>
    <w:rsid w:val="000A53DA"/>
    <w:rsid w:val="000A6554"/>
    <w:rsid w:val="000A65DD"/>
    <w:rsid w:val="000B699E"/>
    <w:rsid w:val="000C29C5"/>
    <w:rsid w:val="000C4F18"/>
    <w:rsid w:val="000D057D"/>
    <w:rsid w:val="000E12D8"/>
    <w:rsid w:val="000E2155"/>
    <w:rsid w:val="000E2536"/>
    <w:rsid w:val="000E2CC4"/>
    <w:rsid w:val="000E651F"/>
    <w:rsid w:val="000F0FA8"/>
    <w:rsid w:val="000F31C2"/>
    <w:rsid w:val="001054A5"/>
    <w:rsid w:val="00111644"/>
    <w:rsid w:val="00117CD5"/>
    <w:rsid w:val="001203E4"/>
    <w:rsid w:val="001402CF"/>
    <w:rsid w:val="00140B8B"/>
    <w:rsid w:val="00144C07"/>
    <w:rsid w:val="00150683"/>
    <w:rsid w:val="00152FC3"/>
    <w:rsid w:val="00161D15"/>
    <w:rsid w:val="00164971"/>
    <w:rsid w:val="0016619B"/>
    <w:rsid w:val="001733F7"/>
    <w:rsid w:val="00174CE2"/>
    <w:rsid w:val="00177425"/>
    <w:rsid w:val="00183C9B"/>
    <w:rsid w:val="0018436C"/>
    <w:rsid w:val="0019595B"/>
    <w:rsid w:val="001968E3"/>
    <w:rsid w:val="001B160E"/>
    <w:rsid w:val="001C1214"/>
    <w:rsid w:val="001C2A79"/>
    <w:rsid w:val="001D2054"/>
    <w:rsid w:val="001E6DB1"/>
    <w:rsid w:val="001F3948"/>
    <w:rsid w:val="001F5B5F"/>
    <w:rsid w:val="00212712"/>
    <w:rsid w:val="00222FBD"/>
    <w:rsid w:val="00226C86"/>
    <w:rsid w:val="0022783B"/>
    <w:rsid w:val="00231612"/>
    <w:rsid w:val="00232B72"/>
    <w:rsid w:val="00233000"/>
    <w:rsid w:val="00242BE5"/>
    <w:rsid w:val="002507D1"/>
    <w:rsid w:val="002516DB"/>
    <w:rsid w:val="0025340C"/>
    <w:rsid w:val="0025526E"/>
    <w:rsid w:val="002560AB"/>
    <w:rsid w:val="00262B30"/>
    <w:rsid w:val="002640C9"/>
    <w:rsid w:val="00270CB3"/>
    <w:rsid w:val="0027187C"/>
    <w:rsid w:val="00272AAA"/>
    <w:rsid w:val="00277BEA"/>
    <w:rsid w:val="00282372"/>
    <w:rsid w:val="002920B3"/>
    <w:rsid w:val="002B399E"/>
    <w:rsid w:val="002B4AAF"/>
    <w:rsid w:val="002D0E08"/>
    <w:rsid w:val="002E37F5"/>
    <w:rsid w:val="002E4ACE"/>
    <w:rsid w:val="002E61B0"/>
    <w:rsid w:val="00302FD1"/>
    <w:rsid w:val="00320B58"/>
    <w:rsid w:val="00321605"/>
    <w:rsid w:val="00323896"/>
    <w:rsid w:val="00326612"/>
    <w:rsid w:val="00332EDF"/>
    <w:rsid w:val="0033797D"/>
    <w:rsid w:val="00361932"/>
    <w:rsid w:val="003839F5"/>
    <w:rsid w:val="00390F8D"/>
    <w:rsid w:val="003934D8"/>
    <w:rsid w:val="00393B69"/>
    <w:rsid w:val="003945C8"/>
    <w:rsid w:val="00397622"/>
    <w:rsid w:val="003978F5"/>
    <w:rsid w:val="003A6196"/>
    <w:rsid w:val="003A6397"/>
    <w:rsid w:val="003B4339"/>
    <w:rsid w:val="003C3C05"/>
    <w:rsid w:val="003C5028"/>
    <w:rsid w:val="003C5DB2"/>
    <w:rsid w:val="003C75E8"/>
    <w:rsid w:val="003D3C4C"/>
    <w:rsid w:val="003D52A8"/>
    <w:rsid w:val="003E177C"/>
    <w:rsid w:val="003E2F78"/>
    <w:rsid w:val="003E364D"/>
    <w:rsid w:val="003E37CD"/>
    <w:rsid w:val="003E5CAC"/>
    <w:rsid w:val="003E74DA"/>
    <w:rsid w:val="003F1373"/>
    <w:rsid w:val="003F2ED2"/>
    <w:rsid w:val="003F3187"/>
    <w:rsid w:val="003F7737"/>
    <w:rsid w:val="00406C52"/>
    <w:rsid w:val="004121CD"/>
    <w:rsid w:val="00423FB7"/>
    <w:rsid w:val="0043593D"/>
    <w:rsid w:val="00445451"/>
    <w:rsid w:val="00451490"/>
    <w:rsid w:val="004514BD"/>
    <w:rsid w:val="00455A22"/>
    <w:rsid w:val="00460E76"/>
    <w:rsid w:val="004646A0"/>
    <w:rsid w:val="0047297E"/>
    <w:rsid w:val="00480286"/>
    <w:rsid w:val="00496B12"/>
    <w:rsid w:val="00497984"/>
    <w:rsid w:val="004A3B3A"/>
    <w:rsid w:val="004A4B1D"/>
    <w:rsid w:val="004A58B4"/>
    <w:rsid w:val="004B0E46"/>
    <w:rsid w:val="004B1A88"/>
    <w:rsid w:val="004D0DFA"/>
    <w:rsid w:val="004D3BB2"/>
    <w:rsid w:val="004D640A"/>
    <w:rsid w:val="004E164C"/>
    <w:rsid w:val="00511D4A"/>
    <w:rsid w:val="00516B80"/>
    <w:rsid w:val="00523364"/>
    <w:rsid w:val="00532035"/>
    <w:rsid w:val="00533051"/>
    <w:rsid w:val="00533A3C"/>
    <w:rsid w:val="00533CAA"/>
    <w:rsid w:val="00553686"/>
    <w:rsid w:val="00576E3E"/>
    <w:rsid w:val="005B3928"/>
    <w:rsid w:val="005B51D1"/>
    <w:rsid w:val="005B73C8"/>
    <w:rsid w:val="005B7EF6"/>
    <w:rsid w:val="005C11A7"/>
    <w:rsid w:val="005C2D07"/>
    <w:rsid w:val="005C35B5"/>
    <w:rsid w:val="005C7027"/>
    <w:rsid w:val="005D75D0"/>
    <w:rsid w:val="005E562F"/>
    <w:rsid w:val="005F127C"/>
    <w:rsid w:val="005F1701"/>
    <w:rsid w:val="00601585"/>
    <w:rsid w:val="006015C3"/>
    <w:rsid w:val="00604CC8"/>
    <w:rsid w:val="00611FBF"/>
    <w:rsid w:val="006127E6"/>
    <w:rsid w:val="00622428"/>
    <w:rsid w:val="00622BB5"/>
    <w:rsid w:val="006244FD"/>
    <w:rsid w:val="0063234E"/>
    <w:rsid w:val="0063449B"/>
    <w:rsid w:val="00635BFF"/>
    <w:rsid w:val="00642C90"/>
    <w:rsid w:val="00644DC1"/>
    <w:rsid w:val="00657AAA"/>
    <w:rsid w:val="00663B03"/>
    <w:rsid w:val="0066663F"/>
    <w:rsid w:val="00671089"/>
    <w:rsid w:val="006761C4"/>
    <w:rsid w:val="00683CC0"/>
    <w:rsid w:val="00690A29"/>
    <w:rsid w:val="006978DB"/>
    <w:rsid w:val="006A1AC7"/>
    <w:rsid w:val="006C0F00"/>
    <w:rsid w:val="006C64AA"/>
    <w:rsid w:val="006E6B31"/>
    <w:rsid w:val="006E715A"/>
    <w:rsid w:val="006F0C8F"/>
    <w:rsid w:val="006F0EBD"/>
    <w:rsid w:val="00703A29"/>
    <w:rsid w:val="007247E1"/>
    <w:rsid w:val="00725673"/>
    <w:rsid w:val="00730301"/>
    <w:rsid w:val="0073123F"/>
    <w:rsid w:val="00737EB6"/>
    <w:rsid w:val="00744BC6"/>
    <w:rsid w:val="00745CCA"/>
    <w:rsid w:val="007503C7"/>
    <w:rsid w:val="007574BE"/>
    <w:rsid w:val="00761120"/>
    <w:rsid w:val="00762755"/>
    <w:rsid w:val="007732E2"/>
    <w:rsid w:val="00775425"/>
    <w:rsid w:val="007759F2"/>
    <w:rsid w:val="00781298"/>
    <w:rsid w:val="0078180F"/>
    <w:rsid w:val="00785AA3"/>
    <w:rsid w:val="007964EB"/>
    <w:rsid w:val="007A06E5"/>
    <w:rsid w:val="007B039A"/>
    <w:rsid w:val="007B1CB7"/>
    <w:rsid w:val="007B6F9B"/>
    <w:rsid w:val="007C7531"/>
    <w:rsid w:val="007D6041"/>
    <w:rsid w:val="007E2381"/>
    <w:rsid w:val="007E2B0B"/>
    <w:rsid w:val="007E48F0"/>
    <w:rsid w:val="007E563E"/>
    <w:rsid w:val="007F40B7"/>
    <w:rsid w:val="007F77D3"/>
    <w:rsid w:val="00800B1D"/>
    <w:rsid w:val="00812FA3"/>
    <w:rsid w:val="00833B89"/>
    <w:rsid w:val="00835019"/>
    <w:rsid w:val="00842628"/>
    <w:rsid w:val="00850A69"/>
    <w:rsid w:val="008534E0"/>
    <w:rsid w:val="00864335"/>
    <w:rsid w:val="00872D1D"/>
    <w:rsid w:val="00875D31"/>
    <w:rsid w:val="00882A3D"/>
    <w:rsid w:val="0088641C"/>
    <w:rsid w:val="008B2168"/>
    <w:rsid w:val="008B326D"/>
    <w:rsid w:val="008C3C7C"/>
    <w:rsid w:val="008C6536"/>
    <w:rsid w:val="008F0305"/>
    <w:rsid w:val="008F353F"/>
    <w:rsid w:val="008F73E7"/>
    <w:rsid w:val="0090159C"/>
    <w:rsid w:val="00903B26"/>
    <w:rsid w:val="00910EBA"/>
    <w:rsid w:val="00935F31"/>
    <w:rsid w:val="009442FA"/>
    <w:rsid w:val="0095762B"/>
    <w:rsid w:val="009603B7"/>
    <w:rsid w:val="0096142C"/>
    <w:rsid w:val="00961811"/>
    <w:rsid w:val="0096237D"/>
    <w:rsid w:val="00973B96"/>
    <w:rsid w:val="0097508A"/>
    <w:rsid w:val="00976F36"/>
    <w:rsid w:val="00977C42"/>
    <w:rsid w:val="00981346"/>
    <w:rsid w:val="00981DB7"/>
    <w:rsid w:val="00992116"/>
    <w:rsid w:val="009A3728"/>
    <w:rsid w:val="009A4E86"/>
    <w:rsid w:val="009B2EB6"/>
    <w:rsid w:val="009C2FDD"/>
    <w:rsid w:val="009C5B55"/>
    <w:rsid w:val="009C5ED2"/>
    <w:rsid w:val="009D0EF0"/>
    <w:rsid w:val="009D5A8D"/>
    <w:rsid w:val="009D6C80"/>
    <w:rsid w:val="009E7B5A"/>
    <w:rsid w:val="00A01F34"/>
    <w:rsid w:val="00A131BB"/>
    <w:rsid w:val="00A23510"/>
    <w:rsid w:val="00A32880"/>
    <w:rsid w:val="00A34991"/>
    <w:rsid w:val="00A37974"/>
    <w:rsid w:val="00A6659E"/>
    <w:rsid w:val="00A8649B"/>
    <w:rsid w:val="00A94651"/>
    <w:rsid w:val="00AA0291"/>
    <w:rsid w:val="00AA503C"/>
    <w:rsid w:val="00AA57FB"/>
    <w:rsid w:val="00AB0F2C"/>
    <w:rsid w:val="00AB36EF"/>
    <w:rsid w:val="00AC66A9"/>
    <w:rsid w:val="00AE1459"/>
    <w:rsid w:val="00AE642C"/>
    <w:rsid w:val="00AF3DF5"/>
    <w:rsid w:val="00AF6179"/>
    <w:rsid w:val="00AF77D4"/>
    <w:rsid w:val="00B24291"/>
    <w:rsid w:val="00B25220"/>
    <w:rsid w:val="00B35764"/>
    <w:rsid w:val="00B60C1B"/>
    <w:rsid w:val="00B66262"/>
    <w:rsid w:val="00B8071B"/>
    <w:rsid w:val="00B876B5"/>
    <w:rsid w:val="00B92F40"/>
    <w:rsid w:val="00B93C54"/>
    <w:rsid w:val="00B957B0"/>
    <w:rsid w:val="00BA2826"/>
    <w:rsid w:val="00BA42C7"/>
    <w:rsid w:val="00BB5D37"/>
    <w:rsid w:val="00BC6383"/>
    <w:rsid w:val="00BE5F02"/>
    <w:rsid w:val="00BF2308"/>
    <w:rsid w:val="00BF307A"/>
    <w:rsid w:val="00BF439E"/>
    <w:rsid w:val="00C053CB"/>
    <w:rsid w:val="00C07A9C"/>
    <w:rsid w:val="00C07EFA"/>
    <w:rsid w:val="00C11D49"/>
    <w:rsid w:val="00C14BF5"/>
    <w:rsid w:val="00C2276E"/>
    <w:rsid w:val="00C22D3F"/>
    <w:rsid w:val="00C27932"/>
    <w:rsid w:val="00C27D34"/>
    <w:rsid w:val="00C37DB3"/>
    <w:rsid w:val="00C43C92"/>
    <w:rsid w:val="00C529D9"/>
    <w:rsid w:val="00C53C18"/>
    <w:rsid w:val="00C56D74"/>
    <w:rsid w:val="00C57CFD"/>
    <w:rsid w:val="00C64D8A"/>
    <w:rsid w:val="00C720CC"/>
    <w:rsid w:val="00C76F5D"/>
    <w:rsid w:val="00C8394B"/>
    <w:rsid w:val="00C917C8"/>
    <w:rsid w:val="00C919C1"/>
    <w:rsid w:val="00CB3B4B"/>
    <w:rsid w:val="00CB5BC6"/>
    <w:rsid w:val="00CC29F6"/>
    <w:rsid w:val="00CC6ED3"/>
    <w:rsid w:val="00CD05CF"/>
    <w:rsid w:val="00CD2AEE"/>
    <w:rsid w:val="00CD340A"/>
    <w:rsid w:val="00CD4026"/>
    <w:rsid w:val="00CD4B61"/>
    <w:rsid w:val="00CE71DA"/>
    <w:rsid w:val="00CF3063"/>
    <w:rsid w:val="00CF7A93"/>
    <w:rsid w:val="00D0125E"/>
    <w:rsid w:val="00D03482"/>
    <w:rsid w:val="00D04F53"/>
    <w:rsid w:val="00D13EE8"/>
    <w:rsid w:val="00D31F6C"/>
    <w:rsid w:val="00D54AFF"/>
    <w:rsid w:val="00D550BF"/>
    <w:rsid w:val="00D5739C"/>
    <w:rsid w:val="00D621C8"/>
    <w:rsid w:val="00D62BB8"/>
    <w:rsid w:val="00D65A7B"/>
    <w:rsid w:val="00D81178"/>
    <w:rsid w:val="00D82D09"/>
    <w:rsid w:val="00DA5FDD"/>
    <w:rsid w:val="00DB0C1F"/>
    <w:rsid w:val="00DB0E43"/>
    <w:rsid w:val="00DB438D"/>
    <w:rsid w:val="00DB5262"/>
    <w:rsid w:val="00DB5811"/>
    <w:rsid w:val="00DC00C9"/>
    <w:rsid w:val="00DC7605"/>
    <w:rsid w:val="00DD3F16"/>
    <w:rsid w:val="00DE48D5"/>
    <w:rsid w:val="00DF0EE2"/>
    <w:rsid w:val="00DF34A8"/>
    <w:rsid w:val="00DF6E3F"/>
    <w:rsid w:val="00E03F6B"/>
    <w:rsid w:val="00E144B2"/>
    <w:rsid w:val="00E204B2"/>
    <w:rsid w:val="00E329F0"/>
    <w:rsid w:val="00E36FBA"/>
    <w:rsid w:val="00E37C6E"/>
    <w:rsid w:val="00E4413C"/>
    <w:rsid w:val="00E50176"/>
    <w:rsid w:val="00E50FCF"/>
    <w:rsid w:val="00E53C58"/>
    <w:rsid w:val="00E6773A"/>
    <w:rsid w:val="00E77BB4"/>
    <w:rsid w:val="00E80C63"/>
    <w:rsid w:val="00E92A0A"/>
    <w:rsid w:val="00E94C57"/>
    <w:rsid w:val="00EA0711"/>
    <w:rsid w:val="00EA25A0"/>
    <w:rsid w:val="00EB23BE"/>
    <w:rsid w:val="00EB2C2C"/>
    <w:rsid w:val="00EB3432"/>
    <w:rsid w:val="00EB3AB6"/>
    <w:rsid w:val="00EB63B6"/>
    <w:rsid w:val="00ED049D"/>
    <w:rsid w:val="00ED65BC"/>
    <w:rsid w:val="00EE2D02"/>
    <w:rsid w:val="00EF1E47"/>
    <w:rsid w:val="00EF68A6"/>
    <w:rsid w:val="00F049F3"/>
    <w:rsid w:val="00F14E84"/>
    <w:rsid w:val="00F31567"/>
    <w:rsid w:val="00F40814"/>
    <w:rsid w:val="00F420CB"/>
    <w:rsid w:val="00F44E2A"/>
    <w:rsid w:val="00F56CE8"/>
    <w:rsid w:val="00F62244"/>
    <w:rsid w:val="00F6365D"/>
    <w:rsid w:val="00F75A70"/>
    <w:rsid w:val="00F76566"/>
    <w:rsid w:val="00F84BCA"/>
    <w:rsid w:val="00F9012D"/>
    <w:rsid w:val="00F91B17"/>
    <w:rsid w:val="00FA1A70"/>
    <w:rsid w:val="00FC191D"/>
    <w:rsid w:val="00FD42FB"/>
    <w:rsid w:val="00FE05A1"/>
    <w:rsid w:val="00FE52CC"/>
    <w:rsid w:val="00FE67AC"/>
    <w:rsid w:val="00FE7125"/>
    <w:rsid w:val="00FF2B7F"/>
    <w:rsid w:val="00FF323C"/>
    <w:rsid w:val="00FF3A10"/>
    <w:rsid w:val="00FF4AF6"/>
    <w:rsid w:val="00FF7F2A"/>
  </w:rsids>
  <m:mathPr>
    <m:mathFont m:val="Cambria Math"/>
    <m:brkBin m:val="before"/>
    <m:brkBinSub m:val="--"/>
    <m:smallFrac/>
    <m:dispDef/>
    <m:lMargin m:val="0"/>
    <m:rMargin m:val="0"/>
    <m:defJc m:val="centerGroup"/>
    <m:wrapRight/>
    <m:intLim m:val="subSup"/>
    <m:naryLim m:val="subSup"/>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0C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er" w:uiPriority="99"/>
    <w:lsdException w:name="Normal (Web)" w:uiPriority="99"/>
    <w:lsdException w:name="No Spacing" w:qFormat="1"/>
  </w:latentStyles>
  <w:style w:type="paragraph" w:default="1" w:styleId="Normal">
    <w:name w:val="Normal"/>
    <w:qFormat/>
    <w:rsid w:val="00233000"/>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233000"/>
    <w:rPr>
      <w:rFonts w:ascii="Tahoma" w:hAnsi="Tahoma" w:cs="Tahoma"/>
      <w:sz w:val="16"/>
      <w:szCs w:val="16"/>
    </w:rPr>
  </w:style>
  <w:style w:type="character" w:customStyle="1" w:styleId="BalloonTextChar1">
    <w:name w:val="Balloon Text Char1"/>
    <w:link w:val="BalloonText"/>
    <w:rsid w:val="00233000"/>
    <w:rPr>
      <w:rFonts w:ascii="Tahoma" w:eastAsia="Cambria" w:hAnsi="Tahoma" w:cs="Tahoma"/>
      <w:sz w:val="16"/>
      <w:szCs w:val="16"/>
    </w:rPr>
  </w:style>
  <w:style w:type="character" w:customStyle="1" w:styleId="BalloonTextChar">
    <w:name w:val="Balloon Text Char"/>
    <w:basedOn w:val="DefaultParagraphFont"/>
    <w:uiPriority w:val="99"/>
    <w:semiHidden/>
    <w:rsid w:val="00233000"/>
    <w:rPr>
      <w:rFonts w:ascii="Lucida Grande" w:eastAsia="Cambria" w:hAnsi="Lucida Grande" w:cs="Times New Roman"/>
      <w:sz w:val="18"/>
      <w:szCs w:val="18"/>
    </w:rPr>
  </w:style>
  <w:style w:type="paragraph" w:styleId="NormalWeb">
    <w:name w:val="Normal (Web)"/>
    <w:basedOn w:val="Normal"/>
    <w:uiPriority w:val="99"/>
    <w:rsid w:val="00233000"/>
    <w:pPr>
      <w:spacing w:beforeLines="1" w:afterLines="1"/>
    </w:pPr>
    <w:rPr>
      <w:rFonts w:ascii="Times" w:hAnsi="Times"/>
      <w:sz w:val="20"/>
      <w:szCs w:val="20"/>
    </w:rPr>
  </w:style>
  <w:style w:type="paragraph" w:styleId="FootnoteText">
    <w:name w:val="footnote text"/>
    <w:basedOn w:val="Normal"/>
    <w:link w:val="FootnoteTextChar"/>
    <w:rsid w:val="00233000"/>
  </w:style>
  <w:style w:type="character" w:customStyle="1" w:styleId="FootnoteTextChar">
    <w:name w:val="Footnote Text Char"/>
    <w:basedOn w:val="DefaultParagraphFont"/>
    <w:link w:val="FootnoteText"/>
    <w:rsid w:val="00233000"/>
    <w:rPr>
      <w:rFonts w:ascii="Cambria" w:eastAsia="Cambria" w:hAnsi="Cambria" w:cs="Times New Roman"/>
    </w:rPr>
  </w:style>
  <w:style w:type="character" w:styleId="FootnoteReference">
    <w:name w:val="footnote reference"/>
    <w:rsid w:val="00233000"/>
    <w:rPr>
      <w:vertAlign w:val="superscript"/>
    </w:rPr>
  </w:style>
  <w:style w:type="character" w:styleId="CommentReference">
    <w:name w:val="annotation reference"/>
    <w:rsid w:val="00233000"/>
    <w:rPr>
      <w:sz w:val="16"/>
      <w:szCs w:val="16"/>
    </w:rPr>
  </w:style>
  <w:style w:type="paragraph" w:styleId="CommentText">
    <w:name w:val="annotation text"/>
    <w:basedOn w:val="Normal"/>
    <w:link w:val="CommentTextChar"/>
    <w:rsid w:val="00233000"/>
    <w:rPr>
      <w:sz w:val="20"/>
      <w:szCs w:val="20"/>
    </w:rPr>
  </w:style>
  <w:style w:type="character" w:customStyle="1" w:styleId="CommentTextChar">
    <w:name w:val="Comment Text Char"/>
    <w:basedOn w:val="DefaultParagraphFont"/>
    <w:link w:val="CommentText"/>
    <w:rsid w:val="00233000"/>
    <w:rPr>
      <w:rFonts w:ascii="Cambria" w:eastAsia="Cambria" w:hAnsi="Cambria" w:cs="Times New Roman"/>
      <w:sz w:val="20"/>
      <w:szCs w:val="20"/>
    </w:rPr>
  </w:style>
  <w:style w:type="paragraph" w:styleId="CommentSubject">
    <w:name w:val="annotation subject"/>
    <w:basedOn w:val="CommentText"/>
    <w:next w:val="CommentText"/>
    <w:link w:val="CommentSubjectChar"/>
    <w:rsid w:val="00233000"/>
    <w:rPr>
      <w:b/>
      <w:bCs/>
    </w:rPr>
  </w:style>
  <w:style w:type="character" w:customStyle="1" w:styleId="CommentSubjectChar">
    <w:name w:val="Comment Subject Char"/>
    <w:basedOn w:val="CommentTextChar"/>
    <w:link w:val="CommentSubject"/>
    <w:rsid w:val="00233000"/>
    <w:rPr>
      <w:rFonts w:ascii="Cambria" w:eastAsia="Cambria" w:hAnsi="Cambria" w:cs="Times New Roman"/>
      <w:b/>
      <w:bCs/>
      <w:sz w:val="20"/>
      <w:szCs w:val="20"/>
    </w:rPr>
  </w:style>
  <w:style w:type="paragraph" w:styleId="Footer">
    <w:name w:val="footer"/>
    <w:basedOn w:val="Normal"/>
    <w:link w:val="FooterChar"/>
    <w:rsid w:val="00233000"/>
    <w:pPr>
      <w:tabs>
        <w:tab w:val="center" w:pos="4320"/>
        <w:tab w:val="right" w:pos="8640"/>
      </w:tabs>
    </w:pPr>
  </w:style>
  <w:style w:type="character" w:customStyle="1" w:styleId="FooterChar">
    <w:name w:val="Footer Char"/>
    <w:basedOn w:val="DefaultParagraphFont"/>
    <w:link w:val="Footer"/>
    <w:rsid w:val="00233000"/>
    <w:rPr>
      <w:rFonts w:ascii="Cambria" w:eastAsia="Cambria" w:hAnsi="Cambria" w:cs="Times New Roman"/>
    </w:rPr>
  </w:style>
  <w:style w:type="character" w:styleId="PageNumber">
    <w:name w:val="page number"/>
    <w:basedOn w:val="DefaultParagraphFont"/>
    <w:rsid w:val="00233000"/>
  </w:style>
  <w:style w:type="paragraph" w:styleId="EndnoteText">
    <w:name w:val="endnote text"/>
    <w:basedOn w:val="Normal"/>
    <w:link w:val="EndnoteTextChar"/>
    <w:rsid w:val="00361932"/>
  </w:style>
  <w:style w:type="character" w:customStyle="1" w:styleId="EndnoteTextChar">
    <w:name w:val="Endnote Text Char"/>
    <w:basedOn w:val="DefaultParagraphFont"/>
    <w:link w:val="EndnoteText"/>
    <w:rsid w:val="00361932"/>
    <w:rPr>
      <w:rFonts w:ascii="Cambria" w:eastAsia="Cambria" w:hAnsi="Cambria" w:cs="Times New Roman"/>
    </w:rPr>
  </w:style>
  <w:style w:type="character" w:styleId="EndnoteReference">
    <w:name w:val="endnote reference"/>
    <w:basedOn w:val="DefaultParagraphFont"/>
    <w:rsid w:val="00361932"/>
    <w:rPr>
      <w:vertAlign w:val="superscript"/>
    </w:rPr>
  </w:style>
  <w:style w:type="character" w:styleId="Hyperlink">
    <w:name w:val="Hyperlink"/>
    <w:basedOn w:val="DefaultParagraphFont"/>
    <w:rsid w:val="00690A29"/>
    <w:rPr>
      <w:color w:val="0000FF" w:themeColor="hyperlink"/>
      <w:u w:val="single"/>
    </w:rPr>
  </w:style>
  <w:style w:type="character" w:styleId="FollowedHyperlink">
    <w:name w:val="FollowedHyperlink"/>
    <w:basedOn w:val="DefaultParagraphFont"/>
    <w:rsid w:val="00AE642C"/>
    <w:rPr>
      <w:color w:val="800080" w:themeColor="followedHyperlink"/>
      <w:u w:val="single"/>
    </w:rPr>
  </w:style>
  <w:style w:type="character" w:customStyle="1" w:styleId="hoenzb">
    <w:name w:val="hoenzb"/>
    <w:basedOn w:val="DefaultParagraphFont"/>
    <w:rsid w:val="00D03482"/>
  </w:style>
  <w:style w:type="paragraph" w:customStyle="1" w:styleId="xreferenceendmatter">
    <w:name w:val="xreference endmatter"/>
    <w:basedOn w:val="Normal"/>
    <w:rsid w:val="003E74DA"/>
    <w:pPr>
      <w:spacing w:line="360" w:lineRule="auto"/>
      <w:ind w:left="720" w:hanging="720"/>
    </w:pPr>
    <w:rPr>
      <w:rFonts w:ascii="Garamond" w:eastAsia="Times New Roman" w:hAnsi="Garamond"/>
      <w:sz w:val="26"/>
      <w:szCs w:val="20"/>
      <w:lang w:val="en-GB" w:eastAsia="en-AU"/>
    </w:rPr>
  </w:style>
  <w:style w:type="paragraph" w:styleId="Header">
    <w:name w:val="header"/>
    <w:basedOn w:val="Normal"/>
    <w:link w:val="HeaderChar"/>
    <w:uiPriority w:val="99"/>
    <w:rsid w:val="003C3C05"/>
    <w:pPr>
      <w:tabs>
        <w:tab w:val="center" w:pos="4320"/>
        <w:tab w:val="right" w:pos="8640"/>
      </w:tabs>
    </w:pPr>
  </w:style>
  <w:style w:type="character" w:customStyle="1" w:styleId="HeaderChar">
    <w:name w:val="Header Char"/>
    <w:basedOn w:val="DefaultParagraphFont"/>
    <w:link w:val="Header"/>
    <w:uiPriority w:val="99"/>
    <w:rsid w:val="003C3C05"/>
    <w:rPr>
      <w:rFonts w:ascii="Cambria" w:eastAsia="Cambria" w:hAnsi="Cambria" w:cs="Times New Roman"/>
    </w:rPr>
  </w:style>
  <w:style w:type="paragraph" w:styleId="NoSpacing">
    <w:name w:val="No Spacing"/>
    <w:link w:val="NoSpacingChar"/>
    <w:qFormat/>
    <w:rsid w:val="00A32880"/>
    <w:rPr>
      <w:rFonts w:ascii="PMingLiU" w:eastAsiaTheme="minorEastAsia" w:hAnsi="PMingLiU"/>
      <w:sz w:val="22"/>
      <w:szCs w:val="22"/>
    </w:rPr>
  </w:style>
  <w:style w:type="character" w:customStyle="1" w:styleId="NoSpacingChar">
    <w:name w:val="No Spacing Char"/>
    <w:basedOn w:val="DefaultParagraphFont"/>
    <w:link w:val="NoSpacing"/>
    <w:rsid w:val="00A32880"/>
    <w:rPr>
      <w:rFonts w:ascii="PMingLiU" w:eastAsiaTheme="minorEastAsia"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er" w:uiPriority="99"/>
    <w:lsdException w:name="Normal (Web)" w:uiPriority="99"/>
    <w:lsdException w:name="No Spacing" w:qFormat="1"/>
  </w:latentStyles>
  <w:style w:type="paragraph" w:default="1" w:styleId="Normal">
    <w:name w:val="Normal"/>
    <w:qFormat/>
    <w:rsid w:val="00233000"/>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233000"/>
    <w:rPr>
      <w:rFonts w:ascii="Tahoma" w:hAnsi="Tahoma" w:cs="Tahoma"/>
      <w:sz w:val="16"/>
      <w:szCs w:val="16"/>
    </w:rPr>
  </w:style>
  <w:style w:type="character" w:customStyle="1" w:styleId="BalloonTextChar1">
    <w:name w:val="Balloon Text Char1"/>
    <w:link w:val="BalloonText"/>
    <w:rsid w:val="00233000"/>
    <w:rPr>
      <w:rFonts w:ascii="Tahoma" w:eastAsia="Cambria" w:hAnsi="Tahoma" w:cs="Tahoma"/>
      <w:sz w:val="16"/>
      <w:szCs w:val="16"/>
    </w:rPr>
  </w:style>
  <w:style w:type="character" w:customStyle="1" w:styleId="BalloonTextChar">
    <w:name w:val="Balloon Text Char"/>
    <w:basedOn w:val="DefaultParagraphFont"/>
    <w:uiPriority w:val="99"/>
    <w:semiHidden/>
    <w:rsid w:val="00233000"/>
    <w:rPr>
      <w:rFonts w:ascii="Lucida Grande" w:eastAsia="Cambria" w:hAnsi="Lucida Grande" w:cs="Times New Roman"/>
      <w:sz w:val="18"/>
      <w:szCs w:val="18"/>
    </w:rPr>
  </w:style>
  <w:style w:type="paragraph" w:styleId="NormalWeb">
    <w:name w:val="Normal (Web)"/>
    <w:basedOn w:val="Normal"/>
    <w:uiPriority w:val="99"/>
    <w:rsid w:val="00233000"/>
    <w:pPr>
      <w:spacing w:beforeLines="1" w:afterLines="1"/>
    </w:pPr>
    <w:rPr>
      <w:rFonts w:ascii="Times" w:hAnsi="Times"/>
      <w:sz w:val="20"/>
      <w:szCs w:val="20"/>
    </w:rPr>
  </w:style>
  <w:style w:type="paragraph" w:styleId="FootnoteText">
    <w:name w:val="footnote text"/>
    <w:basedOn w:val="Normal"/>
    <w:link w:val="FootnoteTextChar"/>
    <w:rsid w:val="00233000"/>
  </w:style>
  <w:style w:type="character" w:customStyle="1" w:styleId="FootnoteTextChar">
    <w:name w:val="Footnote Text Char"/>
    <w:basedOn w:val="DefaultParagraphFont"/>
    <w:link w:val="FootnoteText"/>
    <w:rsid w:val="00233000"/>
    <w:rPr>
      <w:rFonts w:ascii="Cambria" w:eastAsia="Cambria" w:hAnsi="Cambria" w:cs="Times New Roman"/>
    </w:rPr>
  </w:style>
  <w:style w:type="character" w:styleId="FootnoteReference">
    <w:name w:val="footnote reference"/>
    <w:rsid w:val="00233000"/>
    <w:rPr>
      <w:vertAlign w:val="superscript"/>
    </w:rPr>
  </w:style>
  <w:style w:type="character" w:styleId="CommentReference">
    <w:name w:val="annotation reference"/>
    <w:rsid w:val="00233000"/>
    <w:rPr>
      <w:sz w:val="16"/>
      <w:szCs w:val="16"/>
    </w:rPr>
  </w:style>
  <w:style w:type="paragraph" w:styleId="CommentText">
    <w:name w:val="annotation text"/>
    <w:basedOn w:val="Normal"/>
    <w:link w:val="CommentTextChar"/>
    <w:rsid w:val="00233000"/>
    <w:rPr>
      <w:sz w:val="20"/>
      <w:szCs w:val="20"/>
    </w:rPr>
  </w:style>
  <w:style w:type="character" w:customStyle="1" w:styleId="CommentTextChar">
    <w:name w:val="Comment Text Char"/>
    <w:basedOn w:val="DefaultParagraphFont"/>
    <w:link w:val="CommentText"/>
    <w:rsid w:val="00233000"/>
    <w:rPr>
      <w:rFonts w:ascii="Cambria" w:eastAsia="Cambria" w:hAnsi="Cambria" w:cs="Times New Roman"/>
      <w:sz w:val="20"/>
      <w:szCs w:val="20"/>
    </w:rPr>
  </w:style>
  <w:style w:type="paragraph" w:styleId="CommentSubject">
    <w:name w:val="annotation subject"/>
    <w:basedOn w:val="CommentText"/>
    <w:next w:val="CommentText"/>
    <w:link w:val="CommentSubjectChar"/>
    <w:rsid w:val="00233000"/>
    <w:rPr>
      <w:b/>
      <w:bCs/>
    </w:rPr>
  </w:style>
  <w:style w:type="character" w:customStyle="1" w:styleId="CommentSubjectChar">
    <w:name w:val="Comment Subject Char"/>
    <w:basedOn w:val="CommentTextChar"/>
    <w:link w:val="CommentSubject"/>
    <w:rsid w:val="00233000"/>
    <w:rPr>
      <w:rFonts w:ascii="Cambria" w:eastAsia="Cambria" w:hAnsi="Cambria" w:cs="Times New Roman"/>
      <w:b/>
      <w:bCs/>
      <w:sz w:val="20"/>
      <w:szCs w:val="20"/>
    </w:rPr>
  </w:style>
  <w:style w:type="paragraph" w:styleId="Footer">
    <w:name w:val="footer"/>
    <w:basedOn w:val="Normal"/>
    <w:link w:val="FooterChar"/>
    <w:rsid w:val="00233000"/>
    <w:pPr>
      <w:tabs>
        <w:tab w:val="center" w:pos="4320"/>
        <w:tab w:val="right" w:pos="8640"/>
      </w:tabs>
    </w:pPr>
  </w:style>
  <w:style w:type="character" w:customStyle="1" w:styleId="FooterChar">
    <w:name w:val="Footer Char"/>
    <w:basedOn w:val="DefaultParagraphFont"/>
    <w:link w:val="Footer"/>
    <w:rsid w:val="00233000"/>
    <w:rPr>
      <w:rFonts w:ascii="Cambria" w:eastAsia="Cambria" w:hAnsi="Cambria" w:cs="Times New Roman"/>
    </w:rPr>
  </w:style>
  <w:style w:type="character" w:styleId="PageNumber">
    <w:name w:val="page number"/>
    <w:basedOn w:val="DefaultParagraphFont"/>
    <w:rsid w:val="00233000"/>
  </w:style>
  <w:style w:type="paragraph" w:styleId="EndnoteText">
    <w:name w:val="endnote text"/>
    <w:basedOn w:val="Normal"/>
    <w:link w:val="EndnoteTextChar"/>
    <w:rsid w:val="00361932"/>
  </w:style>
  <w:style w:type="character" w:customStyle="1" w:styleId="EndnoteTextChar">
    <w:name w:val="Endnote Text Char"/>
    <w:basedOn w:val="DefaultParagraphFont"/>
    <w:link w:val="EndnoteText"/>
    <w:rsid w:val="00361932"/>
    <w:rPr>
      <w:rFonts w:ascii="Cambria" w:eastAsia="Cambria" w:hAnsi="Cambria" w:cs="Times New Roman"/>
    </w:rPr>
  </w:style>
  <w:style w:type="character" w:styleId="EndnoteReference">
    <w:name w:val="endnote reference"/>
    <w:basedOn w:val="DefaultParagraphFont"/>
    <w:rsid w:val="00361932"/>
    <w:rPr>
      <w:vertAlign w:val="superscript"/>
    </w:rPr>
  </w:style>
  <w:style w:type="character" w:styleId="Hyperlink">
    <w:name w:val="Hyperlink"/>
    <w:basedOn w:val="DefaultParagraphFont"/>
    <w:rsid w:val="00690A29"/>
    <w:rPr>
      <w:color w:val="0000FF" w:themeColor="hyperlink"/>
      <w:u w:val="single"/>
    </w:rPr>
  </w:style>
  <w:style w:type="character" w:styleId="FollowedHyperlink">
    <w:name w:val="FollowedHyperlink"/>
    <w:basedOn w:val="DefaultParagraphFont"/>
    <w:rsid w:val="00AE642C"/>
    <w:rPr>
      <w:color w:val="800080" w:themeColor="followedHyperlink"/>
      <w:u w:val="single"/>
    </w:rPr>
  </w:style>
  <w:style w:type="character" w:customStyle="1" w:styleId="hoenzb">
    <w:name w:val="hoenzb"/>
    <w:basedOn w:val="DefaultParagraphFont"/>
    <w:rsid w:val="00D03482"/>
  </w:style>
  <w:style w:type="paragraph" w:customStyle="1" w:styleId="xreferenceendmatter">
    <w:name w:val="xreference endmatter"/>
    <w:basedOn w:val="Normal"/>
    <w:rsid w:val="003E74DA"/>
    <w:pPr>
      <w:spacing w:line="360" w:lineRule="auto"/>
      <w:ind w:left="720" w:hanging="720"/>
    </w:pPr>
    <w:rPr>
      <w:rFonts w:ascii="Garamond" w:eastAsia="Times New Roman" w:hAnsi="Garamond"/>
      <w:sz w:val="26"/>
      <w:szCs w:val="20"/>
      <w:lang w:val="en-GB" w:eastAsia="en-AU"/>
    </w:rPr>
  </w:style>
  <w:style w:type="paragraph" w:styleId="Header">
    <w:name w:val="header"/>
    <w:basedOn w:val="Normal"/>
    <w:link w:val="HeaderChar"/>
    <w:uiPriority w:val="99"/>
    <w:rsid w:val="003C3C05"/>
    <w:pPr>
      <w:tabs>
        <w:tab w:val="center" w:pos="4320"/>
        <w:tab w:val="right" w:pos="8640"/>
      </w:tabs>
    </w:pPr>
  </w:style>
  <w:style w:type="character" w:customStyle="1" w:styleId="HeaderChar">
    <w:name w:val="Header Char"/>
    <w:basedOn w:val="DefaultParagraphFont"/>
    <w:link w:val="Header"/>
    <w:uiPriority w:val="99"/>
    <w:rsid w:val="003C3C05"/>
    <w:rPr>
      <w:rFonts w:ascii="Cambria" w:eastAsia="Cambria" w:hAnsi="Cambria" w:cs="Times New Roman"/>
    </w:rPr>
  </w:style>
  <w:style w:type="paragraph" w:styleId="NoSpacing">
    <w:name w:val="No Spacing"/>
    <w:link w:val="NoSpacingChar"/>
    <w:qFormat/>
    <w:rsid w:val="00A32880"/>
    <w:rPr>
      <w:rFonts w:ascii="PMingLiU" w:eastAsiaTheme="minorEastAsia" w:hAnsi="PMingLiU"/>
      <w:sz w:val="22"/>
      <w:szCs w:val="22"/>
    </w:rPr>
  </w:style>
  <w:style w:type="character" w:customStyle="1" w:styleId="NoSpacingChar">
    <w:name w:val="No Spacing Char"/>
    <w:basedOn w:val="DefaultParagraphFont"/>
    <w:link w:val="NoSpacing"/>
    <w:rsid w:val="00A32880"/>
    <w:rPr>
      <w:rFonts w:ascii="PMingLiU" w:eastAsiaTheme="minorEastAsia"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9384">
      <w:bodyDiv w:val="1"/>
      <w:marLeft w:val="0"/>
      <w:marRight w:val="0"/>
      <w:marTop w:val="0"/>
      <w:marBottom w:val="0"/>
      <w:divBdr>
        <w:top w:val="none" w:sz="0" w:space="0" w:color="auto"/>
        <w:left w:val="none" w:sz="0" w:space="0" w:color="auto"/>
        <w:bottom w:val="none" w:sz="0" w:space="0" w:color="auto"/>
        <w:right w:val="none" w:sz="0" w:space="0" w:color="auto"/>
      </w:divBdr>
    </w:div>
    <w:div w:id="77679025">
      <w:bodyDiv w:val="1"/>
      <w:marLeft w:val="0"/>
      <w:marRight w:val="0"/>
      <w:marTop w:val="0"/>
      <w:marBottom w:val="0"/>
      <w:divBdr>
        <w:top w:val="none" w:sz="0" w:space="0" w:color="auto"/>
        <w:left w:val="none" w:sz="0" w:space="0" w:color="auto"/>
        <w:bottom w:val="none" w:sz="0" w:space="0" w:color="auto"/>
        <w:right w:val="none" w:sz="0" w:space="0" w:color="auto"/>
      </w:divBdr>
    </w:div>
    <w:div w:id="84037984">
      <w:bodyDiv w:val="1"/>
      <w:marLeft w:val="0"/>
      <w:marRight w:val="0"/>
      <w:marTop w:val="0"/>
      <w:marBottom w:val="0"/>
      <w:divBdr>
        <w:top w:val="none" w:sz="0" w:space="0" w:color="auto"/>
        <w:left w:val="none" w:sz="0" w:space="0" w:color="auto"/>
        <w:bottom w:val="none" w:sz="0" w:space="0" w:color="auto"/>
        <w:right w:val="none" w:sz="0" w:space="0" w:color="auto"/>
      </w:divBdr>
    </w:div>
    <w:div w:id="148794397">
      <w:bodyDiv w:val="1"/>
      <w:marLeft w:val="0"/>
      <w:marRight w:val="0"/>
      <w:marTop w:val="0"/>
      <w:marBottom w:val="0"/>
      <w:divBdr>
        <w:top w:val="none" w:sz="0" w:space="0" w:color="auto"/>
        <w:left w:val="none" w:sz="0" w:space="0" w:color="auto"/>
        <w:bottom w:val="none" w:sz="0" w:space="0" w:color="auto"/>
        <w:right w:val="none" w:sz="0" w:space="0" w:color="auto"/>
      </w:divBdr>
      <w:divsChild>
        <w:div w:id="310794810">
          <w:marLeft w:val="0"/>
          <w:marRight w:val="0"/>
          <w:marTop w:val="0"/>
          <w:marBottom w:val="0"/>
          <w:divBdr>
            <w:top w:val="none" w:sz="0" w:space="0" w:color="auto"/>
            <w:left w:val="none" w:sz="0" w:space="0" w:color="auto"/>
            <w:bottom w:val="none" w:sz="0" w:space="0" w:color="auto"/>
            <w:right w:val="none" w:sz="0" w:space="0" w:color="auto"/>
          </w:divBdr>
        </w:div>
      </w:divsChild>
    </w:div>
    <w:div w:id="189072653">
      <w:bodyDiv w:val="1"/>
      <w:marLeft w:val="0"/>
      <w:marRight w:val="0"/>
      <w:marTop w:val="0"/>
      <w:marBottom w:val="0"/>
      <w:divBdr>
        <w:top w:val="none" w:sz="0" w:space="0" w:color="auto"/>
        <w:left w:val="none" w:sz="0" w:space="0" w:color="auto"/>
        <w:bottom w:val="none" w:sz="0" w:space="0" w:color="auto"/>
        <w:right w:val="none" w:sz="0" w:space="0" w:color="auto"/>
      </w:divBdr>
    </w:div>
    <w:div w:id="344863027">
      <w:bodyDiv w:val="1"/>
      <w:marLeft w:val="0"/>
      <w:marRight w:val="0"/>
      <w:marTop w:val="0"/>
      <w:marBottom w:val="0"/>
      <w:divBdr>
        <w:top w:val="none" w:sz="0" w:space="0" w:color="auto"/>
        <w:left w:val="none" w:sz="0" w:space="0" w:color="auto"/>
        <w:bottom w:val="none" w:sz="0" w:space="0" w:color="auto"/>
        <w:right w:val="none" w:sz="0" w:space="0" w:color="auto"/>
      </w:divBdr>
    </w:div>
    <w:div w:id="347483067">
      <w:bodyDiv w:val="1"/>
      <w:marLeft w:val="0"/>
      <w:marRight w:val="0"/>
      <w:marTop w:val="0"/>
      <w:marBottom w:val="0"/>
      <w:divBdr>
        <w:top w:val="none" w:sz="0" w:space="0" w:color="auto"/>
        <w:left w:val="none" w:sz="0" w:space="0" w:color="auto"/>
        <w:bottom w:val="none" w:sz="0" w:space="0" w:color="auto"/>
        <w:right w:val="none" w:sz="0" w:space="0" w:color="auto"/>
      </w:divBdr>
    </w:div>
    <w:div w:id="438960247">
      <w:bodyDiv w:val="1"/>
      <w:marLeft w:val="0"/>
      <w:marRight w:val="0"/>
      <w:marTop w:val="0"/>
      <w:marBottom w:val="0"/>
      <w:divBdr>
        <w:top w:val="none" w:sz="0" w:space="0" w:color="auto"/>
        <w:left w:val="none" w:sz="0" w:space="0" w:color="auto"/>
        <w:bottom w:val="none" w:sz="0" w:space="0" w:color="auto"/>
        <w:right w:val="none" w:sz="0" w:space="0" w:color="auto"/>
      </w:divBdr>
      <w:divsChild>
        <w:div w:id="1867789440">
          <w:marLeft w:val="0"/>
          <w:marRight w:val="0"/>
          <w:marTop w:val="0"/>
          <w:marBottom w:val="0"/>
          <w:divBdr>
            <w:top w:val="none" w:sz="0" w:space="0" w:color="auto"/>
            <w:left w:val="none" w:sz="0" w:space="0" w:color="auto"/>
            <w:bottom w:val="none" w:sz="0" w:space="0" w:color="auto"/>
            <w:right w:val="none" w:sz="0" w:space="0" w:color="auto"/>
          </w:divBdr>
        </w:div>
      </w:divsChild>
    </w:div>
    <w:div w:id="496193540">
      <w:bodyDiv w:val="1"/>
      <w:marLeft w:val="0"/>
      <w:marRight w:val="0"/>
      <w:marTop w:val="0"/>
      <w:marBottom w:val="0"/>
      <w:divBdr>
        <w:top w:val="none" w:sz="0" w:space="0" w:color="auto"/>
        <w:left w:val="none" w:sz="0" w:space="0" w:color="auto"/>
        <w:bottom w:val="none" w:sz="0" w:space="0" w:color="auto"/>
        <w:right w:val="none" w:sz="0" w:space="0" w:color="auto"/>
      </w:divBdr>
    </w:div>
    <w:div w:id="523253358">
      <w:bodyDiv w:val="1"/>
      <w:marLeft w:val="0"/>
      <w:marRight w:val="0"/>
      <w:marTop w:val="0"/>
      <w:marBottom w:val="0"/>
      <w:divBdr>
        <w:top w:val="none" w:sz="0" w:space="0" w:color="auto"/>
        <w:left w:val="none" w:sz="0" w:space="0" w:color="auto"/>
        <w:bottom w:val="none" w:sz="0" w:space="0" w:color="auto"/>
        <w:right w:val="none" w:sz="0" w:space="0" w:color="auto"/>
      </w:divBdr>
    </w:div>
    <w:div w:id="617830859">
      <w:bodyDiv w:val="1"/>
      <w:marLeft w:val="0"/>
      <w:marRight w:val="0"/>
      <w:marTop w:val="0"/>
      <w:marBottom w:val="0"/>
      <w:divBdr>
        <w:top w:val="none" w:sz="0" w:space="0" w:color="auto"/>
        <w:left w:val="none" w:sz="0" w:space="0" w:color="auto"/>
        <w:bottom w:val="none" w:sz="0" w:space="0" w:color="auto"/>
        <w:right w:val="none" w:sz="0" w:space="0" w:color="auto"/>
      </w:divBdr>
    </w:div>
    <w:div w:id="686558921">
      <w:bodyDiv w:val="1"/>
      <w:marLeft w:val="0"/>
      <w:marRight w:val="0"/>
      <w:marTop w:val="0"/>
      <w:marBottom w:val="0"/>
      <w:divBdr>
        <w:top w:val="none" w:sz="0" w:space="0" w:color="auto"/>
        <w:left w:val="none" w:sz="0" w:space="0" w:color="auto"/>
        <w:bottom w:val="none" w:sz="0" w:space="0" w:color="auto"/>
        <w:right w:val="none" w:sz="0" w:space="0" w:color="auto"/>
      </w:divBdr>
    </w:div>
    <w:div w:id="749548717">
      <w:bodyDiv w:val="1"/>
      <w:marLeft w:val="0"/>
      <w:marRight w:val="0"/>
      <w:marTop w:val="0"/>
      <w:marBottom w:val="0"/>
      <w:divBdr>
        <w:top w:val="none" w:sz="0" w:space="0" w:color="auto"/>
        <w:left w:val="none" w:sz="0" w:space="0" w:color="auto"/>
        <w:bottom w:val="none" w:sz="0" w:space="0" w:color="auto"/>
        <w:right w:val="none" w:sz="0" w:space="0" w:color="auto"/>
      </w:divBdr>
    </w:div>
    <w:div w:id="776218371">
      <w:bodyDiv w:val="1"/>
      <w:marLeft w:val="0"/>
      <w:marRight w:val="0"/>
      <w:marTop w:val="0"/>
      <w:marBottom w:val="0"/>
      <w:divBdr>
        <w:top w:val="none" w:sz="0" w:space="0" w:color="auto"/>
        <w:left w:val="none" w:sz="0" w:space="0" w:color="auto"/>
        <w:bottom w:val="none" w:sz="0" w:space="0" w:color="auto"/>
        <w:right w:val="none" w:sz="0" w:space="0" w:color="auto"/>
      </w:divBdr>
    </w:div>
    <w:div w:id="854265603">
      <w:bodyDiv w:val="1"/>
      <w:marLeft w:val="0"/>
      <w:marRight w:val="0"/>
      <w:marTop w:val="0"/>
      <w:marBottom w:val="0"/>
      <w:divBdr>
        <w:top w:val="none" w:sz="0" w:space="0" w:color="auto"/>
        <w:left w:val="none" w:sz="0" w:space="0" w:color="auto"/>
        <w:bottom w:val="none" w:sz="0" w:space="0" w:color="auto"/>
        <w:right w:val="none" w:sz="0" w:space="0" w:color="auto"/>
      </w:divBdr>
    </w:div>
    <w:div w:id="861893329">
      <w:bodyDiv w:val="1"/>
      <w:marLeft w:val="0"/>
      <w:marRight w:val="0"/>
      <w:marTop w:val="0"/>
      <w:marBottom w:val="0"/>
      <w:divBdr>
        <w:top w:val="none" w:sz="0" w:space="0" w:color="auto"/>
        <w:left w:val="none" w:sz="0" w:space="0" w:color="auto"/>
        <w:bottom w:val="none" w:sz="0" w:space="0" w:color="auto"/>
        <w:right w:val="none" w:sz="0" w:space="0" w:color="auto"/>
      </w:divBdr>
      <w:divsChild>
        <w:div w:id="1537424156">
          <w:marLeft w:val="0"/>
          <w:marRight w:val="0"/>
          <w:marTop w:val="0"/>
          <w:marBottom w:val="0"/>
          <w:divBdr>
            <w:top w:val="none" w:sz="0" w:space="0" w:color="auto"/>
            <w:left w:val="none" w:sz="0" w:space="0" w:color="auto"/>
            <w:bottom w:val="none" w:sz="0" w:space="0" w:color="auto"/>
            <w:right w:val="none" w:sz="0" w:space="0" w:color="auto"/>
          </w:divBdr>
        </w:div>
      </w:divsChild>
    </w:div>
    <w:div w:id="881402763">
      <w:bodyDiv w:val="1"/>
      <w:marLeft w:val="0"/>
      <w:marRight w:val="0"/>
      <w:marTop w:val="0"/>
      <w:marBottom w:val="0"/>
      <w:divBdr>
        <w:top w:val="none" w:sz="0" w:space="0" w:color="auto"/>
        <w:left w:val="none" w:sz="0" w:space="0" w:color="auto"/>
        <w:bottom w:val="none" w:sz="0" w:space="0" w:color="auto"/>
        <w:right w:val="none" w:sz="0" w:space="0" w:color="auto"/>
      </w:divBdr>
    </w:div>
    <w:div w:id="907687214">
      <w:bodyDiv w:val="1"/>
      <w:marLeft w:val="0"/>
      <w:marRight w:val="0"/>
      <w:marTop w:val="0"/>
      <w:marBottom w:val="0"/>
      <w:divBdr>
        <w:top w:val="none" w:sz="0" w:space="0" w:color="auto"/>
        <w:left w:val="none" w:sz="0" w:space="0" w:color="auto"/>
        <w:bottom w:val="none" w:sz="0" w:space="0" w:color="auto"/>
        <w:right w:val="none" w:sz="0" w:space="0" w:color="auto"/>
      </w:divBdr>
    </w:div>
    <w:div w:id="944966977">
      <w:bodyDiv w:val="1"/>
      <w:marLeft w:val="0"/>
      <w:marRight w:val="0"/>
      <w:marTop w:val="0"/>
      <w:marBottom w:val="0"/>
      <w:divBdr>
        <w:top w:val="none" w:sz="0" w:space="0" w:color="auto"/>
        <w:left w:val="none" w:sz="0" w:space="0" w:color="auto"/>
        <w:bottom w:val="none" w:sz="0" w:space="0" w:color="auto"/>
        <w:right w:val="none" w:sz="0" w:space="0" w:color="auto"/>
      </w:divBdr>
    </w:div>
    <w:div w:id="955018300">
      <w:bodyDiv w:val="1"/>
      <w:marLeft w:val="0"/>
      <w:marRight w:val="0"/>
      <w:marTop w:val="0"/>
      <w:marBottom w:val="0"/>
      <w:divBdr>
        <w:top w:val="none" w:sz="0" w:space="0" w:color="auto"/>
        <w:left w:val="none" w:sz="0" w:space="0" w:color="auto"/>
        <w:bottom w:val="none" w:sz="0" w:space="0" w:color="auto"/>
        <w:right w:val="none" w:sz="0" w:space="0" w:color="auto"/>
      </w:divBdr>
    </w:div>
    <w:div w:id="1040781736">
      <w:bodyDiv w:val="1"/>
      <w:marLeft w:val="0"/>
      <w:marRight w:val="0"/>
      <w:marTop w:val="0"/>
      <w:marBottom w:val="0"/>
      <w:divBdr>
        <w:top w:val="none" w:sz="0" w:space="0" w:color="auto"/>
        <w:left w:val="none" w:sz="0" w:space="0" w:color="auto"/>
        <w:bottom w:val="none" w:sz="0" w:space="0" w:color="auto"/>
        <w:right w:val="none" w:sz="0" w:space="0" w:color="auto"/>
      </w:divBdr>
    </w:div>
    <w:div w:id="1055272922">
      <w:bodyDiv w:val="1"/>
      <w:marLeft w:val="0"/>
      <w:marRight w:val="0"/>
      <w:marTop w:val="0"/>
      <w:marBottom w:val="0"/>
      <w:divBdr>
        <w:top w:val="none" w:sz="0" w:space="0" w:color="auto"/>
        <w:left w:val="none" w:sz="0" w:space="0" w:color="auto"/>
        <w:bottom w:val="none" w:sz="0" w:space="0" w:color="auto"/>
        <w:right w:val="none" w:sz="0" w:space="0" w:color="auto"/>
      </w:divBdr>
    </w:div>
    <w:div w:id="1087732765">
      <w:bodyDiv w:val="1"/>
      <w:marLeft w:val="0"/>
      <w:marRight w:val="0"/>
      <w:marTop w:val="0"/>
      <w:marBottom w:val="0"/>
      <w:divBdr>
        <w:top w:val="none" w:sz="0" w:space="0" w:color="auto"/>
        <w:left w:val="none" w:sz="0" w:space="0" w:color="auto"/>
        <w:bottom w:val="none" w:sz="0" w:space="0" w:color="auto"/>
        <w:right w:val="none" w:sz="0" w:space="0" w:color="auto"/>
      </w:divBdr>
      <w:divsChild>
        <w:div w:id="145754588">
          <w:marLeft w:val="0"/>
          <w:marRight w:val="0"/>
          <w:marTop w:val="0"/>
          <w:marBottom w:val="0"/>
          <w:divBdr>
            <w:top w:val="none" w:sz="0" w:space="0" w:color="auto"/>
            <w:left w:val="none" w:sz="0" w:space="0" w:color="auto"/>
            <w:bottom w:val="none" w:sz="0" w:space="0" w:color="auto"/>
            <w:right w:val="none" w:sz="0" w:space="0" w:color="auto"/>
          </w:divBdr>
          <w:divsChild>
            <w:div w:id="1426610915">
              <w:marLeft w:val="0"/>
              <w:marRight w:val="0"/>
              <w:marTop w:val="0"/>
              <w:marBottom w:val="0"/>
              <w:divBdr>
                <w:top w:val="none" w:sz="0" w:space="0" w:color="auto"/>
                <w:left w:val="none" w:sz="0" w:space="0" w:color="auto"/>
                <w:bottom w:val="none" w:sz="0" w:space="0" w:color="auto"/>
                <w:right w:val="none" w:sz="0" w:space="0" w:color="auto"/>
              </w:divBdr>
              <w:divsChild>
                <w:div w:id="1278950440">
                  <w:marLeft w:val="0"/>
                  <w:marRight w:val="0"/>
                  <w:marTop w:val="0"/>
                  <w:marBottom w:val="0"/>
                  <w:divBdr>
                    <w:top w:val="none" w:sz="0" w:space="0" w:color="auto"/>
                    <w:left w:val="none" w:sz="0" w:space="0" w:color="auto"/>
                    <w:bottom w:val="none" w:sz="0" w:space="0" w:color="auto"/>
                    <w:right w:val="none" w:sz="0" w:space="0" w:color="auto"/>
                  </w:divBdr>
                </w:div>
              </w:divsChild>
            </w:div>
            <w:div w:id="1504272227">
              <w:marLeft w:val="0"/>
              <w:marRight w:val="0"/>
              <w:marTop w:val="0"/>
              <w:marBottom w:val="0"/>
              <w:divBdr>
                <w:top w:val="none" w:sz="0" w:space="0" w:color="auto"/>
                <w:left w:val="none" w:sz="0" w:space="0" w:color="auto"/>
                <w:bottom w:val="none" w:sz="0" w:space="0" w:color="auto"/>
                <w:right w:val="none" w:sz="0" w:space="0" w:color="auto"/>
              </w:divBdr>
              <w:divsChild>
                <w:div w:id="13216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98456">
      <w:bodyDiv w:val="1"/>
      <w:marLeft w:val="0"/>
      <w:marRight w:val="0"/>
      <w:marTop w:val="0"/>
      <w:marBottom w:val="0"/>
      <w:divBdr>
        <w:top w:val="none" w:sz="0" w:space="0" w:color="auto"/>
        <w:left w:val="none" w:sz="0" w:space="0" w:color="auto"/>
        <w:bottom w:val="none" w:sz="0" w:space="0" w:color="auto"/>
        <w:right w:val="none" w:sz="0" w:space="0" w:color="auto"/>
      </w:divBdr>
      <w:divsChild>
        <w:div w:id="1588269543">
          <w:marLeft w:val="0"/>
          <w:marRight w:val="0"/>
          <w:marTop w:val="0"/>
          <w:marBottom w:val="0"/>
          <w:divBdr>
            <w:top w:val="none" w:sz="0" w:space="0" w:color="auto"/>
            <w:left w:val="none" w:sz="0" w:space="0" w:color="auto"/>
            <w:bottom w:val="none" w:sz="0" w:space="0" w:color="auto"/>
            <w:right w:val="none" w:sz="0" w:space="0" w:color="auto"/>
          </w:divBdr>
        </w:div>
      </w:divsChild>
    </w:div>
    <w:div w:id="1245215601">
      <w:bodyDiv w:val="1"/>
      <w:marLeft w:val="0"/>
      <w:marRight w:val="0"/>
      <w:marTop w:val="0"/>
      <w:marBottom w:val="0"/>
      <w:divBdr>
        <w:top w:val="none" w:sz="0" w:space="0" w:color="auto"/>
        <w:left w:val="none" w:sz="0" w:space="0" w:color="auto"/>
        <w:bottom w:val="none" w:sz="0" w:space="0" w:color="auto"/>
        <w:right w:val="none" w:sz="0" w:space="0" w:color="auto"/>
      </w:divBdr>
    </w:div>
    <w:div w:id="1254819541">
      <w:bodyDiv w:val="1"/>
      <w:marLeft w:val="0"/>
      <w:marRight w:val="0"/>
      <w:marTop w:val="0"/>
      <w:marBottom w:val="0"/>
      <w:divBdr>
        <w:top w:val="none" w:sz="0" w:space="0" w:color="auto"/>
        <w:left w:val="none" w:sz="0" w:space="0" w:color="auto"/>
        <w:bottom w:val="none" w:sz="0" w:space="0" w:color="auto"/>
        <w:right w:val="none" w:sz="0" w:space="0" w:color="auto"/>
      </w:divBdr>
    </w:div>
    <w:div w:id="1258364810">
      <w:bodyDiv w:val="1"/>
      <w:marLeft w:val="0"/>
      <w:marRight w:val="0"/>
      <w:marTop w:val="0"/>
      <w:marBottom w:val="0"/>
      <w:divBdr>
        <w:top w:val="none" w:sz="0" w:space="0" w:color="auto"/>
        <w:left w:val="none" w:sz="0" w:space="0" w:color="auto"/>
        <w:bottom w:val="none" w:sz="0" w:space="0" w:color="auto"/>
        <w:right w:val="none" w:sz="0" w:space="0" w:color="auto"/>
      </w:divBdr>
      <w:divsChild>
        <w:div w:id="1130593427">
          <w:marLeft w:val="0"/>
          <w:marRight w:val="0"/>
          <w:marTop w:val="0"/>
          <w:marBottom w:val="0"/>
          <w:divBdr>
            <w:top w:val="none" w:sz="0" w:space="0" w:color="auto"/>
            <w:left w:val="none" w:sz="0" w:space="0" w:color="auto"/>
            <w:bottom w:val="none" w:sz="0" w:space="0" w:color="auto"/>
            <w:right w:val="none" w:sz="0" w:space="0" w:color="auto"/>
          </w:divBdr>
        </w:div>
      </w:divsChild>
    </w:div>
    <w:div w:id="1315333719">
      <w:bodyDiv w:val="1"/>
      <w:marLeft w:val="0"/>
      <w:marRight w:val="0"/>
      <w:marTop w:val="0"/>
      <w:marBottom w:val="0"/>
      <w:divBdr>
        <w:top w:val="none" w:sz="0" w:space="0" w:color="auto"/>
        <w:left w:val="none" w:sz="0" w:space="0" w:color="auto"/>
        <w:bottom w:val="none" w:sz="0" w:space="0" w:color="auto"/>
        <w:right w:val="none" w:sz="0" w:space="0" w:color="auto"/>
      </w:divBdr>
      <w:divsChild>
        <w:div w:id="1712149071">
          <w:marLeft w:val="0"/>
          <w:marRight w:val="0"/>
          <w:marTop w:val="0"/>
          <w:marBottom w:val="0"/>
          <w:divBdr>
            <w:top w:val="none" w:sz="0" w:space="0" w:color="auto"/>
            <w:left w:val="none" w:sz="0" w:space="0" w:color="auto"/>
            <w:bottom w:val="none" w:sz="0" w:space="0" w:color="auto"/>
            <w:right w:val="none" w:sz="0" w:space="0" w:color="auto"/>
          </w:divBdr>
        </w:div>
      </w:divsChild>
    </w:div>
    <w:div w:id="1364482205">
      <w:bodyDiv w:val="1"/>
      <w:marLeft w:val="0"/>
      <w:marRight w:val="0"/>
      <w:marTop w:val="0"/>
      <w:marBottom w:val="0"/>
      <w:divBdr>
        <w:top w:val="none" w:sz="0" w:space="0" w:color="auto"/>
        <w:left w:val="none" w:sz="0" w:space="0" w:color="auto"/>
        <w:bottom w:val="none" w:sz="0" w:space="0" w:color="auto"/>
        <w:right w:val="none" w:sz="0" w:space="0" w:color="auto"/>
      </w:divBdr>
      <w:divsChild>
        <w:div w:id="84738841">
          <w:marLeft w:val="0"/>
          <w:marRight w:val="0"/>
          <w:marTop w:val="0"/>
          <w:marBottom w:val="0"/>
          <w:divBdr>
            <w:top w:val="none" w:sz="0" w:space="0" w:color="auto"/>
            <w:left w:val="none" w:sz="0" w:space="0" w:color="auto"/>
            <w:bottom w:val="none" w:sz="0" w:space="0" w:color="auto"/>
            <w:right w:val="none" w:sz="0" w:space="0" w:color="auto"/>
          </w:divBdr>
        </w:div>
      </w:divsChild>
    </w:div>
    <w:div w:id="1438254460">
      <w:bodyDiv w:val="1"/>
      <w:marLeft w:val="0"/>
      <w:marRight w:val="0"/>
      <w:marTop w:val="0"/>
      <w:marBottom w:val="0"/>
      <w:divBdr>
        <w:top w:val="none" w:sz="0" w:space="0" w:color="auto"/>
        <w:left w:val="none" w:sz="0" w:space="0" w:color="auto"/>
        <w:bottom w:val="none" w:sz="0" w:space="0" w:color="auto"/>
        <w:right w:val="none" w:sz="0" w:space="0" w:color="auto"/>
      </w:divBdr>
      <w:divsChild>
        <w:div w:id="567616960">
          <w:marLeft w:val="0"/>
          <w:marRight w:val="0"/>
          <w:marTop w:val="0"/>
          <w:marBottom w:val="0"/>
          <w:divBdr>
            <w:top w:val="none" w:sz="0" w:space="0" w:color="auto"/>
            <w:left w:val="none" w:sz="0" w:space="0" w:color="auto"/>
            <w:bottom w:val="none" w:sz="0" w:space="0" w:color="auto"/>
            <w:right w:val="none" w:sz="0" w:space="0" w:color="auto"/>
          </w:divBdr>
        </w:div>
      </w:divsChild>
    </w:div>
    <w:div w:id="1489635741">
      <w:bodyDiv w:val="1"/>
      <w:marLeft w:val="0"/>
      <w:marRight w:val="0"/>
      <w:marTop w:val="0"/>
      <w:marBottom w:val="0"/>
      <w:divBdr>
        <w:top w:val="none" w:sz="0" w:space="0" w:color="auto"/>
        <w:left w:val="none" w:sz="0" w:space="0" w:color="auto"/>
        <w:bottom w:val="none" w:sz="0" w:space="0" w:color="auto"/>
        <w:right w:val="none" w:sz="0" w:space="0" w:color="auto"/>
      </w:divBdr>
    </w:div>
    <w:div w:id="1524323635">
      <w:bodyDiv w:val="1"/>
      <w:marLeft w:val="0"/>
      <w:marRight w:val="0"/>
      <w:marTop w:val="0"/>
      <w:marBottom w:val="0"/>
      <w:divBdr>
        <w:top w:val="none" w:sz="0" w:space="0" w:color="auto"/>
        <w:left w:val="none" w:sz="0" w:space="0" w:color="auto"/>
        <w:bottom w:val="none" w:sz="0" w:space="0" w:color="auto"/>
        <w:right w:val="none" w:sz="0" w:space="0" w:color="auto"/>
      </w:divBdr>
    </w:div>
    <w:div w:id="1540433858">
      <w:bodyDiv w:val="1"/>
      <w:marLeft w:val="0"/>
      <w:marRight w:val="0"/>
      <w:marTop w:val="0"/>
      <w:marBottom w:val="0"/>
      <w:divBdr>
        <w:top w:val="none" w:sz="0" w:space="0" w:color="auto"/>
        <w:left w:val="none" w:sz="0" w:space="0" w:color="auto"/>
        <w:bottom w:val="none" w:sz="0" w:space="0" w:color="auto"/>
        <w:right w:val="none" w:sz="0" w:space="0" w:color="auto"/>
      </w:divBdr>
      <w:divsChild>
        <w:div w:id="1818456957">
          <w:marLeft w:val="0"/>
          <w:marRight w:val="0"/>
          <w:marTop w:val="0"/>
          <w:marBottom w:val="0"/>
          <w:divBdr>
            <w:top w:val="none" w:sz="0" w:space="0" w:color="auto"/>
            <w:left w:val="none" w:sz="0" w:space="0" w:color="auto"/>
            <w:bottom w:val="none" w:sz="0" w:space="0" w:color="auto"/>
            <w:right w:val="none" w:sz="0" w:space="0" w:color="auto"/>
          </w:divBdr>
          <w:divsChild>
            <w:div w:id="1787121604">
              <w:marLeft w:val="0"/>
              <w:marRight w:val="0"/>
              <w:marTop w:val="0"/>
              <w:marBottom w:val="0"/>
              <w:divBdr>
                <w:top w:val="none" w:sz="0" w:space="0" w:color="auto"/>
                <w:left w:val="none" w:sz="0" w:space="0" w:color="auto"/>
                <w:bottom w:val="none" w:sz="0" w:space="0" w:color="auto"/>
                <w:right w:val="none" w:sz="0" w:space="0" w:color="auto"/>
              </w:divBdr>
              <w:divsChild>
                <w:div w:id="696275449">
                  <w:marLeft w:val="0"/>
                  <w:marRight w:val="0"/>
                  <w:marTop w:val="0"/>
                  <w:marBottom w:val="0"/>
                  <w:divBdr>
                    <w:top w:val="none" w:sz="0" w:space="0" w:color="auto"/>
                    <w:left w:val="none" w:sz="0" w:space="0" w:color="auto"/>
                    <w:bottom w:val="none" w:sz="0" w:space="0" w:color="auto"/>
                    <w:right w:val="none" w:sz="0" w:space="0" w:color="auto"/>
                  </w:divBdr>
                </w:div>
              </w:divsChild>
            </w:div>
            <w:div w:id="1801722611">
              <w:marLeft w:val="0"/>
              <w:marRight w:val="0"/>
              <w:marTop w:val="0"/>
              <w:marBottom w:val="0"/>
              <w:divBdr>
                <w:top w:val="none" w:sz="0" w:space="0" w:color="auto"/>
                <w:left w:val="none" w:sz="0" w:space="0" w:color="auto"/>
                <w:bottom w:val="none" w:sz="0" w:space="0" w:color="auto"/>
                <w:right w:val="none" w:sz="0" w:space="0" w:color="auto"/>
              </w:divBdr>
              <w:divsChild>
                <w:div w:id="6602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08327">
          <w:marLeft w:val="0"/>
          <w:marRight w:val="0"/>
          <w:marTop w:val="0"/>
          <w:marBottom w:val="0"/>
          <w:divBdr>
            <w:top w:val="none" w:sz="0" w:space="0" w:color="auto"/>
            <w:left w:val="none" w:sz="0" w:space="0" w:color="auto"/>
            <w:bottom w:val="none" w:sz="0" w:space="0" w:color="auto"/>
            <w:right w:val="none" w:sz="0" w:space="0" w:color="auto"/>
          </w:divBdr>
          <w:divsChild>
            <w:div w:id="1332028529">
              <w:marLeft w:val="0"/>
              <w:marRight w:val="0"/>
              <w:marTop w:val="0"/>
              <w:marBottom w:val="0"/>
              <w:divBdr>
                <w:top w:val="none" w:sz="0" w:space="0" w:color="auto"/>
                <w:left w:val="none" w:sz="0" w:space="0" w:color="auto"/>
                <w:bottom w:val="none" w:sz="0" w:space="0" w:color="auto"/>
                <w:right w:val="none" w:sz="0" w:space="0" w:color="auto"/>
              </w:divBdr>
              <w:divsChild>
                <w:div w:id="465392908">
                  <w:marLeft w:val="0"/>
                  <w:marRight w:val="0"/>
                  <w:marTop w:val="0"/>
                  <w:marBottom w:val="0"/>
                  <w:divBdr>
                    <w:top w:val="none" w:sz="0" w:space="0" w:color="auto"/>
                    <w:left w:val="none" w:sz="0" w:space="0" w:color="auto"/>
                    <w:bottom w:val="none" w:sz="0" w:space="0" w:color="auto"/>
                    <w:right w:val="none" w:sz="0" w:space="0" w:color="auto"/>
                  </w:divBdr>
                </w:div>
              </w:divsChild>
            </w:div>
            <w:div w:id="957371460">
              <w:marLeft w:val="0"/>
              <w:marRight w:val="0"/>
              <w:marTop w:val="0"/>
              <w:marBottom w:val="0"/>
              <w:divBdr>
                <w:top w:val="none" w:sz="0" w:space="0" w:color="auto"/>
                <w:left w:val="none" w:sz="0" w:space="0" w:color="auto"/>
                <w:bottom w:val="none" w:sz="0" w:space="0" w:color="auto"/>
                <w:right w:val="none" w:sz="0" w:space="0" w:color="auto"/>
              </w:divBdr>
              <w:divsChild>
                <w:div w:id="39702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405618">
      <w:bodyDiv w:val="1"/>
      <w:marLeft w:val="0"/>
      <w:marRight w:val="0"/>
      <w:marTop w:val="0"/>
      <w:marBottom w:val="0"/>
      <w:divBdr>
        <w:top w:val="none" w:sz="0" w:space="0" w:color="auto"/>
        <w:left w:val="none" w:sz="0" w:space="0" w:color="auto"/>
        <w:bottom w:val="none" w:sz="0" w:space="0" w:color="auto"/>
        <w:right w:val="none" w:sz="0" w:space="0" w:color="auto"/>
      </w:divBdr>
    </w:div>
    <w:div w:id="1682702380">
      <w:bodyDiv w:val="1"/>
      <w:marLeft w:val="0"/>
      <w:marRight w:val="0"/>
      <w:marTop w:val="0"/>
      <w:marBottom w:val="0"/>
      <w:divBdr>
        <w:top w:val="none" w:sz="0" w:space="0" w:color="auto"/>
        <w:left w:val="none" w:sz="0" w:space="0" w:color="auto"/>
        <w:bottom w:val="none" w:sz="0" w:space="0" w:color="auto"/>
        <w:right w:val="none" w:sz="0" w:space="0" w:color="auto"/>
      </w:divBdr>
      <w:divsChild>
        <w:div w:id="280303707">
          <w:marLeft w:val="0"/>
          <w:marRight w:val="0"/>
          <w:marTop w:val="0"/>
          <w:marBottom w:val="0"/>
          <w:divBdr>
            <w:top w:val="none" w:sz="0" w:space="0" w:color="auto"/>
            <w:left w:val="none" w:sz="0" w:space="0" w:color="auto"/>
            <w:bottom w:val="none" w:sz="0" w:space="0" w:color="auto"/>
            <w:right w:val="none" w:sz="0" w:space="0" w:color="auto"/>
          </w:divBdr>
        </w:div>
      </w:divsChild>
    </w:div>
    <w:div w:id="1747608259">
      <w:bodyDiv w:val="1"/>
      <w:marLeft w:val="0"/>
      <w:marRight w:val="0"/>
      <w:marTop w:val="0"/>
      <w:marBottom w:val="0"/>
      <w:divBdr>
        <w:top w:val="none" w:sz="0" w:space="0" w:color="auto"/>
        <w:left w:val="none" w:sz="0" w:space="0" w:color="auto"/>
        <w:bottom w:val="none" w:sz="0" w:space="0" w:color="auto"/>
        <w:right w:val="none" w:sz="0" w:space="0" w:color="auto"/>
      </w:divBdr>
    </w:div>
    <w:div w:id="1825006183">
      <w:bodyDiv w:val="1"/>
      <w:marLeft w:val="0"/>
      <w:marRight w:val="0"/>
      <w:marTop w:val="0"/>
      <w:marBottom w:val="0"/>
      <w:divBdr>
        <w:top w:val="none" w:sz="0" w:space="0" w:color="auto"/>
        <w:left w:val="none" w:sz="0" w:space="0" w:color="auto"/>
        <w:bottom w:val="none" w:sz="0" w:space="0" w:color="auto"/>
        <w:right w:val="none" w:sz="0" w:space="0" w:color="auto"/>
      </w:divBdr>
      <w:divsChild>
        <w:div w:id="27726578">
          <w:marLeft w:val="0"/>
          <w:marRight w:val="0"/>
          <w:marTop w:val="0"/>
          <w:marBottom w:val="0"/>
          <w:divBdr>
            <w:top w:val="none" w:sz="0" w:space="0" w:color="auto"/>
            <w:left w:val="none" w:sz="0" w:space="0" w:color="auto"/>
            <w:bottom w:val="none" w:sz="0" w:space="0" w:color="auto"/>
            <w:right w:val="none" w:sz="0" w:space="0" w:color="auto"/>
          </w:divBdr>
        </w:div>
      </w:divsChild>
    </w:div>
    <w:div w:id="1857452358">
      <w:bodyDiv w:val="1"/>
      <w:marLeft w:val="0"/>
      <w:marRight w:val="0"/>
      <w:marTop w:val="0"/>
      <w:marBottom w:val="0"/>
      <w:divBdr>
        <w:top w:val="none" w:sz="0" w:space="0" w:color="auto"/>
        <w:left w:val="none" w:sz="0" w:space="0" w:color="auto"/>
        <w:bottom w:val="none" w:sz="0" w:space="0" w:color="auto"/>
        <w:right w:val="none" w:sz="0" w:space="0" w:color="auto"/>
      </w:divBdr>
    </w:div>
    <w:div w:id="1911385923">
      <w:bodyDiv w:val="1"/>
      <w:marLeft w:val="0"/>
      <w:marRight w:val="0"/>
      <w:marTop w:val="0"/>
      <w:marBottom w:val="0"/>
      <w:divBdr>
        <w:top w:val="none" w:sz="0" w:space="0" w:color="auto"/>
        <w:left w:val="none" w:sz="0" w:space="0" w:color="auto"/>
        <w:bottom w:val="none" w:sz="0" w:space="0" w:color="auto"/>
        <w:right w:val="none" w:sz="0" w:space="0" w:color="auto"/>
      </w:divBdr>
    </w:div>
    <w:div w:id="1923027344">
      <w:bodyDiv w:val="1"/>
      <w:marLeft w:val="0"/>
      <w:marRight w:val="0"/>
      <w:marTop w:val="0"/>
      <w:marBottom w:val="0"/>
      <w:divBdr>
        <w:top w:val="none" w:sz="0" w:space="0" w:color="auto"/>
        <w:left w:val="none" w:sz="0" w:space="0" w:color="auto"/>
        <w:bottom w:val="none" w:sz="0" w:space="0" w:color="auto"/>
        <w:right w:val="none" w:sz="0" w:space="0" w:color="auto"/>
      </w:divBdr>
    </w:div>
    <w:div w:id="1942955563">
      <w:bodyDiv w:val="1"/>
      <w:marLeft w:val="0"/>
      <w:marRight w:val="0"/>
      <w:marTop w:val="0"/>
      <w:marBottom w:val="0"/>
      <w:divBdr>
        <w:top w:val="none" w:sz="0" w:space="0" w:color="auto"/>
        <w:left w:val="none" w:sz="0" w:space="0" w:color="auto"/>
        <w:bottom w:val="none" w:sz="0" w:space="0" w:color="auto"/>
        <w:right w:val="none" w:sz="0" w:space="0" w:color="auto"/>
      </w:divBdr>
      <w:divsChild>
        <w:div w:id="109595903">
          <w:marLeft w:val="0"/>
          <w:marRight w:val="0"/>
          <w:marTop w:val="0"/>
          <w:marBottom w:val="0"/>
          <w:divBdr>
            <w:top w:val="none" w:sz="0" w:space="0" w:color="auto"/>
            <w:left w:val="none" w:sz="0" w:space="0" w:color="auto"/>
            <w:bottom w:val="none" w:sz="0" w:space="0" w:color="auto"/>
            <w:right w:val="none" w:sz="0" w:space="0" w:color="auto"/>
          </w:divBdr>
        </w:div>
        <w:div w:id="1993756882">
          <w:marLeft w:val="0"/>
          <w:marRight w:val="0"/>
          <w:marTop w:val="0"/>
          <w:marBottom w:val="0"/>
          <w:divBdr>
            <w:top w:val="none" w:sz="0" w:space="0" w:color="auto"/>
            <w:left w:val="none" w:sz="0" w:space="0" w:color="auto"/>
            <w:bottom w:val="none" w:sz="0" w:space="0" w:color="auto"/>
            <w:right w:val="none" w:sz="0" w:space="0" w:color="auto"/>
          </w:divBdr>
        </w:div>
        <w:div w:id="709499543">
          <w:marLeft w:val="0"/>
          <w:marRight w:val="0"/>
          <w:marTop w:val="0"/>
          <w:marBottom w:val="0"/>
          <w:divBdr>
            <w:top w:val="none" w:sz="0" w:space="0" w:color="auto"/>
            <w:left w:val="none" w:sz="0" w:space="0" w:color="auto"/>
            <w:bottom w:val="none" w:sz="0" w:space="0" w:color="auto"/>
            <w:right w:val="none" w:sz="0" w:space="0" w:color="auto"/>
          </w:divBdr>
        </w:div>
        <w:div w:id="659501873">
          <w:marLeft w:val="0"/>
          <w:marRight w:val="0"/>
          <w:marTop w:val="0"/>
          <w:marBottom w:val="0"/>
          <w:divBdr>
            <w:top w:val="none" w:sz="0" w:space="0" w:color="auto"/>
            <w:left w:val="none" w:sz="0" w:space="0" w:color="auto"/>
            <w:bottom w:val="none" w:sz="0" w:space="0" w:color="auto"/>
            <w:right w:val="none" w:sz="0" w:space="0" w:color="auto"/>
          </w:divBdr>
        </w:div>
        <w:div w:id="2082408317">
          <w:marLeft w:val="0"/>
          <w:marRight w:val="0"/>
          <w:marTop w:val="0"/>
          <w:marBottom w:val="0"/>
          <w:divBdr>
            <w:top w:val="none" w:sz="0" w:space="0" w:color="auto"/>
            <w:left w:val="none" w:sz="0" w:space="0" w:color="auto"/>
            <w:bottom w:val="none" w:sz="0" w:space="0" w:color="auto"/>
            <w:right w:val="none" w:sz="0" w:space="0" w:color="auto"/>
          </w:divBdr>
        </w:div>
        <w:div w:id="1086339095">
          <w:marLeft w:val="0"/>
          <w:marRight w:val="0"/>
          <w:marTop w:val="0"/>
          <w:marBottom w:val="0"/>
          <w:divBdr>
            <w:top w:val="none" w:sz="0" w:space="0" w:color="auto"/>
            <w:left w:val="none" w:sz="0" w:space="0" w:color="auto"/>
            <w:bottom w:val="none" w:sz="0" w:space="0" w:color="auto"/>
            <w:right w:val="none" w:sz="0" w:space="0" w:color="auto"/>
          </w:divBdr>
        </w:div>
        <w:div w:id="1411582244">
          <w:marLeft w:val="0"/>
          <w:marRight w:val="0"/>
          <w:marTop w:val="0"/>
          <w:marBottom w:val="0"/>
          <w:divBdr>
            <w:top w:val="none" w:sz="0" w:space="0" w:color="auto"/>
            <w:left w:val="none" w:sz="0" w:space="0" w:color="auto"/>
            <w:bottom w:val="none" w:sz="0" w:space="0" w:color="auto"/>
            <w:right w:val="none" w:sz="0" w:space="0" w:color="auto"/>
          </w:divBdr>
        </w:div>
        <w:div w:id="861627688">
          <w:marLeft w:val="0"/>
          <w:marRight w:val="0"/>
          <w:marTop w:val="0"/>
          <w:marBottom w:val="0"/>
          <w:divBdr>
            <w:top w:val="none" w:sz="0" w:space="0" w:color="auto"/>
            <w:left w:val="none" w:sz="0" w:space="0" w:color="auto"/>
            <w:bottom w:val="none" w:sz="0" w:space="0" w:color="auto"/>
            <w:right w:val="none" w:sz="0" w:space="0" w:color="auto"/>
          </w:divBdr>
        </w:div>
        <w:div w:id="1540629665">
          <w:marLeft w:val="0"/>
          <w:marRight w:val="0"/>
          <w:marTop w:val="0"/>
          <w:marBottom w:val="0"/>
          <w:divBdr>
            <w:top w:val="none" w:sz="0" w:space="0" w:color="auto"/>
            <w:left w:val="none" w:sz="0" w:space="0" w:color="auto"/>
            <w:bottom w:val="none" w:sz="0" w:space="0" w:color="auto"/>
            <w:right w:val="none" w:sz="0" w:space="0" w:color="auto"/>
          </w:divBdr>
        </w:div>
        <w:div w:id="1130897957">
          <w:marLeft w:val="0"/>
          <w:marRight w:val="0"/>
          <w:marTop w:val="0"/>
          <w:marBottom w:val="0"/>
          <w:divBdr>
            <w:top w:val="none" w:sz="0" w:space="0" w:color="auto"/>
            <w:left w:val="none" w:sz="0" w:space="0" w:color="auto"/>
            <w:bottom w:val="none" w:sz="0" w:space="0" w:color="auto"/>
            <w:right w:val="none" w:sz="0" w:space="0" w:color="auto"/>
          </w:divBdr>
        </w:div>
        <w:div w:id="2072344558">
          <w:marLeft w:val="0"/>
          <w:marRight w:val="0"/>
          <w:marTop w:val="0"/>
          <w:marBottom w:val="0"/>
          <w:divBdr>
            <w:top w:val="none" w:sz="0" w:space="0" w:color="auto"/>
            <w:left w:val="none" w:sz="0" w:space="0" w:color="auto"/>
            <w:bottom w:val="none" w:sz="0" w:space="0" w:color="auto"/>
            <w:right w:val="none" w:sz="0" w:space="0" w:color="auto"/>
          </w:divBdr>
        </w:div>
        <w:div w:id="134183337">
          <w:marLeft w:val="0"/>
          <w:marRight w:val="0"/>
          <w:marTop w:val="0"/>
          <w:marBottom w:val="0"/>
          <w:divBdr>
            <w:top w:val="none" w:sz="0" w:space="0" w:color="auto"/>
            <w:left w:val="none" w:sz="0" w:space="0" w:color="auto"/>
            <w:bottom w:val="none" w:sz="0" w:space="0" w:color="auto"/>
            <w:right w:val="none" w:sz="0" w:space="0" w:color="auto"/>
          </w:divBdr>
        </w:div>
        <w:div w:id="1863123626">
          <w:marLeft w:val="0"/>
          <w:marRight w:val="0"/>
          <w:marTop w:val="0"/>
          <w:marBottom w:val="0"/>
          <w:divBdr>
            <w:top w:val="none" w:sz="0" w:space="0" w:color="auto"/>
            <w:left w:val="none" w:sz="0" w:space="0" w:color="auto"/>
            <w:bottom w:val="none" w:sz="0" w:space="0" w:color="auto"/>
            <w:right w:val="none" w:sz="0" w:space="0" w:color="auto"/>
          </w:divBdr>
        </w:div>
        <w:div w:id="859857964">
          <w:marLeft w:val="0"/>
          <w:marRight w:val="0"/>
          <w:marTop w:val="0"/>
          <w:marBottom w:val="0"/>
          <w:divBdr>
            <w:top w:val="none" w:sz="0" w:space="0" w:color="auto"/>
            <w:left w:val="none" w:sz="0" w:space="0" w:color="auto"/>
            <w:bottom w:val="none" w:sz="0" w:space="0" w:color="auto"/>
            <w:right w:val="none" w:sz="0" w:space="0" w:color="auto"/>
          </w:divBdr>
        </w:div>
        <w:div w:id="170148927">
          <w:marLeft w:val="0"/>
          <w:marRight w:val="0"/>
          <w:marTop w:val="0"/>
          <w:marBottom w:val="0"/>
          <w:divBdr>
            <w:top w:val="none" w:sz="0" w:space="0" w:color="auto"/>
            <w:left w:val="none" w:sz="0" w:space="0" w:color="auto"/>
            <w:bottom w:val="none" w:sz="0" w:space="0" w:color="auto"/>
            <w:right w:val="none" w:sz="0" w:space="0" w:color="auto"/>
          </w:divBdr>
        </w:div>
        <w:div w:id="935331701">
          <w:marLeft w:val="0"/>
          <w:marRight w:val="0"/>
          <w:marTop w:val="0"/>
          <w:marBottom w:val="0"/>
          <w:divBdr>
            <w:top w:val="none" w:sz="0" w:space="0" w:color="auto"/>
            <w:left w:val="none" w:sz="0" w:space="0" w:color="auto"/>
            <w:bottom w:val="none" w:sz="0" w:space="0" w:color="auto"/>
            <w:right w:val="none" w:sz="0" w:space="0" w:color="auto"/>
          </w:divBdr>
        </w:div>
        <w:div w:id="755247278">
          <w:marLeft w:val="0"/>
          <w:marRight w:val="0"/>
          <w:marTop w:val="0"/>
          <w:marBottom w:val="0"/>
          <w:divBdr>
            <w:top w:val="none" w:sz="0" w:space="0" w:color="auto"/>
            <w:left w:val="none" w:sz="0" w:space="0" w:color="auto"/>
            <w:bottom w:val="none" w:sz="0" w:space="0" w:color="auto"/>
            <w:right w:val="none" w:sz="0" w:space="0" w:color="auto"/>
          </w:divBdr>
        </w:div>
        <w:div w:id="786388674">
          <w:marLeft w:val="0"/>
          <w:marRight w:val="0"/>
          <w:marTop w:val="0"/>
          <w:marBottom w:val="0"/>
          <w:divBdr>
            <w:top w:val="none" w:sz="0" w:space="0" w:color="auto"/>
            <w:left w:val="none" w:sz="0" w:space="0" w:color="auto"/>
            <w:bottom w:val="none" w:sz="0" w:space="0" w:color="auto"/>
            <w:right w:val="none" w:sz="0" w:space="0" w:color="auto"/>
          </w:divBdr>
        </w:div>
        <w:div w:id="1881162972">
          <w:marLeft w:val="0"/>
          <w:marRight w:val="0"/>
          <w:marTop w:val="0"/>
          <w:marBottom w:val="0"/>
          <w:divBdr>
            <w:top w:val="none" w:sz="0" w:space="0" w:color="auto"/>
            <w:left w:val="none" w:sz="0" w:space="0" w:color="auto"/>
            <w:bottom w:val="none" w:sz="0" w:space="0" w:color="auto"/>
            <w:right w:val="none" w:sz="0" w:space="0" w:color="auto"/>
          </w:divBdr>
        </w:div>
        <w:div w:id="1135029081">
          <w:marLeft w:val="0"/>
          <w:marRight w:val="0"/>
          <w:marTop w:val="0"/>
          <w:marBottom w:val="0"/>
          <w:divBdr>
            <w:top w:val="none" w:sz="0" w:space="0" w:color="auto"/>
            <w:left w:val="none" w:sz="0" w:space="0" w:color="auto"/>
            <w:bottom w:val="none" w:sz="0" w:space="0" w:color="auto"/>
            <w:right w:val="none" w:sz="0" w:space="0" w:color="auto"/>
          </w:divBdr>
        </w:div>
        <w:div w:id="230502296">
          <w:marLeft w:val="0"/>
          <w:marRight w:val="0"/>
          <w:marTop w:val="0"/>
          <w:marBottom w:val="0"/>
          <w:divBdr>
            <w:top w:val="none" w:sz="0" w:space="0" w:color="auto"/>
            <w:left w:val="none" w:sz="0" w:space="0" w:color="auto"/>
            <w:bottom w:val="none" w:sz="0" w:space="0" w:color="auto"/>
            <w:right w:val="none" w:sz="0" w:space="0" w:color="auto"/>
          </w:divBdr>
        </w:div>
      </w:divsChild>
    </w:div>
    <w:div w:id="2024623934">
      <w:bodyDiv w:val="1"/>
      <w:marLeft w:val="0"/>
      <w:marRight w:val="0"/>
      <w:marTop w:val="0"/>
      <w:marBottom w:val="0"/>
      <w:divBdr>
        <w:top w:val="none" w:sz="0" w:space="0" w:color="auto"/>
        <w:left w:val="none" w:sz="0" w:space="0" w:color="auto"/>
        <w:bottom w:val="none" w:sz="0" w:space="0" w:color="auto"/>
        <w:right w:val="none" w:sz="0" w:space="0" w:color="auto"/>
      </w:divBdr>
    </w:div>
    <w:div w:id="2067675591">
      <w:bodyDiv w:val="1"/>
      <w:marLeft w:val="0"/>
      <w:marRight w:val="0"/>
      <w:marTop w:val="0"/>
      <w:marBottom w:val="0"/>
      <w:divBdr>
        <w:top w:val="none" w:sz="0" w:space="0" w:color="auto"/>
        <w:left w:val="none" w:sz="0" w:space="0" w:color="auto"/>
        <w:bottom w:val="none" w:sz="0" w:space="0" w:color="auto"/>
        <w:right w:val="none" w:sz="0" w:space="0" w:color="auto"/>
      </w:divBdr>
      <w:divsChild>
        <w:div w:id="2604564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enata.kokanovic@monash.edu" TargetMode="External"/><Relationship Id="rId10" Type="http://schemas.openxmlformats.org/officeDocument/2006/relationships/hyperlink" Target="mailto:svrbanci@unizd.h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6FDE74ADB08645983111A5C5688074"/>
        <w:category>
          <w:name w:val="General"/>
          <w:gallery w:val="placeholder"/>
        </w:category>
        <w:types>
          <w:type w:val="bbPlcHdr"/>
        </w:types>
        <w:behaviors>
          <w:behavior w:val="content"/>
        </w:behaviors>
        <w:guid w:val="{26D31C1E-3358-5E4E-9C3B-8DA7365D65F8}"/>
      </w:docPartPr>
      <w:docPartBody>
        <w:p w:rsidR="000D26F9" w:rsidRDefault="000D26F9" w:rsidP="000D26F9">
          <w:pPr>
            <w:pStyle w:val="B46FDE74ADB08645983111A5C568807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宋体">
    <w:charset w:val="50"/>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D26F9"/>
    <w:rsid w:val="000D26F9"/>
    <w:rsid w:val="003E0815"/>
    <w:rsid w:val="00433AE4"/>
    <w:rsid w:val="005B1453"/>
    <w:rsid w:val="008C615A"/>
    <w:rsid w:val="00AC508C"/>
    <w:rsid w:val="00BF39D0"/>
    <w:rsid w:val="00C213BD"/>
    <w:rsid w:val="00C774A6"/>
    <w:rsid w:val="00EB5C1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DDA31F8B7E8645BF9F9180D0143E7F">
    <w:name w:val="0DDDA31F8B7E8645BF9F9180D0143E7F"/>
    <w:rsid w:val="000D26F9"/>
  </w:style>
  <w:style w:type="paragraph" w:customStyle="1" w:styleId="F047420658B29B4CABB94D309784B4CA">
    <w:name w:val="F047420658B29B4CABB94D309784B4CA"/>
    <w:rsid w:val="000D26F9"/>
  </w:style>
  <w:style w:type="paragraph" w:customStyle="1" w:styleId="CA8D96DB5F59C64AA11D5D73E60A4CE4">
    <w:name w:val="CA8D96DB5F59C64AA11D5D73E60A4CE4"/>
    <w:rsid w:val="000D26F9"/>
  </w:style>
  <w:style w:type="paragraph" w:customStyle="1" w:styleId="1B288C267454724C99D5C2CF4562C684">
    <w:name w:val="1B288C267454724C99D5C2CF4562C684"/>
    <w:rsid w:val="000D26F9"/>
  </w:style>
  <w:style w:type="paragraph" w:customStyle="1" w:styleId="A72056358F69B146871F1799CB786F55">
    <w:name w:val="A72056358F69B146871F1799CB786F55"/>
    <w:rsid w:val="000D26F9"/>
  </w:style>
  <w:style w:type="paragraph" w:customStyle="1" w:styleId="F31FE0B2FB4ADE418F613A6355AA23D9">
    <w:name w:val="F31FE0B2FB4ADE418F613A6355AA23D9"/>
    <w:rsid w:val="000D26F9"/>
  </w:style>
  <w:style w:type="paragraph" w:customStyle="1" w:styleId="E7FC1BDBEA08FA43987479E5DBA283F5">
    <w:name w:val="E7FC1BDBEA08FA43987479E5DBA283F5"/>
    <w:rsid w:val="000D26F9"/>
  </w:style>
  <w:style w:type="paragraph" w:customStyle="1" w:styleId="19CDB96CFDBF06408B7E2F79914B36CC">
    <w:name w:val="19CDB96CFDBF06408B7E2F79914B36CC"/>
    <w:rsid w:val="000D26F9"/>
  </w:style>
  <w:style w:type="paragraph" w:customStyle="1" w:styleId="BC9FA69309EE4E4DA8F5D016A1594045">
    <w:name w:val="BC9FA69309EE4E4DA8F5D016A1594045"/>
    <w:rsid w:val="000D26F9"/>
  </w:style>
  <w:style w:type="paragraph" w:customStyle="1" w:styleId="E8DA0B1C99D5474B95BC47AAFC54D6A5">
    <w:name w:val="E8DA0B1C99D5474B95BC47AAFC54D6A5"/>
    <w:rsid w:val="000D26F9"/>
  </w:style>
  <w:style w:type="paragraph" w:customStyle="1" w:styleId="B46FDE74ADB08645983111A5C5688074">
    <w:name w:val="B46FDE74ADB08645983111A5C5688074"/>
    <w:rsid w:val="000D26F9"/>
  </w:style>
  <w:style w:type="paragraph" w:customStyle="1" w:styleId="C54A60E15E7E924E8719150F207A42BF">
    <w:name w:val="C54A60E15E7E924E8719150F207A42BF"/>
    <w:rsid w:val="000D26F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8B17D-92CE-9347-BB97-117FC8844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7954</Words>
  <Characters>45342</Characters>
  <Application>Microsoft Macintosh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senka_bozic@yahoo.com.au</Company>
  <LinksUpToDate>false</LinksUpToDate>
  <CharactersWithSpaces>53190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Senka Bozic</dc:creator>
  <cp:lastModifiedBy>senka bozic</cp:lastModifiedBy>
  <cp:revision>3</cp:revision>
  <cp:lastPrinted>2014-03-24T04:16:00Z</cp:lastPrinted>
  <dcterms:created xsi:type="dcterms:W3CDTF">2017-05-22T13:22:00Z</dcterms:created>
  <dcterms:modified xsi:type="dcterms:W3CDTF">2017-05-22T13:24:00Z</dcterms:modified>
</cp:coreProperties>
</file>