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FEF" w:rsidRPr="00393FEF" w:rsidRDefault="00393FEF" w:rsidP="00393FEF">
      <w:pPr>
        <w:spacing w:line="360" w:lineRule="auto"/>
        <w:rPr>
          <w:b/>
          <w:lang w:val="de-DE"/>
        </w:rPr>
      </w:pPr>
      <w:r w:rsidRPr="00393FEF">
        <w:rPr>
          <w:b/>
          <w:lang w:val="de-DE"/>
        </w:rPr>
        <w:t>Tanja Gradečak-Erdeljić</w:t>
      </w:r>
    </w:p>
    <w:p w:rsidR="00393FEF" w:rsidRPr="00393FEF" w:rsidRDefault="00393FEF" w:rsidP="00393FEF">
      <w:pPr>
        <w:spacing w:line="360" w:lineRule="auto"/>
        <w:rPr>
          <w:b/>
          <w:lang w:val="de-DE"/>
        </w:rPr>
      </w:pPr>
      <w:r w:rsidRPr="00393FEF">
        <w:rPr>
          <w:b/>
          <w:lang w:val="de-DE"/>
        </w:rPr>
        <w:t>Josip Juraj Strossmayer Universität in Osijek</w:t>
      </w:r>
    </w:p>
    <w:p w:rsidR="00393FEF" w:rsidRPr="00393FEF" w:rsidRDefault="00393FEF" w:rsidP="00393FEF">
      <w:pPr>
        <w:spacing w:line="360" w:lineRule="auto"/>
        <w:rPr>
          <w:b/>
          <w:lang w:val="de-DE"/>
        </w:rPr>
      </w:pPr>
      <w:r w:rsidRPr="00393FEF">
        <w:rPr>
          <w:b/>
          <w:lang w:val="de-DE"/>
        </w:rPr>
        <w:t>Borislav Marušić</w:t>
      </w:r>
    </w:p>
    <w:p w:rsidR="00393FEF" w:rsidRPr="00393FEF" w:rsidRDefault="00393FEF" w:rsidP="00393FEF">
      <w:pPr>
        <w:spacing w:line="360" w:lineRule="auto"/>
        <w:rPr>
          <w:b/>
          <w:lang w:val="de-DE"/>
        </w:rPr>
      </w:pPr>
      <w:r w:rsidRPr="00393FEF">
        <w:rPr>
          <w:b/>
          <w:lang w:val="de-DE"/>
        </w:rPr>
        <w:t>Hochschule Lavoslav Ružička in Vukovar</w:t>
      </w:r>
    </w:p>
    <w:p w:rsidR="00393FEF" w:rsidRDefault="00393FEF" w:rsidP="005B0C19">
      <w:pPr>
        <w:spacing w:line="360" w:lineRule="auto"/>
        <w:jc w:val="center"/>
        <w:rPr>
          <w:b/>
          <w:sz w:val="28"/>
          <w:szCs w:val="28"/>
          <w:lang w:val="de-DE"/>
        </w:rPr>
      </w:pPr>
    </w:p>
    <w:p w:rsidR="00C720E9" w:rsidRPr="00034B48" w:rsidRDefault="00C720E9" w:rsidP="005B0C19">
      <w:pPr>
        <w:spacing w:line="360" w:lineRule="auto"/>
        <w:jc w:val="center"/>
        <w:rPr>
          <w:b/>
          <w:sz w:val="28"/>
          <w:szCs w:val="28"/>
          <w:lang w:val="de-DE"/>
        </w:rPr>
      </w:pPr>
      <w:r w:rsidRPr="00034B48">
        <w:rPr>
          <w:b/>
          <w:sz w:val="28"/>
          <w:szCs w:val="28"/>
          <w:lang w:val="de-DE"/>
        </w:rPr>
        <w:t>Struktur- und Motivationsmuster der Funktionsverbgefüge in der deutschen Konzernsprache</w:t>
      </w:r>
    </w:p>
    <w:p w:rsidR="00C720E9" w:rsidRPr="00034B48" w:rsidRDefault="00C720E9" w:rsidP="005B0C19">
      <w:pPr>
        <w:pStyle w:val="BodyText"/>
        <w:spacing w:line="360" w:lineRule="auto"/>
        <w:rPr>
          <w:rFonts w:ascii="Times New Roman" w:hAnsi="Times New Roman"/>
          <w:b/>
          <w:sz w:val="24"/>
          <w:lang w:val="de-DE"/>
        </w:rPr>
      </w:pPr>
    </w:p>
    <w:p w:rsidR="001C4A95" w:rsidRPr="00034B48" w:rsidRDefault="001C4A95" w:rsidP="005B0C19">
      <w:pPr>
        <w:pStyle w:val="BodyText"/>
        <w:spacing w:line="360" w:lineRule="auto"/>
        <w:rPr>
          <w:rFonts w:ascii="Times New Roman" w:hAnsi="Times New Roman"/>
          <w:b/>
          <w:sz w:val="24"/>
          <w:lang w:val="de-DE"/>
        </w:rPr>
      </w:pPr>
    </w:p>
    <w:p w:rsidR="00C720E9" w:rsidRPr="00034B48" w:rsidRDefault="001E6BAF" w:rsidP="005B0C19">
      <w:pPr>
        <w:pStyle w:val="BodyText"/>
        <w:spacing w:line="360" w:lineRule="auto"/>
        <w:jc w:val="center"/>
        <w:rPr>
          <w:rFonts w:ascii="Times New Roman" w:hAnsi="Times New Roman"/>
          <w:b/>
          <w:sz w:val="24"/>
          <w:lang w:val="de-DE"/>
        </w:rPr>
      </w:pPr>
      <w:r w:rsidRPr="00034B48">
        <w:rPr>
          <w:rFonts w:ascii="Times New Roman" w:hAnsi="Times New Roman"/>
          <w:b/>
          <w:sz w:val="24"/>
          <w:lang w:val="de-DE"/>
        </w:rPr>
        <w:t>Zusammenfassung</w:t>
      </w:r>
    </w:p>
    <w:p w:rsidR="006B2B93" w:rsidRPr="00034B48" w:rsidRDefault="006B2B93" w:rsidP="005B0C19">
      <w:pPr>
        <w:spacing w:line="360" w:lineRule="auto"/>
        <w:jc w:val="both"/>
        <w:rPr>
          <w:lang w:val="de-DE"/>
        </w:rPr>
      </w:pPr>
    </w:p>
    <w:p w:rsidR="001E6BAF" w:rsidRPr="00034B48" w:rsidRDefault="009B723A" w:rsidP="005B0C19">
      <w:pPr>
        <w:spacing w:line="360" w:lineRule="auto"/>
        <w:ind w:left="851" w:right="759" w:hanging="851"/>
        <w:jc w:val="both"/>
        <w:rPr>
          <w:sz w:val="20"/>
          <w:szCs w:val="20"/>
          <w:lang w:val="de-DE"/>
        </w:rPr>
      </w:pPr>
      <w:r w:rsidRPr="00243562">
        <w:rPr>
          <w:sz w:val="20"/>
          <w:szCs w:val="20"/>
          <w:lang w:val="de-DE"/>
        </w:rPr>
        <w:t xml:space="preserve">                </w:t>
      </w:r>
      <w:r w:rsidR="00A02D6E" w:rsidRPr="00243562">
        <w:rPr>
          <w:sz w:val="20"/>
          <w:szCs w:val="20"/>
          <w:lang w:val="de-DE"/>
        </w:rPr>
        <w:t>In</w:t>
      </w:r>
      <w:r w:rsidR="00273618">
        <w:rPr>
          <w:sz w:val="20"/>
          <w:szCs w:val="20"/>
          <w:lang w:val="de-DE"/>
        </w:rPr>
        <w:t xml:space="preserve"> </w:t>
      </w:r>
      <w:r w:rsidR="00A02D6E" w:rsidRPr="00034B48">
        <w:rPr>
          <w:sz w:val="20"/>
          <w:szCs w:val="20"/>
          <w:lang w:val="de-DE"/>
        </w:rPr>
        <w:t xml:space="preserve">diesem Beitrag wird </w:t>
      </w:r>
      <w:r w:rsidR="00EE347A" w:rsidRPr="00034B48">
        <w:rPr>
          <w:sz w:val="20"/>
          <w:szCs w:val="20"/>
          <w:lang w:val="de-DE"/>
        </w:rPr>
        <w:t xml:space="preserve">die </w:t>
      </w:r>
      <w:r w:rsidR="00A02D6E" w:rsidRPr="00034B48">
        <w:rPr>
          <w:sz w:val="20"/>
          <w:szCs w:val="20"/>
          <w:lang w:val="de-DE"/>
        </w:rPr>
        <w:t xml:space="preserve">kognitiv-linguistische Motivation </w:t>
      </w:r>
      <w:r w:rsidR="00EE347A" w:rsidRPr="00034B48">
        <w:rPr>
          <w:sz w:val="20"/>
          <w:szCs w:val="20"/>
          <w:lang w:val="de-DE"/>
        </w:rPr>
        <w:t>bei der</w:t>
      </w:r>
      <w:r w:rsidR="00A02D6E" w:rsidRPr="00034B48">
        <w:rPr>
          <w:sz w:val="20"/>
          <w:szCs w:val="20"/>
          <w:lang w:val="de-DE"/>
        </w:rPr>
        <w:t xml:space="preserve"> Bildun</w:t>
      </w:r>
      <w:r w:rsidR="00EE347A" w:rsidRPr="00034B48">
        <w:rPr>
          <w:sz w:val="20"/>
          <w:szCs w:val="20"/>
          <w:lang w:val="de-DE"/>
        </w:rPr>
        <w:t>g</w:t>
      </w:r>
      <w:r w:rsidR="00A02D6E" w:rsidRPr="00034B48">
        <w:rPr>
          <w:sz w:val="20"/>
          <w:szCs w:val="20"/>
          <w:lang w:val="de-DE"/>
        </w:rPr>
        <w:t xml:space="preserve"> von Funktionsverbgefügen analysiert. </w:t>
      </w:r>
      <w:r w:rsidR="001E6BAF" w:rsidRPr="00034B48">
        <w:rPr>
          <w:sz w:val="20"/>
          <w:szCs w:val="20"/>
          <w:lang w:val="de-DE"/>
        </w:rPr>
        <w:t xml:space="preserve">Das </w:t>
      </w:r>
      <w:r w:rsidR="00EE347A" w:rsidRPr="00034B48">
        <w:rPr>
          <w:sz w:val="20"/>
          <w:szCs w:val="20"/>
          <w:lang w:val="de-DE"/>
        </w:rPr>
        <w:t xml:space="preserve">Korpus </w:t>
      </w:r>
      <w:r w:rsidR="001E6BAF" w:rsidRPr="00034B48">
        <w:rPr>
          <w:sz w:val="20"/>
          <w:szCs w:val="20"/>
          <w:lang w:val="de-DE"/>
        </w:rPr>
        <w:t xml:space="preserve"> für die Untersuchung  kommt aus der deutschen Konzernsprache und ist ein ausgezeichnetes Beispiel dafür, wie sprachliche Erscheinungen aus einem Sprachsystem in ein anderes überlaufen. So </w:t>
      </w:r>
      <w:r w:rsidR="00CA0FC2" w:rsidRPr="00034B48">
        <w:rPr>
          <w:sz w:val="20"/>
          <w:szCs w:val="20"/>
          <w:lang w:val="de-DE"/>
        </w:rPr>
        <w:t xml:space="preserve"> greifen </w:t>
      </w:r>
      <w:r w:rsidR="001E6BAF" w:rsidRPr="00034B48">
        <w:rPr>
          <w:sz w:val="20"/>
          <w:szCs w:val="20"/>
          <w:lang w:val="de-DE"/>
        </w:rPr>
        <w:t xml:space="preserve"> FVG, ursprünglich typisch für den wissenschaftlichen Stil  vom 18. bis </w:t>
      </w:r>
      <w:r w:rsidR="00EE347A" w:rsidRPr="00034B48">
        <w:rPr>
          <w:sz w:val="20"/>
          <w:szCs w:val="20"/>
          <w:lang w:val="de-DE"/>
        </w:rPr>
        <w:t xml:space="preserve">zum </w:t>
      </w:r>
      <w:r w:rsidR="001E6BAF" w:rsidRPr="00034B48">
        <w:rPr>
          <w:sz w:val="20"/>
          <w:szCs w:val="20"/>
          <w:lang w:val="de-DE"/>
        </w:rPr>
        <w:t>19 Jh. (von Polenz</w:t>
      </w:r>
      <w:r w:rsidR="008E0CDA">
        <w:rPr>
          <w:sz w:val="20"/>
          <w:szCs w:val="20"/>
          <w:lang w:val="de-DE"/>
        </w:rPr>
        <w:t xml:space="preserve"> </w:t>
      </w:r>
      <w:r w:rsidR="001E6BAF" w:rsidRPr="00034B48">
        <w:rPr>
          <w:sz w:val="20"/>
          <w:szCs w:val="20"/>
          <w:lang w:val="de-DE"/>
        </w:rPr>
        <w:t xml:space="preserve">1977:122), allmählich </w:t>
      </w:r>
      <w:r w:rsidR="00CA0FC2" w:rsidRPr="00034B48">
        <w:rPr>
          <w:sz w:val="20"/>
          <w:szCs w:val="20"/>
          <w:lang w:val="de-DE"/>
        </w:rPr>
        <w:t xml:space="preserve"> auf</w:t>
      </w:r>
      <w:r w:rsidR="001E6BAF" w:rsidRPr="00034B48">
        <w:rPr>
          <w:sz w:val="20"/>
          <w:szCs w:val="20"/>
          <w:lang w:val="de-DE"/>
        </w:rPr>
        <w:t xml:space="preserve"> den administrativen Stil und seine Varietät</w:t>
      </w:r>
      <w:r w:rsidR="00CA0FC2" w:rsidRPr="00034B48">
        <w:rPr>
          <w:sz w:val="20"/>
          <w:szCs w:val="20"/>
          <w:lang w:val="de-DE"/>
        </w:rPr>
        <w:t xml:space="preserve"> über</w:t>
      </w:r>
      <w:r w:rsidR="001E6BAF" w:rsidRPr="00034B48">
        <w:rPr>
          <w:sz w:val="20"/>
          <w:szCs w:val="20"/>
          <w:lang w:val="de-DE"/>
        </w:rPr>
        <w:t>, die im Mittelpunkt unsere</w:t>
      </w:r>
      <w:r w:rsidR="00EE347A" w:rsidRPr="00034B48">
        <w:rPr>
          <w:sz w:val="20"/>
          <w:szCs w:val="20"/>
          <w:lang w:val="de-DE"/>
        </w:rPr>
        <w:t>s</w:t>
      </w:r>
      <w:r w:rsidR="001E6BAF" w:rsidRPr="00034B48">
        <w:rPr>
          <w:sz w:val="20"/>
          <w:szCs w:val="20"/>
          <w:lang w:val="de-DE"/>
        </w:rPr>
        <w:t xml:space="preserve"> Interesses steht. </w:t>
      </w:r>
    </w:p>
    <w:p w:rsidR="001E6BAF" w:rsidRPr="00034B48" w:rsidRDefault="00EE347A" w:rsidP="005B0C19">
      <w:pPr>
        <w:spacing w:line="360" w:lineRule="auto"/>
        <w:ind w:left="851" w:right="759"/>
        <w:jc w:val="both"/>
        <w:rPr>
          <w:sz w:val="20"/>
          <w:szCs w:val="20"/>
          <w:lang w:val="de-DE"/>
        </w:rPr>
      </w:pPr>
      <w:r w:rsidRPr="00034B48">
        <w:rPr>
          <w:sz w:val="20"/>
          <w:szCs w:val="20"/>
          <w:lang w:val="de-DE"/>
        </w:rPr>
        <w:t xml:space="preserve"> Eine </w:t>
      </w:r>
      <w:r w:rsidR="001E6BAF" w:rsidRPr="00034B48">
        <w:rPr>
          <w:sz w:val="20"/>
          <w:szCs w:val="20"/>
          <w:lang w:val="de-DE"/>
        </w:rPr>
        <w:t xml:space="preserve"> Untersuchung der FVG in der deutschen Konzerns</w:t>
      </w:r>
      <w:r w:rsidR="009B723A" w:rsidRPr="00034B48">
        <w:rPr>
          <w:sz w:val="20"/>
          <w:szCs w:val="20"/>
          <w:lang w:val="de-DE"/>
        </w:rPr>
        <w:t>prache (Marušić 2015) hat einige</w:t>
      </w:r>
      <w:r w:rsidR="001E6BAF" w:rsidRPr="00034B48">
        <w:rPr>
          <w:sz w:val="20"/>
          <w:szCs w:val="20"/>
          <w:lang w:val="de-DE"/>
        </w:rPr>
        <w:t xml:space="preserve"> </w:t>
      </w:r>
      <w:r w:rsidR="00CA0FC2" w:rsidRPr="00034B48">
        <w:rPr>
          <w:sz w:val="20"/>
          <w:szCs w:val="20"/>
          <w:lang w:val="de-DE"/>
        </w:rPr>
        <w:t>Neue</w:t>
      </w:r>
      <w:r w:rsidR="001E6BAF" w:rsidRPr="00034B48">
        <w:rPr>
          <w:sz w:val="20"/>
          <w:szCs w:val="20"/>
          <w:lang w:val="de-DE"/>
        </w:rPr>
        <w:t>rscheinungen  ergeben, unter anderem FV + FN</w:t>
      </w:r>
      <w:r w:rsidR="001E6BAF" w:rsidRPr="00034B48">
        <w:rPr>
          <w:sz w:val="20"/>
          <w:szCs w:val="20"/>
          <w:vertAlign w:val="subscript"/>
          <w:lang w:val="de-DE"/>
        </w:rPr>
        <w:t xml:space="preserve">Nom </w:t>
      </w:r>
      <w:r w:rsidR="001E6BAF" w:rsidRPr="00034B48">
        <w:rPr>
          <w:sz w:val="20"/>
          <w:szCs w:val="20"/>
          <w:lang w:val="de-DE"/>
        </w:rPr>
        <w:t>wie z.</w:t>
      </w:r>
      <w:r w:rsidR="00CA0FC2" w:rsidRPr="00034B48">
        <w:rPr>
          <w:sz w:val="20"/>
          <w:szCs w:val="20"/>
          <w:lang w:val="de-DE"/>
        </w:rPr>
        <w:t xml:space="preserve"> </w:t>
      </w:r>
      <w:r w:rsidR="001E6BAF" w:rsidRPr="00034B48">
        <w:rPr>
          <w:sz w:val="20"/>
          <w:szCs w:val="20"/>
          <w:lang w:val="de-DE"/>
        </w:rPr>
        <w:t xml:space="preserve">B. </w:t>
      </w:r>
      <w:r w:rsidR="001E6BAF" w:rsidRPr="00034B48">
        <w:rPr>
          <w:i/>
          <w:sz w:val="20"/>
          <w:szCs w:val="20"/>
          <w:lang w:val="de-DE"/>
        </w:rPr>
        <w:t xml:space="preserve">ein Schaden / Vorschlag entsteht, </w:t>
      </w:r>
      <w:r w:rsidR="001E6BAF" w:rsidRPr="00034B48">
        <w:rPr>
          <w:sz w:val="20"/>
          <w:szCs w:val="20"/>
          <w:lang w:val="de-DE"/>
        </w:rPr>
        <w:t xml:space="preserve">wo im Gefüge ein </w:t>
      </w:r>
      <w:r w:rsidR="00CA0FC2" w:rsidRPr="00034B48">
        <w:rPr>
          <w:sz w:val="20"/>
          <w:szCs w:val="20"/>
          <w:lang w:val="de-DE"/>
        </w:rPr>
        <w:t xml:space="preserve"> weniger</w:t>
      </w:r>
      <w:r w:rsidR="001E6BAF" w:rsidRPr="00034B48">
        <w:rPr>
          <w:sz w:val="20"/>
          <w:szCs w:val="20"/>
          <w:lang w:val="de-DE"/>
        </w:rPr>
        <w:t xml:space="preserve"> typischer Gebrauch des FN</w:t>
      </w:r>
      <w:r w:rsidR="001E6BAF" w:rsidRPr="00034B48">
        <w:rPr>
          <w:sz w:val="20"/>
          <w:szCs w:val="20"/>
          <w:vertAlign w:val="subscript"/>
          <w:lang w:val="de-DE"/>
        </w:rPr>
        <w:t xml:space="preserve">Nom </w:t>
      </w:r>
      <w:r w:rsidR="001E6BAF" w:rsidRPr="00034B48">
        <w:rPr>
          <w:sz w:val="20"/>
          <w:szCs w:val="20"/>
          <w:lang w:val="de-DE"/>
        </w:rPr>
        <w:t xml:space="preserve">verzeichnet wird. Dieser Beitrag hat zum Ziel, </w:t>
      </w:r>
      <w:r w:rsidR="00CA0FC2" w:rsidRPr="00034B48">
        <w:rPr>
          <w:sz w:val="20"/>
          <w:szCs w:val="20"/>
          <w:lang w:val="de-DE"/>
        </w:rPr>
        <w:t>eine</w:t>
      </w:r>
      <w:r w:rsidR="001E6BAF" w:rsidRPr="00034B48">
        <w:rPr>
          <w:sz w:val="20"/>
          <w:szCs w:val="20"/>
          <w:lang w:val="de-DE"/>
        </w:rPr>
        <w:t xml:space="preserve"> Korpusuntersuchung der FVG in der deutschen Konzernsprache vorzunehmen und ihre kognitiv-linguistischen Motivationsmuster zu erklären.</w:t>
      </w:r>
    </w:p>
    <w:p w:rsidR="001E6BAF" w:rsidRPr="00034B48" w:rsidRDefault="006F43F9" w:rsidP="005B0C19">
      <w:pPr>
        <w:spacing w:line="360" w:lineRule="auto"/>
        <w:ind w:left="851" w:right="759"/>
        <w:jc w:val="both"/>
        <w:rPr>
          <w:color w:val="FF0000"/>
          <w:sz w:val="20"/>
          <w:szCs w:val="20"/>
          <w:lang w:val="de-DE"/>
        </w:rPr>
      </w:pPr>
      <w:r>
        <w:rPr>
          <w:sz w:val="20"/>
          <w:szCs w:val="20"/>
          <w:lang w:val="de-DE"/>
        </w:rPr>
        <w:t>In unserem Korpus</w:t>
      </w:r>
      <w:r w:rsidR="001E6BAF" w:rsidRPr="00034B48">
        <w:rPr>
          <w:sz w:val="20"/>
          <w:szCs w:val="20"/>
          <w:lang w:val="de-DE"/>
        </w:rPr>
        <w:t xml:space="preserve"> überwiegen prototypische Strukturen mit Nomen im Akkusativ, was als Folge der Metaphorisierung mittels </w:t>
      </w:r>
      <w:r w:rsidR="00CA0FC2" w:rsidRPr="00034B48">
        <w:rPr>
          <w:sz w:val="20"/>
          <w:szCs w:val="20"/>
          <w:lang w:val="de-DE"/>
        </w:rPr>
        <w:t xml:space="preserve">der </w:t>
      </w:r>
      <w:r w:rsidR="001E6BAF" w:rsidRPr="00034B48">
        <w:rPr>
          <w:sz w:val="20"/>
          <w:szCs w:val="20"/>
          <w:lang w:val="de-DE"/>
        </w:rPr>
        <w:t>konzeptuelle</w:t>
      </w:r>
      <w:r w:rsidR="00CA0FC2" w:rsidRPr="00034B48">
        <w:rPr>
          <w:sz w:val="20"/>
          <w:szCs w:val="20"/>
          <w:lang w:val="de-DE"/>
        </w:rPr>
        <w:t>n</w:t>
      </w:r>
      <w:r w:rsidR="001E6BAF" w:rsidRPr="00034B48">
        <w:rPr>
          <w:sz w:val="20"/>
          <w:szCs w:val="20"/>
          <w:lang w:val="de-DE"/>
        </w:rPr>
        <w:t xml:space="preserve"> Metapher </w:t>
      </w:r>
      <w:r w:rsidRPr="006F43F9">
        <w:rPr>
          <w:smallCaps/>
          <w:sz w:val="20"/>
          <w:szCs w:val="20"/>
          <w:lang w:val="de-DE"/>
        </w:rPr>
        <w:t>ereignisse sind sachen</w:t>
      </w:r>
      <w:r w:rsidRPr="00034B48">
        <w:rPr>
          <w:sz w:val="20"/>
          <w:szCs w:val="20"/>
          <w:lang w:val="de-DE"/>
        </w:rPr>
        <w:t xml:space="preserve"> </w:t>
      </w:r>
      <w:r w:rsidR="001E6BAF" w:rsidRPr="00034B48">
        <w:rPr>
          <w:sz w:val="20"/>
          <w:szCs w:val="20"/>
          <w:lang w:val="de-DE"/>
        </w:rPr>
        <w:t>zu betrachten ist</w:t>
      </w:r>
      <w:r w:rsidR="002041C3">
        <w:rPr>
          <w:sz w:val="20"/>
          <w:szCs w:val="20"/>
          <w:lang w:val="de-DE"/>
        </w:rPr>
        <w:t>.</w:t>
      </w:r>
      <w:r>
        <w:rPr>
          <w:sz w:val="20"/>
          <w:szCs w:val="20"/>
          <w:lang w:val="de-DE"/>
        </w:rPr>
        <w:t xml:space="preserve"> </w:t>
      </w:r>
      <w:r w:rsidR="001E6BAF" w:rsidRPr="00034B48">
        <w:rPr>
          <w:sz w:val="20"/>
          <w:szCs w:val="20"/>
          <w:lang w:val="de-DE"/>
        </w:rPr>
        <w:t>Der Nominalisierungsprozess mit FN</w:t>
      </w:r>
      <w:r w:rsidR="001E6BAF" w:rsidRPr="00034B48">
        <w:rPr>
          <w:sz w:val="20"/>
          <w:szCs w:val="20"/>
          <w:vertAlign w:val="subscript"/>
          <w:lang w:val="de-DE"/>
        </w:rPr>
        <w:t xml:space="preserve">Nom </w:t>
      </w:r>
      <w:r w:rsidR="001E6BAF" w:rsidRPr="00034B48">
        <w:rPr>
          <w:sz w:val="20"/>
          <w:szCs w:val="20"/>
          <w:lang w:val="de-DE"/>
        </w:rPr>
        <w:t>folgt derselben konzeptuellen Metapher, wobei</w:t>
      </w:r>
      <w:r w:rsidR="00CA0FC2" w:rsidRPr="00034B48">
        <w:rPr>
          <w:sz w:val="20"/>
          <w:szCs w:val="20"/>
          <w:lang w:val="de-DE"/>
        </w:rPr>
        <w:t xml:space="preserve"> sich</w:t>
      </w:r>
      <w:r w:rsidR="001E6BAF" w:rsidRPr="00034B48">
        <w:rPr>
          <w:sz w:val="20"/>
          <w:szCs w:val="20"/>
          <w:lang w:val="de-DE"/>
        </w:rPr>
        <w:t xml:space="preserve"> der Objektivierungsprozess auf das Substantiv in </w:t>
      </w:r>
      <w:r w:rsidR="00CA0FC2" w:rsidRPr="00034B48">
        <w:rPr>
          <w:sz w:val="20"/>
          <w:szCs w:val="20"/>
          <w:lang w:val="de-DE"/>
        </w:rPr>
        <w:t>seiner</w:t>
      </w:r>
      <w:r w:rsidR="001E6BAF" w:rsidRPr="00034B48">
        <w:rPr>
          <w:sz w:val="20"/>
          <w:szCs w:val="20"/>
          <w:lang w:val="de-DE"/>
        </w:rPr>
        <w:t xml:space="preserve"> syntaktischen Rolle </w:t>
      </w:r>
      <w:r w:rsidR="00CA0FC2" w:rsidRPr="00034B48">
        <w:rPr>
          <w:sz w:val="20"/>
          <w:szCs w:val="20"/>
          <w:lang w:val="de-DE"/>
        </w:rPr>
        <w:t>als</w:t>
      </w:r>
      <w:r w:rsidR="001E6BAF" w:rsidRPr="00034B48">
        <w:rPr>
          <w:sz w:val="20"/>
          <w:szCs w:val="20"/>
          <w:lang w:val="de-DE"/>
        </w:rPr>
        <w:t xml:space="preserve"> Subjekt richtet. Dieser Prozess wird als vergleichendes Element zwischen der Frequenz und dem sprachlichen Kontext an Beispielen FV + FN</w:t>
      </w:r>
      <w:r w:rsidR="001E6BAF" w:rsidRPr="00034B48">
        <w:rPr>
          <w:sz w:val="20"/>
          <w:szCs w:val="20"/>
          <w:vertAlign w:val="subscript"/>
          <w:lang w:val="de-DE"/>
        </w:rPr>
        <w:t>Akk</w:t>
      </w:r>
      <w:r w:rsidR="001E6BAF" w:rsidRPr="00034B48">
        <w:rPr>
          <w:sz w:val="20"/>
          <w:szCs w:val="20"/>
          <w:lang w:val="de-DE"/>
        </w:rPr>
        <w:t xml:space="preserve"> und FV + FN</w:t>
      </w:r>
      <w:r w:rsidR="001E6BAF" w:rsidRPr="00034B48">
        <w:rPr>
          <w:sz w:val="20"/>
          <w:szCs w:val="20"/>
          <w:vertAlign w:val="subscript"/>
          <w:lang w:val="de-DE"/>
        </w:rPr>
        <w:t>Nom</w:t>
      </w:r>
      <w:r w:rsidR="001E6BAF" w:rsidRPr="00034B48">
        <w:rPr>
          <w:sz w:val="20"/>
          <w:szCs w:val="20"/>
          <w:lang w:val="de-DE"/>
        </w:rPr>
        <w:t xml:space="preserve"> in unserem Korpus fungieren.</w:t>
      </w:r>
    </w:p>
    <w:p w:rsidR="00416C48" w:rsidRPr="00034B48" w:rsidRDefault="00416C48" w:rsidP="005B0C19">
      <w:pPr>
        <w:spacing w:line="360" w:lineRule="auto"/>
        <w:ind w:left="851"/>
        <w:jc w:val="both"/>
        <w:rPr>
          <w:b/>
          <w:sz w:val="20"/>
          <w:szCs w:val="20"/>
          <w:lang w:val="de-DE"/>
        </w:rPr>
      </w:pPr>
    </w:p>
    <w:p w:rsidR="001E6BAF" w:rsidRPr="00034B48" w:rsidRDefault="001E6BAF" w:rsidP="005B0C19">
      <w:pPr>
        <w:spacing w:line="360" w:lineRule="auto"/>
        <w:jc w:val="both"/>
        <w:rPr>
          <w:i/>
          <w:lang w:val="de-DE"/>
        </w:rPr>
      </w:pPr>
      <w:r w:rsidRPr="00034B48">
        <w:rPr>
          <w:b/>
          <w:lang w:val="de-DE"/>
        </w:rPr>
        <w:t xml:space="preserve">Schlüsselwörter: </w:t>
      </w:r>
      <w:r w:rsidRPr="00034B48">
        <w:rPr>
          <w:i/>
          <w:lang w:val="de-DE"/>
        </w:rPr>
        <w:t>Funktionsverbgefüge, die deutsche Konzernsprache, Nominalis</w:t>
      </w:r>
      <w:r w:rsidR="00682263" w:rsidRPr="00034B48">
        <w:rPr>
          <w:i/>
          <w:lang w:val="de-DE"/>
        </w:rPr>
        <w:t>ierung</w:t>
      </w:r>
      <w:r w:rsidRPr="00034B48">
        <w:rPr>
          <w:i/>
          <w:lang w:val="de-DE"/>
        </w:rPr>
        <w:t>,  konzeptuelle Metapher</w:t>
      </w:r>
    </w:p>
    <w:p w:rsidR="00B44766" w:rsidRPr="00034B48" w:rsidRDefault="00B44766" w:rsidP="005B0C19">
      <w:pPr>
        <w:pStyle w:val="BodyText"/>
        <w:spacing w:line="360" w:lineRule="auto"/>
        <w:rPr>
          <w:rFonts w:ascii="Times New Roman" w:hAnsi="Times New Roman"/>
          <w:b/>
          <w:sz w:val="24"/>
          <w:lang w:val="de-DE"/>
        </w:rPr>
      </w:pPr>
    </w:p>
    <w:p w:rsidR="004514A6" w:rsidRPr="00034B48" w:rsidRDefault="004514A6" w:rsidP="005B0C19">
      <w:pPr>
        <w:pStyle w:val="BodyText"/>
        <w:spacing w:line="360" w:lineRule="auto"/>
        <w:rPr>
          <w:rFonts w:ascii="Times New Roman" w:hAnsi="Times New Roman"/>
          <w:b/>
          <w:sz w:val="24"/>
          <w:lang w:val="de-DE"/>
        </w:rPr>
      </w:pPr>
    </w:p>
    <w:p w:rsidR="00E251FA" w:rsidRPr="00034B48" w:rsidRDefault="00DE06D6" w:rsidP="005B0C19">
      <w:pPr>
        <w:pStyle w:val="BodyText"/>
        <w:spacing w:line="360" w:lineRule="auto"/>
        <w:rPr>
          <w:rFonts w:ascii="Times New Roman" w:hAnsi="Times New Roman"/>
          <w:b/>
          <w:sz w:val="24"/>
          <w:lang w:val="de-DE"/>
        </w:rPr>
      </w:pPr>
      <w:r w:rsidRPr="00034B48">
        <w:rPr>
          <w:rFonts w:ascii="Times New Roman" w:hAnsi="Times New Roman"/>
          <w:b/>
          <w:sz w:val="24"/>
          <w:lang w:val="de-DE"/>
        </w:rPr>
        <w:t xml:space="preserve">1. </w:t>
      </w:r>
      <w:r w:rsidR="00E251FA" w:rsidRPr="00034B48">
        <w:rPr>
          <w:rFonts w:ascii="Times New Roman" w:hAnsi="Times New Roman"/>
          <w:b/>
          <w:sz w:val="24"/>
          <w:lang w:val="de-DE"/>
        </w:rPr>
        <w:t>Einleitung</w:t>
      </w:r>
    </w:p>
    <w:p w:rsidR="00DE06D6" w:rsidRPr="00034B48" w:rsidRDefault="00DE06D6" w:rsidP="005B0C19">
      <w:pPr>
        <w:pStyle w:val="BodyText"/>
        <w:spacing w:line="360" w:lineRule="auto"/>
        <w:rPr>
          <w:rFonts w:ascii="Times New Roman" w:hAnsi="Times New Roman"/>
          <w:sz w:val="24"/>
          <w:lang w:val="de-DE"/>
        </w:rPr>
      </w:pPr>
    </w:p>
    <w:p w:rsidR="00E90361" w:rsidRPr="00034B48" w:rsidRDefault="00E90361" w:rsidP="005B0C19">
      <w:pPr>
        <w:pStyle w:val="BodyText"/>
        <w:spacing w:line="360" w:lineRule="auto"/>
        <w:rPr>
          <w:rFonts w:ascii="Times New Roman" w:hAnsi="Times New Roman"/>
          <w:sz w:val="24"/>
          <w:lang w:val="de-DE"/>
        </w:rPr>
      </w:pPr>
      <w:r w:rsidRPr="00034B48">
        <w:rPr>
          <w:rFonts w:ascii="Times New Roman" w:hAnsi="Times New Roman"/>
          <w:sz w:val="24"/>
          <w:lang w:val="de-DE"/>
        </w:rPr>
        <w:t>Fast in keinem linguistischen Bereich kann man so viele ideologische und methodologische Kontr</w:t>
      </w:r>
      <w:r w:rsidR="00B44766" w:rsidRPr="00034B48">
        <w:rPr>
          <w:rFonts w:ascii="Times New Roman" w:hAnsi="Times New Roman"/>
          <w:sz w:val="24"/>
          <w:lang w:val="de-DE"/>
        </w:rPr>
        <w:t xml:space="preserve">oversen finden </w:t>
      </w:r>
      <w:r w:rsidR="00682263" w:rsidRPr="00034B48">
        <w:rPr>
          <w:rFonts w:ascii="Times New Roman" w:hAnsi="Times New Roman"/>
          <w:sz w:val="24"/>
          <w:lang w:val="de-DE"/>
        </w:rPr>
        <w:t xml:space="preserve"> wie</w:t>
      </w:r>
      <w:r w:rsidR="00B44766" w:rsidRPr="00034B48">
        <w:rPr>
          <w:rFonts w:ascii="Times New Roman" w:hAnsi="Times New Roman"/>
          <w:sz w:val="24"/>
          <w:lang w:val="de-DE"/>
        </w:rPr>
        <w:t xml:space="preserve"> im Bereich, in dem</w:t>
      </w:r>
      <w:r w:rsidRPr="00034B48">
        <w:rPr>
          <w:rFonts w:ascii="Times New Roman" w:hAnsi="Times New Roman"/>
          <w:sz w:val="24"/>
          <w:lang w:val="de-DE"/>
        </w:rPr>
        <w:t xml:space="preserve"> sich Phraseologie und</w:t>
      </w:r>
      <w:r w:rsidR="00B44766" w:rsidRPr="00034B48">
        <w:rPr>
          <w:rFonts w:ascii="Times New Roman" w:hAnsi="Times New Roman"/>
          <w:sz w:val="24"/>
          <w:lang w:val="de-DE"/>
        </w:rPr>
        <w:t xml:space="preserve"> Syntax begegnen</w:t>
      </w:r>
      <w:r w:rsidR="00682263" w:rsidRPr="00034B48">
        <w:rPr>
          <w:rFonts w:ascii="Times New Roman" w:hAnsi="Times New Roman"/>
          <w:sz w:val="24"/>
          <w:lang w:val="de-DE"/>
        </w:rPr>
        <w:t>. D</w:t>
      </w:r>
      <w:r w:rsidRPr="00034B48">
        <w:rPr>
          <w:rFonts w:ascii="Times New Roman" w:hAnsi="Times New Roman"/>
          <w:sz w:val="24"/>
          <w:lang w:val="de-DE"/>
        </w:rPr>
        <w:t>ie syntaktische Struktur eine</w:t>
      </w:r>
      <w:r w:rsidR="00682263" w:rsidRPr="00034B48">
        <w:rPr>
          <w:rFonts w:ascii="Times New Roman" w:hAnsi="Times New Roman"/>
          <w:sz w:val="24"/>
          <w:lang w:val="de-DE"/>
        </w:rPr>
        <w:t>s</w:t>
      </w:r>
      <w:r w:rsidRPr="00034B48">
        <w:rPr>
          <w:rFonts w:ascii="Times New Roman" w:hAnsi="Times New Roman"/>
          <w:sz w:val="24"/>
          <w:lang w:val="de-DE"/>
        </w:rPr>
        <w:t xml:space="preserve"> phraseologischen Konstruk</w:t>
      </w:r>
      <w:r w:rsidR="00682263" w:rsidRPr="00034B48">
        <w:rPr>
          <w:rFonts w:ascii="Times New Roman" w:hAnsi="Times New Roman"/>
          <w:sz w:val="24"/>
          <w:lang w:val="de-DE"/>
        </w:rPr>
        <w:t xml:space="preserve">ts beeinflusst sehr oft </w:t>
      </w:r>
      <w:r w:rsidRPr="00034B48">
        <w:rPr>
          <w:rFonts w:ascii="Times New Roman" w:hAnsi="Times New Roman"/>
          <w:sz w:val="24"/>
          <w:lang w:val="de-DE"/>
        </w:rPr>
        <w:t xml:space="preserve"> die Bedeutung  sonst undenkbare</w:t>
      </w:r>
      <w:r w:rsidR="00682263" w:rsidRPr="00034B48">
        <w:rPr>
          <w:rFonts w:ascii="Times New Roman" w:hAnsi="Times New Roman"/>
          <w:sz w:val="24"/>
          <w:lang w:val="de-DE"/>
        </w:rPr>
        <w:t>r</w:t>
      </w:r>
      <w:r w:rsidRPr="00034B48">
        <w:rPr>
          <w:rFonts w:ascii="Times New Roman" w:hAnsi="Times New Roman"/>
          <w:sz w:val="24"/>
          <w:lang w:val="de-DE"/>
        </w:rPr>
        <w:t xml:space="preserve"> </w:t>
      </w:r>
      <w:r w:rsidR="00682263" w:rsidRPr="00034B48">
        <w:rPr>
          <w:rFonts w:ascii="Times New Roman" w:hAnsi="Times New Roman"/>
          <w:sz w:val="24"/>
          <w:lang w:val="de-DE"/>
        </w:rPr>
        <w:t>Wortk</w:t>
      </w:r>
      <w:r w:rsidRPr="00034B48">
        <w:rPr>
          <w:rFonts w:ascii="Times New Roman" w:hAnsi="Times New Roman"/>
          <w:sz w:val="24"/>
          <w:lang w:val="de-DE"/>
        </w:rPr>
        <w:t>ombination</w:t>
      </w:r>
      <w:r w:rsidR="00682263" w:rsidRPr="00034B48">
        <w:rPr>
          <w:rFonts w:ascii="Times New Roman" w:hAnsi="Times New Roman"/>
          <w:sz w:val="24"/>
          <w:lang w:val="de-DE"/>
        </w:rPr>
        <w:t>en</w:t>
      </w:r>
      <w:r w:rsidRPr="00034B48">
        <w:rPr>
          <w:rFonts w:ascii="Times New Roman" w:hAnsi="Times New Roman"/>
          <w:sz w:val="24"/>
          <w:lang w:val="de-DE"/>
        </w:rPr>
        <w:t xml:space="preserve"> </w:t>
      </w:r>
      <w:r w:rsidR="006F591B" w:rsidRPr="00034B48">
        <w:rPr>
          <w:rFonts w:ascii="Times New Roman" w:hAnsi="Times New Roman"/>
          <w:sz w:val="24"/>
          <w:lang w:val="de-DE"/>
        </w:rPr>
        <w:t>und schafft Voraussetzungen für</w:t>
      </w:r>
      <w:r w:rsidRPr="00034B48">
        <w:rPr>
          <w:rFonts w:ascii="Times New Roman" w:hAnsi="Times New Roman"/>
          <w:sz w:val="24"/>
          <w:lang w:val="de-DE"/>
        </w:rPr>
        <w:t xml:space="preserve"> </w:t>
      </w:r>
      <w:r w:rsidR="006F591B" w:rsidRPr="00034B48">
        <w:rPr>
          <w:rFonts w:ascii="Times New Roman" w:hAnsi="Times New Roman"/>
          <w:sz w:val="24"/>
          <w:lang w:val="de-DE"/>
        </w:rPr>
        <w:t xml:space="preserve">deren </w:t>
      </w:r>
      <w:r w:rsidR="00682263" w:rsidRPr="00034B48">
        <w:rPr>
          <w:rFonts w:ascii="Times New Roman" w:hAnsi="Times New Roman"/>
          <w:sz w:val="24"/>
          <w:lang w:val="de-DE"/>
        </w:rPr>
        <w:t>vollkommen neue</w:t>
      </w:r>
      <w:r w:rsidR="00EA66CE" w:rsidRPr="00034B48">
        <w:rPr>
          <w:rFonts w:ascii="Times New Roman" w:hAnsi="Times New Roman"/>
          <w:sz w:val="24"/>
          <w:lang w:val="de-DE"/>
        </w:rPr>
        <w:t xml:space="preserve"> Anwendung</w:t>
      </w:r>
      <w:r w:rsidR="00682263" w:rsidRPr="00034B48">
        <w:rPr>
          <w:rFonts w:ascii="Times New Roman" w:hAnsi="Times New Roman"/>
          <w:sz w:val="24"/>
          <w:lang w:val="de-DE"/>
        </w:rPr>
        <w:t>.</w:t>
      </w:r>
      <w:r w:rsidR="00EA66CE" w:rsidRPr="00034B48">
        <w:rPr>
          <w:rFonts w:ascii="Times New Roman" w:hAnsi="Times New Roman"/>
          <w:sz w:val="24"/>
          <w:lang w:val="de-DE"/>
        </w:rPr>
        <w:t xml:space="preserve"> </w:t>
      </w:r>
    </w:p>
    <w:p w:rsidR="00D276D6" w:rsidRPr="00034B48" w:rsidRDefault="00363E77" w:rsidP="005B0C19">
      <w:pPr>
        <w:pStyle w:val="BodyText"/>
        <w:tabs>
          <w:tab w:val="left" w:pos="540"/>
        </w:tabs>
        <w:spacing w:line="360" w:lineRule="auto"/>
        <w:rPr>
          <w:rFonts w:ascii="Times New Roman" w:hAnsi="Times New Roman"/>
          <w:sz w:val="24"/>
          <w:lang w:val="de-DE"/>
        </w:rPr>
      </w:pPr>
      <w:r w:rsidRPr="00034B48">
        <w:rPr>
          <w:rFonts w:ascii="Times New Roman" w:hAnsi="Times New Roman"/>
          <w:sz w:val="24"/>
          <w:lang w:val="de-DE"/>
        </w:rPr>
        <w:t>Ein gutes Beispiel dafür sind</w:t>
      </w:r>
      <w:r w:rsidR="00FC28DD">
        <w:rPr>
          <w:rFonts w:ascii="Times New Roman" w:hAnsi="Times New Roman"/>
          <w:sz w:val="24"/>
          <w:lang w:val="de-DE"/>
        </w:rPr>
        <w:t xml:space="preserve"> </w:t>
      </w:r>
      <w:r w:rsidRPr="00034B48">
        <w:rPr>
          <w:rFonts w:ascii="Times New Roman" w:hAnsi="Times New Roman"/>
          <w:sz w:val="24"/>
          <w:lang w:val="de-DE"/>
        </w:rPr>
        <w:t>Gefüge</w:t>
      </w:r>
      <w:r w:rsidR="00FC28DD">
        <w:rPr>
          <w:rFonts w:ascii="Times New Roman" w:hAnsi="Times New Roman"/>
          <w:sz w:val="24"/>
          <w:lang w:val="de-DE"/>
        </w:rPr>
        <w:t xml:space="preserve"> </w:t>
      </w:r>
      <w:r w:rsidRPr="00034B48">
        <w:rPr>
          <w:rFonts w:ascii="Times New Roman" w:hAnsi="Times New Roman"/>
          <w:sz w:val="24"/>
          <w:lang w:val="de-DE"/>
        </w:rPr>
        <w:t>morphologisch verschiedene</w:t>
      </w:r>
      <w:r w:rsidR="006F591B" w:rsidRPr="00034B48">
        <w:rPr>
          <w:rFonts w:ascii="Times New Roman" w:hAnsi="Times New Roman"/>
          <w:sz w:val="24"/>
          <w:lang w:val="de-DE"/>
        </w:rPr>
        <w:t>r</w:t>
      </w:r>
      <w:r w:rsidRPr="00034B48">
        <w:rPr>
          <w:rFonts w:ascii="Times New Roman" w:hAnsi="Times New Roman"/>
          <w:sz w:val="24"/>
          <w:lang w:val="de-DE"/>
        </w:rPr>
        <w:t xml:space="preserve"> Wortklassen, die die Bedeutung einer Wortklasse ausüben</w:t>
      </w:r>
      <w:r w:rsidR="006F591B" w:rsidRPr="00034B48">
        <w:rPr>
          <w:rFonts w:ascii="Times New Roman" w:hAnsi="Times New Roman"/>
          <w:sz w:val="24"/>
          <w:lang w:val="de-DE"/>
        </w:rPr>
        <w:t>/beinhalten.</w:t>
      </w:r>
      <w:r w:rsidRPr="00034B48">
        <w:rPr>
          <w:rFonts w:ascii="Times New Roman" w:hAnsi="Times New Roman"/>
          <w:sz w:val="24"/>
          <w:lang w:val="de-DE"/>
        </w:rPr>
        <w:t xml:space="preserve"> </w:t>
      </w:r>
      <w:r w:rsidR="006F591B" w:rsidRPr="00034B48">
        <w:rPr>
          <w:rFonts w:ascii="Times New Roman" w:hAnsi="Times New Roman"/>
          <w:sz w:val="24"/>
          <w:lang w:val="de-DE"/>
        </w:rPr>
        <w:t xml:space="preserve">Unsere Analyse hat ergeben, dass es sich hierbei um </w:t>
      </w:r>
      <w:r w:rsidRPr="00034B48">
        <w:rPr>
          <w:rFonts w:ascii="Times New Roman" w:hAnsi="Times New Roman"/>
          <w:sz w:val="24"/>
          <w:lang w:val="de-DE"/>
        </w:rPr>
        <w:t>ein Phänomen</w:t>
      </w:r>
      <w:r w:rsidR="006F591B" w:rsidRPr="00034B48">
        <w:rPr>
          <w:rFonts w:ascii="Times New Roman" w:hAnsi="Times New Roman"/>
          <w:sz w:val="24"/>
          <w:lang w:val="de-DE"/>
        </w:rPr>
        <w:t xml:space="preserve"> handelt</w:t>
      </w:r>
      <w:r w:rsidRPr="00034B48">
        <w:rPr>
          <w:rFonts w:ascii="Times New Roman" w:hAnsi="Times New Roman"/>
          <w:sz w:val="24"/>
          <w:lang w:val="de-DE"/>
        </w:rPr>
        <w:t xml:space="preserve">, das typologisch universal ist und </w:t>
      </w:r>
      <w:r w:rsidR="006F591B" w:rsidRPr="00034B48">
        <w:rPr>
          <w:rFonts w:ascii="Times New Roman" w:hAnsi="Times New Roman"/>
          <w:sz w:val="24"/>
          <w:lang w:val="de-DE"/>
        </w:rPr>
        <w:t>(</w:t>
      </w:r>
      <w:r w:rsidRPr="00034B48">
        <w:rPr>
          <w:rFonts w:ascii="Times New Roman" w:hAnsi="Times New Roman"/>
          <w:sz w:val="24"/>
          <w:lang w:val="de-DE"/>
        </w:rPr>
        <w:t>deswegen</w:t>
      </w:r>
      <w:r w:rsidR="006F591B" w:rsidRPr="00034B48">
        <w:rPr>
          <w:rFonts w:ascii="Times New Roman" w:hAnsi="Times New Roman"/>
          <w:sz w:val="24"/>
          <w:lang w:val="de-DE"/>
        </w:rPr>
        <w:t>)</w:t>
      </w:r>
      <w:r w:rsidRPr="00034B48">
        <w:rPr>
          <w:rFonts w:ascii="Times New Roman" w:hAnsi="Times New Roman"/>
          <w:sz w:val="24"/>
          <w:lang w:val="de-DE"/>
        </w:rPr>
        <w:t xml:space="preserve"> auf kognitiv-linguistischen Grundlagen basiert.</w:t>
      </w:r>
      <w:r w:rsidR="00FC28DD">
        <w:rPr>
          <w:rFonts w:ascii="Times New Roman" w:hAnsi="Times New Roman"/>
          <w:sz w:val="24"/>
          <w:lang w:val="de-DE"/>
        </w:rPr>
        <w:t xml:space="preserve"> </w:t>
      </w:r>
      <w:r w:rsidR="00D276D6" w:rsidRPr="00034B48">
        <w:rPr>
          <w:rFonts w:ascii="Times New Roman" w:hAnsi="Times New Roman"/>
          <w:sz w:val="24"/>
          <w:lang w:val="de-DE"/>
        </w:rPr>
        <w:t>Konstruktionen dieser Art kommen in verschiedenen Strukturen vor, unser Korpus</w:t>
      </w:r>
      <w:r w:rsidR="006F591B" w:rsidRPr="00034B48">
        <w:rPr>
          <w:rFonts w:ascii="Times New Roman" w:hAnsi="Times New Roman"/>
          <w:sz w:val="24"/>
          <w:lang w:val="de-DE"/>
        </w:rPr>
        <w:t xml:space="preserve"> aber</w:t>
      </w:r>
      <w:r w:rsidR="00D276D6" w:rsidRPr="00034B48">
        <w:rPr>
          <w:rFonts w:ascii="Times New Roman" w:hAnsi="Times New Roman"/>
          <w:sz w:val="24"/>
          <w:lang w:val="de-DE"/>
        </w:rPr>
        <w:t xml:space="preserve">, der </w:t>
      </w:r>
      <w:r w:rsidR="006F591B" w:rsidRPr="00034B48">
        <w:rPr>
          <w:rFonts w:ascii="Times New Roman" w:hAnsi="Times New Roman"/>
          <w:sz w:val="24"/>
          <w:lang w:val="de-DE"/>
        </w:rPr>
        <w:t xml:space="preserve">aus </w:t>
      </w:r>
      <w:r w:rsidR="00D276D6" w:rsidRPr="00034B48">
        <w:rPr>
          <w:rFonts w:ascii="Times New Roman" w:hAnsi="Times New Roman"/>
          <w:sz w:val="24"/>
          <w:lang w:val="de-DE"/>
        </w:rPr>
        <w:t>Te</w:t>
      </w:r>
      <w:r w:rsidR="00CC2CFE" w:rsidRPr="00034B48">
        <w:rPr>
          <w:rFonts w:ascii="Times New Roman" w:hAnsi="Times New Roman"/>
          <w:sz w:val="24"/>
          <w:lang w:val="de-DE"/>
        </w:rPr>
        <w:t>xten aus der deutschen Konzernsprache</w:t>
      </w:r>
      <w:r w:rsidR="006F591B" w:rsidRPr="00034B48">
        <w:rPr>
          <w:rFonts w:ascii="Times New Roman" w:hAnsi="Times New Roman"/>
          <w:sz w:val="24"/>
          <w:lang w:val="de-DE"/>
        </w:rPr>
        <w:t xml:space="preserve"> beste</w:t>
      </w:r>
      <w:r w:rsidR="00243562">
        <w:rPr>
          <w:rFonts w:ascii="Times New Roman" w:hAnsi="Times New Roman"/>
          <w:sz w:val="24"/>
          <w:lang w:val="de-DE"/>
        </w:rPr>
        <w:t>h</w:t>
      </w:r>
      <w:r w:rsidR="006F591B" w:rsidRPr="00034B48">
        <w:rPr>
          <w:rFonts w:ascii="Times New Roman" w:hAnsi="Times New Roman"/>
          <w:sz w:val="24"/>
          <w:lang w:val="de-DE"/>
        </w:rPr>
        <w:t>t</w:t>
      </w:r>
      <w:r w:rsidR="00EE7588" w:rsidRPr="00034B48">
        <w:rPr>
          <w:rFonts w:ascii="Times New Roman" w:hAnsi="Times New Roman"/>
          <w:sz w:val="24"/>
          <w:lang w:val="de-DE"/>
        </w:rPr>
        <w:t>, wies eine große Menge</w:t>
      </w:r>
      <w:r w:rsidR="009B6589" w:rsidRPr="00034B48">
        <w:rPr>
          <w:rFonts w:ascii="Times New Roman" w:hAnsi="Times New Roman"/>
          <w:sz w:val="24"/>
          <w:lang w:val="de-DE"/>
        </w:rPr>
        <w:t xml:space="preserve"> verbal</w:t>
      </w:r>
      <w:r w:rsidR="00D276D6" w:rsidRPr="00034B48">
        <w:rPr>
          <w:rFonts w:ascii="Times New Roman" w:hAnsi="Times New Roman"/>
          <w:sz w:val="24"/>
          <w:lang w:val="de-DE"/>
        </w:rPr>
        <w:t>-nominale</w:t>
      </w:r>
      <w:r w:rsidR="006F591B" w:rsidRPr="00034B48">
        <w:rPr>
          <w:rFonts w:ascii="Times New Roman" w:hAnsi="Times New Roman"/>
          <w:sz w:val="24"/>
          <w:lang w:val="de-DE"/>
        </w:rPr>
        <w:t>r</w:t>
      </w:r>
      <w:r w:rsidR="00D276D6" w:rsidRPr="00034B48">
        <w:rPr>
          <w:rFonts w:ascii="Times New Roman" w:hAnsi="Times New Roman"/>
          <w:sz w:val="24"/>
          <w:lang w:val="de-DE"/>
        </w:rPr>
        <w:t xml:space="preserve"> Konstruktionen auf, die eine neue Art</w:t>
      </w:r>
      <w:r w:rsidR="006F591B" w:rsidRPr="00034B48">
        <w:rPr>
          <w:rFonts w:ascii="Times New Roman" w:hAnsi="Times New Roman"/>
          <w:sz w:val="24"/>
          <w:lang w:val="de-DE"/>
        </w:rPr>
        <w:t xml:space="preserve"> von</w:t>
      </w:r>
      <w:r w:rsidR="00D276D6" w:rsidRPr="00034B48">
        <w:rPr>
          <w:rFonts w:ascii="Times New Roman" w:hAnsi="Times New Roman"/>
          <w:sz w:val="24"/>
          <w:lang w:val="de-DE"/>
        </w:rPr>
        <w:t xml:space="preserve"> Bedeutung zeigen und ziemlich fest mit</w:t>
      </w:r>
      <w:r w:rsidR="004F2C30" w:rsidRPr="00034B48">
        <w:rPr>
          <w:rFonts w:ascii="Times New Roman" w:hAnsi="Times New Roman"/>
          <w:sz w:val="24"/>
          <w:lang w:val="de-DE"/>
        </w:rPr>
        <w:t xml:space="preserve"> dem Kontext der Konzernsprache, als stilistisch und grammatisch festgelegte</w:t>
      </w:r>
      <w:r w:rsidR="006F591B" w:rsidRPr="00034B48">
        <w:rPr>
          <w:rFonts w:ascii="Times New Roman" w:hAnsi="Times New Roman"/>
          <w:sz w:val="24"/>
          <w:lang w:val="de-DE"/>
        </w:rPr>
        <w:t>r</w:t>
      </w:r>
      <w:r w:rsidR="004F2C30" w:rsidRPr="00034B48">
        <w:rPr>
          <w:rFonts w:ascii="Times New Roman" w:hAnsi="Times New Roman"/>
          <w:sz w:val="24"/>
          <w:lang w:val="de-DE"/>
        </w:rPr>
        <w:t xml:space="preserve"> Art der Kommunikation, </w:t>
      </w:r>
      <w:r w:rsidR="006F591B" w:rsidRPr="00034B48">
        <w:rPr>
          <w:rFonts w:ascii="Times New Roman" w:hAnsi="Times New Roman"/>
          <w:sz w:val="24"/>
          <w:lang w:val="de-DE"/>
        </w:rPr>
        <w:t>ver</w:t>
      </w:r>
      <w:r w:rsidR="004F2C30" w:rsidRPr="00034B48">
        <w:rPr>
          <w:rFonts w:ascii="Times New Roman" w:hAnsi="Times New Roman"/>
          <w:sz w:val="24"/>
          <w:lang w:val="de-DE"/>
        </w:rPr>
        <w:t xml:space="preserve">bunden sind. </w:t>
      </w:r>
    </w:p>
    <w:p w:rsidR="00363E77" w:rsidRPr="00034B48" w:rsidRDefault="00632FBC" w:rsidP="005B0C19">
      <w:pPr>
        <w:autoSpaceDE w:val="0"/>
        <w:autoSpaceDN w:val="0"/>
        <w:adjustRightInd w:val="0"/>
        <w:spacing w:line="360" w:lineRule="auto"/>
        <w:jc w:val="both"/>
        <w:rPr>
          <w:lang w:val="de-DE"/>
        </w:rPr>
      </w:pPr>
      <w:r w:rsidRPr="00034B48">
        <w:rPr>
          <w:lang w:val="de-DE"/>
        </w:rPr>
        <w:t>In verschiedenen linguistischen Beiträgen wurden diese Gefüge</w:t>
      </w:r>
      <w:r w:rsidR="00ED65E9" w:rsidRPr="00034B48">
        <w:rPr>
          <w:lang w:val="de-DE"/>
        </w:rPr>
        <w:t>, wie z</w:t>
      </w:r>
      <w:r w:rsidR="00512227" w:rsidRPr="00034B48">
        <w:rPr>
          <w:lang w:val="de-DE"/>
        </w:rPr>
        <w:t>.</w:t>
      </w:r>
      <w:r w:rsidR="00ED65E9" w:rsidRPr="00034B48">
        <w:rPr>
          <w:lang w:val="de-DE"/>
        </w:rPr>
        <w:t xml:space="preserve"> B</w:t>
      </w:r>
      <w:r w:rsidR="00512227" w:rsidRPr="00034B48">
        <w:rPr>
          <w:lang w:val="de-DE"/>
        </w:rPr>
        <w:t>.</w:t>
      </w:r>
      <w:r w:rsidR="00ED65E9" w:rsidRPr="00034B48">
        <w:rPr>
          <w:lang w:val="de-DE"/>
        </w:rPr>
        <w:t xml:space="preserve"> </w:t>
      </w:r>
      <w:r w:rsidR="00ED65E9" w:rsidRPr="00034B48">
        <w:rPr>
          <w:bCs/>
          <w:i/>
          <w:iCs/>
          <w:lang w:val="de-DE"/>
        </w:rPr>
        <w:t>zur Verfügung stehen</w:t>
      </w:r>
      <w:r w:rsidR="00ED65E9" w:rsidRPr="00034B48">
        <w:rPr>
          <w:bCs/>
          <w:iCs/>
          <w:lang w:val="de-DE"/>
        </w:rPr>
        <w:t xml:space="preserve"> oder </w:t>
      </w:r>
      <w:r w:rsidR="00ED65E9" w:rsidRPr="00034B48">
        <w:rPr>
          <w:bCs/>
          <w:i/>
          <w:iCs/>
          <w:lang w:val="de-DE"/>
        </w:rPr>
        <w:t>eine (nützliche)</w:t>
      </w:r>
      <w:r w:rsidR="00ED65E9" w:rsidRPr="00034B48">
        <w:rPr>
          <w:bCs/>
          <w:i/>
          <w:iCs/>
          <w:lang w:val="hr-HR"/>
        </w:rPr>
        <w:t xml:space="preserve"> </w:t>
      </w:r>
      <w:r w:rsidR="00ED65E9" w:rsidRPr="00034B48">
        <w:rPr>
          <w:bCs/>
          <w:i/>
          <w:iCs/>
          <w:lang w:val="de-DE"/>
        </w:rPr>
        <w:t>Anregung bekommen</w:t>
      </w:r>
      <w:r w:rsidR="00ED65E9" w:rsidRPr="00034B48">
        <w:rPr>
          <w:i/>
          <w:lang w:val="de-DE"/>
        </w:rPr>
        <w:t xml:space="preserve">, </w:t>
      </w:r>
      <w:r w:rsidR="00EE7588" w:rsidRPr="00034B48">
        <w:rPr>
          <w:lang w:val="de-DE"/>
        </w:rPr>
        <w:t>vielmals unterschiedlich be</w:t>
      </w:r>
      <w:r w:rsidRPr="00034B48">
        <w:rPr>
          <w:lang w:val="de-DE"/>
        </w:rPr>
        <w:t>nannt, aber in unserem</w:t>
      </w:r>
      <w:r w:rsidR="00F2370E" w:rsidRPr="00034B48">
        <w:rPr>
          <w:lang w:val="de-DE"/>
        </w:rPr>
        <w:t xml:space="preserve"> Beitrag, der grundsätzlich</w:t>
      </w:r>
      <w:r w:rsidRPr="00034B48">
        <w:rPr>
          <w:lang w:val="de-DE"/>
        </w:rPr>
        <w:t xml:space="preserve"> Beispiele aus der deutschen Sprache aufweist,</w:t>
      </w:r>
      <w:r w:rsidR="0092119A">
        <w:rPr>
          <w:lang w:val="de-DE"/>
        </w:rPr>
        <w:t xml:space="preserve"> </w:t>
      </w:r>
      <w:r w:rsidR="00512227" w:rsidRPr="00034B48">
        <w:rPr>
          <w:lang w:val="de-DE"/>
        </w:rPr>
        <w:t>gebrauchen</w:t>
      </w:r>
      <w:r w:rsidRPr="00034B48">
        <w:rPr>
          <w:lang w:val="de-DE"/>
        </w:rPr>
        <w:t xml:space="preserve"> wir den </w:t>
      </w:r>
      <w:r w:rsidR="00D276D6" w:rsidRPr="00034B48">
        <w:rPr>
          <w:lang w:val="de-DE"/>
        </w:rPr>
        <w:t xml:space="preserve">Ausdruck </w:t>
      </w:r>
      <w:r w:rsidR="00D276D6" w:rsidRPr="00034B48">
        <w:rPr>
          <w:i/>
          <w:lang w:val="de-DE"/>
        </w:rPr>
        <w:t>Funktionsverbgefüge</w:t>
      </w:r>
      <w:r w:rsidR="00D276D6" w:rsidRPr="00034B48">
        <w:rPr>
          <w:lang w:val="de-DE"/>
        </w:rPr>
        <w:t xml:space="preserve"> </w:t>
      </w:r>
      <w:r w:rsidR="009B6589" w:rsidRPr="00034B48">
        <w:rPr>
          <w:lang w:val="de-DE"/>
        </w:rPr>
        <w:t>(</w:t>
      </w:r>
      <w:r w:rsidR="00CC2CFE" w:rsidRPr="00034B48">
        <w:rPr>
          <w:lang w:val="de-DE"/>
        </w:rPr>
        <w:t>i</w:t>
      </w:r>
      <w:r w:rsidR="00400B91" w:rsidRPr="00034B48">
        <w:rPr>
          <w:lang w:val="de-DE"/>
        </w:rPr>
        <w:t xml:space="preserve">m Weiteren: </w:t>
      </w:r>
      <w:r w:rsidR="009B6589" w:rsidRPr="00034B48">
        <w:rPr>
          <w:lang w:val="de-DE"/>
        </w:rPr>
        <w:t xml:space="preserve">FVG) </w:t>
      </w:r>
      <w:r w:rsidR="00D276D6" w:rsidRPr="00034B48">
        <w:rPr>
          <w:lang w:val="de-DE"/>
        </w:rPr>
        <w:t>als den meistgebrauchten Begriff</w:t>
      </w:r>
      <w:r w:rsidR="00512227" w:rsidRPr="00034B48">
        <w:rPr>
          <w:lang w:val="de-DE"/>
        </w:rPr>
        <w:t>.</w:t>
      </w:r>
      <w:r w:rsidR="00D276D6" w:rsidRPr="00034B48">
        <w:rPr>
          <w:lang w:val="de-DE"/>
        </w:rPr>
        <w:t xml:space="preserve"> </w:t>
      </w:r>
    </w:p>
    <w:p w:rsidR="00C60EA8" w:rsidRPr="00034B48" w:rsidRDefault="009B6589" w:rsidP="005B0C19">
      <w:pPr>
        <w:spacing w:line="360" w:lineRule="auto"/>
        <w:jc w:val="both"/>
        <w:rPr>
          <w:lang w:val="de-DE"/>
        </w:rPr>
      </w:pPr>
      <w:r w:rsidRPr="00034B48">
        <w:rPr>
          <w:bCs/>
          <w:lang w:val="hr-HR"/>
        </w:rPr>
        <w:t xml:space="preserve">Die Basis für den Beitrag sind also die </w:t>
      </w:r>
      <w:r w:rsidR="00632FBC" w:rsidRPr="00034B48">
        <w:rPr>
          <w:bCs/>
          <w:lang w:val="hr-HR"/>
        </w:rPr>
        <w:t>Ergebnisse der Untersuchung der FVG des  Sachgebiets deutsche Konzernsprache</w:t>
      </w:r>
      <w:r w:rsidR="00512227" w:rsidRPr="00034B48">
        <w:rPr>
          <w:bCs/>
          <w:lang w:val="hr-HR"/>
        </w:rPr>
        <w:t>. Diese FVG</w:t>
      </w:r>
      <w:r w:rsidRPr="00034B48">
        <w:rPr>
          <w:bCs/>
          <w:lang w:val="hr-HR"/>
        </w:rPr>
        <w:t xml:space="preserve"> </w:t>
      </w:r>
      <w:r w:rsidR="00512227" w:rsidRPr="00034B48">
        <w:rPr>
          <w:bCs/>
          <w:lang w:val="hr-HR"/>
        </w:rPr>
        <w:t xml:space="preserve">werden </w:t>
      </w:r>
      <w:r w:rsidRPr="00034B48">
        <w:rPr>
          <w:bCs/>
          <w:lang w:val="hr-HR"/>
        </w:rPr>
        <w:t>als f</w:t>
      </w:r>
      <w:r w:rsidRPr="00034B48">
        <w:rPr>
          <w:bCs/>
          <w:lang w:val="de-DE"/>
        </w:rPr>
        <w:t>este oder</w:t>
      </w:r>
      <w:r w:rsidRPr="00034B48">
        <w:rPr>
          <w:bCs/>
          <w:lang w:val="hr-HR"/>
        </w:rPr>
        <w:t xml:space="preserve"> </w:t>
      </w:r>
      <w:r w:rsidRPr="00034B48">
        <w:rPr>
          <w:bCs/>
          <w:lang w:val="de-DE"/>
        </w:rPr>
        <w:t>halbfeste Prädikatsausdrücke zwischen idiomatischen Verbindungen und</w:t>
      </w:r>
      <w:r w:rsidRPr="00034B48">
        <w:rPr>
          <w:bCs/>
          <w:lang w:val="hr-HR"/>
        </w:rPr>
        <w:t xml:space="preserve"> </w:t>
      </w:r>
      <w:r w:rsidRPr="00034B48">
        <w:rPr>
          <w:bCs/>
          <w:lang w:val="de-DE"/>
        </w:rPr>
        <w:t>Kollokationen angesiedelt (Winhart 2005:1)</w:t>
      </w:r>
      <w:r w:rsidR="00632FBC" w:rsidRPr="00034B48">
        <w:rPr>
          <w:bCs/>
          <w:lang w:val="hr-HR"/>
        </w:rPr>
        <w:t>.</w:t>
      </w:r>
      <w:r w:rsidR="006C6649" w:rsidRPr="00034B48">
        <w:rPr>
          <w:bCs/>
          <w:lang w:val="hr-HR"/>
        </w:rPr>
        <w:t xml:space="preserve"> Sie dienen als </w:t>
      </w:r>
      <w:r w:rsidR="00E251FA" w:rsidRPr="00034B48">
        <w:rPr>
          <w:bCs/>
          <w:lang w:val="hr-HR"/>
        </w:rPr>
        <w:t xml:space="preserve">Ausgangspunkt für die Untersuchung der kognitiv-linguistischen Motivation </w:t>
      </w:r>
      <w:r w:rsidR="00512227" w:rsidRPr="00034B48">
        <w:rPr>
          <w:bCs/>
          <w:lang w:val="hr-HR"/>
        </w:rPr>
        <w:t xml:space="preserve"> bei</w:t>
      </w:r>
      <w:r w:rsidR="00E251FA" w:rsidRPr="00034B48">
        <w:rPr>
          <w:bCs/>
          <w:lang w:val="hr-HR"/>
        </w:rPr>
        <w:t xml:space="preserve"> </w:t>
      </w:r>
      <w:r w:rsidR="00512227" w:rsidRPr="00034B48">
        <w:rPr>
          <w:bCs/>
          <w:lang w:val="hr-HR"/>
        </w:rPr>
        <w:t xml:space="preserve"> der</w:t>
      </w:r>
      <w:r w:rsidR="00E251FA" w:rsidRPr="00034B48">
        <w:rPr>
          <w:bCs/>
          <w:lang w:val="hr-HR"/>
        </w:rPr>
        <w:t xml:space="preserve"> Bildung verbal-nominale</w:t>
      </w:r>
      <w:r w:rsidR="00512227" w:rsidRPr="00034B48">
        <w:rPr>
          <w:bCs/>
          <w:lang w:val="hr-HR"/>
        </w:rPr>
        <w:t>r</w:t>
      </w:r>
      <w:r w:rsidR="00E251FA" w:rsidRPr="00034B48">
        <w:rPr>
          <w:bCs/>
          <w:lang w:val="hr-HR"/>
        </w:rPr>
        <w:t xml:space="preserve"> Gefüge, die oft in anderen Sprachen vorkommen und ein universales Merkmal der Nominalis</w:t>
      </w:r>
      <w:r w:rsidR="00512227" w:rsidRPr="00034B48">
        <w:rPr>
          <w:bCs/>
          <w:lang w:val="hr-HR"/>
        </w:rPr>
        <w:t>ierung</w:t>
      </w:r>
      <w:r w:rsidR="00E251FA" w:rsidRPr="00034B48">
        <w:rPr>
          <w:bCs/>
          <w:lang w:val="hr-HR"/>
        </w:rPr>
        <w:t xml:space="preserve"> und ihre metaphori</w:t>
      </w:r>
      <w:r w:rsidR="00DE3D60" w:rsidRPr="00034B48">
        <w:rPr>
          <w:bCs/>
          <w:lang w:val="hr-HR"/>
        </w:rPr>
        <w:t>s</w:t>
      </w:r>
      <w:r w:rsidR="00E251FA" w:rsidRPr="00034B48">
        <w:rPr>
          <w:bCs/>
          <w:lang w:val="hr-HR"/>
        </w:rPr>
        <w:t xml:space="preserve">che Grundlage </w:t>
      </w:r>
      <w:r w:rsidR="00512227" w:rsidRPr="00034B48">
        <w:rPr>
          <w:bCs/>
          <w:lang w:val="hr-HR"/>
        </w:rPr>
        <w:t>belegen</w:t>
      </w:r>
      <w:r w:rsidR="00E251FA" w:rsidRPr="00034B48">
        <w:rPr>
          <w:bCs/>
          <w:lang w:val="hr-HR"/>
        </w:rPr>
        <w:t xml:space="preserve">. </w:t>
      </w:r>
      <w:r w:rsidR="00DE06D6" w:rsidRPr="00034B48">
        <w:rPr>
          <w:bCs/>
          <w:lang w:val="hr-HR"/>
        </w:rPr>
        <w:t>Die konzeptu</w:t>
      </w:r>
      <w:r w:rsidR="00512227" w:rsidRPr="00034B48">
        <w:rPr>
          <w:bCs/>
          <w:lang w:val="hr-HR"/>
        </w:rPr>
        <w:t>e</w:t>
      </w:r>
      <w:r w:rsidR="00DE06D6" w:rsidRPr="00034B48">
        <w:rPr>
          <w:bCs/>
          <w:lang w:val="hr-HR"/>
        </w:rPr>
        <w:t xml:space="preserve">lle Metapher </w:t>
      </w:r>
      <w:r w:rsidR="00DE06D6" w:rsidRPr="00034B48">
        <w:rPr>
          <w:bCs/>
          <w:smallCaps/>
          <w:lang w:val="hr-HR"/>
        </w:rPr>
        <w:t>ereignisse sind dinge</w:t>
      </w:r>
      <w:r w:rsidR="00DE3D60" w:rsidRPr="00034B48">
        <w:rPr>
          <w:bCs/>
          <w:lang w:val="hr-HR"/>
        </w:rPr>
        <w:t xml:space="preserve"> dient als</w:t>
      </w:r>
      <w:r w:rsidR="00DE06D6" w:rsidRPr="00034B48">
        <w:rPr>
          <w:bCs/>
          <w:lang w:val="hr-HR"/>
        </w:rPr>
        <w:t xml:space="preserve"> Ausgangspunkt für di</w:t>
      </w:r>
      <w:r w:rsidR="00B062FD" w:rsidRPr="00034B48">
        <w:rPr>
          <w:bCs/>
          <w:lang w:val="hr-HR"/>
        </w:rPr>
        <w:t>e Erklärung der Frequenzsteigerung</w:t>
      </w:r>
      <w:r w:rsidR="00E626F3" w:rsidRPr="00034B48">
        <w:rPr>
          <w:bCs/>
          <w:lang w:val="hr-HR"/>
        </w:rPr>
        <w:t xml:space="preserve"> der FVG mit einem</w:t>
      </w:r>
      <w:r w:rsidR="00DE06D6" w:rsidRPr="00034B48">
        <w:rPr>
          <w:bCs/>
          <w:lang w:val="hr-HR"/>
        </w:rPr>
        <w:t xml:space="preserve"> Substa</w:t>
      </w:r>
      <w:r w:rsidR="00DE3D60" w:rsidRPr="00034B48">
        <w:rPr>
          <w:bCs/>
          <w:lang w:val="hr-HR"/>
        </w:rPr>
        <w:t>ntiv im Nominativ, die bisher nicht</w:t>
      </w:r>
      <w:r w:rsidR="00B062FD" w:rsidRPr="00034B48">
        <w:rPr>
          <w:bCs/>
          <w:lang w:val="hr-HR"/>
        </w:rPr>
        <w:t xml:space="preserve"> so häufig</w:t>
      </w:r>
      <w:r w:rsidR="00DE3D60" w:rsidRPr="00034B48">
        <w:rPr>
          <w:bCs/>
          <w:lang w:val="hr-HR"/>
        </w:rPr>
        <w:t xml:space="preserve"> in</w:t>
      </w:r>
      <w:r w:rsidR="00DE06D6" w:rsidRPr="00034B48">
        <w:rPr>
          <w:bCs/>
          <w:lang w:val="hr-HR"/>
        </w:rPr>
        <w:t xml:space="preserve"> deutschen Grammatiken und Wörterbüchern</w:t>
      </w:r>
      <w:r w:rsidR="00F3792D" w:rsidRPr="00034B48">
        <w:rPr>
          <w:bCs/>
          <w:lang w:val="hr-HR"/>
        </w:rPr>
        <w:t xml:space="preserve"> beschrieben wurde</w:t>
      </w:r>
      <w:r w:rsidR="00DE06D6" w:rsidRPr="00034B48">
        <w:rPr>
          <w:bCs/>
          <w:lang w:val="hr-HR"/>
        </w:rPr>
        <w:t xml:space="preserve">. </w:t>
      </w:r>
      <w:r w:rsidR="00C60EA8" w:rsidRPr="00034B48">
        <w:rPr>
          <w:lang w:val="de-DE"/>
        </w:rPr>
        <w:t xml:space="preserve">Die Untersuchung der FVG in der deutschen Konzernsprache (Marušić 2015) hat </w:t>
      </w:r>
      <w:r w:rsidR="00654BFC" w:rsidRPr="00034B48">
        <w:rPr>
          <w:lang w:val="de-DE"/>
        </w:rPr>
        <w:t>diese</w:t>
      </w:r>
      <w:r w:rsidR="00C60EA8" w:rsidRPr="00034B48">
        <w:rPr>
          <w:lang w:val="de-DE"/>
        </w:rPr>
        <w:t xml:space="preserve"> </w:t>
      </w:r>
      <w:r w:rsidR="00512227" w:rsidRPr="00034B48">
        <w:rPr>
          <w:lang w:val="de-DE"/>
        </w:rPr>
        <w:t>Neue</w:t>
      </w:r>
      <w:r w:rsidR="00C60EA8" w:rsidRPr="00034B48">
        <w:rPr>
          <w:lang w:val="de-DE"/>
        </w:rPr>
        <w:t>rscheinungen ergeben, wie z.</w:t>
      </w:r>
      <w:r w:rsidR="00512227" w:rsidRPr="00034B48">
        <w:rPr>
          <w:lang w:val="de-DE"/>
        </w:rPr>
        <w:t xml:space="preserve"> </w:t>
      </w:r>
      <w:r w:rsidR="00C60EA8" w:rsidRPr="00034B48">
        <w:rPr>
          <w:lang w:val="de-DE"/>
        </w:rPr>
        <w:t xml:space="preserve">B. </w:t>
      </w:r>
      <w:r w:rsidR="00C60EA8" w:rsidRPr="00034B48">
        <w:rPr>
          <w:i/>
          <w:lang w:val="de-DE"/>
        </w:rPr>
        <w:t xml:space="preserve">ein Schaden / Vorschlag entsteht, </w:t>
      </w:r>
      <w:r w:rsidR="00C60EA8" w:rsidRPr="00034B48">
        <w:rPr>
          <w:lang w:val="de-DE"/>
        </w:rPr>
        <w:t>wo</w:t>
      </w:r>
      <w:r w:rsidR="00F3792D" w:rsidRPr="00034B48">
        <w:rPr>
          <w:lang w:val="de-DE"/>
        </w:rPr>
        <w:t>bei</w:t>
      </w:r>
      <w:r w:rsidR="00C60EA8" w:rsidRPr="00034B48">
        <w:rPr>
          <w:lang w:val="de-DE"/>
        </w:rPr>
        <w:t xml:space="preserve"> im Gefüge ein</w:t>
      </w:r>
      <w:r w:rsidR="00512227" w:rsidRPr="00034B48">
        <w:rPr>
          <w:lang w:val="de-DE"/>
        </w:rPr>
        <w:t xml:space="preserve"> weniger</w:t>
      </w:r>
      <w:r w:rsidR="00C60EA8" w:rsidRPr="00034B48">
        <w:rPr>
          <w:lang w:val="de-DE"/>
        </w:rPr>
        <w:t xml:space="preserve"> typischer Gebrauch des FN</w:t>
      </w:r>
      <w:r w:rsidR="00C60EA8" w:rsidRPr="00034B48">
        <w:rPr>
          <w:vertAlign w:val="subscript"/>
          <w:lang w:val="de-DE"/>
        </w:rPr>
        <w:t xml:space="preserve">Nom </w:t>
      </w:r>
      <w:r w:rsidR="00C60EA8" w:rsidRPr="00034B48">
        <w:rPr>
          <w:lang w:val="de-DE"/>
        </w:rPr>
        <w:t>verzeichnet wird. Dieser Beitrag hat zum Ziel, d</w:t>
      </w:r>
      <w:r w:rsidR="00512227" w:rsidRPr="00034B48">
        <w:rPr>
          <w:lang w:val="de-DE"/>
        </w:rPr>
        <w:t>as</w:t>
      </w:r>
      <w:r w:rsidR="00C60EA8" w:rsidRPr="00034B48">
        <w:rPr>
          <w:lang w:val="de-DE"/>
        </w:rPr>
        <w:t xml:space="preserve"> Korpus der FVG in der deutschen Konzernsprache</w:t>
      </w:r>
      <w:r w:rsidR="00512227" w:rsidRPr="00034B48">
        <w:rPr>
          <w:lang w:val="de-DE"/>
        </w:rPr>
        <w:t xml:space="preserve"> zu analysieren</w:t>
      </w:r>
      <w:r w:rsidR="00C60EA8" w:rsidRPr="00034B48">
        <w:rPr>
          <w:lang w:val="de-DE"/>
        </w:rPr>
        <w:t xml:space="preserve"> und die Motivationsmuster für ihre Entstehung zu erklären.</w:t>
      </w:r>
    </w:p>
    <w:p w:rsidR="00E251FA" w:rsidRPr="00034B48" w:rsidRDefault="00DE06D6" w:rsidP="005B0C19">
      <w:pPr>
        <w:autoSpaceDE w:val="0"/>
        <w:autoSpaceDN w:val="0"/>
        <w:adjustRightInd w:val="0"/>
        <w:spacing w:line="360" w:lineRule="auto"/>
        <w:jc w:val="both"/>
        <w:rPr>
          <w:bCs/>
          <w:lang w:val="de-DE"/>
        </w:rPr>
      </w:pPr>
      <w:r w:rsidRPr="00034B48">
        <w:rPr>
          <w:bCs/>
          <w:lang w:val="hr-HR"/>
        </w:rPr>
        <w:lastRenderedPageBreak/>
        <w:t>Die Nominalis</w:t>
      </w:r>
      <w:r w:rsidR="00512227" w:rsidRPr="00034B48">
        <w:rPr>
          <w:bCs/>
          <w:lang w:val="hr-HR"/>
        </w:rPr>
        <w:t>ierung</w:t>
      </w:r>
      <w:r w:rsidRPr="00034B48">
        <w:rPr>
          <w:bCs/>
          <w:lang w:val="hr-HR"/>
        </w:rPr>
        <w:t xml:space="preserve"> </w:t>
      </w:r>
      <w:r w:rsidR="00385CD8" w:rsidRPr="00034B48">
        <w:rPr>
          <w:bCs/>
          <w:lang w:val="hr-HR"/>
        </w:rPr>
        <w:t>bestätigt</w:t>
      </w:r>
      <w:r w:rsidRPr="00034B48">
        <w:rPr>
          <w:bCs/>
          <w:lang w:val="hr-HR"/>
        </w:rPr>
        <w:t xml:space="preserve"> sich</w:t>
      </w:r>
      <w:r w:rsidR="00385CD8" w:rsidRPr="00034B48">
        <w:rPr>
          <w:bCs/>
          <w:lang w:val="hr-HR"/>
        </w:rPr>
        <w:t xml:space="preserve"> erneut</w:t>
      </w:r>
      <w:r w:rsidRPr="00034B48">
        <w:rPr>
          <w:bCs/>
          <w:lang w:val="hr-HR"/>
        </w:rPr>
        <w:t xml:space="preserve"> als</w:t>
      </w:r>
      <w:r w:rsidR="000A6165">
        <w:rPr>
          <w:bCs/>
          <w:lang w:val="hr-HR"/>
        </w:rPr>
        <w:t xml:space="preserve"> </w:t>
      </w:r>
      <w:r w:rsidRPr="00034B48">
        <w:rPr>
          <w:bCs/>
          <w:lang w:val="hr-HR"/>
        </w:rPr>
        <w:t>sehr starkes Merkmal des administrativen Sprachstil</w:t>
      </w:r>
      <w:r w:rsidR="00CD194A" w:rsidRPr="00034B48">
        <w:rPr>
          <w:bCs/>
          <w:lang w:val="hr-HR"/>
        </w:rPr>
        <w:t>s</w:t>
      </w:r>
      <w:r w:rsidR="00385CD8" w:rsidRPr="00034B48">
        <w:rPr>
          <w:bCs/>
          <w:lang w:val="hr-HR"/>
        </w:rPr>
        <w:t>,</w:t>
      </w:r>
      <w:r w:rsidR="000A6165">
        <w:rPr>
          <w:bCs/>
          <w:lang w:val="hr-HR"/>
        </w:rPr>
        <w:t xml:space="preserve"> </w:t>
      </w:r>
      <w:r w:rsidR="00C60EA8" w:rsidRPr="00034B48">
        <w:rPr>
          <w:bCs/>
          <w:lang w:val="hr-HR"/>
        </w:rPr>
        <w:t xml:space="preserve">deswegen sind diese Konstruktionen </w:t>
      </w:r>
      <w:r w:rsidRPr="00034B48">
        <w:rPr>
          <w:lang w:val="de-DE"/>
        </w:rPr>
        <w:t>ein ausgezeichnetes Beispiel dafür, wie sprachliche Erscheinungen aus einem Sprachsystem in ein anderes, z.</w:t>
      </w:r>
      <w:r w:rsidR="00385CD8" w:rsidRPr="00034B48">
        <w:rPr>
          <w:lang w:val="de-DE"/>
        </w:rPr>
        <w:t xml:space="preserve"> </w:t>
      </w:r>
      <w:r w:rsidRPr="00034B48">
        <w:rPr>
          <w:lang w:val="de-DE"/>
        </w:rPr>
        <w:t xml:space="preserve">B. aus </w:t>
      </w:r>
      <w:r w:rsidR="00385CD8" w:rsidRPr="00034B48">
        <w:rPr>
          <w:lang w:val="de-DE"/>
        </w:rPr>
        <w:t xml:space="preserve"> dem </w:t>
      </w:r>
      <w:r w:rsidRPr="00034B48">
        <w:rPr>
          <w:lang w:val="de-DE"/>
        </w:rPr>
        <w:t>Funktionalstil in</w:t>
      </w:r>
      <w:r w:rsidR="000A6165">
        <w:rPr>
          <w:lang w:val="de-DE"/>
        </w:rPr>
        <w:t xml:space="preserve"> </w:t>
      </w:r>
      <w:r w:rsidR="00385CD8" w:rsidRPr="00034B48">
        <w:rPr>
          <w:lang w:val="de-DE"/>
        </w:rPr>
        <w:t>einen</w:t>
      </w:r>
      <w:r w:rsidRPr="00034B48">
        <w:rPr>
          <w:lang w:val="de-DE"/>
        </w:rPr>
        <w:t xml:space="preserve"> anderen oder aus einer Sprache in die andere</w:t>
      </w:r>
      <w:r w:rsidR="00385CD8" w:rsidRPr="00034B48">
        <w:rPr>
          <w:lang w:val="de-DE"/>
        </w:rPr>
        <w:t>,</w:t>
      </w:r>
      <w:r w:rsidRPr="00034B48">
        <w:rPr>
          <w:lang w:val="de-DE"/>
        </w:rPr>
        <w:t xml:space="preserve"> mittels der Sprachkontakte</w:t>
      </w:r>
      <w:r w:rsidR="00FF3F62" w:rsidRPr="00034B48">
        <w:rPr>
          <w:lang w:val="de-DE"/>
        </w:rPr>
        <w:t>,</w:t>
      </w:r>
      <w:r w:rsidR="00B7443F">
        <w:rPr>
          <w:lang w:val="de-DE"/>
        </w:rPr>
        <w:t xml:space="preserve"> </w:t>
      </w:r>
      <w:r w:rsidR="00385CD8" w:rsidRPr="00034B48">
        <w:rPr>
          <w:lang w:val="de-DE"/>
        </w:rPr>
        <w:t>übergehen</w:t>
      </w:r>
      <w:r w:rsidRPr="00034B48">
        <w:rPr>
          <w:lang w:val="de-DE"/>
        </w:rPr>
        <w:t>.</w:t>
      </w:r>
    </w:p>
    <w:p w:rsidR="00632FBC" w:rsidRPr="00034B48" w:rsidRDefault="00632FBC" w:rsidP="005B0C19">
      <w:pPr>
        <w:pStyle w:val="BodyText"/>
        <w:tabs>
          <w:tab w:val="left" w:pos="540"/>
        </w:tabs>
        <w:spacing w:line="360" w:lineRule="auto"/>
        <w:rPr>
          <w:rFonts w:ascii="Times New Roman" w:hAnsi="Times New Roman"/>
          <w:sz w:val="24"/>
          <w:highlight w:val="yellow"/>
          <w:lang w:val="de-DE"/>
        </w:rPr>
      </w:pPr>
    </w:p>
    <w:p w:rsidR="00EF2097" w:rsidRPr="00034B48" w:rsidRDefault="00EF2097" w:rsidP="005B0C19">
      <w:pPr>
        <w:pStyle w:val="BodyText"/>
        <w:tabs>
          <w:tab w:val="left" w:pos="540"/>
        </w:tabs>
        <w:spacing w:line="360" w:lineRule="auto"/>
        <w:rPr>
          <w:rFonts w:ascii="Times New Roman" w:hAnsi="Times New Roman"/>
          <w:sz w:val="24"/>
          <w:highlight w:val="yellow"/>
          <w:lang w:val="de-DE"/>
        </w:rPr>
      </w:pPr>
    </w:p>
    <w:p w:rsidR="0085064F" w:rsidRPr="00034B48" w:rsidRDefault="0085064F" w:rsidP="005B0C19">
      <w:pPr>
        <w:pStyle w:val="BodyText"/>
        <w:tabs>
          <w:tab w:val="left" w:pos="540"/>
        </w:tabs>
        <w:spacing w:line="360" w:lineRule="auto"/>
        <w:rPr>
          <w:rFonts w:ascii="Times New Roman" w:hAnsi="Times New Roman"/>
          <w:b/>
          <w:sz w:val="24"/>
          <w:highlight w:val="yellow"/>
          <w:lang w:val="de-DE"/>
        </w:rPr>
      </w:pPr>
      <w:r w:rsidRPr="00034B48">
        <w:rPr>
          <w:rFonts w:ascii="Times New Roman" w:hAnsi="Times New Roman"/>
          <w:b/>
          <w:sz w:val="24"/>
          <w:lang w:val="de-DE"/>
        </w:rPr>
        <w:t xml:space="preserve">2. </w:t>
      </w:r>
      <w:r w:rsidR="00400B91" w:rsidRPr="00034B48">
        <w:rPr>
          <w:rFonts w:ascii="Times New Roman" w:hAnsi="Times New Roman"/>
          <w:b/>
          <w:sz w:val="24"/>
        </w:rPr>
        <w:t>Zum Thema und zur Motivation der</w:t>
      </w:r>
      <w:r w:rsidR="00EF2097" w:rsidRPr="00034B48">
        <w:rPr>
          <w:rFonts w:ascii="Times New Roman" w:hAnsi="Times New Roman"/>
          <w:b/>
          <w:sz w:val="24"/>
        </w:rPr>
        <w:t xml:space="preserve"> Untersuchung</w:t>
      </w:r>
    </w:p>
    <w:p w:rsidR="00EF2097" w:rsidRPr="00034B48" w:rsidRDefault="00EF2097" w:rsidP="005B0C19">
      <w:pPr>
        <w:autoSpaceDE w:val="0"/>
        <w:autoSpaceDN w:val="0"/>
        <w:adjustRightInd w:val="0"/>
        <w:spacing w:line="360" w:lineRule="auto"/>
        <w:rPr>
          <w:lang w:val="de-DE" w:eastAsia="en-US"/>
        </w:rPr>
      </w:pPr>
    </w:p>
    <w:p w:rsidR="00527BBB" w:rsidRPr="00034B48" w:rsidRDefault="00527BBB" w:rsidP="005B0C19">
      <w:pPr>
        <w:autoSpaceDE w:val="0"/>
        <w:autoSpaceDN w:val="0"/>
        <w:adjustRightInd w:val="0"/>
        <w:spacing w:line="360" w:lineRule="auto"/>
        <w:jc w:val="both"/>
        <w:rPr>
          <w:lang w:val="de-DE" w:eastAsia="en-US"/>
        </w:rPr>
      </w:pPr>
      <w:r w:rsidRPr="00034B48">
        <w:rPr>
          <w:lang w:val="de-DE"/>
        </w:rPr>
        <w:t>FVG stellen nicht nur ein wesentliches Ke</w:t>
      </w:r>
      <w:r w:rsidR="00400B91" w:rsidRPr="00034B48">
        <w:rPr>
          <w:lang w:val="de-DE"/>
        </w:rPr>
        <w:t>nnzeichen der deutschen Gege</w:t>
      </w:r>
      <w:r w:rsidR="00063C5A" w:rsidRPr="00063C5A">
        <w:rPr>
          <w:lang w:val="de-DE"/>
        </w:rPr>
        <w:t>n</w:t>
      </w:r>
      <w:r w:rsidR="00400B91" w:rsidRPr="00034B48">
        <w:rPr>
          <w:lang w:val="de-DE"/>
        </w:rPr>
        <w:t>warts</w:t>
      </w:r>
      <w:r w:rsidRPr="00034B48">
        <w:rPr>
          <w:lang w:val="de-DE"/>
        </w:rPr>
        <w:t xml:space="preserve">sprache dar, sondern </w:t>
      </w:r>
      <w:r w:rsidR="00AA1D9E" w:rsidRPr="00034B48">
        <w:rPr>
          <w:lang w:val="de-DE"/>
        </w:rPr>
        <w:t xml:space="preserve">sie sind </w:t>
      </w:r>
      <w:r w:rsidRPr="00034B48">
        <w:rPr>
          <w:lang w:val="de-DE"/>
        </w:rPr>
        <w:t>auch</w:t>
      </w:r>
      <w:r w:rsidR="00AA1D9E" w:rsidRPr="00034B48">
        <w:rPr>
          <w:lang w:val="de-DE"/>
        </w:rPr>
        <w:t xml:space="preserve"> ein wicht</w:t>
      </w:r>
      <w:r w:rsidR="004C476E">
        <w:rPr>
          <w:lang w:val="de-DE"/>
        </w:rPr>
        <w:t>i</w:t>
      </w:r>
      <w:r w:rsidR="00AA1D9E" w:rsidRPr="00034B48">
        <w:rPr>
          <w:lang w:val="de-DE"/>
        </w:rPr>
        <w:t>ger Bestandteil der</w:t>
      </w:r>
      <w:r w:rsidRPr="00034B48">
        <w:rPr>
          <w:lang w:val="de-DE"/>
        </w:rPr>
        <w:t xml:space="preserve"> Fachsprache. Dabei sei der Begriff  Fachsprache am besten mit Hilfe von Hoffmanns Definition</w:t>
      </w:r>
      <w:r w:rsidR="00AA1D9E" w:rsidRPr="00034B48">
        <w:rPr>
          <w:lang w:val="de-DE"/>
        </w:rPr>
        <w:t xml:space="preserve"> erklärt</w:t>
      </w:r>
      <w:r w:rsidRPr="00034B48">
        <w:rPr>
          <w:lang w:val="de-DE"/>
        </w:rPr>
        <w:t>:</w:t>
      </w:r>
      <w:r w:rsidR="00AA1D9E" w:rsidRPr="00034B48">
        <w:rPr>
          <w:lang w:val="de-DE"/>
        </w:rPr>
        <w:t xml:space="preserve"> </w:t>
      </w:r>
      <w:r w:rsidRPr="00034B48">
        <w:rPr>
          <w:lang w:val="de-DE"/>
        </w:rPr>
        <w:t>„…die Gesamtheit aller sprachlichen Mittel, die in einem fachlich begrenzbaren Kommunikationsbereich verwendet werden, um die Verständigung zwischen den in diesem Bereich tätigen Menschen zu gewährleisten.“ (Hoffmann 1985:53)</w:t>
      </w:r>
    </w:p>
    <w:p w:rsidR="006646B4" w:rsidRPr="00034B48" w:rsidRDefault="00EF2097" w:rsidP="005B0C19">
      <w:pPr>
        <w:autoSpaceDE w:val="0"/>
        <w:autoSpaceDN w:val="0"/>
        <w:adjustRightInd w:val="0"/>
        <w:spacing w:line="360" w:lineRule="auto"/>
        <w:jc w:val="both"/>
        <w:rPr>
          <w:lang w:val="de-DE" w:eastAsia="en-US"/>
        </w:rPr>
      </w:pPr>
      <w:r w:rsidRPr="00034B48">
        <w:rPr>
          <w:lang w:val="de-DE" w:eastAsia="en-US"/>
        </w:rPr>
        <w:t>Bei einer sprachwissenschaftlichen Untersuchung</w:t>
      </w:r>
      <w:r w:rsidR="00AA1D9E" w:rsidRPr="00034B48">
        <w:rPr>
          <w:lang w:val="de-DE" w:eastAsia="en-US"/>
        </w:rPr>
        <w:t xml:space="preserve"> von</w:t>
      </w:r>
      <w:r w:rsidRPr="00034B48">
        <w:rPr>
          <w:lang w:val="de-DE" w:eastAsia="en-US"/>
        </w:rPr>
        <w:t xml:space="preserve"> FVG</w:t>
      </w:r>
      <w:r w:rsidR="00AA1D9E" w:rsidRPr="00034B48">
        <w:rPr>
          <w:lang w:val="de-DE" w:eastAsia="en-US"/>
        </w:rPr>
        <w:t xml:space="preserve"> im Bereich einer</w:t>
      </w:r>
      <w:r w:rsidRPr="00034B48">
        <w:rPr>
          <w:lang w:val="de-DE" w:eastAsia="en-US"/>
        </w:rPr>
        <w:t xml:space="preserve"> Fachsprache sollte man</w:t>
      </w:r>
      <w:r w:rsidR="00AA1D9E" w:rsidRPr="00034B48">
        <w:rPr>
          <w:lang w:val="de-DE" w:eastAsia="en-US"/>
        </w:rPr>
        <w:t xml:space="preserve"> beachten</w:t>
      </w:r>
      <w:r w:rsidRPr="00034B48">
        <w:rPr>
          <w:lang w:val="de-DE" w:eastAsia="en-US"/>
        </w:rPr>
        <w:t>, dass es unter</w:t>
      </w:r>
      <w:r w:rsidR="00527BBB" w:rsidRPr="00034B48">
        <w:rPr>
          <w:lang w:val="de-DE" w:eastAsia="en-US"/>
        </w:rPr>
        <w:t xml:space="preserve"> </w:t>
      </w:r>
      <w:r w:rsidRPr="00034B48">
        <w:rPr>
          <w:lang w:val="de-DE" w:eastAsia="en-US"/>
        </w:rPr>
        <w:t>den Belegen auch solche gibt, die nur in diesem Register der deutschen Sprache</w:t>
      </w:r>
      <w:r w:rsidR="00527BBB" w:rsidRPr="00034B48">
        <w:rPr>
          <w:lang w:val="de-DE" w:eastAsia="en-US"/>
        </w:rPr>
        <w:t xml:space="preserve"> </w:t>
      </w:r>
      <w:r w:rsidRPr="00034B48">
        <w:rPr>
          <w:lang w:val="de-DE" w:eastAsia="en-US"/>
        </w:rPr>
        <w:t>vorkommen. Dasselbe gilt auch für d</w:t>
      </w:r>
      <w:r w:rsidR="00AA1D9E" w:rsidRPr="00034B48">
        <w:rPr>
          <w:lang w:val="de-DE" w:eastAsia="en-US"/>
        </w:rPr>
        <w:t>as</w:t>
      </w:r>
      <w:r w:rsidRPr="00034B48">
        <w:rPr>
          <w:lang w:val="de-DE" w:eastAsia="en-US"/>
        </w:rPr>
        <w:t xml:space="preserve"> Sachgebiet des Wirtschaftsdeutschen,</w:t>
      </w:r>
      <w:r w:rsidR="00527BBB" w:rsidRPr="00034B48">
        <w:rPr>
          <w:lang w:val="de-DE" w:eastAsia="en-US"/>
        </w:rPr>
        <w:t xml:space="preserve"> </w:t>
      </w:r>
      <w:r w:rsidR="00AA1D9E" w:rsidRPr="00034B48">
        <w:rPr>
          <w:lang w:val="de-DE" w:eastAsia="en-US"/>
        </w:rPr>
        <w:t xml:space="preserve">für </w:t>
      </w:r>
      <w:r w:rsidRPr="00034B48">
        <w:rPr>
          <w:lang w:val="de-DE" w:eastAsia="en-US"/>
        </w:rPr>
        <w:t xml:space="preserve">die deutsche Konzernsprache. </w:t>
      </w:r>
    </w:p>
    <w:p w:rsidR="0093344F" w:rsidRPr="00034B48" w:rsidRDefault="0093344F" w:rsidP="005B0C19">
      <w:pPr>
        <w:autoSpaceDE w:val="0"/>
        <w:autoSpaceDN w:val="0"/>
        <w:adjustRightInd w:val="0"/>
        <w:spacing w:line="360" w:lineRule="auto"/>
        <w:jc w:val="both"/>
        <w:rPr>
          <w:lang w:val="de-DE" w:eastAsia="en-US"/>
        </w:rPr>
      </w:pPr>
      <w:r w:rsidRPr="00034B48">
        <w:rPr>
          <w:lang w:val="de-DE" w:eastAsia="en-US"/>
        </w:rPr>
        <w:t>Das Phänomen der FVG kann am besten folgenderweise spezifiziert werden:</w:t>
      </w:r>
      <w:r w:rsidR="00AA1D9E" w:rsidRPr="00034B48">
        <w:rPr>
          <w:lang w:val="de-DE" w:eastAsia="en-US"/>
        </w:rPr>
        <w:t xml:space="preserve"> Einerseits</w:t>
      </w:r>
      <w:r w:rsidRPr="00034B48">
        <w:rPr>
          <w:lang w:val="de-DE" w:eastAsia="en-US"/>
        </w:rPr>
        <w:t xml:space="preserve"> gibt es sogenannte</w:t>
      </w:r>
      <w:r w:rsidR="0024006D">
        <w:rPr>
          <w:lang w:val="de-DE" w:eastAsia="en-US"/>
        </w:rPr>
        <w:t xml:space="preserve"> </w:t>
      </w:r>
      <w:r w:rsidRPr="00034B48">
        <w:rPr>
          <w:lang w:val="de-DE" w:eastAsia="en-US"/>
        </w:rPr>
        <w:t xml:space="preserve">freie Wortverbindungen (beispielsweise </w:t>
      </w:r>
      <w:r w:rsidRPr="00034B48">
        <w:rPr>
          <w:i/>
          <w:lang w:val="de-DE" w:eastAsia="en-US"/>
        </w:rPr>
        <w:t>Zucker nehmen</w:t>
      </w:r>
      <w:r w:rsidRPr="00034B48">
        <w:rPr>
          <w:lang w:val="de-DE" w:eastAsia="en-US"/>
        </w:rPr>
        <w:t>),</w:t>
      </w:r>
      <w:r w:rsidR="0024006D">
        <w:rPr>
          <w:lang w:val="de-DE" w:eastAsia="en-US"/>
        </w:rPr>
        <w:t xml:space="preserve"> </w:t>
      </w:r>
      <w:r w:rsidR="00AA1D9E" w:rsidRPr="00034B48">
        <w:rPr>
          <w:lang w:val="de-DE" w:eastAsia="en-US"/>
        </w:rPr>
        <w:t>andererseits</w:t>
      </w:r>
      <w:r w:rsidRPr="00034B48">
        <w:rPr>
          <w:lang w:val="de-DE" w:eastAsia="en-US"/>
        </w:rPr>
        <w:t xml:space="preserve"> Phraseologismen (</w:t>
      </w:r>
      <w:r w:rsidRPr="00034B48">
        <w:rPr>
          <w:i/>
          <w:lang w:val="de-DE" w:eastAsia="en-US"/>
        </w:rPr>
        <w:t>etw. für bare Münze nehmen</w:t>
      </w:r>
      <w:r w:rsidRPr="00034B48">
        <w:rPr>
          <w:lang w:val="de-DE" w:eastAsia="en-US"/>
        </w:rPr>
        <w:t>), die nicht wortwörtlich</w:t>
      </w:r>
      <w:r w:rsidR="00AA1D9E" w:rsidRPr="00034B48">
        <w:rPr>
          <w:lang w:val="de-DE" w:eastAsia="en-US"/>
        </w:rPr>
        <w:t>,</w:t>
      </w:r>
      <w:r w:rsidRPr="00034B48">
        <w:rPr>
          <w:lang w:val="de-DE" w:eastAsia="en-US"/>
        </w:rPr>
        <w:t xml:space="preserve"> sondern bildlich verstanden werden müssen. Dazwischen liegen die FVG: die Redensarten, die sprichwörtlich zu verstehen sind (</w:t>
      </w:r>
      <w:r w:rsidRPr="00034B48">
        <w:rPr>
          <w:i/>
          <w:lang w:val="de-DE" w:eastAsia="en-US"/>
        </w:rPr>
        <w:t>in Empfang nehmen</w:t>
      </w:r>
      <w:r w:rsidRPr="00034B48">
        <w:rPr>
          <w:lang w:val="de-DE" w:eastAsia="en-US"/>
        </w:rPr>
        <w:t>).</w:t>
      </w:r>
    </w:p>
    <w:p w:rsidR="004C476E" w:rsidRPr="004C476E" w:rsidRDefault="0093344F" w:rsidP="004C476E">
      <w:pPr>
        <w:pStyle w:val="CommentText"/>
        <w:spacing w:line="360" w:lineRule="auto"/>
        <w:jc w:val="both"/>
        <w:rPr>
          <w:sz w:val="24"/>
          <w:szCs w:val="24"/>
          <w:lang w:val="de-DE"/>
        </w:rPr>
      </w:pPr>
      <w:r w:rsidRPr="004C476E">
        <w:rPr>
          <w:sz w:val="24"/>
          <w:szCs w:val="24"/>
          <w:lang w:val="de-DE" w:eastAsia="en-US"/>
        </w:rPr>
        <w:t xml:space="preserve">Warum ein Phänomen? Es gab in den vergangenen </w:t>
      </w:r>
      <w:r w:rsidR="004C476E" w:rsidRPr="004C476E">
        <w:rPr>
          <w:sz w:val="24"/>
          <w:szCs w:val="24"/>
          <w:lang w:val="de-DE" w:eastAsia="en-US"/>
        </w:rPr>
        <w:t xml:space="preserve">Jahrzenten </w:t>
      </w:r>
      <w:r w:rsidRPr="004C476E">
        <w:rPr>
          <w:sz w:val="24"/>
          <w:szCs w:val="24"/>
          <w:lang w:val="de-DE" w:eastAsia="en-US"/>
        </w:rPr>
        <w:t>sehr viele Definitionsansätze</w:t>
      </w:r>
      <w:r w:rsidR="00AA1D9E" w:rsidRPr="004C476E">
        <w:rPr>
          <w:sz w:val="24"/>
          <w:szCs w:val="24"/>
          <w:lang w:val="de-DE" w:eastAsia="en-US"/>
        </w:rPr>
        <w:t xml:space="preserve"> für</w:t>
      </w:r>
      <w:r w:rsidRPr="004C476E">
        <w:rPr>
          <w:sz w:val="24"/>
          <w:szCs w:val="24"/>
          <w:lang w:val="de-DE" w:eastAsia="en-US"/>
        </w:rPr>
        <w:t xml:space="preserve"> FVG, von denen keiner allgemein akzeptiert wurde. Laut Kamber (2008:9) handelt es sich „tatsächlich vielmehr um ein Phänomen, das einen gewissen Raum für Interpretationen freilässt.“ Um festzustellen</w:t>
      </w:r>
      <w:r w:rsidR="00AA1D9E" w:rsidRPr="004C476E">
        <w:rPr>
          <w:sz w:val="24"/>
          <w:szCs w:val="24"/>
          <w:lang w:val="de-DE" w:eastAsia="en-US"/>
        </w:rPr>
        <w:t>,</w:t>
      </w:r>
      <w:r w:rsidRPr="004C476E">
        <w:rPr>
          <w:sz w:val="24"/>
          <w:szCs w:val="24"/>
          <w:lang w:val="de-DE" w:eastAsia="en-US"/>
        </w:rPr>
        <w:t xml:space="preserve"> wie sich FVG in der Umgebung der schnell wachsenden Konzernsprache benehmen</w:t>
      </w:r>
      <w:r w:rsidR="00356EA8" w:rsidRPr="004C476E">
        <w:rPr>
          <w:sz w:val="24"/>
          <w:szCs w:val="24"/>
          <w:lang w:val="de-DE" w:eastAsia="en-US"/>
        </w:rPr>
        <w:t>,</w:t>
      </w:r>
      <w:r w:rsidR="004C476E">
        <w:rPr>
          <w:sz w:val="24"/>
          <w:szCs w:val="24"/>
          <w:lang w:val="de-DE" w:eastAsia="en-US"/>
        </w:rPr>
        <w:t xml:space="preserve"> </w:t>
      </w:r>
      <w:r w:rsidR="004C476E" w:rsidRPr="004C476E">
        <w:rPr>
          <w:sz w:val="24"/>
          <w:szCs w:val="24"/>
          <w:lang w:val="de-DE" w:eastAsia="en-US"/>
        </w:rPr>
        <w:t>w</w:t>
      </w:r>
      <w:r w:rsidR="004C476E" w:rsidRPr="004C476E">
        <w:rPr>
          <w:sz w:val="24"/>
          <w:szCs w:val="24"/>
          <w:lang w:val="de-DE"/>
        </w:rPr>
        <w:t>urde ein aktuelles Korpus zusammengestellt.</w:t>
      </w:r>
    </w:p>
    <w:p w:rsidR="00363E77" w:rsidRPr="00034B48" w:rsidRDefault="0085064F" w:rsidP="005B0C19">
      <w:pPr>
        <w:autoSpaceDE w:val="0"/>
        <w:autoSpaceDN w:val="0"/>
        <w:adjustRightInd w:val="0"/>
        <w:spacing w:line="360" w:lineRule="auto"/>
        <w:jc w:val="both"/>
        <w:rPr>
          <w:lang w:val="de-DE" w:eastAsia="en-US"/>
        </w:rPr>
      </w:pPr>
      <w:r w:rsidRPr="00034B48">
        <w:rPr>
          <w:lang w:val="de-DE" w:eastAsia="en-US"/>
        </w:rPr>
        <w:t>Die korpusbasierte Untersuchung wurde anhand von Geschäftsberichten der 10</w:t>
      </w:r>
      <w:r w:rsidR="006646B4" w:rsidRPr="00034B48">
        <w:rPr>
          <w:lang w:val="de-DE" w:eastAsia="en-US"/>
        </w:rPr>
        <w:t xml:space="preserve"> </w:t>
      </w:r>
      <w:r w:rsidRPr="00034B48">
        <w:rPr>
          <w:lang w:val="de-DE" w:eastAsia="en-US"/>
        </w:rPr>
        <w:t>DAX-Konzerne für das Geschäftsjahr 2011 vorgenommen: Adidas AG, Bayer AG,</w:t>
      </w:r>
      <w:r w:rsidR="006646B4" w:rsidRPr="00034B48">
        <w:rPr>
          <w:lang w:val="de-DE" w:eastAsia="en-US"/>
        </w:rPr>
        <w:t xml:space="preserve"> </w:t>
      </w:r>
      <w:r w:rsidRPr="00034B48">
        <w:rPr>
          <w:lang w:val="de-DE" w:eastAsia="en-US"/>
        </w:rPr>
        <w:t>Beiersdorf AG, Daimler AG, Deutsche Börse Group AG, Fresenius Medical Care</w:t>
      </w:r>
      <w:r w:rsidR="006646B4" w:rsidRPr="00034B48">
        <w:rPr>
          <w:lang w:val="de-DE" w:eastAsia="en-US"/>
        </w:rPr>
        <w:t xml:space="preserve"> </w:t>
      </w:r>
      <w:r w:rsidRPr="00034B48">
        <w:rPr>
          <w:lang w:val="de-DE" w:eastAsia="en-US"/>
        </w:rPr>
        <w:t xml:space="preserve">AG, Metro Group AG, Münchner Rück AG, </w:t>
      </w:r>
      <w:r w:rsidRPr="00034B48">
        <w:rPr>
          <w:lang w:val="de-DE" w:eastAsia="en-US"/>
        </w:rPr>
        <w:lastRenderedPageBreak/>
        <w:t>RWE AG</w:t>
      </w:r>
      <w:r w:rsidR="0024006D">
        <w:rPr>
          <w:lang w:val="de-DE" w:eastAsia="en-US"/>
        </w:rPr>
        <w:t xml:space="preserve"> und</w:t>
      </w:r>
      <w:r w:rsidRPr="00034B48">
        <w:rPr>
          <w:lang w:val="de-DE" w:eastAsia="en-US"/>
        </w:rPr>
        <w:t xml:space="preserve"> SAP AG. Das Korpus,</w:t>
      </w:r>
      <w:r w:rsidR="006646B4" w:rsidRPr="00034B48">
        <w:rPr>
          <w:lang w:val="de-DE" w:eastAsia="en-US"/>
        </w:rPr>
        <w:t xml:space="preserve"> </w:t>
      </w:r>
      <w:r w:rsidRPr="00034B48">
        <w:rPr>
          <w:lang w:val="de-DE" w:eastAsia="en-US"/>
        </w:rPr>
        <w:t>das aus circa 2000 Seiten und 37982 Sätzen besteht, enthält 7327 FVG. Eine so</w:t>
      </w:r>
      <w:r w:rsidR="006646B4" w:rsidRPr="00034B48">
        <w:rPr>
          <w:lang w:val="de-DE" w:eastAsia="en-US"/>
        </w:rPr>
        <w:t xml:space="preserve"> </w:t>
      </w:r>
      <w:r w:rsidRPr="00034B48">
        <w:rPr>
          <w:lang w:val="de-DE" w:eastAsia="en-US"/>
        </w:rPr>
        <w:t xml:space="preserve">große Anzahl </w:t>
      </w:r>
      <w:r w:rsidR="004066FB" w:rsidRPr="00034B48">
        <w:rPr>
          <w:lang w:val="de-DE" w:eastAsia="en-US"/>
        </w:rPr>
        <w:t>von</w:t>
      </w:r>
      <w:r w:rsidRPr="00034B48">
        <w:rPr>
          <w:lang w:val="de-DE" w:eastAsia="en-US"/>
        </w:rPr>
        <w:t xml:space="preserve"> Belege</w:t>
      </w:r>
      <w:r w:rsidR="004066FB" w:rsidRPr="00034B48">
        <w:rPr>
          <w:lang w:val="de-DE" w:eastAsia="en-US"/>
        </w:rPr>
        <w:t>n</w:t>
      </w:r>
      <w:r w:rsidRPr="00034B48">
        <w:rPr>
          <w:lang w:val="de-DE" w:eastAsia="en-US"/>
        </w:rPr>
        <w:t xml:space="preserve"> macht das Korpus repräsentativ für die Analyse der</w:t>
      </w:r>
      <w:r w:rsidR="006646B4" w:rsidRPr="00034B48">
        <w:rPr>
          <w:lang w:val="de-DE" w:eastAsia="en-US"/>
        </w:rPr>
        <w:t xml:space="preserve"> </w:t>
      </w:r>
      <w:r w:rsidRPr="00034B48">
        <w:rPr>
          <w:lang w:val="de-DE" w:eastAsia="en-US"/>
        </w:rPr>
        <w:t>deutschen Konzernsprache. Die Belege wurden den Geschäftsberichten</w:t>
      </w:r>
      <w:r w:rsidR="006646B4" w:rsidRPr="00034B48">
        <w:rPr>
          <w:lang w:val="de-DE" w:eastAsia="en-US"/>
        </w:rPr>
        <w:t xml:space="preserve"> </w:t>
      </w:r>
      <w:r w:rsidRPr="00034B48">
        <w:rPr>
          <w:lang w:val="de-DE" w:eastAsia="en-US"/>
        </w:rPr>
        <w:t>entnommen, in eine gesonderte Datei eingegeben und abschließ</w:t>
      </w:r>
      <w:r w:rsidR="00EF2097" w:rsidRPr="00034B48">
        <w:rPr>
          <w:lang w:val="de-DE" w:eastAsia="en-US"/>
        </w:rPr>
        <w:t xml:space="preserve">end nach </w:t>
      </w:r>
      <w:r w:rsidRPr="00034B48">
        <w:rPr>
          <w:lang w:val="de-DE" w:eastAsia="en-US"/>
        </w:rPr>
        <w:t>verschiedenen Parametern analysiert.</w:t>
      </w:r>
    </w:p>
    <w:p w:rsidR="00527BBB" w:rsidRPr="00034B48" w:rsidRDefault="00527BBB" w:rsidP="005B0C19">
      <w:pPr>
        <w:autoSpaceDE w:val="0"/>
        <w:autoSpaceDN w:val="0"/>
        <w:adjustRightInd w:val="0"/>
        <w:spacing w:line="360" w:lineRule="auto"/>
        <w:jc w:val="both"/>
        <w:rPr>
          <w:bCs/>
          <w:lang w:val="de-DE"/>
        </w:rPr>
      </w:pPr>
      <w:r w:rsidRPr="00034B48">
        <w:rPr>
          <w:bCs/>
          <w:lang w:val="de-DE"/>
        </w:rPr>
        <w:t>Es gibt</w:t>
      </w:r>
      <w:r w:rsidR="00AB0074" w:rsidRPr="00034B48">
        <w:rPr>
          <w:bCs/>
          <w:lang w:val="de-DE"/>
        </w:rPr>
        <w:t xml:space="preserve"> im Deutschen</w:t>
      </w:r>
      <w:r w:rsidRPr="00034B48">
        <w:rPr>
          <w:bCs/>
          <w:lang w:val="de-DE"/>
        </w:rPr>
        <w:t xml:space="preserve"> fünf morphologische Typen der FVG:</w:t>
      </w:r>
    </w:p>
    <w:p w:rsidR="00527BBB" w:rsidRPr="00034B48" w:rsidRDefault="00527BBB" w:rsidP="005B0C19">
      <w:pPr>
        <w:autoSpaceDE w:val="0"/>
        <w:autoSpaceDN w:val="0"/>
        <w:adjustRightInd w:val="0"/>
        <w:spacing w:line="360" w:lineRule="auto"/>
        <w:jc w:val="both"/>
        <w:rPr>
          <w:bCs/>
          <w:lang w:val="de-DE"/>
        </w:rPr>
      </w:pPr>
      <w:r w:rsidRPr="00034B48">
        <w:rPr>
          <w:bCs/>
          <w:lang w:val="de-DE"/>
        </w:rPr>
        <w:t>1. FV + PrP</w:t>
      </w:r>
      <w:r w:rsidRPr="00034B48">
        <w:rPr>
          <w:bCs/>
          <w:lang w:val="hr-HR"/>
        </w:rPr>
        <w:t xml:space="preserve">:       </w:t>
      </w:r>
      <w:r w:rsidRPr="00034B48">
        <w:rPr>
          <w:bCs/>
          <w:i/>
          <w:iCs/>
          <w:lang w:val="de-DE"/>
        </w:rPr>
        <w:t>Die Situ</w:t>
      </w:r>
      <w:r w:rsidR="00BC6055" w:rsidRPr="00034B48">
        <w:rPr>
          <w:bCs/>
          <w:i/>
          <w:iCs/>
          <w:lang w:val="de-DE"/>
        </w:rPr>
        <w:t>ation brachte ihn in Verwirrung;</w:t>
      </w:r>
    </w:p>
    <w:p w:rsidR="00527BBB" w:rsidRPr="00034B48" w:rsidRDefault="00527BBB" w:rsidP="005B0C19">
      <w:pPr>
        <w:autoSpaceDE w:val="0"/>
        <w:autoSpaceDN w:val="0"/>
        <w:adjustRightInd w:val="0"/>
        <w:spacing w:line="360" w:lineRule="auto"/>
        <w:jc w:val="both"/>
        <w:rPr>
          <w:bCs/>
          <w:lang w:val="de-DE"/>
        </w:rPr>
      </w:pPr>
      <w:r w:rsidRPr="00034B48">
        <w:rPr>
          <w:bCs/>
          <w:lang w:val="de-DE"/>
        </w:rPr>
        <w:t>2. FV + NP</w:t>
      </w:r>
      <w:r w:rsidRPr="00034B48">
        <w:rPr>
          <w:bCs/>
          <w:vertAlign w:val="subscript"/>
          <w:lang w:val="de-DE"/>
        </w:rPr>
        <w:t>Akk</w:t>
      </w:r>
      <w:r w:rsidRPr="00034B48">
        <w:rPr>
          <w:bCs/>
          <w:lang w:val="hr-HR"/>
        </w:rPr>
        <w:t xml:space="preserve">:   </w:t>
      </w:r>
      <w:r w:rsidRPr="00034B48">
        <w:rPr>
          <w:bCs/>
          <w:i/>
          <w:iCs/>
          <w:lang w:val="de-DE"/>
        </w:rPr>
        <w:t>Wir stellten Untersuchungen an</w:t>
      </w:r>
      <w:r w:rsidR="00BC6055" w:rsidRPr="00034B48">
        <w:rPr>
          <w:bCs/>
          <w:i/>
          <w:lang w:val="de-DE"/>
        </w:rPr>
        <w:t>;</w:t>
      </w:r>
    </w:p>
    <w:p w:rsidR="00527BBB" w:rsidRPr="00034B48" w:rsidRDefault="00527BBB" w:rsidP="005B0C19">
      <w:pPr>
        <w:autoSpaceDE w:val="0"/>
        <w:autoSpaceDN w:val="0"/>
        <w:adjustRightInd w:val="0"/>
        <w:spacing w:line="360" w:lineRule="auto"/>
        <w:jc w:val="both"/>
        <w:rPr>
          <w:bCs/>
          <w:i/>
          <w:lang w:val="de-DE"/>
        </w:rPr>
      </w:pPr>
      <w:r w:rsidRPr="00034B48">
        <w:rPr>
          <w:bCs/>
          <w:lang w:val="de-DE"/>
        </w:rPr>
        <w:t>3. FV + NP</w:t>
      </w:r>
      <w:r w:rsidRPr="00034B48">
        <w:rPr>
          <w:bCs/>
          <w:vertAlign w:val="subscript"/>
          <w:lang w:val="de-DE"/>
        </w:rPr>
        <w:t>Nom</w:t>
      </w:r>
      <w:r w:rsidRPr="00034B48">
        <w:rPr>
          <w:bCs/>
          <w:lang w:val="hr-HR"/>
        </w:rPr>
        <w:t xml:space="preserve">: </w:t>
      </w:r>
      <w:r w:rsidRPr="00034B48">
        <w:rPr>
          <w:bCs/>
          <w:lang w:val="de-DE"/>
        </w:rPr>
        <w:t xml:space="preserve"> </w:t>
      </w:r>
      <w:r w:rsidRPr="00034B48">
        <w:rPr>
          <w:bCs/>
          <w:i/>
          <w:iCs/>
          <w:lang w:val="de-DE"/>
        </w:rPr>
        <w:t>Es besteht kein Zweifel daran</w:t>
      </w:r>
      <w:r w:rsidR="00BC6055" w:rsidRPr="00034B48">
        <w:rPr>
          <w:bCs/>
          <w:i/>
          <w:lang w:val="de-DE"/>
        </w:rPr>
        <w:t>;</w:t>
      </w:r>
    </w:p>
    <w:p w:rsidR="00527BBB" w:rsidRPr="00034B48" w:rsidRDefault="00527BBB" w:rsidP="005B0C19">
      <w:pPr>
        <w:autoSpaceDE w:val="0"/>
        <w:autoSpaceDN w:val="0"/>
        <w:adjustRightInd w:val="0"/>
        <w:spacing w:line="360" w:lineRule="auto"/>
        <w:jc w:val="both"/>
        <w:rPr>
          <w:bCs/>
          <w:lang w:val="de-DE"/>
        </w:rPr>
      </w:pPr>
      <w:r w:rsidRPr="00034B48">
        <w:rPr>
          <w:bCs/>
          <w:lang w:val="de-DE"/>
        </w:rPr>
        <w:t>4. FV + NP</w:t>
      </w:r>
      <w:r w:rsidRPr="00034B48">
        <w:rPr>
          <w:bCs/>
          <w:vertAlign w:val="subscript"/>
          <w:lang w:val="de-DE"/>
        </w:rPr>
        <w:t>Gen</w:t>
      </w:r>
      <w:r w:rsidRPr="00034B48">
        <w:rPr>
          <w:bCs/>
          <w:lang w:val="hr-HR"/>
        </w:rPr>
        <w:t xml:space="preserve">: </w:t>
      </w:r>
      <w:r w:rsidRPr="00034B48">
        <w:rPr>
          <w:bCs/>
          <w:lang w:val="de-DE"/>
        </w:rPr>
        <w:t xml:space="preserve"> </w:t>
      </w:r>
      <w:r w:rsidRPr="00034B48">
        <w:rPr>
          <w:bCs/>
          <w:lang w:val="hr-HR"/>
        </w:rPr>
        <w:t xml:space="preserve"> </w:t>
      </w:r>
      <w:r w:rsidRPr="00034B48">
        <w:rPr>
          <w:bCs/>
          <w:i/>
          <w:iCs/>
          <w:lang w:val="de-DE"/>
        </w:rPr>
        <w:t>Dies</w:t>
      </w:r>
      <w:r w:rsidR="00BC6055" w:rsidRPr="00034B48">
        <w:rPr>
          <w:bCs/>
          <w:i/>
          <w:iCs/>
          <w:lang w:val="de-DE"/>
        </w:rPr>
        <w:t>e Aktion bedarf einer Erklärung;</w:t>
      </w:r>
    </w:p>
    <w:p w:rsidR="00AB0074" w:rsidRPr="00034B48" w:rsidRDefault="00527BBB" w:rsidP="005B0C19">
      <w:pPr>
        <w:autoSpaceDE w:val="0"/>
        <w:autoSpaceDN w:val="0"/>
        <w:adjustRightInd w:val="0"/>
        <w:spacing w:line="360" w:lineRule="auto"/>
        <w:jc w:val="both"/>
        <w:rPr>
          <w:bCs/>
          <w:i/>
          <w:iCs/>
          <w:lang w:val="de-DE"/>
        </w:rPr>
      </w:pPr>
      <w:r w:rsidRPr="00034B48">
        <w:rPr>
          <w:bCs/>
          <w:lang w:val="de-DE"/>
        </w:rPr>
        <w:t>5. FV + NP</w:t>
      </w:r>
      <w:r w:rsidRPr="00034B48">
        <w:rPr>
          <w:bCs/>
          <w:vertAlign w:val="subscript"/>
          <w:lang w:val="de-DE"/>
        </w:rPr>
        <w:t>Dat</w:t>
      </w:r>
      <w:r w:rsidRPr="00034B48">
        <w:rPr>
          <w:bCs/>
          <w:lang w:val="hr-HR"/>
        </w:rPr>
        <w:t xml:space="preserve">:  </w:t>
      </w:r>
      <w:r w:rsidRPr="00034B48">
        <w:rPr>
          <w:bCs/>
          <w:lang w:val="de-DE"/>
        </w:rPr>
        <w:t xml:space="preserve"> </w:t>
      </w:r>
      <w:r w:rsidRPr="00034B48">
        <w:rPr>
          <w:bCs/>
          <w:lang w:val="hr-HR"/>
        </w:rPr>
        <w:t xml:space="preserve"> </w:t>
      </w:r>
      <w:r w:rsidRPr="00034B48">
        <w:rPr>
          <w:bCs/>
          <w:i/>
          <w:iCs/>
          <w:lang w:val="de-DE"/>
        </w:rPr>
        <w:t>Die Maßnahmen unterliegen keinen Einschränkungen</w:t>
      </w:r>
      <w:r w:rsidR="00BC6055" w:rsidRPr="00034B48">
        <w:rPr>
          <w:bCs/>
          <w:i/>
          <w:iCs/>
          <w:lang w:val="de-DE"/>
        </w:rPr>
        <w:t>.</w:t>
      </w:r>
    </w:p>
    <w:p w:rsidR="00B27C5D" w:rsidRPr="00034B48" w:rsidRDefault="00B27C5D" w:rsidP="005B0C19">
      <w:pPr>
        <w:autoSpaceDE w:val="0"/>
        <w:autoSpaceDN w:val="0"/>
        <w:adjustRightInd w:val="0"/>
        <w:spacing w:line="360" w:lineRule="auto"/>
        <w:ind w:left="1440"/>
        <w:jc w:val="both"/>
        <w:rPr>
          <w:bCs/>
          <w:color w:val="FF0000"/>
          <w:lang w:val="de-DE"/>
        </w:rPr>
      </w:pPr>
    </w:p>
    <w:p w:rsidR="00527BBB" w:rsidRPr="00034B48" w:rsidRDefault="004066FB" w:rsidP="005B0C19">
      <w:pPr>
        <w:autoSpaceDE w:val="0"/>
        <w:autoSpaceDN w:val="0"/>
        <w:adjustRightInd w:val="0"/>
        <w:spacing w:line="360" w:lineRule="auto"/>
        <w:jc w:val="both"/>
        <w:rPr>
          <w:lang w:val="de-DE" w:eastAsia="en-US"/>
        </w:rPr>
      </w:pPr>
      <w:r w:rsidRPr="00034B48">
        <w:rPr>
          <w:bCs/>
          <w:lang w:val="de-DE"/>
        </w:rPr>
        <w:t>Am</w:t>
      </w:r>
      <w:r w:rsidR="00527BBB" w:rsidRPr="00034B48">
        <w:rPr>
          <w:bCs/>
          <w:lang w:val="de-DE"/>
        </w:rPr>
        <w:t xml:space="preserve"> </w:t>
      </w:r>
      <w:r w:rsidR="00AC4C31" w:rsidRPr="00034B48">
        <w:rPr>
          <w:bCs/>
          <w:lang w:val="de-DE"/>
        </w:rPr>
        <w:t>häufigsten</w:t>
      </w:r>
      <w:r w:rsidRPr="00034B48">
        <w:rPr>
          <w:bCs/>
          <w:lang w:val="de-DE"/>
        </w:rPr>
        <w:t xml:space="preserve"> kommen</w:t>
      </w:r>
      <w:r w:rsidR="00527BBB" w:rsidRPr="00034B48">
        <w:rPr>
          <w:bCs/>
          <w:lang w:val="de-DE"/>
        </w:rPr>
        <w:t xml:space="preserve"> die ersten zwei morphologischen Typen der FVG</w:t>
      </w:r>
      <w:r w:rsidRPr="00034B48">
        <w:rPr>
          <w:bCs/>
          <w:lang w:val="de-DE"/>
        </w:rPr>
        <w:t xml:space="preserve"> vor</w:t>
      </w:r>
      <w:r w:rsidR="00527BBB" w:rsidRPr="00034B48">
        <w:rPr>
          <w:bCs/>
          <w:lang w:val="de-DE"/>
        </w:rPr>
        <w:t>: FV + PrP und  FV + NP</w:t>
      </w:r>
      <w:r w:rsidR="00527BBB" w:rsidRPr="00034B48">
        <w:rPr>
          <w:bCs/>
          <w:vertAlign w:val="subscript"/>
          <w:lang w:val="de-DE"/>
        </w:rPr>
        <w:t>Akk</w:t>
      </w:r>
      <w:r w:rsidRPr="00034B48">
        <w:rPr>
          <w:bCs/>
          <w:vertAlign w:val="subscript"/>
          <w:lang w:val="de-DE"/>
        </w:rPr>
        <w:t>,</w:t>
      </w:r>
      <w:r w:rsidR="00C322D8" w:rsidRPr="00034B48">
        <w:rPr>
          <w:bCs/>
          <w:lang w:val="de-DE"/>
        </w:rPr>
        <w:t xml:space="preserve"> sowohl</w:t>
      </w:r>
      <w:r w:rsidR="00AB0074" w:rsidRPr="00034B48">
        <w:rPr>
          <w:bCs/>
          <w:lang w:val="de-DE"/>
        </w:rPr>
        <w:t xml:space="preserve"> in unserem Korpus, als auch in </w:t>
      </w:r>
      <w:r w:rsidR="00AB0074" w:rsidRPr="00034B48">
        <w:rPr>
          <w:lang w:val="de-DE" w:eastAsia="en-US"/>
        </w:rPr>
        <w:t xml:space="preserve">der deutschen Gegenwartssprache </w:t>
      </w:r>
      <w:r w:rsidR="00B27C5D" w:rsidRPr="00034B48">
        <w:rPr>
          <w:lang w:val="de-DE" w:eastAsia="en-US"/>
        </w:rPr>
        <w:t>im A</w:t>
      </w:r>
      <w:r w:rsidR="00AB0074" w:rsidRPr="00034B48">
        <w:rPr>
          <w:lang w:val="de-DE" w:eastAsia="en-US"/>
        </w:rPr>
        <w:t>llgemein</w:t>
      </w:r>
      <w:r w:rsidR="00B27C5D" w:rsidRPr="00034B48">
        <w:rPr>
          <w:lang w:val="de-DE" w:eastAsia="en-US"/>
        </w:rPr>
        <w:t>en</w:t>
      </w:r>
      <w:r w:rsidR="00AB0074" w:rsidRPr="00034B48">
        <w:rPr>
          <w:lang w:val="de-DE" w:eastAsia="en-US"/>
        </w:rPr>
        <w:t xml:space="preserve">. Dass das Phänomen </w:t>
      </w:r>
      <w:r w:rsidR="00AC4C31" w:rsidRPr="00034B48">
        <w:rPr>
          <w:lang w:val="de-DE" w:eastAsia="en-US"/>
        </w:rPr>
        <w:t>der sogenannten analy</w:t>
      </w:r>
      <w:r w:rsidR="00427C50" w:rsidRPr="00034B48">
        <w:rPr>
          <w:lang w:val="de-DE" w:eastAsia="en-US"/>
        </w:rPr>
        <w:t>ti</w:t>
      </w:r>
      <w:r w:rsidR="00FB5DB3" w:rsidRPr="00034B48">
        <w:rPr>
          <w:lang w:val="de-DE" w:eastAsia="en-US"/>
        </w:rPr>
        <w:t>schen verbal</w:t>
      </w:r>
      <w:r w:rsidR="00A94076" w:rsidRPr="00034B48">
        <w:rPr>
          <w:lang w:val="de-DE" w:eastAsia="en-US"/>
        </w:rPr>
        <w:t>-</w:t>
      </w:r>
      <w:r w:rsidR="00427C50" w:rsidRPr="00034B48">
        <w:rPr>
          <w:lang w:val="de-DE" w:eastAsia="en-US"/>
        </w:rPr>
        <w:t xml:space="preserve">nominalen Konstruktion </w:t>
      </w:r>
      <w:r w:rsidR="00A94076" w:rsidRPr="00034B48">
        <w:rPr>
          <w:lang w:val="de-DE" w:eastAsia="en-US"/>
        </w:rPr>
        <w:t xml:space="preserve">als </w:t>
      </w:r>
      <w:r w:rsidR="00AB0074" w:rsidRPr="00034B48">
        <w:rPr>
          <w:lang w:val="de-DE" w:eastAsia="en-US"/>
        </w:rPr>
        <w:t xml:space="preserve">universelles Merkmal der Sprache </w:t>
      </w:r>
      <w:r w:rsidR="00A94076" w:rsidRPr="00034B48">
        <w:rPr>
          <w:lang w:val="de-DE" w:eastAsia="en-US"/>
        </w:rPr>
        <w:t xml:space="preserve">betrachtet werden </w:t>
      </w:r>
      <w:r w:rsidR="00FB5DB3" w:rsidRPr="00034B48">
        <w:rPr>
          <w:lang w:val="de-DE" w:eastAsia="en-US"/>
        </w:rPr>
        <w:t>kann,</w:t>
      </w:r>
      <w:r w:rsidR="00427C50" w:rsidRPr="00034B48">
        <w:rPr>
          <w:lang w:val="de-DE" w:eastAsia="en-US"/>
        </w:rPr>
        <w:t xml:space="preserve"> wurde in vielen linguistischen Studien </w:t>
      </w:r>
      <w:r w:rsidR="00372D2C" w:rsidRPr="00034B48">
        <w:rPr>
          <w:lang w:val="de-DE" w:eastAsia="en-US"/>
        </w:rPr>
        <w:t>bestätigt (</w:t>
      </w:r>
      <w:r w:rsidR="00C318BA" w:rsidRPr="00034B48">
        <w:rPr>
          <w:lang w:val="de-DE" w:eastAsia="en-US"/>
        </w:rPr>
        <w:t>im Niederländischen, Italienischen, Französi</w:t>
      </w:r>
      <w:r w:rsidRPr="00034B48">
        <w:rPr>
          <w:lang w:val="de-DE" w:eastAsia="en-US"/>
        </w:rPr>
        <w:t>s</w:t>
      </w:r>
      <w:r w:rsidR="00C318BA" w:rsidRPr="00034B48">
        <w:rPr>
          <w:lang w:val="de-DE" w:eastAsia="en-US"/>
        </w:rPr>
        <w:t>chen, Japanischen</w:t>
      </w:r>
      <w:r w:rsidR="00EB1B46" w:rsidRPr="00034B48">
        <w:rPr>
          <w:lang w:val="de-DE" w:eastAsia="en-US"/>
        </w:rPr>
        <w:t>, Urdu, Hochchinesischen</w:t>
      </w:r>
      <w:r w:rsidR="00427C50" w:rsidRPr="00034B48">
        <w:rPr>
          <w:lang w:val="de-DE" w:eastAsia="en-US"/>
        </w:rPr>
        <w:t xml:space="preserve">, </w:t>
      </w:r>
      <w:r w:rsidR="00A94076" w:rsidRPr="00034B48">
        <w:rPr>
          <w:lang w:val="de-DE" w:eastAsia="en-US"/>
        </w:rPr>
        <w:t>m</w:t>
      </w:r>
      <w:r w:rsidR="00EB1B46" w:rsidRPr="00034B48">
        <w:rPr>
          <w:lang w:val="de-DE" w:eastAsia="en-US"/>
        </w:rPr>
        <w:t xml:space="preserve">anchen </w:t>
      </w:r>
      <w:r w:rsidR="004C476E">
        <w:rPr>
          <w:lang w:val="de-DE" w:eastAsia="en-US"/>
        </w:rPr>
        <w:t>a</w:t>
      </w:r>
      <w:r w:rsidR="00EB1B46" w:rsidRPr="00034B48">
        <w:rPr>
          <w:lang w:val="de-DE" w:eastAsia="en-US"/>
        </w:rPr>
        <w:t>ustro</w:t>
      </w:r>
      <w:r w:rsidR="00427C50" w:rsidRPr="00034B48">
        <w:rPr>
          <w:lang w:val="de-DE" w:eastAsia="en-US"/>
        </w:rPr>
        <w:t xml:space="preserve">nesischen </w:t>
      </w:r>
      <w:r w:rsidR="00275F4A" w:rsidRPr="00034B48">
        <w:rPr>
          <w:lang w:val="de-DE" w:eastAsia="en-US"/>
        </w:rPr>
        <w:t>und sogar poly</w:t>
      </w:r>
      <w:r w:rsidR="00A94076" w:rsidRPr="00034B48">
        <w:rPr>
          <w:lang w:val="de-DE" w:eastAsia="en-US"/>
        </w:rPr>
        <w:t>synt</w:t>
      </w:r>
      <w:r w:rsidR="00275F4A" w:rsidRPr="00034B48">
        <w:rPr>
          <w:lang w:val="de-DE" w:eastAsia="en-US"/>
        </w:rPr>
        <w:t>h</w:t>
      </w:r>
      <w:r w:rsidR="00A94076" w:rsidRPr="00034B48">
        <w:rPr>
          <w:lang w:val="de-DE" w:eastAsia="en-US"/>
        </w:rPr>
        <w:t>etischen Sprachen) (Gradečak-Erdeljić 2009).</w:t>
      </w:r>
    </w:p>
    <w:p w:rsidR="00A94076" w:rsidRPr="00034B48" w:rsidRDefault="006615CD" w:rsidP="005B0C19">
      <w:pPr>
        <w:autoSpaceDE w:val="0"/>
        <w:autoSpaceDN w:val="0"/>
        <w:adjustRightInd w:val="0"/>
        <w:spacing w:line="360" w:lineRule="auto"/>
        <w:jc w:val="both"/>
        <w:rPr>
          <w:lang w:val="de-DE" w:eastAsia="en-US"/>
        </w:rPr>
      </w:pPr>
      <w:r w:rsidRPr="00034B48">
        <w:rPr>
          <w:lang w:val="de-DE" w:eastAsia="en-US"/>
        </w:rPr>
        <w:t>D</w:t>
      </w:r>
      <w:r w:rsidR="009F1656" w:rsidRPr="00034B48">
        <w:rPr>
          <w:lang w:val="de-DE" w:eastAsia="en-US"/>
        </w:rPr>
        <w:t>ie englis</w:t>
      </w:r>
      <w:r w:rsidR="004066FB" w:rsidRPr="00034B48">
        <w:rPr>
          <w:lang w:val="de-DE" w:eastAsia="en-US"/>
        </w:rPr>
        <w:t>c</w:t>
      </w:r>
      <w:r w:rsidR="009F1656" w:rsidRPr="00034B48">
        <w:rPr>
          <w:lang w:val="de-DE" w:eastAsia="en-US"/>
        </w:rPr>
        <w:t>hen Konstruktion</w:t>
      </w:r>
      <w:r w:rsidR="004066FB" w:rsidRPr="00034B48">
        <w:rPr>
          <w:lang w:val="de-DE" w:eastAsia="en-US"/>
        </w:rPr>
        <w:t xml:space="preserve">stypen </w:t>
      </w:r>
      <w:r w:rsidR="00A94076" w:rsidRPr="00034B48">
        <w:rPr>
          <w:i/>
          <w:sz w:val="25"/>
          <w:szCs w:val="25"/>
          <w:lang w:val="de-DE" w:eastAsia="en-US"/>
        </w:rPr>
        <w:t>have a drink</w:t>
      </w:r>
      <w:r w:rsidR="00A94076" w:rsidRPr="00034B48">
        <w:rPr>
          <w:sz w:val="25"/>
          <w:szCs w:val="25"/>
          <w:lang w:val="de-DE" w:eastAsia="en-US"/>
        </w:rPr>
        <w:t xml:space="preserve"> </w:t>
      </w:r>
      <w:r w:rsidR="00A94076" w:rsidRPr="00034B48">
        <w:rPr>
          <w:lang w:val="de-DE" w:eastAsia="en-US"/>
        </w:rPr>
        <w:t xml:space="preserve">oder </w:t>
      </w:r>
      <w:r w:rsidR="009F1656" w:rsidRPr="00034B48">
        <w:rPr>
          <w:i/>
          <w:sz w:val="25"/>
          <w:szCs w:val="25"/>
          <w:lang w:val="de-DE" w:eastAsia="en-US"/>
        </w:rPr>
        <w:t>make a suggestion</w:t>
      </w:r>
      <w:r w:rsidR="00A94076" w:rsidRPr="00034B48">
        <w:rPr>
          <w:sz w:val="25"/>
          <w:szCs w:val="25"/>
          <w:lang w:val="de-DE" w:eastAsia="en-US"/>
        </w:rPr>
        <w:t xml:space="preserve"> </w:t>
      </w:r>
      <w:r w:rsidRPr="00034B48">
        <w:rPr>
          <w:sz w:val="25"/>
          <w:szCs w:val="25"/>
          <w:lang w:val="de-DE" w:eastAsia="en-US"/>
        </w:rPr>
        <w:t xml:space="preserve">wurden </w:t>
      </w:r>
      <w:r w:rsidR="00A94076" w:rsidRPr="00034B48">
        <w:rPr>
          <w:lang w:val="de-DE" w:eastAsia="en-US"/>
        </w:rPr>
        <w:t>sehr oft entweder am Rande der grundlegenden grammatischen Werke der englischen Grammatik</w:t>
      </w:r>
      <w:r w:rsidR="004066FB" w:rsidRPr="00034B48">
        <w:rPr>
          <w:lang w:val="de-DE" w:eastAsia="en-US"/>
        </w:rPr>
        <w:t xml:space="preserve"> erwähnt, </w:t>
      </w:r>
      <w:r w:rsidR="00A94076" w:rsidRPr="00034B48">
        <w:rPr>
          <w:lang w:val="de-DE" w:eastAsia="en-US"/>
        </w:rPr>
        <w:t>wie</w:t>
      </w:r>
      <w:r w:rsidR="004066FB" w:rsidRPr="00034B48">
        <w:rPr>
          <w:lang w:val="de-DE" w:eastAsia="en-US"/>
        </w:rPr>
        <w:t xml:space="preserve"> z. B. bei</w:t>
      </w:r>
      <w:r w:rsidR="00A94076" w:rsidRPr="00034B48">
        <w:rPr>
          <w:lang w:val="de-DE" w:eastAsia="en-US"/>
        </w:rPr>
        <w:t xml:space="preserve"> Jespers</w:t>
      </w:r>
      <w:r w:rsidR="004C476E">
        <w:rPr>
          <w:lang w:val="de-DE" w:eastAsia="en-US"/>
        </w:rPr>
        <w:t>e</w:t>
      </w:r>
      <w:r w:rsidR="00A94076" w:rsidRPr="00034B48">
        <w:rPr>
          <w:lang w:val="de-DE" w:eastAsia="en-US"/>
        </w:rPr>
        <w:t>n (1942)</w:t>
      </w:r>
      <w:r w:rsidR="004066FB" w:rsidRPr="00034B48">
        <w:rPr>
          <w:lang w:val="de-DE" w:eastAsia="en-US"/>
        </w:rPr>
        <w:t>,</w:t>
      </w:r>
      <w:r w:rsidR="00A94076" w:rsidRPr="00034B48">
        <w:rPr>
          <w:lang w:val="de-DE" w:eastAsia="en-US"/>
        </w:rPr>
        <w:t xml:space="preserve"> </w:t>
      </w:r>
      <w:r w:rsidR="007A3A72" w:rsidRPr="00034B48">
        <w:rPr>
          <w:lang w:val="de-DE"/>
        </w:rPr>
        <w:t>oder</w:t>
      </w:r>
      <w:r w:rsidR="00193828" w:rsidRPr="00034B48">
        <w:rPr>
          <w:lang w:val="de-DE"/>
        </w:rPr>
        <w:t xml:space="preserve"> </w:t>
      </w:r>
      <w:r w:rsidR="004066FB" w:rsidRPr="00034B48">
        <w:rPr>
          <w:lang w:val="de-DE"/>
        </w:rPr>
        <w:t>sie stehen im</w:t>
      </w:r>
      <w:r w:rsidR="00193828" w:rsidRPr="00034B48">
        <w:rPr>
          <w:lang w:val="de-DE"/>
        </w:rPr>
        <w:t xml:space="preserve">  Forschung</w:t>
      </w:r>
      <w:r w:rsidR="004066FB" w:rsidRPr="00034B48">
        <w:rPr>
          <w:lang w:val="de-DE"/>
        </w:rPr>
        <w:t>smittelpunkt</w:t>
      </w:r>
      <w:r w:rsidR="00193828" w:rsidRPr="00034B48">
        <w:rPr>
          <w:lang w:val="de-DE"/>
        </w:rPr>
        <w:t xml:space="preserve"> von Linguisten aus den englischen (Algeo 1995, Brugman 2001, Norvig, Lakoff 1987, Wierzbicka 1982) und nicht-englischsprachigen Ländern (Ivir, Tanay 1976</w:t>
      </w:r>
      <w:r w:rsidR="00F55727">
        <w:rPr>
          <w:lang w:val="de-DE"/>
        </w:rPr>
        <w:t>,</w:t>
      </w:r>
      <w:r w:rsidR="00193828" w:rsidRPr="00034B48">
        <w:rPr>
          <w:lang w:val="de-DE"/>
        </w:rPr>
        <w:t xml:space="preserve"> Nickel 1968</w:t>
      </w:r>
      <w:r w:rsidR="00F55727">
        <w:rPr>
          <w:lang w:val="de-DE"/>
        </w:rPr>
        <w:t>,</w:t>
      </w:r>
      <w:r w:rsidR="00193828" w:rsidRPr="00034B48">
        <w:rPr>
          <w:lang w:val="de-DE"/>
        </w:rPr>
        <w:t xml:space="preserve"> Rensky 1964</w:t>
      </w:r>
      <w:r w:rsidR="00F55727">
        <w:rPr>
          <w:lang w:val="de-DE"/>
        </w:rPr>
        <w:t>,</w:t>
      </w:r>
      <w:r w:rsidR="00193828" w:rsidRPr="00034B48">
        <w:rPr>
          <w:lang w:val="de-DE"/>
        </w:rPr>
        <w:t xml:space="preserve"> Stein 1991)</w:t>
      </w:r>
      <w:r w:rsidR="007A3A72" w:rsidRPr="00034B48">
        <w:rPr>
          <w:lang w:val="de-DE"/>
        </w:rPr>
        <w:t>,</w:t>
      </w:r>
      <w:r w:rsidR="00193828" w:rsidRPr="00034B48">
        <w:rPr>
          <w:lang w:val="de-DE" w:eastAsia="en-US"/>
        </w:rPr>
        <w:t xml:space="preserve"> </w:t>
      </w:r>
      <w:r w:rsidR="004066FB" w:rsidRPr="00034B48">
        <w:rPr>
          <w:lang w:val="de-DE" w:eastAsia="en-US"/>
        </w:rPr>
        <w:t>vereinzelt werden sie aber auch in den Werken einiger</w:t>
      </w:r>
      <w:r w:rsidR="00417B0A" w:rsidRPr="00034B48">
        <w:rPr>
          <w:lang w:val="de-DE" w:eastAsia="en-US"/>
        </w:rPr>
        <w:t xml:space="preserve"> kroatischer und serbischer</w:t>
      </w:r>
      <w:r w:rsidR="009F1656" w:rsidRPr="00034B48">
        <w:rPr>
          <w:lang w:val="de-DE" w:eastAsia="en-US"/>
        </w:rPr>
        <w:t xml:space="preserve"> Autoren analysiert</w:t>
      </w:r>
      <w:r w:rsidR="00503CF9" w:rsidRPr="00034B48">
        <w:rPr>
          <w:lang w:val="de-DE" w:eastAsia="en-US"/>
        </w:rPr>
        <w:t xml:space="preserve"> (Pranjković 2001, Radovanović 1990, Silić 2006, Silić und Pranjković 2005).</w:t>
      </w:r>
    </w:p>
    <w:p w:rsidR="00B23E9C" w:rsidRPr="00034B48" w:rsidRDefault="00B23E9C" w:rsidP="00666820">
      <w:pPr>
        <w:autoSpaceDE w:val="0"/>
        <w:autoSpaceDN w:val="0"/>
        <w:adjustRightInd w:val="0"/>
        <w:spacing w:line="360" w:lineRule="auto"/>
        <w:jc w:val="both"/>
        <w:rPr>
          <w:bCs/>
          <w:lang w:val="de-DE"/>
        </w:rPr>
      </w:pPr>
      <w:r w:rsidRPr="00034B48">
        <w:rPr>
          <w:bCs/>
          <w:lang w:val="de-DE"/>
        </w:rPr>
        <w:t>Der unbestimmte Status, den diese Konstruktionen in der sprachwissenschaftlichen Literatur haben, resultiert aus den Wünschen der Mehrheit der Linguisten, sie in d</w:t>
      </w:r>
      <w:r w:rsidR="006A5B42" w:rsidRPr="00034B48">
        <w:rPr>
          <w:bCs/>
          <w:lang w:val="de-DE"/>
        </w:rPr>
        <w:t>ie</w:t>
      </w:r>
      <w:r w:rsidRPr="00034B48">
        <w:rPr>
          <w:bCs/>
          <w:lang w:val="de-DE"/>
        </w:rPr>
        <w:t xml:space="preserve"> Kategorien der Lexik oder Syntax einzuordnen (oder sie als Grenzfälle zu betrachten).</w:t>
      </w:r>
    </w:p>
    <w:p w:rsidR="00B23E9C" w:rsidRPr="00034B48" w:rsidRDefault="00B23E9C" w:rsidP="00666820">
      <w:pPr>
        <w:autoSpaceDE w:val="0"/>
        <w:autoSpaceDN w:val="0"/>
        <w:adjustRightInd w:val="0"/>
        <w:spacing w:line="360" w:lineRule="auto"/>
        <w:jc w:val="both"/>
        <w:rPr>
          <w:bCs/>
          <w:lang w:val="de-DE"/>
        </w:rPr>
      </w:pPr>
      <w:r w:rsidRPr="00034B48">
        <w:rPr>
          <w:bCs/>
          <w:lang w:val="de-DE"/>
        </w:rPr>
        <w:t xml:space="preserve">Gerade deswegen </w:t>
      </w:r>
      <w:r w:rsidR="00297C40" w:rsidRPr="00034B48">
        <w:rPr>
          <w:bCs/>
          <w:lang w:val="de-DE"/>
        </w:rPr>
        <w:t xml:space="preserve"> bietet</w:t>
      </w:r>
      <w:r w:rsidRPr="00034B48">
        <w:rPr>
          <w:bCs/>
          <w:lang w:val="de-DE"/>
        </w:rPr>
        <w:t xml:space="preserve"> die kognitive Linguistik das größte Potenzial für</w:t>
      </w:r>
      <w:r w:rsidR="00297C40" w:rsidRPr="00034B48">
        <w:rPr>
          <w:bCs/>
          <w:lang w:val="de-DE"/>
        </w:rPr>
        <w:t xml:space="preserve"> die</w:t>
      </w:r>
      <w:r w:rsidRPr="00034B48">
        <w:rPr>
          <w:bCs/>
          <w:lang w:val="de-DE"/>
        </w:rPr>
        <w:t xml:space="preserve"> Erklärung der </w:t>
      </w:r>
      <w:r w:rsidRPr="00C755AB">
        <w:rPr>
          <w:bCs/>
          <w:lang w:val="de-DE"/>
        </w:rPr>
        <w:t>Erscheinung</w:t>
      </w:r>
      <w:r w:rsidR="00C755AB">
        <w:rPr>
          <w:bCs/>
          <w:lang w:val="de-DE"/>
        </w:rPr>
        <w:t xml:space="preserve"> d</w:t>
      </w:r>
      <w:bookmarkStart w:id="0" w:name="_GoBack"/>
      <w:bookmarkEnd w:id="0"/>
      <w:r w:rsidR="00297C40" w:rsidRPr="00034B48">
        <w:rPr>
          <w:bCs/>
          <w:lang w:val="de-DE"/>
        </w:rPr>
        <w:t>ieser</w:t>
      </w:r>
      <w:r w:rsidR="00EB265A" w:rsidRPr="00034B48">
        <w:rPr>
          <w:bCs/>
          <w:lang w:val="de-DE"/>
        </w:rPr>
        <w:t xml:space="preserve"> sog.</w:t>
      </w:r>
      <w:r w:rsidRPr="00034B48">
        <w:rPr>
          <w:bCs/>
          <w:lang w:val="de-DE"/>
        </w:rPr>
        <w:t xml:space="preserve"> „Funktionsverben”. Diese Verben werden durch den Prozess der S</w:t>
      </w:r>
      <w:r w:rsidR="00AD0705" w:rsidRPr="00034B48">
        <w:rPr>
          <w:bCs/>
          <w:lang w:val="de-DE"/>
        </w:rPr>
        <w:t xml:space="preserve">chematisierung von </w:t>
      </w:r>
      <w:r w:rsidR="00297C40" w:rsidRPr="00034B48">
        <w:rPr>
          <w:bCs/>
          <w:lang w:val="de-DE"/>
        </w:rPr>
        <w:t xml:space="preserve">den </w:t>
      </w:r>
      <w:r w:rsidR="00AD0705" w:rsidRPr="00034B48">
        <w:rPr>
          <w:bCs/>
          <w:lang w:val="de-DE"/>
        </w:rPr>
        <w:t>meisten ihrer</w:t>
      </w:r>
      <w:r w:rsidRPr="00034B48">
        <w:rPr>
          <w:bCs/>
          <w:lang w:val="de-DE"/>
        </w:rPr>
        <w:t xml:space="preserve"> s</w:t>
      </w:r>
      <w:r w:rsidR="00AD0705" w:rsidRPr="00034B48">
        <w:rPr>
          <w:bCs/>
          <w:lang w:val="de-DE"/>
        </w:rPr>
        <w:t>emantisch-spezifischen Merkmale</w:t>
      </w:r>
      <w:r w:rsidRPr="00034B48">
        <w:rPr>
          <w:bCs/>
          <w:lang w:val="de-DE"/>
        </w:rPr>
        <w:t xml:space="preserve"> entleert u</w:t>
      </w:r>
      <w:r w:rsidR="00CA0E28" w:rsidRPr="00034B48">
        <w:rPr>
          <w:bCs/>
          <w:lang w:val="de-DE"/>
        </w:rPr>
        <w:t xml:space="preserve">nd bleiben </w:t>
      </w:r>
      <w:r w:rsidR="00CA0E28" w:rsidRPr="00034B48">
        <w:rPr>
          <w:bCs/>
          <w:lang w:val="de-DE"/>
        </w:rPr>
        <w:lastRenderedPageBreak/>
        <w:t>nur</w:t>
      </w:r>
      <w:r w:rsidRPr="00034B48">
        <w:rPr>
          <w:bCs/>
          <w:lang w:val="de-DE"/>
        </w:rPr>
        <w:t xml:space="preserve"> ein Teil der Konstruktion</w:t>
      </w:r>
      <w:r w:rsidR="00AD0705" w:rsidRPr="00034B48">
        <w:rPr>
          <w:bCs/>
          <w:lang w:val="de-DE"/>
        </w:rPr>
        <w:t>,</w:t>
      </w:r>
      <w:r w:rsidRPr="00034B48">
        <w:rPr>
          <w:bCs/>
          <w:lang w:val="de-DE"/>
        </w:rPr>
        <w:t xml:space="preserve"> wo</w:t>
      </w:r>
      <w:r w:rsidR="00AD0705" w:rsidRPr="00034B48">
        <w:rPr>
          <w:bCs/>
          <w:lang w:val="de-DE"/>
        </w:rPr>
        <w:t>bei</w:t>
      </w:r>
      <w:r w:rsidRPr="00034B48">
        <w:rPr>
          <w:bCs/>
          <w:lang w:val="de-DE"/>
        </w:rPr>
        <w:t xml:space="preserve"> sie als Elemente der Sequenzierung (nach Langacker 1987, 1991) d</w:t>
      </w:r>
      <w:r w:rsidR="00C308AB" w:rsidRPr="00034B48">
        <w:rPr>
          <w:bCs/>
          <w:lang w:val="de-DE"/>
        </w:rPr>
        <w:t>e</w:t>
      </w:r>
      <w:r w:rsidR="00297C40" w:rsidRPr="00034B48">
        <w:rPr>
          <w:bCs/>
          <w:lang w:val="de-DE"/>
        </w:rPr>
        <w:t>s</w:t>
      </w:r>
      <w:r w:rsidR="00C308AB" w:rsidRPr="00034B48">
        <w:rPr>
          <w:bCs/>
          <w:lang w:val="de-DE"/>
        </w:rPr>
        <w:t xml:space="preserve"> </w:t>
      </w:r>
      <w:r w:rsidR="00CA0E28" w:rsidRPr="00034B48">
        <w:rPr>
          <w:bCs/>
          <w:lang w:val="de-DE"/>
        </w:rPr>
        <w:t>Ereignisschema</w:t>
      </w:r>
      <w:r w:rsidR="00297C40" w:rsidRPr="00034B48">
        <w:rPr>
          <w:bCs/>
          <w:lang w:val="de-DE"/>
        </w:rPr>
        <w:t>s</w:t>
      </w:r>
      <w:r w:rsidR="00CA0E28" w:rsidRPr="00034B48">
        <w:rPr>
          <w:bCs/>
          <w:lang w:val="de-DE"/>
        </w:rPr>
        <w:t xml:space="preserve"> dienen. In dem FVG </w:t>
      </w:r>
      <w:r w:rsidRPr="00034B48">
        <w:rPr>
          <w:bCs/>
          <w:i/>
          <w:lang w:val="de-DE"/>
        </w:rPr>
        <w:t>eine Auseinandersetzung entsteht</w:t>
      </w:r>
      <w:r w:rsidRPr="00034B48">
        <w:rPr>
          <w:bCs/>
          <w:lang w:val="de-DE"/>
        </w:rPr>
        <w:t xml:space="preserve"> zeigt das Verb </w:t>
      </w:r>
      <w:r w:rsidR="00297C40" w:rsidRPr="00034B48">
        <w:rPr>
          <w:bCs/>
          <w:lang w:val="de-DE"/>
        </w:rPr>
        <w:t xml:space="preserve">z. B. </w:t>
      </w:r>
      <w:r w:rsidRPr="00034B48">
        <w:rPr>
          <w:bCs/>
          <w:lang w:val="de-DE"/>
        </w:rPr>
        <w:t>nur die reine Existenz des im Nomen dargestellte</w:t>
      </w:r>
      <w:r w:rsidR="00193828" w:rsidRPr="00034B48">
        <w:rPr>
          <w:bCs/>
          <w:lang w:val="de-DE"/>
        </w:rPr>
        <w:t>n</w:t>
      </w:r>
      <w:r w:rsidRPr="00034B48">
        <w:rPr>
          <w:bCs/>
          <w:lang w:val="de-DE"/>
        </w:rPr>
        <w:t xml:space="preserve"> Er</w:t>
      </w:r>
      <w:r w:rsidR="00193828" w:rsidRPr="00034B48">
        <w:rPr>
          <w:bCs/>
          <w:lang w:val="de-DE"/>
        </w:rPr>
        <w:t>e</w:t>
      </w:r>
      <w:r w:rsidRPr="00034B48">
        <w:rPr>
          <w:bCs/>
          <w:lang w:val="de-DE"/>
        </w:rPr>
        <w:t>igniss</w:t>
      </w:r>
      <w:r w:rsidR="00193828" w:rsidRPr="00034B48">
        <w:rPr>
          <w:bCs/>
          <w:lang w:val="de-DE"/>
        </w:rPr>
        <w:t>es</w:t>
      </w:r>
      <w:r w:rsidRPr="00034B48">
        <w:rPr>
          <w:bCs/>
          <w:lang w:val="de-DE"/>
        </w:rPr>
        <w:t>.</w:t>
      </w:r>
    </w:p>
    <w:p w:rsidR="00EB32A9" w:rsidRPr="00034B48" w:rsidRDefault="00B23E9C" w:rsidP="005B0C19">
      <w:pPr>
        <w:autoSpaceDE w:val="0"/>
        <w:autoSpaceDN w:val="0"/>
        <w:adjustRightInd w:val="0"/>
        <w:spacing w:line="360" w:lineRule="auto"/>
        <w:jc w:val="both"/>
        <w:rPr>
          <w:bCs/>
          <w:lang w:val="de-DE"/>
        </w:rPr>
      </w:pPr>
      <w:r w:rsidRPr="00034B48">
        <w:rPr>
          <w:bCs/>
          <w:lang w:val="de-DE"/>
        </w:rPr>
        <w:t>Das hierdurch entstandene Ereignismode</w:t>
      </w:r>
      <w:r w:rsidR="00CA0E28" w:rsidRPr="00034B48">
        <w:rPr>
          <w:bCs/>
          <w:lang w:val="de-DE"/>
        </w:rPr>
        <w:t>ll wird durch den Nominalisierung</w:t>
      </w:r>
      <w:r w:rsidRPr="00034B48">
        <w:rPr>
          <w:bCs/>
          <w:lang w:val="de-DE"/>
        </w:rPr>
        <w:t>sprozess auf unterschiedliche</w:t>
      </w:r>
      <w:r w:rsidR="00297C40" w:rsidRPr="00034B48">
        <w:rPr>
          <w:bCs/>
          <w:lang w:val="de-DE"/>
        </w:rPr>
        <w:t>,</w:t>
      </w:r>
      <w:r w:rsidRPr="00034B48">
        <w:rPr>
          <w:bCs/>
          <w:lang w:val="de-DE"/>
        </w:rPr>
        <w:t xml:space="preserve"> alternative Weisen konstruiert, wobei es außer der einfachen Verbform des Verbs auch eine alternative Möglichkeit der episodischen Nominalisierung gibt. Diese alternative Ausdrucksmöglichkeit </w:t>
      </w:r>
      <w:r w:rsidR="00AB7D4D" w:rsidRPr="00034B48">
        <w:rPr>
          <w:bCs/>
          <w:lang w:val="de-DE"/>
        </w:rPr>
        <w:t>wird</w:t>
      </w:r>
      <w:r w:rsidRPr="00034B48">
        <w:rPr>
          <w:bCs/>
          <w:lang w:val="de-DE"/>
        </w:rPr>
        <w:t xml:space="preserve"> durch kognitive Mechanismen der konzeptuellen Metapher EREIGNISSE SIND SACHEN gestützt.</w:t>
      </w:r>
    </w:p>
    <w:p w:rsidR="00EB32A9" w:rsidRPr="00034B48" w:rsidRDefault="006C5A41" w:rsidP="00666820">
      <w:pPr>
        <w:tabs>
          <w:tab w:val="left" w:pos="540"/>
        </w:tabs>
        <w:spacing w:line="360" w:lineRule="auto"/>
        <w:jc w:val="both"/>
        <w:rPr>
          <w:lang w:val="de-DE"/>
        </w:rPr>
      </w:pPr>
      <w:r w:rsidRPr="00034B48">
        <w:rPr>
          <w:lang w:val="de-DE"/>
        </w:rPr>
        <w:t>Da Sachen bestimmte Merkmale aufweis</w:t>
      </w:r>
      <w:r w:rsidR="00EB32A9" w:rsidRPr="00034B48">
        <w:rPr>
          <w:lang w:val="de-DE"/>
        </w:rPr>
        <w:t>en können, ist dieses Modell besonders z</w:t>
      </w:r>
      <w:r w:rsidRPr="00034B48">
        <w:rPr>
          <w:lang w:val="de-DE"/>
        </w:rPr>
        <w:t>um detailreichen Beschreiben eines</w:t>
      </w:r>
      <w:r w:rsidR="00EB32A9" w:rsidRPr="00034B48">
        <w:rPr>
          <w:lang w:val="de-DE"/>
        </w:rPr>
        <w:t xml:space="preserve"> Ereignisses</w:t>
      </w:r>
      <w:r w:rsidRPr="00034B48">
        <w:rPr>
          <w:lang w:val="de-DE"/>
        </w:rPr>
        <w:t xml:space="preserve"> geeignet</w:t>
      </w:r>
      <w:r w:rsidR="00A815BA" w:rsidRPr="00034B48">
        <w:rPr>
          <w:lang w:val="de-DE"/>
        </w:rPr>
        <w:t>, bei dem</w:t>
      </w:r>
      <w:r w:rsidR="00EB32A9" w:rsidRPr="00034B48">
        <w:rPr>
          <w:lang w:val="de-DE"/>
        </w:rPr>
        <w:t xml:space="preserve"> adjektivische Attribute als präzise Instrumente dienen</w:t>
      </w:r>
      <w:r w:rsidR="00AB7D4D" w:rsidRPr="00034B48">
        <w:rPr>
          <w:lang w:val="de-DE"/>
        </w:rPr>
        <w:t>,</w:t>
      </w:r>
      <w:r w:rsidR="00EB32A9" w:rsidRPr="00034B48">
        <w:rPr>
          <w:lang w:val="de-DE"/>
        </w:rPr>
        <w:t xml:space="preserve"> um ein vollkommenes Bild der Umstände </w:t>
      </w:r>
      <w:r w:rsidR="00AB7D4D" w:rsidRPr="00034B48">
        <w:rPr>
          <w:lang w:val="de-DE"/>
        </w:rPr>
        <w:t>darzustellen</w:t>
      </w:r>
      <w:r w:rsidR="00EB32A9" w:rsidRPr="00034B48">
        <w:rPr>
          <w:lang w:val="de-DE"/>
        </w:rPr>
        <w:t xml:space="preserve">: </w:t>
      </w:r>
      <w:r w:rsidR="00EB32A9" w:rsidRPr="00034B48">
        <w:rPr>
          <w:b/>
          <w:i/>
          <w:lang w:val="de-DE"/>
        </w:rPr>
        <w:t>gute</w:t>
      </w:r>
      <w:r w:rsidR="00EB32A9" w:rsidRPr="00034B48">
        <w:rPr>
          <w:i/>
          <w:lang w:val="de-DE"/>
        </w:rPr>
        <w:t xml:space="preserve"> Dienste leisten, das </w:t>
      </w:r>
      <w:r w:rsidR="00AC4C31" w:rsidRPr="00034B48">
        <w:rPr>
          <w:b/>
          <w:i/>
          <w:lang w:val="de-DE"/>
        </w:rPr>
        <w:t>große</w:t>
      </w:r>
      <w:r w:rsidR="00EB32A9" w:rsidRPr="00034B48">
        <w:rPr>
          <w:i/>
          <w:lang w:val="de-DE"/>
        </w:rPr>
        <w:t xml:space="preserve"> Risiko besteht</w:t>
      </w:r>
      <w:r w:rsidR="00EB32A9" w:rsidRPr="00034B48">
        <w:rPr>
          <w:lang w:val="de-DE"/>
        </w:rPr>
        <w:t xml:space="preserve"> usw.</w:t>
      </w:r>
    </w:p>
    <w:p w:rsidR="00EB32A9" w:rsidRPr="00034B48" w:rsidRDefault="00EB32A9" w:rsidP="005B0C19">
      <w:pPr>
        <w:autoSpaceDE w:val="0"/>
        <w:autoSpaceDN w:val="0"/>
        <w:adjustRightInd w:val="0"/>
        <w:spacing w:line="360" w:lineRule="auto"/>
        <w:jc w:val="both"/>
        <w:rPr>
          <w:lang w:val="de-DE" w:eastAsia="en-US"/>
        </w:rPr>
      </w:pPr>
      <w:r w:rsidRPr="00034B48">
        <w:rPr>
          <w:lang w:val="de-DE" w:eastAsia="en-US"/>
        </w:rPr>
        <w:t>Die gesteigerte Fachsprachlichkeit als Ergebnis der Attribuierung und des</w:t>
      </w:r>
      <w:r w:rsidR="00AC4C31" w:rsidRPr="00034B48">
        <w:rPr>
          <w:lang w:val="de-DE" w:eastAsia="en-US"/>
        </w:rPr>
        <w:t xml:space="preserve"> </w:t>
      </w:r>
      <w:r w:rsidRPr="00034B48">
        <w:rPr>
          <w:lang w:val="de-DE" w:eastAsia="en-US"/>
        </w:rPr>
        <w:t>gegebenen Kontextes kann an folgenden Beispielen veranschaulicht werden:</w:t>
      </w:r>
    </w:p>
    <w:p w:rsidR="00AC4C31" w:rsidRPr="00034B48" w:rsidRDefault="00AC4C31" w:rsidP="005B0C19">
      <w:pPr>
        <w:autoSpaceDE w:val="0"/>
        <w:autoSpaceDN w:val="0"/>
        <w:adjustRightInd w:val="0"/>
        <w:spacing w:line="360" w:lineRule="auto"/>
        <w:jc w:val="both"/>
        <w:rPr>
          <w:lang w:val="de-DE" w:eastAsia="en-US"/>
        </w:rPr>
      </w:pPr>
    </w:p>
    <w:p w:rsidR="00666820" w:rsidRPr="00666820" w:rsidRDefault="00EB32A9" w:rsidP="00666820">
      <w:pPr>
        <w:pStyle w:val="ListParagraph"/>
        <w:numPr>
          <w:ilvl w:val="0"/>
          <w:numId w:val="29"/>
        </w:numPr>
        <w:autoSpaceDE w:val="0"/>
        <w:autoSpaceDN w:val="0"/>
        <w:adjustRightInd w:val="0"/>
        <w:spacing w:line="360" w:lineRule="auto"/>
        <w:jc w:val="both"/>
        <w:rPr>
          <w:rFonts w:ascii="Times New Roman" w:hAnsi="Times New Roman" w:cs="Times New Roman"/>
          <w:sz w:val="24"/>
          <w:szCs w:val="24"/>
          <w:lang w:val="de-DE"/>
        </w:rPr>
      </w:pPr>
      <w:r w:rsidRPr="00666820">
        <w:rPr>
          <w:rFonts w:ascii="Times New Roman" w:hAnsi="Times New Roman" w:cs="Times New Roman"/>
          <w:sz w:val="24"/>
          <w:szCs w:val="24"/>
          <w:lang w:val="de-DE"/>
        </w:rPr>
        <w:t>Das schlechte Benehmen von Jugendlichen genießt keine Akzeptanz ihrer</w:t>
      </w:r>
      <w:r w:rsidR="00AC4C31" w:rsidRPr="00666820">
        <w:rPr>
          <w:rFonts w:ascii="Times New Roman" w:hAnsi="Times New Roman" w:cs="Times New Roman"/>
          <w:sz w:val="24"/>
          <w:szCs w:val="24"/>
          <w:lang w:val="de-DE"/>
        </w:rPr>
        <w:t xml:space="preserve"> </w:t>
      </w:r>
      <w:r w:rsidRPr="00666820">
        <w:rPr>
          <w:rFonts w:ascii="Times New Roman" w:hAnsi="Times New Roman" w:cs="Times New Roman"/>
          <w:sz w:val="24"/>
          <w:szCs w:val="24"/>
          <w:lang w:val="de-DE"/>
        </w:rPr>
        <w:t>Großelter</w:t>
      </w:r>
      <w:r w:rsidR="00A815BA" w:rsidRPr="00666820">
        <w:rPr>
          <w:rFonts w:ascii="Times New Roman" w:hAnsi="Times New Roman" w:cs="Times New Roman"/>
          <w:sz w:val="24"/>
          <w:szCs w:val="24"/>
          <w:lang w:val="de-DE"/>
        </w:rPr>
        <w:t xml:space="preserve">n. </w:t>
      </w:r>
      <w:r w:rsidR="00666820" w:rsidRPr="00666820">
        <w:rPr>
          <w:rFonts w:ascii="Times New Roman" w:hAnsi="Times New Roman" w:cs="Times New Roman"/>
          <w:sz w:val="24"/>
          <w:szCs w:val="24"/>
          <w:lang w:val="de-DE"/>
        </w:rPr>
        <w:t xml:space="preserve">      </w:t>
      </w:r>
      <w:r w:rsidR="00A815BA" w:rsidRPr="00666820">
        <w:rPr>
          <w:rFonts w:ascii="Times New Roman" w:hAnsi="Times New Roman" w:cs="Times New Roman"/>
          <w:sz w:val="24"/>
          <w:szCs w:val="24"/>
          <w:lang w:val="de-DE"/>
        </w:rPr>
        <w:t>(FVG im Register der Standard</w:t>
      </w:r>
      <w:r w:rsidRPr="00666820">
        <w:rPr>
          <w:rFonts w:ascii="Times New Roman" w:hAnsi="Times New Roman" w:cs="Times New Roman"/>
          <w:sz w:val="24"/>
          <w:szCs w:val="24"/>
          <w:lang w:val="de-DE"/>
        </w:rPr>
        <w:t>sprache)</w:t>
      </w:r>
      <w:r w:rsidR="00305B91">
        <w:rPr>
          <w:rFonts w:ascii="Times New Roman" w:hAnsi="Times New Roman" w:cs="Times New Roman"/>
          <w:sz w:val="24"/>
          <w:szCs w:val="24"/>
          <w:lang w:val="de-DE"/>
        </w:rPr>
        <w:t>;</w:t>
      </w:r>
    </w:p>
    <w:p w:rsidR="00EB32A9" w:rsidRPr="00666820" w:rsidRDefault="00EB32A9" w:rsidP="00666820">
      <w:pPr>
        <w:pStyle w:val="ListParagraph"/>
        <w:numPr>
          <w:ilvl w:val="0"/>
          <w:numId w:val="29"/>
        </w:numPr>
        <w:autoSpaceDE w:val="0"/>
        <w:autoSpaceDN w:val="0"/>
        <w:adjustRightInd w:val="0"/>
        <w:spacing w:line="360" w:lineRule="auto"/>
        <w:jc w:val="both"/>
        <w:rPr>
          <w:rFonts w:ascii="Times New Roman" w:hAnsi="Times New Roman" w:cs="Times New Roman"/>
          <w:sz w:val="24"/>
          <w:szCs w:val="24"/>
          <w:lang w:val="de-DE"/>
        </w:rPr>
      </w:pPr>
      <w:r w:rsidRPr="00666820">
        <w:rPr>
          <w:rFonts w:ascii="Times New Roman" w:hAnsi="Times New Roman" w:cs="Times New Roman"/>
          <w:sz w:val="24"/>
          <w:szCs w:val="24"/>
          <w:lang w:val="de-DE"/>
        </w:rPr>
        <w:t xml:space="preserve">SAP Business One genießt eine </w:t>
      </w:r>
      <w:r w:rsidRPr="00666820">
        <w:rPr>
          <w:rFonts w:ascii="Times New Roman" w:hAnsi="Times New Roman" w:cs="Times New Roman"/>
          <w:b/>
          <w:sz w:val="24"/>
          <w:szCs w:val="24"/>
          <w:lang w:val="de-DE"/>
        </w:rPr>
        <w:t>hohe</w:t>
      </w:r>
      <w:r w:rsidRPr="00666820">
        <w:rPr>
          <w:rFonts w:ascii="Times New Roman" w:hAnsi="Times New Roman" w:cs="Times New Roman"/>
          <w:sz w:val="24"/>
          <w:szCs w:val="24"/>
          <w:lang w:val="de-DE"/>
        </w:rPr>
        <w:t xml:space="preserve"> Marktakzeptanz und hat die 30.000-</w:t>
      </w:r>
      <w:r w:rsidR="00AC4C31" w:rsidRPr="00666820">
        <w:rPr>
          <w:rFonts w:ascii="Times New Roman" w:hAnsi="Times New Roman" w:cs="Times New Roman"/>
          <w:sz w:val="24"/>
          <w:szCs w:val="24"/>
          <w:lang w:val="de-DE"/>
        </w:rPr>
        <w:t xml:space="preserve"> </w:t>
      </w:r>
      <w:r w:rsidRPr="00666820">
        <w:rPr>
          <w:rFonts w:ascii="Times New Roman" w:hAnsi="Times New Roman" w:cs="Times New Roman"/>
          <w:sz w:val="24"/>
          <w:szCs w:val="24"/>
          <w:lang w:val="de-DE"/>
        </w:rPr>
        <w:t>Kunde</w:t>
      </w:r>
      <w:r w:rsidR="00AB331D" w:rsidRPr="00666820">
        <w:rPr>
          <w:rFonts w:ascii="Times New Roman" w:hAnsi="Times New Roman" w:cs="Times New Roman"/>
          <w:sz w:val="24"/>
          <w:szCs w:val="24"/>
          <w:lang w:val="de-DE"/>
        </w:rPr>
        <w:t>n-Marke überschritten. (SAP AG</w:t>
      </w:r>
      <w:r w:rsidRPr="00666820">
        <w:rPr>
          <w:rFonts w:ascii="Times New Roman" w:hAnsi="Times New Roman" w:cs="Times New Roman"/>
          <w:sz w:val="24"/>
          <w:szCs w:val="24"/>
          <w:lang w:val="de-DE"/>
        </w:rPr>
        <w:t xml:space="preserve"> 2011:</w:t>
      </w:r>
      <w:r w:rsidR="00AB331D" w:rsidRPr="00666820">
        <w:rPr>
          <w:rFonts w:ascii="Times New Roman" w:hAnsi="Times New Roman" w:cs="Times New Roman"/>
          <w:sz w:val="24"/>
          <w:szCs w:val="24"/>
          <w:lang w:val="de-DE"/>
        </w:rPr>
        <w:t xml:space="preserve"> </w:t>
      </w:r>
      <w:r w:rsidRPr="00666820">
        <w:rPr>
          <w:rFonts w:ascii="Times New Roman" w:hAnsi="Times New Roman" w:cs="Times New Roman"/>
          <w:sz w:val="24"/>
          <w:szCs w:val="24"/>
          <w:lang w:val="de-DE"/>
        </w:rPr>
        <w:t>92) (FVG im Register der</w:t>
      </w:r>
      <w:r w:rsidR="00AC4C31" w:rsidRPr="00666820">
        <w:rPr>
          <w:rFonts w:ascii="Times New Roman" w:hAnsi="Times New Roman" w:cs="Times New Roman"/>
          <w:sz w:val="24"/>
          <w:szCs w:val="24"/>
          <w:lang w:val="de-DE"/>
        </w:rPr>
        <w:t xml:space="preserve"> </w:t>
      </w:r>
      <w:r w:rsidRPr="00666820">
        <w:rPr>
          <w:rFonts w:ascii="Times New Roman" w:hAnsi="Times New Roman" w:cs="Times New Roman"/>
          <w:sz w:val="24"/>
          <w:szCs w:val="24"/>
          <w:lang w:val="de-DE"/>
        </w:rPr>
        <w:t>deutschen Konzernsprache)</w:t>
      </w:r>
      <w:r w:rsidR="00305B91">
        <w:rPr>
          <w:rFonts w:ascii="Times New Roman" w:hAnsi="Times New Roman" w:cs="Times New Roman"/>
          <w:sz w:val="24"/>
          <w:szCs w:val="24"/>
          <w:lang w:val="de-DE"/>
        </w:rPr>
        <w:t>.</w:t>
      </w:r>
    </w:p>
    <w:p w:rsidR="00B23E9C" w:rsidRPr="00034B48" w:rsidRDefault="008B19CB" w:rsidP="005B0C19">
      <w:pPr>
        <w:tabs>
          <w:tab w:val="left" w:pos="540"/>
        </w:tabs>
        <w:spacing w:line="360" w:lineRule="auto"/>
        <w:jc w:val="both"/>
        <w:rPr>
          <w:lang w:val="de-DE"/>
        </w:rPr>
      </w:pPr>
      <w:r w:rsidRPr="00034B48">
        <w:rPr>
          <w:lang w:val="de-DE"/>
        </w:rPr>
        <w:t xml:space="preserve">Das FN ist im Korpus </w:t>
      </w:r>
      <w:r w:rsidR="00C308AB" w:rsidRPr="00034B48">
        <w:rPr>
          <w:lang w:val="de-DE"/>
        </w:rPr>
        <w:t>760-mal</w:t>
      </w:r>
      <w:r w:rsidRPr="00034B48">
        <w:rPr>
          <w:lang w:val="de-DE"/>
        </w:rPr>
        <w:t xml:space="preserve"> durch ein Attribut erweitert. Das macht 56 % aller FVG aus. Die Bestimmungswörter innerhalb der Komposita kommen am häufigsten</w:t>
      </w:r>
      <w:r w:rsidR="00A02D78" w:rsidRPr="00034B48">
        <w:rPr>
          <w:lang w:val="de-DE"/>
        </w:rPr>
        <w:t xml:space="preserve"> vor</w:t>
      </w:r>
      <w:r w:rsidRPr="00034B48">
        <w:rPr>
          <w:lang w:val="de-DE"/>
        </w:rPr>
        <w:t xml:space="preserve"> (38 % aller Attribute). An  zweite</w:t>
      </w:r>
      <w:r w:rsidR="00A02D78" w:rsidRPr="00034B48">
        <w:rPr>
          <w:lang w:val="de-DE"/>
        </w:rPr>
        <w:t>r</w:t>
      </w:r>
      <w:r w:rsidRPr="00034B48">
        <w:rPr>
          <w:lang w:val="de-DE"/>
        </w:rPr>
        <w:t xml:space="preserve"> Stelle sind adjektivische Attribute, die 30 % aller Attribute zum FN ausmachen. </w:t>
      </w:r>
      <w:r w:rsidR="00AC4C31" w:rsidRPr="00034B48">
        <w:rPr>
          <w:bCs/>
          <w:lang w:val="de-DE"/>
        </w:rPr>
        <w:t>D</w:t>
      </w:r>
      <w:r w:rsidR="00A02D78" w:rsidRPr="00034B48">
        <w:rPr>
          <w:bCs/>
          <w:lang w:val="de-DE"/>
        </w:rPr>
        <w:t>ieses</w:t>
      </w:r>
      <w:r w:rsidR="00AC4C31" w:rsidRPr="00034B48">
        <w:rPr>
          <w:bCs/>
          <w:lang w:val="de-DE"/>
        </w:rPr>
        <w:t xml:space="preserve"> Merkmal, dass die adjektivische</w:t>
      </w:r>
      <w:r w:rsidR="00056C52" w:rsidRPr="00034B48">
        <w:rPr>
          <w:bCs/>
          <w:lang w:val="de-DE"/>
        </w:rPr>
        <w:t>n</w:t>
      </w:r>
      <w:r w:rsidR="00AC4C31" w:rsidRPr="00034B48">
        <w:rPr>
          <w:bCs/>
          <w:lang w:val="de-DE"/>
        </w:rPr>
        <w:t xml:space="preserve"> Attribute sehr oft in analytischen </w:t>
      </w:r>
      <w:r w:rsidR="00C308AB" w:rsidRPr="00034B48">
        <w:rPr>
          <w:bCs/>
          <w:lang w:val="de-DE"/>
        </w:rPr>
        <w:t>Konstruktionen vorkommen</w:t>
      </w:r>
      <w:r w:rsidR="00056C52" w:rsidRPr="00034B48">
        <w:rPr>
          <w:bCs/>
          <w:lang w:val="de-DE"/>
        </w:rPr>
        <w:t>,</w:t>
      </w:r>
      <w:r w:rsidR="00AC4C31" w:rsidRPr="00034B48">
        <w:rPr>
          <w:bCs/>
          <w:lang w:val="de-DE"/>
        </w:rPr>
        <w:t xml:space="preserve"> wurde </w:t>
      </w:r>
      <w:r w:rsidR="00F14800" w:rsidRPr="00034B48">
        <w:rPr>
          <w:bCs/>
          <w:lang w:val="de-DE"/>
        </w:rPr>
        <w:t xml:space="preserve">sowohl </w:t>
      </w:r>
      <w:r w:rsidR="00AC4C31" w:rsidRPr="00034B48">
        <w:rPr>
          <w:bCs/>
          <w:lang w:val="de-DE"/>
        </w:rPr>
        <w:t xml:space="preserve">in englischen als auch in kroatischen Beispielen detektiert, </w:t>
      </w:r>
      <w:r w:rsidR="00F14800" w:rsidRPr="00034B48">
        <w:rPr>
          <w:bCs/>
          <w:lang w:val="de-DE"/>
        </w:rPr>
        <w:t xml:space="preserve">was  den Schluss zulässt, dass es sich  </w:t>
      </w:r>
      <w:r w:rsidR="00AC4C31" w:rsidRPr="00034B48">
        <w:rPr>
          <w:bCs/>
          <w:lang w:val="de-DE"/>
        </w:rPr>
        <w:t xml:space="preserve">um ein universales Element dieser Struktur </w:t>
      </w:r>
      <w:r w:rsidR="00F14800" w:rsidRPr="00034B48">
        <w:rPr>
          <w:bCs/>
          <w:lang w:val="de-DE"/>
        </w:rPr>
        <w:t>handelt</w:t>
      </w:r>
      <w:r w:rsidR="00AC4C31" w:rsidRPr="00034B48">
        <w:rPr>
          <w:bCs/>
          <w:lang w:val="de-DE"/>
        </w:rPr>
        <w:t>.</w:t>
      </w:r>
    </w:p>
    <w:p w:rsidR="00A94076" w:rsidRPr="00034B48" w:rsidRDefault="00F14800" w:rsidP="005B0C19">
      <w:pPr>
        <w:autoSpaceDE w:val="0"/>
        <w:autoSpaceDN w:val="0"/>
        <w:adjustRightInd w:val="0"/>
        <w:spacing w:line="360" w:lineRule="auto"/>
        <w:jc w:val="both"/>
        <w:rPr>
          <w:bCs/>
          <w:lang w:val="de-DE"/>
        </w:rPr>
      </w:pPr>
      <w:r w:rsidRPr="00034B48">
        <w:rPr>
          <w:bCs/>
          <w:lang w:val="de-DE"/>
        </w:rPr>
        <w:t xml:space="preserve">Eben diese </w:t>
      </w:r>
      <w:r w:rsidR="009D71ED" w:rsidRPr="00034B48">
        <w:rPr>
          <w:bCs/>
          <w:lang w:val="de-DE"/>
        </w:rPr>
        <w:t xml:space="preserve">vernebelte, </w:t>
      </w:r>
      <w:r w:rsidRPr="00034B48">
        <w:rPr>
          <w:bCs/>
          <w:lang w:val="de-DE"/>
        </w:rPr>
        <w:t>gleichzeitig je</w:t>
      </w:r>
      <w:r w:rsidR="009D71ED" w:rsidRPr="00034B48">
        <w:rPr>
          <w:bCs/>
          <w:lang w:val="de-DE"/>
        </w:rPr>
        <w:t>doch</w:t>
      </w:r>
      <w:r w:rsidR="00503CF9" w:rsidRPr="00034B48">
        <w:rPr>
          <w:bCs/>
          <w:lang w:val="de-DE"/>
        </w:rPr>
        <w:t xml:space="preserve"> universelle Natur des Phänomens ist dem kognitiv-linguistischen Vorgehen förderlich, weil es e</w:t>
      </w:r>
      <w:r w:rsidR="009D71ED" w:rsidRPr="00034B48">
        <w:rPr>
          <w:bCs/>
          <w:lang w:val="de-DE"/>
        </w:rPr>
        <w:t xml:space="preserve">ine gute Motivationsgrundlage </w:t>
      </w:r>
      <w:r w:rsidR="00503CF9" w:rsidRPr="00034B48">
        <w:rPr>
          <w:bCs/>
          <w:lang w:val="de-DE"/>
        </w:rPr>
        <w:t>bietet, die die mentale</w:t>
      </w:r>
      <w:r w:rsidR="009D71ED" w:rsidRPr="00034B48">
        <w:rPr>
          <w:bCs/>
          <w:lang w:val="de-DE"/>
        </w:rPr>
        <w:t>n</w:t>
      </w:r>
      <w:r w:rsidR="00503CF9" w:rsidRPr="00034B48">
        <w:rPr>
          <w:bCs/>
          <w:lang w:val="de-DE"/>
        </w:rPr>
        <w:t xml:space="preserve"> Prozesse im Hintergrund der morphologis</w:t>
      </w:r>
      <w:r w:rsidR="009D71ED" w:rsidRPr="00034B48">
        <w:rPr>
          <w:bCs/>
          <w:lang w:val="de-DE"/>
        </w:rPr>
        <w:t>chen und syntaktischen Prozesse</w:t>
      </w:r>
      <w:r w:rsidR="00503CF9" w:rsidRPr="00034B48">
        <w:rPr>
          <w:bCs/>
          <w:lang w:val="de-DE"/>
        </w:rPr>
        <w:t xml:space="preserve"> de</w:t>
      </w:r>
      <w:r w:rsidR="009D71ED" w:rsidRPr="00034B48">
        <w:rPr>
          <w:bCs/>
          <w:lang w:val="de-DE"/>
        </w:rPr>
        <w:t xml:space="preserve">s </w:t>
      </w:r>
      <w:r w:rsidR="009D71ED" w:rsidRPr="00034B48">
        <w:rPr>
          <w:bCs/>
          <w:lang w:val="de-DE"/>
        </w:rPr>
        <w:lastRenderedPageBreak/>
        <w:t>Gebrauchs des FVG erklärt. Im folgenden</w:t>
      </w:r>
      <w:r w:rsidR="00214DD3" w:rsidRPr="00034B48">
        <w:rPr>
          <w:bCs/>
          <w:lang w:val="de-DE"/>
        </w:rPr>
        <w:t xml:space="preserve"> Teil beschreiben wir</w:t>
      </w:r>
      <w:r w:rsidR="009D71ED" w:rsidRPr="00034B48">
        <w:rPr>
          <w:bCs/>
          <w:lang w:val="de-DE"/>
        </w:rPr>
        <w:t>, wie k</w:t>
      </w:r>
      <w:r w:rsidR="00214DD3" w:rsidRPr="00034B48">
        <w:rPr>
          <w:bCs/>
          <w:lang w:val="de-DE"/>
        </w:rPr>
        <w:t>ognitive Linguistik diese Strukturen betrachtet und ihre Rolle als Hauptrivalen des einfachen Verbs begründet.</w:t>
      </w:r>
      <w:r w:rsidR="00503CF9" w:rsidRPr="00034B48">
        <w:rPr>
          <w:bCs/>
          <w:lang w:val="de-DE"/>
        </w:rPr>
        <w:t xml:space="preserve"> </w:t>
      </w:r>
    </w:p>
    <w:p w:rsidR="00EF2097" w:rsidRPr="00034B48" w:rsidRDefault="00EF2097" w:rsidP="005B0C19">
      <w:pPr>
        <w:autoSpaceDE w:val="0"/>
        <w:autoSpaceDN w:val="0"/>
        <w:adjustRightInd w:val="0"/>
        <w:spacing w:line="360" w:lineRule="auto"/>
        <w:jc w:val="both"/>
        <w:rPr>
          <w:lang w:val="de-DE" w:eastAsia="en-US"/>
        </w:rPr>
      </w:pPr>
    </w:p>
    <w:p w:rsidR="009D71ED" w:rsidRPr="00034B48" w:rsidRDefault="009D71ED" w:rsidP="005B0C19">
      <w:pPr>
        <w:pStyle w:val="BodyText"/>
        <w:tabs>
          <w:tab w:val="left" w:pos="540"/>
        </w:tabs>
        <w:spacing w:line="360" w:lineRule="auto"/>
        <w:rPr>
          <w:rFonts w:ascii="Times New Roman" w:hAnsi="Times New Roman"/>
          <w:b/>
          <w:sz w:val="24"/>
          <w:lang w:val="de-DE"/>
        </w:rPr>
      </w:pPr>
    </w:p>
    <w:p w:rsidR="009D71ED" w:rsidRPr="00034B48" w:rsidRDefault="00193828" w:rsidP="005B0C19">
      <w:pPr>
        <w:pStyle w:val="BodyText"/>
        <w:tabs>
          <w:tab w:val="left" w:pos="540"/>
        </w:tabs>
        <w:spacing w:line="360" w:lineRule="auto"/>
        <w:rPr>
          <w:rFonts w:ascii="Times New Roman" w:hAnsi="Times New Roman"/>
          <w:b/>
          <w:sz w:val="24"/>
          <w:lang w:val="de-DE"/>
        </w:rPr>
      </w:pPr>
      <w:r w:rsidRPr="00034B48">
        <w:rPr>
          <w:rFonts w:ascii="Times New Roman" w:hAnsi="Times New Roman"/>
          <w:b/>
          <w:sz w:val="24"/>
          <w:lang w:val="de-DE"/>
        </w:rPr>
        <w:t>3. Kognitiv</w:t>
      </w:r>
      <w:r w:rsidR="007F0C15" w:rsidRPr="00034B48">
        <w:rPr>
          <w:rFonts w:ascii="Times New Roman" w:hAnsi="Times New Roman"/>
          <w:b/>
          <w:sz w:val="24"/>
          <w:lang w:val="de-DE"/>
        </w:rPr>
        <w:t>-</w:t>
      </w:r>
      <w:r w:rsidRPr="00034B48">
        <w:rPr>
          <w:rFonts w:ascii="Times New Roman" w:hAnsi="Times New Roman"/>
          <w:b/>
          <w:sz w:val="24"/>
          <w:lang w:val="de-DE"/>
        </w:rPr>
        <w:t>linguistische</w:t>
      </w:r>
      <w:r w:rsidR="00145857" w:rsidRPr="00034B48">
        <w:rPr>
          <w:rFonts w:ascii="Times New Roman" w:hAnsi="Times New Roman"/>
          <w:b/>
          <w:sz w:val="24"/>
          <w:lang w:val="de-DE"/>
        </w:rPr>
        <w:t xml:space="preserve"> Bildungspotenziale als Motivation </w:t>
      </w:r>
      <w:r w:rsidRPr="00034B48">
        <w:rPr>
          <w:rFonts w:ascii="Times New Roman" w:hAnsi="Times New Roman"/>
          <w:b/>
          <w:sz w:val="24"/>
          <w:lang w:val="de-DE"/>
        </w:rPr>
        <w:t xml:space="preserve">für </w:t>
      </w:r>
      <w:r w:rsidR="00815A1C" w:rsidRPr="00034B48">
        <w:rPr>
          <w:rFonts w:ascii="Times New Roman" w:hAnsi="Times New Roman"/>
          <w:b/>
          <w:sz w:val="24"/>
          <w:lang w:val="de-DE"/>
        </w:rPr>
        <w:t>FVG</w:t>
      </w:r>
    </w:p>
    <w:p w:rsidR="004514A6" w:rsidRPr="00034B48" w:rsidRDefault="004514A6" w:rsidP="005B0C19">
      <w:pPr>
        <w:pStyle w:val="BodyText"/>
        <w:tabs>
          <w:tab w:val="left" w:pos="540"/>
        </w:tabs>
        <w:spacing w:line="360" w:lineRule="auto"/>
        <w:rPr>
          <w:rFonts w:ascii="Times New Roman" w:hAnsi="Times New Roman"/>
          <w:b/>
          <w:sz w:val="24"/>
        </w:rPr>
      </w:pPr>
    </w:p>
    <w:p w:rsidR="00E14844" w:rsidRPr="00034B48" w:rsidRDefault="00193828" w:rsidP="005B0C19">
      <w:pPr>
        <w:pStyle w:val="BodyText"/>
        <w:tabs>
          <w:tab w:val="left" w:pos="540"/>
        </w:tabs>
        <w:spacing w:line="360" w:lineRule="auto"/>
        <w:rPr>
          <w:rFonts w:ascii="Times New Roman" w:hAnsi="Times New Roman"/>
          <w:b/>
          <w:sz w:val="24"/>
          <w:lang w:val="de-DE"/>
        </w:rPr>
      </w:pPr>
      <w:r w:rsidRPr="00034B48">
        <w:rPr>
          <w:rFonts w:ascii="Times New Roman" w:hAnsi="Times New Roman"/>
          <w:b/>
          <w:sz w:val="24"/>
        </w:rPr>
        <w:t>3.1.</w:t>
      </w:r>
      <w:r w:rsidR="00815A1C" w:rsidRPr="00034B48">
        <w:rPr>
          <w:rFonts w:ascii="Times New Roman" w:hAnsi="Times New Roman"/>
          <w:b/>
          <w:sz w:val="24"/>
        </w:rPr>
        <w:t xml:space="preserve"> </w:t>
      </w:r>
      <w:r w:rsidR="00815A1C" w:rsidRPr="00034B48">
        <w:rPr>
          <w:rFonts w:ascii="Times New Roman" w:hAnsi="Times New Roman"/>
          <w:b/>
          <w:i/>
          <w:sz w:val="24"/>
        </w:rPr>
        <w:t>Schematisierung der Verben und Langackers</w:t>
      </w:r>
      <w:r w:rsidR="009D71ED" w:rsidRPr="00034B48">
        <w:rPr>
          <w:rFonts w:ascii="Times New Roman" w:hAnsi="Times New Roman"/>
          <w:b/>
          <w:i/>
          <w:sz w:val="24"/>
        </w:rPr>
        <w:t xml:space="preserve"> (1991) </w:t>
      </w:r>
      <w:r w:rsidR="007F0C15" w:rsidRPr="00034B48">
        <w:rPr>
          <w:rFonts w:ascii="Times New Roman" w:hAnsi="Times New Roman"/>
          <w:b/>
          <w:i/>
          <w:sz w:val="24"/>
        </w:rPr>
        <w:t>Nominalisierungsm</w:t>
      </w:r>
      <w:r w:rsidR="009D71ED" w:rsidRPr="00034B48">
        <w:rPr>
          <w:rFonts w:ascii="Times New Roman" w:hAnsi="Times New Roman"/>
          <w:b/>
          <w:i/>
          <w:sz w:val="24"/>
        </w:rPr>
        <w:t>odel</w:t>
      </w:r>
      <w:r w:rsidR="007F0C15" w:rsidRPr="00034B48">
        <w:rPr>
          <w:rFonts w:ascii="Times New Roman" w:hAnsi="Times New Roman"/>
          <w:b/>
          <w:i/>
          <w:sz w:val="24"/>
        </w:rPr>
        <w:t>l</w:t>
      </w:r>
      <w:r w:rsidR="009D71ED" w:rsidRPr="00034B48">
        <w:rPr>
          <w:rFonts w:ascii="Times New Roman" w:hAnsi="Times New Roman"/>
          <w:b/>
          <w:i/>
          <w:sz w:val="24"/>
        </w:rPr>
        <w:t xml:space="preserve"> </w:t>
      </w:r>
      <w:r w:rsidR="00815A1C" w:rsidRPr="00034B48">
        <w:rPr>
          <w:rFonts w:ascii="Times New Roman" w:hAnsi="Times New Roman"/>
          <w:b/>
          <w:sz w:val="24"/>
        </w:rPr>
        <w:t xml:space="preserve"> </w:t>
      </w:r>
    </w:p>
    <w:p w:rsidR="00815A1C" w:rsidRPr="00034B48" w:rsidRDefault="00815A1C" w:rsidP="005B0C19">
      <w:pPr>
        <w:pStyle w:val="BodyText"/>
        <w:tabs>
          <w:tab w:val="left" w:pos="540"/>
        </w:tabs>
        <w:spacing w:line="360" w:lineRule="auto"/>
        <w:ind w:firstLine="360"/>
        <w:rPr>
          <w:rFonts w:ascii="Times New Roman" w:hAnsi="Times New Roman"/>
          <w:b/>
          <w:sz w:val="24"/>
        </w:rPr>
      </w:pPr>
    </w:p>
    <w:p w:rsidR="00CC0530" w:rsidRPr="00034B48" w:rsidRDefault="009D71ED" w:rsidP="005B0C19">
      <w:pPr>
        <w:pStyle w:val="BodyText"/>
        <w:spacing w:line="360" w:lineRule="auto"/>
        <w:rPr>
          <w:rFonts w:ascii="Times New Roman" w:hAnsi="Times New Roman"/>
          <w:color w:val="FF0000"/>
          <w:sz w:val="24"/>
        </w:rPr>
      </w:pPr>
      <w:r w:rsidRPr="00034B48">
        <w:rPr>
          <w:rFonts w:ascii="Times New Roman" w:hAnsi="Times New Roman"/>
          <w:sz w:val="24"/>
          <w:lang w:val="de-DE"/>
        </w:rPr>
        <w:t>D</w:t>
      </w:r>
      <w:r w:rsidR="00CC0530" w:rsidRPr="00034B48">
        <w:rPr>
          <w:rFonts w:ascii="Times New Roman" w:hAnsi="Times New Roman"/>
          <w:sz w:val="24"/>
          <w:lang w:val="de-DE"/>
        </w:rPr>
        <w:t>ie P</w:t>
      </w:r>
      <w:r w:rsidR="000C440C" w:rsidRPr="00034B48">
        <w:rPr>
          <w:rFonts w:ascii="Times New Roman" w:hAnsi="Times New Roman"/>
          <w:sz w:val="24"/>
          <w:lang w:val="de-DE"/>
        </w:rPr>
        <w:t xml:space="preserve">roduktivität dieser Strukturen </w:t>
      </w:r>
      <w:r w:rsidRPr="00034B48">
        <w:rPr>
          <w:rFonts w:ascii="Times New Roman" w:hAnsi="Times New Roman"/>
          <w:sz w:val="24"/>
          <w:lang w:val="de-DE"/>
        </w:rPr>
        <w:t xml:space="preserve">ist gerade das, </w:t>
      </w:r>
      <w:r w:rsidR="000C440C" w:rsidRPr="00034B48">
        <w:rPr>
          <w:rFonts w:ascii="Times New Roman" w:hAnsi="Times New Roman"/>
          <w:sz w:val="24"/>
          <w:lang w:val="de-DE"/>
        </w:rPr>
        <w:t>w</w:t>
      </w:r>
      <w:r w:rsidR="00CC0530" w:rsidRPr="00034B48">
        <w:rPr>
          <w:rFonts w:ascii="Times New Roman" w:hAnsi="Times New Roman"/>
          <w:sz w:val="24"/>
          <w:lang w:val="de-DE"/>
        </w:rPr>
        <w:t>a</w:t>
      </w:r>
      <w:r w:rsidRPr="00034B48">
        <w:rPr>
          <w:rFonts w:ascii="Times New Roman" w:hAnsi="Times New Roman"/>
          <w:sz w:val="24"/>
          <w:lang w:val="de-DE"/>
        </w:rPr>
        <w:t>s sie vo</w:t>
      </w:r>
      <w:r w:rsidR="007F0C15" w:rsidRPr="00034B48">
        <w:rPr>
          <w:rFonts w:ascii="Times New Roman" w:hAnsi="Times New Roman"/>
          <w:sz w:val="24"/>
          <w:lang w:val="de-DE"/>
        </w:rPr>
        <w:t>n anderen</w:t>
      </w:r>
      <w:r w:rsidR="000C440C" w:rsidRPr="00034B48">
        <w:rPr>
          <w:rFonts w:ascii="Times New Roman" w:hAnsi="Times New Roman"/>
          <w:sz w:val="24"/>
          <w:lang w:val="de-DE"/>
        </w:rPr>
        <w:t xml:space="preserve"> lexikalische</w:t>
      </w:r>
      <w:r w:rsidR="007F0C15" w:rsidRPr="00034B48">
        <w:rPr>
          <w:rFonts w:ascii="Times New Roman" w:hAnsi="Times New Roman"/>
          <w:sz w:val="24"/>
          <w:lang w:val="de-DE"/>
        </w:rPr>
        <w:t>n</w:t>
      </w:r>
      <w:r w:rsidR="000C440C" w:rsidRPr="00034B48">
        <w:rPr>
          <w:rFonts w:ascii="Times New Roman" w:hAnsi="Times New Roman"/>
          <w:sz w:val="24"/>
          <w:lang w:val="de-DE"/>
        </w:rPr>
        <w:t xml:space="preserve"> Kollok</w:t>
      </w:r>
      <w:r w:rsidR="00CC0530" w:rsidRPr="00034B48">
        <w:rPr>
          <w:rFonts w:ascii="Times New Roman" w:hAnsi="Times New Roman"/>
          <w:sz w:val="24"/>
          <w:lang w:val="de-DE"/>
        </w:rPr>
        <w:t>ationen</w:t>
      </w:r>
      <w:r w:rsidR="000C440C" w:rsidRPr="00034B48">
        <w:rPr>
          <w:rFonts w:ascii="Times New Roman" w:hAnsi="Times New Roman"/>
          <w:sz w:val="24"/>
          <w:lang w:val="de-DE"/>
        </w:rPr>
        <w:t xml:space="preserve"> </w:t>
      </w:r>
      <w:r w:rsidR="007F0C15" w:rsidRPr="00034B48">
        <w:rPr>
          <w:rFonts w:ascii="Times New Roman" w:hAnsi="Times New Roman"/>
          <w:sz w:val="24"/>
          <w:lang w:val="de-DE"/>
        </w:rPr>
        <w:t>unterscheidet</w:t>
      </w:r>
      <w:r w:rsidR="00CC0530" w:rsidRPr="00034B48">
        <w:rPr>
          <w:rFonts w:ascii="Times New Roman" w:hAnsi="Times New Roman"/>
          <w:sz w:val="24"/>
          <w:lang w:val="de-DE"/>
        </w:rPr>
        <w:t>, weil das generative Potential ihre</w:t>
      </w:r>
      <w:r w:rsidR="000C440C" w:rsidRPr="00034B48">
        <w:rPr>
          <w:rFonts w:ascii="Times New Roman" w:hAnsi="Times New Roman"/>
          <w:sz w:val="24"/>
          <w:lang w:val="de-DE"/>
        </w:rPr>
        <w:t>r</w:t>
      </w:r>
      <w:r w:rsidR="00CC0530" w:rsidRPr="00034B48">
        <w:rPr>
          <w:rFonts w:ascii="Times New Roman" w:hAnsi="Times New Roman"/>
          <w:sz w:val="24"/>
          <w:lang w:val="de-DE"/>
        </w:rPr>
        <w:t xml:space="preserve"> Struktureinheiten sowie die ursprüngliche Natur </w:t>
      </w:r>
      <w:r w:rsidRPr="00034B48">
        <w:rPr>
          <w:rFonts w:ascii="Times New Roman" w:hAnsi="Times New Roman"/>
          <w:sz w:val="24"/>
          <w:lang w:val="de-DE"/>
        </w:rPr>
        <w:t>der Nominalisierung</w:t>
      </w:r>
      <w:r w:rsidR="000C440C" w:rsidRPr="00034B48">
        <w:rPr>
          <w:rFonts w:ascii="Times New Roman" w:hAnsi="Times New Roman"/>
          <w:sz w:val="24"/>
          <w:lang w:val="de-DE"/>
        </w:rPr>
        <w:t>, die im Hintergrund der Konstruktion steht, unbestreitbar ist.</w:t>
      </w:r>
      <w:r w:rsidR="00CC0530" w:rsidRPr="00034B48">
        <w:rPr>
          <w:rFonts w:ascii="Times New Roman" w:hAnsi="Times New Roman"/>
          <w:sz w:val="24"/>
          <w:lang w:val="de-DE"/>
        </w:rPr>
        <w:t xml:space="preserve"> Was in der Tat </w:t>
      </w:r>
      <w:r w:rsidR="00B83BDA" w:rsidRPr="00034B48">
        <w:rPr>
          <w:rFonts w:ascii="Times New Roman" w:hAnsi="Times New Roman"/>
          <w:sz w:val="24"/>
          <w:lang w:val="de-DE"/>
        </w:rPr>
        <w:t xml:space="preserve">die </w:t>
      </w:r>
      <w:r w:rsidR="00CC0530" w:rsidRPr="00034B48">
        <w:rPr>
          <w:rFonts w:ascii="Times New Roman" w:hAnsi="Times New Roman"/>
          <w:sz w:val="24"/>
          <w:lang w:val="de-DE"/>
        </w:rPr>
        <w:t xml:space="preserve">Produktivität </w:t>
      </w:r>
      <w:r w:rsidR="00B83BDA" w:rsidRPr="00034B48">
        <w:rPr>
          <w:rFonts w:ascii="Times New Roman" w:hAnsi="Times New Roman"/>
          <w:sz w:val="24"/>
          <w:lang w:val="de-DE"/>
        </w:rPr>
        <w:t>ermöglicht</w:t>
      </w:r>
      <w:r w:rsidRPr="00034B48">
        <w:rPr>
          <w:rFonts w:ascii="Times New Roman" w:hAnsi="Times New Roman"/>
          <w:sz w:val="24"/>
          <w:lang w:val="de-DE"/>
        </w:rPr>
        <w:t>,</w:t>
      </w:r>
      <w:r w:rsidR="00B83BDA" w:rsidRPr="00034B48">
        <w:rPr>
          <w:rFonts w:ascii="Times New Roman" w:hAnsi="Times New Roman"/>
          <w:sz w:val="24"/>
          <w:lang w:val="de-DE"/>
        </w:rPr>
        <w:t xml:space="preserve"> ist</w:t>
      </w:r>
      <w:r w:rsidR="007F0C15" w:rsidRPr="00034B48">
        <w:rPr>
          <w:rFonts w:ascii="Times New Roman" w:hAnsi="Times New Roman"/>
          <w:sz w:val="24"/>
          <w:lang w:val="de-DE"/>
        </w:rPr>
        <w:t xml:space="preserve"> einerseits</w:t>
      </w:r>
      <w:r w:rsidR="00B83BDA" w:rsidRPr="00034B48">
        <w:rPr>
          <w:rFonts w:ascii="Times New Roman" w:hAnsi="Times New Roman"/>
          <w:sz w:val="24"/>
          <w:lang w:val="de-DE"/>
        </w:rPr>
        <w:t xml:space="preserve"> </w:t>
      </w:r>
      <w:r w:rsidR="00CC0530" w:rsidRPr="00034B48">
        <w:rPr>
          <w:rFonts w:ascii="Times New Roman" w:hAnsi="Times New Roman"/>
          <w:sz w:val="24"/>
          <w:lang w:val="de-DE"/>
        </w:rPr>
        <w:t>ein hohes Maß an Abstraktion und Schemat</w:t>
      </w:r>
      <w:r w:rsidR="00B83BDA" w:rsidRPr="00034B48">
        <w:rPr>
          <w:rFonts w:ascii="Times New Roman" w:hAnsi="Times New Roman"/>
          <w:sz w:val="24"/>
          <w:lang w:val="de-DE"/>
        </w:rPr>
        <w:t xml:space="preserve">isierung der semantisch entleerten </w:t>
      </w:r>
      <w:r w:rsidR="00CC0530" w:rsidRPr="00034B48">
        <w:rPr>
          <w:rFonts w:ascii="Times New Roman" w:hAnsi="Times New Roman"/>
          <w:sz w:val="24"/>
          <w:lang w:val="de-DE"/>
        </w:rPr>
        <w:t xml:space="preserve">Verben, </w:t>
      </w:r>
      <w:r w:rsidR="007F0C15" w:rsidRPr="00034B48">
        <w:rPr>
          <w:rFonts w:ascii="Times New Roman" w:hAnsi="Times New Roman"/>
          <w:sz w:val="24"/>
          <w:lang w:val="de-DE"/>
        </w:rPr>
        <w:t>andererseits</w:t>
      </w:r>
      <w:r w:rsidR="00B83BDA" w:rsidRPr="00034B48">
        <w:rPr>
          <w:rFonts w:ascii="Times New Roman" w:hAnsi="Times New Roman"/>
          <w:sz w:val="24"/>
          <w:lang w:val="de-DE"/>
        </w:rPr>
        <w:t xml:space="preserve"> die fast endlose Reihe von s</w:t>
      </w:r>
      <w:r w:rsidR="00CC0530" w:rsidRPr="00034B48">
        <w:rPr>
          <w:rFonts w:ascii="Times New Roman" w:hAnsi="Times New Roman"/>
          <w:sz w:val="24"/>
          <w:lang w:val="de-DE"/>
        </w:rPr>
        <w:t>ubstantiv</w:t>
      </w:r>
      <w:r w:rsidR="00B83BDA" w:rsidRPr="00034B48">
        <w:rPr>
          <w:rFonts w:ascii="Times New Roman" w:hAnsi="Times New Roman"/>
          <w:sz w:val="24"/>
          <w:lang w:val="de-DE"/>
        </w:rPr>
        <w:t>ischen</w:t>
      </w:r>
      <w:r w:rsidR="00CC0530" w:rsidRPr="00034B48">
        <w:rPr>
          <w:rFonts w:ascii="Times New Roman" w:hAnsi="Times New Roman"/>
          <w:sz w:val="24"/>
          <w:lang w:val="de-DE"/>
        </w:rPr>
        <w:t xml:space="preserve"> Struktur</w:t>
      </w:r>
      <w:r w:rsidR="00B83BDA" w:rsidRPr="00034B48">
        <w:rPr>
          <w:rFonts w:ascii="Times New Roman" w:hAnsi="Times New Roman"/>
          <w:sz w:val="24"/>
          <w:lang w:val="de-DE"/>
        </w:rPr>
        <w:t>en</w:t>
      </w:r>
      <w:r w:rsidR="00CC0530" w:rsidRPr="00034B48">
        <w:rPr>
          <w:rFonts w:ascii="Times New Roman" w:hAnsi="Times New Roman"/>
          <w:sz w:val="24"/>
          <w:lang w:val="de-DE"/>
        </w:rPr>
        <w:t>, von denen der größte Teil wieder</w:t>
      </w:r>
      <w:r w:rsidR="00B83BDA" w:rsidRPr="00034B48">
        <w:rPr>
          <w:rFonts w:ascii="Times New Roman" w:hAnsi="Times New Roman"/>
          <w:sz w:val="24"/>
          <w:lang w:val="de-DE"/>
        </w:rPr>
        <w:t>um</w:t>
      </w:r>
      <w:r w:rsidR="00CC0530" w:rsidRPr="00034B48">
        <w:rPr>
          <w:rFonts w:ascii="Times New Roman" w:hAnsi="Times New Roman"/>
          <w:sz w:val="24"/>
          <w:lang w:val="de-DE"/>
        </w:rPr>
        <w:t xml:space="preserve"> seine Quelle in der Kategorie der Verben</w:t>
      </w:r>
      <w:r w:rsidR="00B83BDA" w:rsidRPr="00034B48">
        <w:rPr>
          <w:rFonts w:ascii="Times New Roman" w:hAnsi="Times New Roman"/>
          <w:sz w:val="24"/>
          <w:lang w:val="de-DE"/>
        </w:rPr>
        <w:t xml:space="preserve"> gefunden und durch die zahllose</w:t>
      </w:r>
      <w:r w:rsidRPr="00034B48">
        <w:rPr>
          <w:rFonts w:ascii="Times New Roman" w:hAnsi="Times New Roman"/>
          <w:sz w:val="24"/>
          <w:lang w:val="de-DE"/>
        </w:rPr>
        <w:t>n Prozesse</w:t>
      </w:r>
      <w:r w:rsidR="00B83BDA" w:rsidRPr="00034B48">
        <w:rPr>
          <w:rFonts w:ascii="Times New Roman" w:hAnsi="Times New Roman"/>
          <w:sz w:val="24"/>
          <w:lang w:val="de-DE"/>
        </w:rPr>
        <w:t xml:space="preserve"> der deutschen Wortbildung die Kategorie des Nomens übernommen hat.</w:t>
      </w:r>
      <w:r w:rsidR="00CC0530" w:rsidRPr="00034B48">
        <w:rPr>
          <w:rFonts w:ascii="Times New Roman" w:hAnsi="Times New Roman"/>
          <w:sz w:val="24"/>
          <w:lang w:val="de-DE"/>
        </w:rPr>
        <w:t xml:space="preserve"> </w:t>
      </w:r>
    </w:p>
    <w:p w:rsidR="00B23E9C" w:rsidRPr="00034B48" w:rsidRDefault="005250C4" w:rsidP="005B0C19">
      <w:pPr>
        <w:autoSpaceDE w:val="0"/>
        <w:autoSpaceDN w:val="0"/>
        <w:adjustRightInd w:val="0"/>
        <w:spacing w:line="360" w:lineRule="auto"/>
        <w:jc w:val="both"/>
        <w:rPr>
          <w:bCs/>
          <w:lang w:val="de-DE"/>
        </w:rPr>
      </w:pPr>
      <w:r w:rsidRPr="00034B48">
        <w:rPr>
          <w:lang w:val="de-DE"/>
        </w:rPr>
        <w:t>Das Model</w:t>
      </w:r>
      <w:r w:rsidR="003A440B" w:rsidRPr="00034B48">
        <w:rPr>
          <w:lang w:val="de-DE"/>
        </w:rPr>
        <w:t>l</w:t>
      </w:r>
      <w:r w:rsidR="00666820">
        <w:rPr>
          <w:lang w:val="de-DE"/>
        </w:rPr>
        <w:t xml:space="preserve"> der FVGs</w:t>
      </w:r>
      <w:r w:rsidRPr="00034B48">
        <w:rPr>
          <w:lang w:val="de-DE"/>
        </w:rPr>
        <w:t xml:space="preserve"> beruht</w:t>
      </w:r>
      <w:r w:rsidR="00CC0530" w:rsidRPr="00034B48">
        <w:rPr>
          <w:lang w:val="de-DE"/>
        </w:rPr>
        <w:t xml:space="preserve"> auf </w:t>
      </w:r>
      <w:r w:rsidR="00FE6312" w:rsidRPr="00034B48">
        <w:rPr>
          <w:lang w:val="de-DE"/>
        </w:rPr>
        <w:t>dem</w:t>
      </w:r>
      <w:r w:rsidR="003A440B" w:rsidRPr="00034B48">
        <w:rPr>
          <w:lang w:val="de-DE"/>
        </w:rPr>
        <w:t xml:space="preserve"> Prinzip der k</w:t>
      </w:r>
      <w:r w:rsidR="00B23E9C" w:rsidRPr="00034B48">
        <w:rPr>
          <w:lang w:val="de-DE"/>
        </w:rPr>
        <w:t>ognitiven Grammatik</w:t>
      </w:r>
      <w:r w:rsidR="00666820">
        <w:rPr>
          <w:lang w:val="de-DE"/>
        </w:rPr>
        <w:t xml:space="preserve"> (</w:t>
      </w:r>
      <w:r w:rsidR="00666820" w:rsidRPr="00034B48">
        <w:rPr>
          <w:lang w:val="de-DE"/>
        </w:rPr>
        <w:t>Langacker 1987, 1991)</w:t>
      </w:r>
      <w:r w:rsidR="00CC0530" w:rsidRPr="00034B48">
        <w:rPr>
          <w:lang w:val="de-DE"/>
        </w:rPr>
        <w:t xml:space="preserve">, </w:t>
      </w:r>
      <w:r w:rsidR="00B23E9C" w:rsidRPr="00034B48">
        <w:rPr>
          <w:lang w:val="de-DE"/>
        </w:rPr>
        <w:t xml:space="preserve">dass </w:t>
      </w:r>
      <w:r w:rsidR="00CC0530" w:rsidRPr="00034B48">
        <w:rPr>
          <w:lang w:val="de-DE"/>
        </w:rPr>
        <w:t>konkrete, physische Dinge Vorrang v</w:t>
      </w:r>
      <w:r w:rsidR="003A440B" w:rsidRPr="00034B48">
        <w:rPr>
          <w:lang w:val="de-DE"/>
        </w:rPr>
        <w:t>or abstrakten Vorstellungen hab</w:t>
      </w:r>
      <w:r w:rsidR="00CC0530" w:rsidRPr="00034B48">
        <w:rPr>
          <w:lang w:val="de-DE"/>
        </w:rPr>
        <w:t>en. Dieses Argument stützt sich auf die Tatsache, dass in vielen Fällen, in denen komplexe Formen verwendet werden</w:t>
      </w:r>
      <w:r w:rsidR="00BA2322" w:rsidRPr="00034B48">
        <w:rPr>
          <w:lang w:val="de-DE"/>
        </w:rPr>
        <w:t xml:space="preserve"> (z.</w:t>
      </w:r>
      <w:r w:rsidR="00FE6312" w:rsidRPr="00034B48">
        <w:rPr>
          <w:lang w:val="de-DE"/>
        </w:rPr>
        <w:t xml:space="preserve"> </w:t>
      </w:r>
      <w:r w:rsidR="00BA2322" w:rsidRPr="00034B48">
        <w:rPr>
          <w:lang w:val="de-DE"/>
        </w:rPr>
        <w:t>B.</w:t>
      </w:r>
      <w:r w:rsidR="00BD6378" w:rsidRPr="00034B48">
        <w:rPr>
          <w:lang w:val="de-DE"/>
        </w:rPr>
        <w:t xml:space="preserve"> </w:t>
      </w:r>
      <w:r w:rsidR="00BD6378" w:rsidRPr="00034B48">
        <w:rPr>
          <w:bCs/>
          <w:i/>
          <w:lang w:val="hr-HR"/>
        </w:rPr>
        <w:t>eine Untersuchung anstellen</w:t>
      </w:r>
      <w:r w:rsidR="00BD6378" w:rsidRPr="00034B48">
        <w:rPr>
          <w:bCs/>
          <w:lang w:val="hr-HR"/>
        </w:rPr>
        <w:t xml:space="preserve"> anstatt </w:t>
      </w:r>
      <w:r w:rsidR="00BD6378" w:rsidRPr="00034B48">
        <w:rPr>
          <w:bCs/>
          <w:i/>
          <w:lang w:val="hr-HR"/>
        </w:rPr>
        <w:t>untersuchen</w:t>
      </w:r>
      <w:r w:rsidR="00BD6378" w:rsidRPr="00034B48">
        <w:rPr>
          <w:bCs/>
          <w:lang w:val="hr-HR"/>
        </w:rPr>
        <w:t xml:space="preserve">, </w:t>
      </w:r>
      <w:r w:rsidR="00BD6378" w:rsidRPr="00034B48">
        <w:rPr>
          <w:bCs/>
          <w:i/>
          <w:lang w:val="hr-HR"/>
        </w:rPr>
        <w:t xml:space="preserve">to have a </w:t>
      </w:r>
      <w:r w:rsidR="00BF2E73" w:rsidRPr="00034B48">
        <w:rPr>
          <w:bCs/>
          <w:i/>
          <w:lang w:val="hr-HR"/>
        </w:rPr>
        <w:t>talk</w:t>
      </w:r>
      <w:r w:rsidR="00BD6378" w:rsidRPr="00034B48">
        <w:rPr>
          <w:bCs/>
          <w:i/>
          <w:lang w:val="hr-HR"/>
        </w:rPr>
        <w:t xml:space="preserve"> </w:t>
      </w:r>
      <w:r w:rsidR="00BD6378" w:rsidRPr="00034B48">
        <w:rPr>
          <w:bCs/>
          <w:lang w:val="hr-HR"/>
        </w:rPr>
        <w:t xml:space="preserve">anstatt </w:t>
      </w:r>
      <w:r w:rsidR="00BD6378" w:rsidRPr="00034B48">
        <w:rPr>
          <w:bCs/>
          <w:i/>
          <w:lang w:val="hr-HR"/>
        </w:rPr>
        <w:t xml:space="preserve">to </w:t>
      </w:r>
      <w:r w:rsidR="00BF2E73" w:rsidRPr="00034B48">
        <w:rPr>
          <w:bCs/>
          <w:i/>
          <w:lang w:val="hr-HR"/>
        </w:rPr>
        <w:t>talk</w:t>
      </w:r>
      <w:r w:rsidR="00BD6378" w:rsidRPr="00034B48">
        <w:rPr>
          <w:bCs/>
          <w:i/>
          <w:lang w:val="hr-HR"/>
        </w:rPr>
        <w:t xml:space="preserve">, </w:t>
      </w:r>
      <w:r w:rsidR="00BD6378" w:rsidRPr="00034B48">
        <w:rPr>
          <w:bCs/>
          <w:lang w:val="hr-HR"/>
        </w:rPr>
        <w:t xml:space="preserve">oder </w:t>
      </w:r>
      <w:r w:rsidR="00BD6378" w:rsidRPr="00034B48">
        <w:rPr>
          <w:bCs/>
          <w:i/>
          <w:lang w:val="hr-HR"/>
        </w:rPr>
        <w:t xml:space="preserve">donijeti propis </w:t>
      </w:r>
      <w:r w:rsidR="00BD6378" w:rsidRPr="00034B48">
        <w:rPr>
          <w:bCs/>
          <w:lang w:val="hr-HR"/>
        </w:rPr>
        <w:t xml:space="preserve">anstatt </w:t>
      </w:r>
      <w:r w:rsidR="00BD6378" w:rsidRPr="00034B48">
        <w:rPr>
          <w:bCs/>
          <w:i/>
          <w:lang w:val="hr-HR"/>
        </w:rPr>
        <w:t>propisati</w:t>
      </w:r>
      <w:r w:rsidR="00BD6378" w:rsidRPr="00034B48">
        <w:rPr>
          <w:bCs/>
          <w:lang w:val="hr-HR"/>
        </w:rPr>
        <w:t>)</w:t>
      </w:r>
      <w:r w:rsidR="008B49EE" w:rsidRPr="00034B48">
        <w:rPr>
          <w:lang w:val="de-DE"/>
        </w:rPr>
        <w:t>,</w:t>
      </w:r>
      <w:r w:rsidR="00427469" w:rsidRPr="00034B48">
        <w:rPr>
          <w:lang w:val="de-DE"/>
        </w:rPr>
        <w:t xml:space="preserve"> die fundamental</w:t>
      </w:r>
      <w:r w:rsidR="00BA2322" w:rsidRPr="00034B48">
        <w:rPr>
          <w:lang w:val="de-DE"/>
        </w:rPr>
        <w:t>en Regel</w:t>
      </w:r>
      <w:r w:rsidR="008B49EE" w:rsidRPr="00034B48">
        <w:rPr>
          <w:lang w:val="de-DE"/>
        </w:rPr>
        <w:t>n der Spr</w:t>
      </w:r>
      <w:r w:rsidR="00DF7BBD" w:rsidRPr="00034B48">
        <w:rPr>
          <w:lang w:val="de-DE"/>
        </w:rPr>
        <w:t>achökonomie verletzt w</w:t>
      </w:r>
      <w:r w:rsidR="008B49EE" w:rsidRPr="00034B48">
        <w:rPr>
          <w:lang w:val="de-DE"/>
        </w:rPr>
        <w:t>erden</w:t>
      </w:r>
      <w:r w:rsidR="00CC0530" w:rsidRPr="00034B48">
        <w:rPr>
          <w:lang w:val="de-DE"/>
        </w:rPr>
        <w:t xml:space="preserve">, </w:t>
      </w:r>
      <w:r w:rsidR="006D559B" w:rsidRPr="00034B48">
        <w:rPr>
          <w:lang w:val="de-DE"/>
        </w:rPr>
        <w:t xml:space="preserve">wobei </w:t>
      </w:r>
      <w:r w:rsidR="00BA2322" w:rsidRPr="00034B48">
        <w:rPr>
          <w:lang w:val="de-DE"/>
        </w:rPr>
        <w:t>die</w:t>
      </w:r>
      <w:r w:rsidR="00CC0530" w:rsidRPr="00034B48">
        <w:rPr>
          <w:lang w:val="de-DE"/>
        </w:rPr>
        <w:t xml:space="preserve"> Wahl dieser </w:t>
      </w:r>
      <w:r w:rsidR="00BA2322" w:rsidRPr="00034B48">
        <w:rPr>
          <w:lang w:val="de-DE"/>
        </w:rPr>
        <w:t>peri</w:t>
      </w:r>
      <w:r w:rsidR="00DF7BBD" w:rsidRPr="00034B48">
        <w:rPr>
          <w:lang w:val="de-DE"/>
        </w:rPr>
        <w:t>phrastischen Konstruktionen</w:t>
      </w:r>
      <w:r w:rsidR="00BA2322" w:rsidRPr="00034B48">
        <w:rPr>
          <w:lang w:val="de-DE"/>
        </w:rPr>
        <w:t xml:space="preserve"> auf de</w:t>
      </w:r>
      <w:r w:rsidR="00DF7BBD" w:rsidRPr="00034B48">
        <w:rPr>
          <w:lang w:val="de-DE"/>
        </w:rPr>
        <w:t xml:space="preserve">m </w:t>
      </w:r>
      <w:r w:rsidR="00BA2322" w:rsidRPr="00034B48">
        <w:rPr>
          <w:lang w:val="de-DE"/>
        </w:rPr>
        <w:t>Nominalisierung</w:t>
      </w:r>
      <w:r w:rsidR="00DF7BBD" w:rsidRPr="00034B48">
        <w:rPr>
          <w:lang w:val="de-DE"/>
        </w:rPr>
        <w:t>sprozess</w:t>
      </w:r>
      <w:r w:rsidR="00BA2322" w:rsidRPr="00034B48">
        <w:rPr>
          <w:lang w:val="de-DE"/>
        </w:rPr>
        <w:t xml:space="preserve"> </w:t>
      </w:r>
      <w:r w:rsidR="00BD6378" w:rsidRPr="00034B48">
        <w:rPr>
          <w:lang w:val="de-DE"/>
        </w:rPr>
        <w:t>basiert. Nominalisierung</w:t>
      </w:r>
      <w:r w:rsidR="00FE6312" w:rsidRPr="00034B48">
        <w:rPr>
          <w:lang w:val="de-DE"/>
        </w:rPr>
        <w:t xml:space="preserve"> wird</w:t>
      </w:r>
      <w:r w:rsidR="0075567B" w:rsidRPr="00034B48">
        <w:rPr>
          <w:lang w:val="de-DE"/>
        </w:rPr>
        <w:t xml:space="preserve"> in diesem Fall</w:t>
      </w:r>
      <w:r w:rsidR="00BD6378" w:rsidRPr="00034B48">
        <w:rPr>
          <w:lang w:val="de-DE"/>
        </w:rPr>
        <w:t xml:space="preserve"> als </w:t>
      </w:r>
      <w:r w:rsidR="0075567B" w:rsidRPr="00034B48">
        <w:rPr>
          <w:lang w:val="de-DE"/>
        </w:rPr>
        <w:t>kluge Bearbeitung der Realitä</w:t>
      </w:r>
      <w:r w:rsidR="006D559B" w:rsidRPr="00034B48">
        <w:rPr>
          <w:lang w:val="de-DE"/>
        </w:rPr>
        <w:t xml:space="preserve">t durch verschiedene Gestalte </w:t>
      </w:r>
      <w:r w:rsidR="00FE6312" w:rsidRPr="00034B48">
        <w:rPr>
          <w:lang w:val="de-DE"/>
        </w:rPr>
        <w:t xml:space="preserve">statt des </w:t>
      </w:r>
      <w:r w:rsidR="00BA2322" w:rsidRPr="00034B48">
        <w:rPr>
          <w:lang w:val="de-DE"/>
        </w:rPr>
        <w:t>verbale</w:t>
      </w:r>
      <w:r w:rsidR="0075567B" w:rsidRPr="00034B48">
        <w:rPr>
          <w:lang w:val="de-DE"/>
        </w:rPr>
        <w:t>n</w:t>
      </w:r>
      <w:r w:rsidR="00BA2322" w:rsidRPr="00034B48">
        <w:rPr>
          <w:lang w:val="de-DE"/>
        </w:rPr>
        <w:t xml:space="preserve"> Vorgehen</w:t>
      </w:r>
      <w:r w:rsidR="00FE6312" w:rsidRPr="00034B48">
        <w:rPr>
          <w:lang w:val="de-DE"/>
        </w:rPr>
        <w:t>s</w:t>
      </w:r>
      <w:r w:rsidR="0075567B" w:rsidRPr="00034B48">
        <w:rPr>
          <w:lang w:val="de-DE"/>
        </w:rPr>
        <w:t xml:space="preserve"> bevorzugt</w:t>
      </w:r>
      <w:r w:rsidR="00FE6312" w:rsidRPr="00034B48">
        <w:rPr>
          <w:lang w:val="de-DE"/>
        </w:rPr>
        <w:t>. Das verbale Vorgehen bietet</w:t>
      </w:r>
      <w:r w:rsidR="0075567B" w:rsidRPr="00034B48">
        <w:rPr>
          <w:lang w:val="de-DE"/>
        </w:rPr>
        <w:t xml:space="preserve"> </w:t>
      </w:r>
      <w:r w:rsidR="00BA2322" w:rsidRPr="00034B48">
        <w:rPr>
          <w:lang w:val="de-DE"/>
        </w:rPr>
        <w:t xml:space="preserve">als </w:t>
      </w:r>
      <w:r w:rsidR="00BD6378" w:rsidRPr="00034B48">
        <w:rPr>
          <w:lang w:val="de-DE"/>
        </w:rPr>
        <w:t>sequentielles Scanning</w:t>
      </w:r>
      <w:r w:rsidR="0075567B" w:rsidRPr="00034B48">
        <w:rPr>
          <w:lang w:val="de-DE"/>
        </w:rPr>
        <w:t xml:space="preserve"> eines Ereignisses </w:t>
      </w:r>
      <w:r w:rsidR="00FE6312" w:rsidRPr="00034B48">
        <w:rPr>
          <w:lang w:val="de-DE"/>
        </w:rPr>
        <w:t xml:space="preserve">zwar </w:t>
      </w:r>
      <w:r w:rsidR="0075567B" w:rsidRPr="00034B48">
        <w:rPr>
          <w:lang w:val="de-DE"/>
        </w:rPr>
        <w:t>ein dynamisches Bild</w:t>
      </w:r>
      <w:r w:rsidR="00FE6312" w:rsidRPr="00034B48">
        <w:rPr>
          <w:lang w:val="de-DE"/>
        </w:rPr>
        <w:t>, ihm entkommen aber einige</w:t>
      </w:r>
      <w:r w:rsidR="0075567B" w:rsidRPr="00034B48">
        <w:rPr>
          <w:lang w:val="de-DE"/>
        </w:rPr>
        <w:t xml:space="preserve"> wichtige Merkmale des </w:t>
      </w:r>
      <w:r w:rsidR="00462C40" w:rsidRPr="00034B48">
        <w:rPr>
          <w:lang w:val="de-DE"/>
        </w:rPr>
        <w:t>Ereignisses</w:t>
      </w:r>
      <w:r w:rsidR="00FE6312" w:rsidRPr="00034B48">
        <w:rPr>
          <w:lang w:val="de-DE"/>
        </w:rPr>
        <w:t>,</w:t>
      </w:r>
      <w:r w:rsidR="0075567B" w:rsidRPr="00034B48">
        <w:rPr>
          <w:lang w:val="de-DE"/>
        </w:rPr>
        <w:t xml:space="preserve"> die durch Attribute im nominalen Teil der </w:t>
      </w:r>
      <w:r w:rsidR="006D559B" w:rsidRPr="00034B48">
        <w:rPr>
          <w:lang w:val="de-DE"/>
        </w:rPr>
        <w:t>Konstruktion sehr gut beschrieben</w:t>
      </w:r>
      <w:r w:rsidR="00813B5E" w:rsidRPr="00034B48">
        <w:rPr>
          <w:lang w:val="de-DE"/>
        </w:rPr>
        <w:t xml:space="preserve"> sind und die wir im </w:t>
      </w:r>
      <w:r w:rsidR="00666820">
        <w:rPr>
          <w:lang w:val="de-DE"/>
        </w:rPr>
        <w:t>zweiten</w:t>
      </w:r>
      <w:r w:rsidR="00666820" w:rsidRPr="00034B48">
        <w:rPr>
          <w:lang w:val="de-DE"/>
        </w:rPr>
        <w:t xml:space="preserve"> </w:t>
      </w:r>
      <w:r w:rsidR="00666820">
        <w:rPr>
          <w:lang w:val="de-DE"/>
        </w:rPr>
        <w:t>Kapitel</w:t>
      </w:r>
      <w:r w:rsidR="0075567B" w:rsidRPr="00034B48">
        <w:rPr>
          <w:lang w:val="de-DE"/>
        </w:rPr>
        <w:t xml:space="preserve"> analysier</w:t>
      </w:r>
      <w:r w:rsidR="00666820">
        <w:rPr>
          <w:lang w:val="de-DE"/>
        </w:rPr>
        <w:t>t haben.</w:t>
      </w:r>
    </w:p>
    <w:p w:rsidR="00BF2E73" w:rsidRPr="00034B48" w:rsidRDefault="00240A8B" w:rsidP="005B0C19">
      <w:pPr>
        <w:spacing w:line="360" w:lineRule="auto"/>
        <w:jc w:val="both"/>
        <w:rPr>
          <w:lang w:val="de-DE"/>
        </w:rPr>
      </w:pPr>
      <w:r w:rsidRPr="00034B48">
        <w:rPr>
          <w:lang w:val="de-DE"/>
        </w:rPr>
        <w:t xml:space="preserve">Nominalisierte </w:t>
      </w:r>
      <w:r w:rsidR="00CC0530" w:rsidRPr="00034B48">
        <w:rPr>
          <w:lang w:val="de-DE"/>
        </w:rPr>
        <w:t>Verben spiegeln bestimmte "episodisch</w:t>
      </w:r>
      <w:r w:rsidRPr="00034B48">
        <w:rPr>
          <w:lang w:val="de-DE"/>
        </w:rPr>
        <w:t>e</w:t>
      </w:r>
      <w:r w:rsidR="00CC0530" w:rsidRPr="00034B48">
        <w:rPr>
          <w:lang w:val="de-DE"/>
        </w:rPr>
        <w:t xml:space="preserve"> Nominalisierungen"</w:t>
      </w:r>
      <w:r w:rsidR="001F6711" w:rsidRPr="00034B48">
        <w:rPr>
          <w:lang w:val="de-DE"/>
        </w:rPr>
        <w:t xml:space="preserve"> wider</w:t>
      </w:r>
      <w:r w:rsidR="00C81F74" w:rsidRPr="00034B48">
        <w:rPr>
          <w:lang w:val="de-DE"/>
        </w:rPr>
        <w:t xml:space="preserve">. Dabei profilieren </w:t>
      </w:r>
      <w:r w:rsidR="00CC0530" w:rsidRPr="00034B48">
        <w:rPr>
          <w:lang w:val="de-DE"/>
        </w:rPr>
        <w:t xml:space="preserve">sie </w:t>
      </w:r>
      <w:r w:rsidRPr="00034B48">
        <w:rPr>
          <w:lang w:val="de-DE"/>
        </w:rPr>
        <w:t>ein beschränktes Feld</w:t>
      </w:r>
      <w:r w:rsidR="00C81F74" w:rsidRPr="00034B48">
        <w:rPr>
          <w:lang w:val="de-DE"/>
        </w:rPr>
        <w:t>,</w:t>
      </w:r>
      <w:r w:rsidRPr="00034B48">
        <w:rPr>
          <w:lang w:val="de-DE"/>
        </w:rPr>
        <w:t xml:space="preserve"> </w:t>
      </w:r>
      <w:r w:rsidR="00CC0530" w:rsidRPr="00034B48">
        <w:rPr>
          <w:lang w:val="de-DE"/>
        </w:rPr>
        <w:t xml:space="preserve">um die Komponenten des Prozesses der Energieübertragung </w:t>
      </w:r>
      <w:r w:rsidRPr="00034B48">
        <w:rPr>
          <w:lang w:val="de-DE"/>
        </w:rPr>
        <w:t>durch die</w:t>
      </w:r>
      <w:r w:rsidR="00CC0530" w:rsidRPr="00034B48">
        <w:rPr>
          <w:lang w:val="de-DE"/>
        </w:rPr>
        <w:t xml:space="preserve"> konstitutiven Elemente</w:t>
      </w:r>
      <w:r w:rsidRPr="00034B48">
        <w:rPr>
          <w:lang w:val="de-DE"/>
        </w:rPr>
        <w:t xml:space="preserve"> der Konstruktion</w:t>
      </w:r>
      <w:r w:rsidR="006867C7" w:rsidRPr="00034B48">
        <w:rPr>
          <w:lang w:val="de-DE"/>
        </w:rPr>
        <w:t xml:space="preserve"> (Abb</w:t>
      </w:r>
      <w:r w:rsidR="00BF2E73" w:rsidRPr="00034B48">
        <w:rPr>
          <w:lang w:val="de-DE"/>
        </w:rPr>
        <w:t>ild</w:t>
      </w:r>
      <w:r w:rsidR="006867C7" w:rsidRPr="00034B48">
        <w:rPr>
          <w:lang w:val="de-DE"/>
        </w:rPr>
        <w:t>ung</w:t>
      </w:r>
      <w:r w:rsidR="00BF2E73" w:rsidRPr="00034B48">
        <w:rPr>
          <w:lang w:val="de-DE"/>
        </w:rPr>
        <w:t xml:space="preserve"> 1</w:t>
      </w:r>
      <w:r w:rsidR="006867C7" w:rsidRPr="00034B48">
        <w:rPr>
          <w:lang w:val="de-DE"/>
        </w:rPr>
        <w:t>.</w:t>
      </w:r>
      <w:r w:rsidR="00BF2E73" w:rsidRPr="00034B48">
        <w:rPr>
          <w:lang w:val="de-DE"/>
        </w:rPr>
        <w:t>)</w:t>
      </w:r>
      <w:r w:rsidR="00CC0530" w:rsidRPr="00034B48">
        <w:rPr>
          <w:lang w:val="de-DE"/>
        </w:rPr>
        <w:t xml:space="preserve"> </w:t>
      </w:r>
      <w:r w:rsidR="00C81F74" w:rsidRPr="00034B48">
        <w:rPr>
          <w:lang w:val="de-DE"/>
        </w:rPr>
        <w:t xml:space="preserve">zu reflektieren. </w:t>
      </w:r>
      <w:r w:rsidRPr="00034B48">
        <w:rPr>
          <w:lang w:val="de-DE"/>
        </w:rPr>
        <w:t xml:space="preserve">So können wir </w:t>
      </w:r>
      <w:r w:rsidR="00C81F74" w:rsidRPr="00034B48">
        <w:rPr>
          <w:lang w:val="de-DE"/>
        </w:rPr>
        <w:t xml:space="preserve">uns </w:t>
      </w:r>
      <w:r w:rsidR="00CC0530" w:rsidRPr="00034B48">
        <w:rPr>
          <w:lang w:val="de-DE"/>
        </w:rPr>
        <w:t>diese episodischen Nominalisierungen</w:t>
      </w:r>
      <w:r w:rsidR="00BE49BA" w:rsidRPr="00034B48">
        <w:rPr>
          <w:lang w:val="de-DE"/>
        </w:rPr>
        <w:t xml:space="preserve"> als zählbare Nomen </w:t>
      </w:r>
      <w:r w:rsidR="00CC0530" w:rsidRPr="00034B48">
        <w:rPr>
          <w:lang w:val="de-DE"/>
        </w:rPr>
        <w:t xml:space="preserve">vorstellen, die weiter durch das </w:t>
      </w:r>
      <w:r w:rsidR="00CC0530" w:rsidRPr="00034B48">
        <w:rPr>
          <w:lang w:val="de-DE"/>
        </w:rPr>
        <w:lastRenderedPageBreak/>
        <w:t xml:space="preserve">Einfügen  </w:t>
      </w:r>
      <w:r w:rsidR="00BE49BA" w:rsidRPr="00034B48">
        <w:rPr>
          <w:lang w:val="de-DE"/>
        </w:rPr>
        <w:t>(</w:t>
      </w:r>
      <w:r w:rsidR="00CC0530" w:rsidRPr="00034B48">
        <w:rPr>
          <w:lang w:val="de-DE"/>
        </w:rPr>
        <w:t>un</w:t>
      </w:r>
      <w:r w:rsidR="00BE49BA" w:rsidRPr="00034B48">
        <w:rPr>
          <w:lang w:val="de-DE"/>
        </w:rPr>
        <w:t>)</w:t>
      </w:r>
      <w:r w:rsidR="00CC0530" w:rsidRPr="00034B48">
        <w:rPr>
          <w:lang w:val="de-DE"/>
        </w:rPr>
        <w:t>bestimmte</w:t>
      </w:r>
      <w:r w:rsidR="00C81F74" w:rsidRPr="00034B48">
        <w:rPr>
          <w:lang w:val="de-DE"/>
        </w:rPr>
        <w:t>r</w:t>
      </w:r>
      <w:r w:rsidR="00CC0530" w:rsidRPr="00034B48">
        <w:rPr>
          <w:lang w:val="de-DE"/>
        </w:rPr>
        <w:t xml:space="preserve"> Artikel bestätigt w</w:t>
      </w:r>
      <w:r w:rsidR="00BE49BA" w:rsidRPr="00034B48">
        <w:rPr>
          <w:lang w:val="de-DE"/>
        </w:rPr>
        <w:t>erden.</w:t>
      </w:r>
      <w:r w:rsidR="00CC0530" w:rsidRPr="00034B48">
        <w:rPr>
          <w:lang w:val="de-DE"/>
        </w:rPr>
        <w:t xml:space="preserve"> </w:t>
      </w:r>
      <w:r w:rsidR="00BF2E73" w:rsidRPr="00034B48">
        <w:rPr>
          <w:noProof/>
          <w:lang w:val="hr-HR"/>
        </w:rPr>
        <w:drawing>
          <wp:inline distT="0" distB="0" distL="0" distR="0" wp14:anchorId="722ABA2A" wp14:editId="6C34D3DE">
            <wp:extent cx="5868670" cy="164592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8670" cy="1645920"/>
                    </a:xfrm>
                    <a:prstGeom prst="rect">
                      <a:avLst/>
                    </a:prstGeom>
                    <a:noFill/>
                    <a:ln>
                      <a:noFill/>
                    </a:ln>
                  </pic:spPr>
                </pic:pic>
              </a:graphicData>
            </a:graphic>
          </wp:inline>
        </w:drawing>
      </w:r>
    </w:p>
    <w:p w:rsidR="006867C7" w:rsidRPr="00034B48" w:rsidRDefault="006867C7" w:rsidP="005B0C19">
      <w:pPr>
        <w:spacing w:line="360" w:lineRule="auto"/>
        <w:jc w:val="center"/>
        <w:rPr>
          <w:i/>
          <w:lang w:val="de-DE"/>
        </w:rPr>
      </w:pPr>
    </w:p>
    <w:p w:rsidR="00BF2E73" w:rsidRPr="00034B48" w:rsidRDefault="006867C7" w:rsidP="005B0C19">
      <w:pPr>
        <w:spacing w:line="360" w:lineRule="auto"/>
        <w:jc w:val="center"/>
        <w:rPr>
          <w:sz w:val="28"/>
          <w:szCs w:val="28"/>
          <w:lang w:val="de-DE"/>
        </w:rPr>
      </w:pPr>
      <w:r w:rsidRPr="00034B48">
        <w:rPr>
          <w:sz w:val="28"/>
          <w:szCs w:val="28"/>
          <w:lang w:val="de-DE"/>
        </w:rPr>
        <w:t>Abbildung</w:t>
      </w:r>
      <w:r w:rsidR="00BF2E73" w:rsidRPr="00034B48">
        <w:rPr>
          <w:sz w:val="28"/>
          <w:szCs w:val="28"/>
          <w:lang w:val="de-DE"/>
        </w:rPr>
        <w:t xml:space="preserve"> 1. Nominalisierung</w:t>
      </w:r>
      <w:r w:rsidR="00C81F74" w:rsidRPr="00034B48">
        <w:rPr>
          <w:sz w:val="28"/>
          <w:szCs w:val="28"/>
          <w:lang w:val="de-DE"/>
        </w:rPr>
        <w:t>sp</w:t>
      </w:r>
      <w:r w:rsidR="00BF2E73" w:rsidRPr="00034B48">
        <w:rPr>
          <w:sz w:val="28"/>
          <w:szCs w:val="28"/>
          <w:lang w:val="de-DE"/>
        </w:rPr>
        <w:t xml:space="preserve">rozess </w:t>
      </w:r>
      <w:r w:rsidR="003D3F42" w:rsidRPr="00034B48">
        <w:rPr>
          <w:sz w:val="28"/>
          <w:szCs w:val="28"/>
          <w:lang w:val="de-DE"/>
        </w:rPr>
        <w:t>(Gradečak-Erdeljić 2009</w:t>
      </w:r>
      <w:r w:rsidR="00BF2E73" w:rsidRPr="00034B48">
        <w:rPr>
          <w:sz w:val="28"/>
          <w:szCs w:val="28"/>
          <w:lang w:val="de-DE"/>
        </w:rPr>
        <w:t>)</w:t>
      </w:r>
      <w:r w:rsidR="009B723A" w:rsidRPr="00034B48">
        <w:rPr>
          <w:sz w:val="28"/>
          <w:szCs w:val="28"/>
          <w:lang w:val="de-DE"/>
        </w:rPr>
        <w:t>.</w:t>
      </w:r>
    </w:p>
    <w:p w:rsidR="003D3F42" w:rsidRPr="00034B48" w:rsidRDefault="003D3F42" w:rsidP="005B0C19">
      <w:pPr>
        <w:autoSpaceDE w:val="0"/>
        <w:autoSpaceDN w:val="0"/>
        <w:adjustRightInd w:val="0"/>
        <w:spacing w:line="360" w:lineRule="auto"/>
        <w:jc w:val="both"/>
        <w:rPr>
          <w:bCs/>
          <w:lang w:val="de-DE"/>
        </w:rPr>
      </w:pPr>
    </w:p>
    <w:p w:rsidR="003D3F42" w:rsidRPr="00034B48" w:rsidRDefault="003D3F42" w:rsidP="005B0C19">
      <w:pPr>
        <w:autoSpaceDE w:val="0"/>
        <w:autoSpaceDN w:val="0"/>
        <w:adjustRightInd w:val="0"/>
        <w:spacing w:line="360" w:lineRule="auto"/>
        <w:jc w:val="both"/>
        <w:rPr>
          <w:bCs/>
          <w:lang w:val="de-DE"/>
        </w:rPr>
      </w:pPr>
      <w:r w:rsidRPr="00034B48">
        <w:rPr>
          <w:bCs/>
          <w:lang w:val="de-DE"/>
        </w:rPr>
        <w:t>Bei den FVG gibt es zwei Stufen der Nominalisierung:</w:t>
      </w:r>
    </w:p>
    <w:p w:rsidR="003D3F42" w:rsidRPr="00034B48" w:rsidRDefault="003D3F42" w:rsidP="005B0C19">
      <w:pPr>
        <w:autoSpaceDE w:val="0"/>
        <w:autoSpaceDN w:val="0"/>
        <w:adjustRightInd w:val="0"/>
        <w:spacing w:line="360" w:lineRule="auto"/>
        <w:ind w:firstLine="360"/>
        <w:jc w:val="both"/>
        <w:rPr>
          <w:bCs/>
          <w:lang w:val="de-DE"/>
        </w:rPr>
      </w:pPr>
      <w:r w:rsidRPr="00034B48">
        <w:rPr>
          <w:bCs/>
          <w:lang w:val="de-DE"/>
        </w:rPr>
        <w:t>1. Auf der ersten Stufe wird die Nominalisierung durch die Beschränkung des ganzen Gebiets vorgenommen, das aus ein</w:t>
      </w:r>
      <w:r w:rsidR="009B0281" w:rsidRPr="00034B48">
        <w:rPr>
          <w:bCs/>
          <w:lang w:val="de-DE"/>
        </w:rPr>
        <w:t>er Reihe sequenziell-profil</w:t>
      </w:r>
      <w:r w:rsidRPr="00034B48">
        <w:rPr>
          <w:bCs/>
          <w:lang w:val="de-DE"/>
        </w:rPr>
        <w:t>ierte</w:t>
      </w:r>
      <w:r w:rsidR="00C81F74" w:rsidRPr="00034B48">
        <w:rPr>
          <w:bCs/>
          <w:lang w:val="de-DE"/>
        </w:rPr>
        <w:t>r</w:t>
      </w:r>
      <w:r w:rsidRPr="00034B48">
        <w:rPr>
          <w:bCs/>
          <w:lang w:val="de-DE"/>
        </w:rPr>
        <w:t xml:space="preserve"> Einzelrelationen besteht, die mit dem unzählbaren Abstraktum korrespondieren</w:t>
      </w:r>
      <w:r w:rsidR="009B0281" w:rsidRPr="00034B48">
        <w:rPr>
          <w:bCs/>
          <w:lang w:val="de-DE"/>
        </w:rPr>
        <w:t xml:space="preserve"> (Abbildung</w:t>
      </w:r>
      <w:r w:rsidRPr="00034B48">
        <w:rPr>
          <w:bCs/>
          <w:lang w:val="de-DE"/>
        </w:rPr>
        <w:t xml:space="preserve"> 1. </w:t>
      </w:r>
      <w:r w:rsidRPr="00034B48">
        <w:rPr>
          <w:bCs/>
          <w:i/>
          <w:lang w:val="de-DE"/>
        </w:rPr>
        <w:t>talk</w:t>
      </w:r>
      <w:r w:rsidRPr="00034B48">
        <w:rPr>
          <w:bCs/>
          <w:lang w:val="de-DE"/>
        </w:rPr>
        <w:t xml:space="preserve">). </w:t>
      </w:r>
    </w:p>
    <w:p w:rsidR="003D3F42" w:rsidRPr="00034B48" w:rsidRDefault="003D3F42" w:rsidP="005B0C19">
      <w:pPr>
        <w:autoSpaceDE w:val="0"/>
        <w:autoSpaceDN w:val="0"/>
        <w:adjustRightInd w:val="0"/>
        <w:spacing w:line="360" w:lineRule="auto"/>
        <w:ind w:firstLine="360"/>
        <w:jc w:val="both"/>
        <w:rPr>
          <w:bCs/>
          <w:lang w:val="de-DE"/>
        </w:rPr>
      </w:pPr>
      <w:r w:rsidRPr="00034B48">
        <w:rPr>
          <w:bCs/>
          <w:lang w:val="de-DE"/>
        </w:rPr>
        <w:t>2. In der zweiten Phase wird eine der Einzelrelationen als selbstständige Enti</w:t>
      </w:r>
      <w:r w:rsidR="009B0281" w:rsidRPr="00034B48">
        <w:rPr>
          <w:bCs/>
          <w:lang w:val="de-DE"/>
        </w:rPr>
        <w:t>tät ausgeschieden und stellt die</w:t>
      </w:r>
      <w:r w:rsidRPr="00034B48">
        <w:rPr>
          <w:bCs/>
          <w:lang w:val="de-DE"/>
        </w:rPr>
        <w:t xml:space="preserve"> temporal-ausgeschiedene Sequenz dar, die eine atemporale Relation da</w:t>
      </w:r>
      <w:r w:rsidR="009B0281" w:rsidRPr="00034B48">
        <w:rPr>
          <w:bCs/>
          <w:lang w:val="de-DE"/>
        </w:rPr>
        <w:t>rstellt, eine SACHE (Abb</w:t>
      </w:r>
      <w:r w:rsidRPr="00034B48">
        <w:rPr>
          <w:bCs/>
          <w:lang w:val="de-DE"/>
        </w:rPr>
        <w:t>ild</w:t>
      </w:r>
      <w:r w:rsidR="009B0281" w:rsidRPr="00034B48">
        <w:rPr>
          <w:bCs/>
          <w:lang w:val="de-DE"/>
        </w:rPr>
        <w:t>ung</w:t>
      </w:r>
      <w:r w:rsidRPr="00034B48">
        <w:rPr>
          <w:bCs/>
          <w:lang w:val="de-DE"/>
        </w:rPr>
        <w:t xml:space="preserve"> 1. </w:t>
      </w:r>
      <w:r w:rsidRPr="00034B48">
        <w:rPr>
          <w:b/>
          <w:bCs/>
          <w:i/>
          <w:lang w:val="de-DE"/>
        </w:rPr>
        <w:t>a</w:t>
      </w:r>
      <w:r w:rsidRPr="00034B48">
        <w:rPr>
          <w:bCs/>
          <w:lang w:val="de-DE"/>
        </w:rPr>
        <w:t xml:space="preserve"> </w:t>
      </w:r>
      <w:r w:rsidRPr="00034B48">
        <w:rPr>
          <w:bCs/>
          <w:i/>
          <w:lang w:val="de-DE"/>
        </w:rPr>
        <w:t>talk</w:t>
      </w:r>
      <w:r w:rsidRPr="00034B48">
        <w:rPr>
          <w:bCs/>
          <w:lang w:val="de-DE"/>
        </w:rPr>
        <w:t>).</w:t>
      </w:r>
    </w:p>
    <w:p w:rsidR="003D3F42" w:rsidRPr="00034B48" w:rsidRDefault="003D3F42" w:rsidP="005B0C19">
      <w:pPr>
        <w:autoSpaceDE w:val="0"/>
        <w:autoSpaceDN w:val="0"/>
        <w:adjustRightInd w:val="0"/>
        <w:spacing w:line="360" w:lineRule="auto"/>
        <w:jc w:val="both"/>
        <w:rPr>
          <w:bCs/>
          <w:lang w:val="de-DE"/>
        </w:rPr>
      </w:pPr>
      <w:r w:rsidRPr="00034B48">
        <w:rPr>
          <w:bCs/>
          <w:lang w:val="de-DE"/>
        </w:rPr>
        <w:t>Dieses Prinzip kann auf andere Belege mit FV angewendet werden, nic</w:t>
      </w:r>
      <w:r w:rsidR="0046646F" w:rsidRPr="00034B48">
        <w:rPr>
          <w:bCs/>
          <w:lang w:val="de-DE"/>
        </w:rPr>
        <w:t>ht nur auf die Beispiele mit FN</w:t>
      </w:r>
      <w:r w:rsidRPr="00034B48">
        <w:rPr>
          <w:bCs/>
          <w:vertAlign w:val="subscript"/>
          <w:lang w:val="de-DE"/>
        </w:rPr>
        <w:t>Akk</w:t>
      </w:r>
      <w:r w:rsidRPr="00034B48">
        <w:rPr>
          <w:bCs/>
          <w:lang w:val="de-DE"/>
        </w:rPr>
        <w:t xml:space="preserve">, sondern </w:t>
      </w:r>
      <w:r w:rsidR="00C81F74" w:rsidRPr="00034B48">
        <w:rPr>
          <w:bCs/>
          <w:lang w:val="de-DE"/>
        </w:rPr>
        <w:t xml:space="preserve">auch </w:t>
      </w:r>
      <w:r w:rsidRPr="00034B48">
        <w:rPr>
          <w:bCs/>
          <w:lang w:val="de-DE"/>
        </w:rPr>
        <w:t>auf alle Nomen</w:t>
      </w:r>
      <w:r w:rsidR="00C81F74" w:rsidRPr="00034B48">
        <w:rPr>
          <w:bCs/>
          <w:lang w:val="de-DE"/>
        </w:rPr>
        <w:t>,</w:t>
      </w:r>
      <w:r w:rsidRPr="00034B48">
        <w:rPr>
          <w:bCs/>
          <w:lang w:val="de-DE"/>
        </w:rPr>
        <w:t xml:space="preserve"> die eine vom Verb derivierte Struktur zeigen, z.</w:t>
      </w:r>
      <w:r w:rsidR="00C81F74" w:rsidRPr="00034B48">
        <w:rPr>
          <w:bCs/>
          <w:lang w:val="de-DE"/>
        </w:rPr>
        <w:t xml:space="preserve"> </w:t>
      </w:r>
      <w:r w:rsidRPr="00034B48">
        <w:rPr>
          <w:bCs/>
          <w:lang w:val="de-DE"/>
        </w:rPr>
        <w:t>B.:</w:t>
      </w:r>
    </w:p>
    <w:p w:rsidR="003D3F42" w:rsidRPr="00034B48" w:rsidRDefault="003D3F42" w:rsidP="005B0C19">
      <w:pPr>
        <w:autoSpaceDE w:val="0"/>
        <w:autoSpaceDN w:val="0"/>
        <w:adjustRightInd w:val="0"/>
        <w:spacing w:line="360" w:lineRule="auto"/>
        <w:ind w:firstLine="360"/>
        <w:jc w:val="both"/>
        <w:rPr>
          <w:bCs/>
          <w:lang w:val="de-DE"/>
        </w:rPr>
      </w:pPr>
      <w:r w:rsidRPr="00034B48">
        <w:rPr>
          <w:bCs/>
          <w:i/>
          <w:iCs/>
          <w:noProof/>
          <w:lang w:val="hr-HR"/>
        </w:rPr>
        <mc:AlternateContent>
          <mc:Choice Requires="wps">
            <w:drawing>
              <wp:anchor distT="0" distB="0" distL="114300" distR="114300" simplePos="0" relativeHeight="251661312" behindDoc="0" locked="0" layoutInCell="1" allowOverlap="1" wp14:anchorId="41B0DA2B" wp14:editId="38AE7A77">
                <wp:simplePos x="0" y="0"/>
                <wp:positionH relativeFrom="column">
                  <wp:posOffset>2735638</wp:posOffset>
                </wp:positionH>
                <wp:positionV relativeFrom="paragraph">
                  <wp:posOffset>104602</wp:posOffset>
                </wp:positionV>
                <wp:extent cx="238298" cy="0"/>
                <wp:effectExtent l="38100" t="76200" r="0" b="114300"/>
                <wp:wrapNone/>
                <wp:docPr id="27" name="Ravni poveznik sa strelicom 27"/>
                <wp:cNvGraphicFramePr/>
                <a:graphic xmlns:a="http://schemas.openxmlformats.org/drawingml/2006/main">
                  <a:graphicData uri="http://schemas.microsoft.com/office/word/2010/wordprocessingShape">
                    <wps:wsp>
                      <wps:cNvCnPr/>
                      <wps:spPr>
                        <a:xfrm flipH="1">
                          <a:off x="0" y="0"/>
                          <a:ext cx="23829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927BAF" id="_x0000_t32" coordsize="21600,21600" o:spt="32" o:oned="t" path="m,l21600,21600e" filled="f">
                <v:path arrowok="t" fillok="f" o:connecttype="none"/>
                <o:lock v:ext="edit" shapetype="t"/>
              </v:shapetype>
              <v:shape id="Ravni poveznik sa strelicom 27" o:spid="_x0000_s1026" type="#_x0000_t32" style="position:absolute;margin-left:215.4pt;margin-top:8.25pt;width:18.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" strokecolor="#4579b8 [3044]">
                <v:stroke endarrow="open"/>
              </v:shape>
            </w:pict>
          </mc:Fallback>
        </mc:AlternateContent>
      </w:r>
      <w:r w:rsidRPr="00034B48">
        <w:rPr>
          <w:bCs/>
          <w:i/>
          <w:iCs/>
          <w:lang w:val="de-DE"/>
        </w:rPr>
        <w:t>Die Situation brachte ihn in Verwirrung.</w:t>
      </w:r>
      <w:r w:rsidRPr="00034B48">
        <w:rPr>
          <w:bCs/>
          <w:i/>
          <w:iCs/>
          <w:lang w:val="de-DE"/>
        </w:rPr>
        <w:tab/>
        <w:t xml:space="preserve">       </w:t>
      </w:r>
      <w:r w:rsidRPr="00034B48">
        <w:rPr>
          <w:bCs/>
          <w:lang w:val="de-DE"/>
        </w:rPr>
        <w:t>verwirren</w:t>
      </w:r>
    </w:p>
    <w:p w:rsidR="003D3F42" w:rsidRPr="00034B48" w:rsidRDefault="003D3F42" w:rsidP="005B0C19">
      <w:pPr>
        <w:autoSpaceDE w:val="0"/>
        <w:autoSpaceDN w:val="0"/>
        <w:adjustRightInd w:val="0"/>
        <w:spacing w:line="360" w:lineRule="auto"/>
        <w:ind w:firstLine="360"/>
        <w:jc w:val="both"/>
        <w:rPr>
          <w:bCs/>
          <w:lang w:val="de-DE"/>
        </w:rPr>
      </w:pPr>
      <w:r w:rsidRPr="00034B48">
        <w:rPr>
          <w:bCs/>
          <w:i/>
          <w:iCs/>
          <w:noProof/>
          <w:lang w:val="hr-HR"/>
        </w:rPr>
        <mc:AlternateContent>
          <mc:Choice Requires="wps">
            <w:drawing>
              <wp:anchor distT="0" distB="0" distL="114300" distR="114300" simplePos="0" relativeHeight="251663360" behindDoc="0" locked="0" layoutInCell="1" allowOverlap="1" wp14:anchorId="189CEEB7" wp14:editId="577EA0E5">
                <wp:simplePos x="0" y="0"/>
                <wp:positionH relativeFrom="column">
                  <wp:posOffset>2261235</wp:posOffset>
                </wp:positionH>
                <wp:positionV relativeFrom="paragraph">
                  <wp:posOffset>115570</wp:posOffset>
                </wp:positionV>
                <wp:extent cx="238125" cy="0"/>
                <wp:effectExtent l="38100" t="76200" r="0" b="114300"/>
                <wp:wrapNone/>
                <wp:docPr id="28" name="Ravni poveznik sa strelicom 28"/>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F8EE68" id="Ravni poveznik sa strelicom 28" o:spid="_x0000_s1026" type="#_x0000_t32" style="position:absolute;margin-left:178.05pt;margin-top:9.1pt;width:18.7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" strokecolor="#4579b8 [3044]">
                <v:stroke endarrow="open"/>
              </v:shape>
            </w:pict>
          </mc:Fallback>
        </mc:AlternateContent>
      </w:r>
      <w:r w:rsidRPr="00034B48">
        <w:rPr>
          <w:bCs/>
          <w:i/>
          <w:iCs/>
          <w:lang w:val="de-DE"/>
        </w:rPr>
        <w:t>Wir stellten Untersuchungen an</w:t>
      </w:r>
      <w:r w:rsidR="0046646F" w:rsidRPr="00034B48">
        <w:rPr>
          <w:bCs/>
          <w:lang w:val="de-DE"/>
        </w:rPr>
        <w:t>.</w:t>
      </w:r>
      <w:r w:rsidR="0046646F" w:rsidRPr="00034B48">
        <w:rPr>
          <w:bCs/>
          <w:lang w:val="de-DE"/>
        </w:rPr>
        <w:tab/>
        <w:t xml:space="preserve">       </w:t>
      </w:r>
      <w:r w:rsidRPr="00034B48">
        <w:rPr>
          <w:bCs/>
          <w:lang w:val="de-DE"/>
        </w:rPr>
        <w:t>untersuchen</w:t>
      </w:r>
    </w:p>
    <w:p w:rsidR="003D3F42" w:rsidRPr="00034B48" w:rsidRDefault="003D3F42" w:rsidP="005B0C19">
      <w:pPr>
        <w:autoSpaceDE w:val="0"/>
        <w:autoSpaceDN w:val="0"/>
        <w:adjustRightInd w:val="0"/>
        <w:spacing w:line="360" w:lineRule="auto"/>
        <w:ind w:firstLine="360"/>
        <w:jc w:val="both"/>
        <w:rPr>
          <w:bCs/>
          <w:lang w:val="de-DE"/>
        </w:rPr>
      </w:pPr>
      <w:r w:rsidRPr="00034B48">
        <w:rPr>
          <w:bCs/>
          <w:i/>
          <w:iCs/>
          <w:noProof/>
          <w:lang w:val="hr-HR"/>
        </w:rPr>
        <mc:AlternateContent>
          <mc:Choice Requires="wps">
            <w:drawing>
              <wp:anchor distT="0" distB="0" distL="114300" distR="114300" simplePos="0" relativeHeight="251665408" behindDoc="0" locked="0" layoutInCell="1" allowOverlap="1" wp14:anchorId="2FEF56CC" wp14:editId="0BE18F47">
                <wp:simplePos x="0" y="0"/>
                <wp:positionH relativeFrom="column">
                  <wp:posOffset>2087245</wp:posOffset>
                </wp:positionH>
                <wp:positionV relativeFrom="paragraph">
                  <wp:posOffset>103274</wp:posOffset>
                </wp:positionV>
                <wp:extent cx="177166" cy="0"/>
                <wp:effectExtent l="38100" t="76200" r="0" b="114300"/>
                <wp:wrapNone/>
                <wp:docPr id="29" name="Ravni poveznik sa strelicom 29"/>
                <wp:cNvGraphicFramePr/>
                <a:graphic xmlns:a="http://schemas.openxmlformats.org/drawingml/2006/main">
                  <a:graphicData uri="http://schemas.microsoft.com/office/word/2010/wordprocessingShape">
                    <wps:wsp>
                      <wps:cNvCnPr/>
                      <wps:spPr>
                        <a:xfrm flipH="1">
                          <a:off x="0" y="0"/>
                          <a:ext cx="17716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573F79" id="Ravni poveznik sa strelicom 29" o:spid="_x0000_s1026" type="#_x0000_t32" style="position:absolute;margin-left:164.35pt;margin-top:8.15pt;width:13.9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" strokecolor="#4579b8 [3044]">
                <v:stroke endarrow="open"/>
              </v:shape>
            </w:pict>
          </mc:Fallback>
        </mc:AlternateContent>
      </w:r>
      <w:r w:rsidRPr="00034B48">
        <w:rPr>
          <w:bCs/>
          <w:i/>
          <w:iCs/>
          <w:lang w:val="de-DE"/>
        </w:rPr>
        <w:t>Es besteht kein Zweifel daran</w:t>
      </w:r>
      <w:r w:rsidRPr="00034B48">
        <w:rPr>
          <w:bCs/>
          <w:lang w:val="de-DE"/>
        </w:rPr>
        <w:t>.</w:t>
      </w:r>
      <w:r w:rsidRPr="00034B48">
        <w:rPr>
          <w:bCs/>
          <w:lang w:val="de-DE"/>
        </w:rPr>
        <w:tab/>
      </w:r>
      <w:r w:rsidR="0046646F" w:rsidRPr="00034B48">
        <w:rPr>
          <w:bCs/>
          <w:lang w:val="de-DE"/>
        </w:rPr>
        <w:t xml:space="preserve"> </w:t>
      </w:r>
      <w:r w:rsidRPr="00034B48">
        <w:rPr>
          <w:bCs/>
          <w:lang w:val="de-DE"/>
        </w:rPr>
        <w:t>zweifeln</w:t>
      </w:r>
      <w:r w:rsidRPr="00034B48">
        <w:rPr>
          <w:bCs/>
          <w:lang w:val="de-DE"/>
        </w:rPr>
        <w:tab/>
      </w:r>
      <w:r w:rsidRPr="00034B48">
        <w:rPr>
          <w:bCs/>
          <w:lang w:val="de-DE"/>
        </w:rPr>
        <w:tab/>
      </w:r>
    </w:p>
    <w:p w:rsidR="003D3F42" w:rsidRPr="00034B48" w:rsidRDefault="003D3F42" w:rsidP="005B0C19">
      <w:pPr>
        <w:autoSpaceDE w:val="0"/>
        <w:autoSpaceDN w:val="0"/>
        <w:adjustRightInd w:val="0"/>
        <w:spacing w:line="360" w:lineRule="auto"/>
        <w:ind w:firstLine="360"/>
        <w:jc w:val="both"/>
        <w:rPr>
          <w:bCs/>
          <w:lang w:val="de-DE"/>
        </w:rPr>
      </w:pPr>
      <w:r w:rsidRPr="00034B48">
        <w:rPr>
          <w:bCs/>
          <w:i/>
          <w:iCs/>
          <w:noProof/>
          <w:lang w:val="hr-HR"/>
        </w:rPr>
        <mc:AlternateContent>
          <mc:Choice Requires="wps">
            <w:drawing>
              <wp:anchor distT="0" distB="0" distL="114300" distR="114300" simplePos="0" relativeHeight="251667456" behindDoc="0" locked="0" layoutInCell="1" allowOverlap="1" wp14:anchorId="67424EFD" wp14:editId="75DD2296">
                <wp:simplePos x="0" y="0"/>
                <wp:positionH relativeFrom="column">
                  <wp:posOffset>2519508</wp:posOffset>
                </wp:positionH>
                <wp:positionV relativeFrom="paragraph">
                  <wp:posOffset>117475</wp:posOffset>
                </wp:positionV>
                <wp:extent cx="188421" cy="0"/>
                <wp:effectExtent l="38100" t="76200" r="0" b="114300"/>
                <wp:wrapNone/>
                <wp:docPr id="30" name="Ravni poveznik sa strelicom 30"/>
                <wp:cNvGraphicFramePr/>
                <a:graphic xmlns:a="http://schemas.openxmlformats.org/drawingml/2006/main">
                  <a:graphicData uri="http://schemas.microsoft.com/office/word/2010/wordprocessingShape">
                    <wps:wsp>
                      <wps:cNvCnPr/>
                      <wps:spPr>
                        <a:xfrm flipH="1">
                          <a:off x="0" y="0"/>
                          <a:ext cx="18842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071772" id="Ravni poveznik sa strelicom 30" o:spid="_x0000_s1026" type="#_x0000_t32" style="position:absolute;margin-left:198.4pt;margin-top:9.25pt;width:14.8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" strokecolor="#4579b8 [3044]">
                <v:stroke endarrow="open"/>
              </v:shape>
            </w:pict>
          </mc:Fallback>
        </mc:AlternateContent>
      </w:r>
      <w:r w:rsidRPr="00034B48">
        <w:rPr>
          <w:bCs/>
          <w:i/>
          <w:iCs/>
          <w:lang w:val="de-DE"/>
        </w:rPr>
        <w:t>Diese</w:t>
      </w:r>
      <w:r w:rsidR="0046646F" w:rsidRPr="00034B48">
        <w:rPr>
          <w:bCs/>
          <w:i/>
          <w:iCs/>
          <w:lang w:val="de-DE"/>
        </w:rPr>
        <w:t xml:space="preserve"> Aktion bedarf einer Erklärung.      </w:t>
      </w:r>
      <w:r w:rsidRPr="00034B48">
        <w:rPr>
          <w:bCs/>
          <w:lang w:val="de-DE"/>
        </w:rPr>
        <w:t>erklären</w:t>
      </w:r>
    </w:p>
    <w:p w:rsidR="003D3F42" w:rsidRPr="00034B48" w:rsidRDefault="003D3F42" w:rsidP="005B0C19">
      <w:pPr>
        <w:autoSpaceDE w:val="0"/>
        <w:autoSpaceDN w:val="0"/>
        <w:adjustRightInd w:val="0"/>
        <w:spacing w:line="360" w:lineRule="auto"/>
        <w:ind w:firstLine="360"/>
        <w:jc w:val="both"/>
        <w:rPr>
          <w:bCs/>
          <w:lang w:val="de-DE"/>
        </w:rPr>
      </w:pPr>
      <w:r w:rsidRPr="00034B48">
        <w:rPr>
          <w:bCs/>
          <w:i/>
          <w:iCs/>
          <w:noProof/>
          <w:lang w:val="hr-HR"/>
        </w:rPr>
        <mc:AlternateContent>
          <mc:Choice Requires="wps">
            <w:drawing>
              <wp:anchor distT="0" distB="0" distL="114300" distR="114300" simplePos="0" relativeHeight="251669504" behindDoc="0" locked="0" layoutInCell="1" allowOverlap="1" wp14:anchorId="3F84DD29" wp14:editId="672553B8">
                <wp:simplePos x="0" y="0"/>
                <wp:positionH relativeFrom="column">
                  <wp:posOffset>3641090</wp:posOffset>
                </wp:positionH>
                <wp:positionV relativeFrom="paragraph">
                  <wp:posOffset>94615</wp:posOffset>
                </wp:positionV>
                <wp:extent cx="238125" cy="0"/>
                <wp:effectExtent l="38100" t="76200" r="0" b="114300"/>
                <wp:wrapNone/>
                <wp:docPr id="31" name="Ravni poveznik sa strelicom 31"/>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6EAF87" id="Ravni poveznik sa strelicom 31" o:spid="_x0000_s1026" type="#_x0000_t32" style="position:absolute;margin-left:286.7pt;margin-top:7.45pt;width:18.7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" strokecolor="#4579b8 [3044]">
                <v:stroke endarrow="open"/>
              </v:shape>
            </w:pict>
          </mc:Fallback>
        </mc:AlternateContent>
      </w:r>
      <w:r w:rsidRPr="00034B48">
        <w:rPr>
          <w:bCs/>
          <w:i/>
          <w:iCs/>
          <w:lang w:val="de-DE"/>
        </w:rPr>
        <w:t>Die Maßnahmen unterliegen keinen Einschränkungen</w:t>
      </w:r>
      <w:r w:rsidRPr="00034B48">
        <w:rPr>
          <w:bCs/>
          <w:lang w:val="de-DE"/>
        </w:rPr>
        <w:t xml:space="preserve">.        </w:t>
      </w:r>
      <w:r w:rsidR="0046646F" w:rsidRPr="00034B48">
        <w:rPr>
          <w:bCs/>
          <w:lang w:val="de-DE"/>
        </w:rPr>
        <w:t xml:space="preserve"> einschrä</w:t>
      </w:r>
      <w:r w:rsidRPr="00034B48">
        <w:rPr>
          <w:bCs/>
          <w:lang w:val="de-DE"/>
        </w:rPr>
        <w:t>nken</w:t>
      </w:r>
    </w:p>
    <w:p w:rsidR="00BF2E73" w:rsidRPr="00034B48" w:rsidRDefault="00BF2E73" w:rsidP="005B0C19">
      <w:pPr>
        <w:spacing w:line="360" w:lineRule="auto"/>
        <w:jc w:val="both"/>
        <w:rPr>
          <w:lang w:val="de-DE"/>
        </w:rPr>
      </w:pPr>
    </w:p>
    <w:p w:rsidR="00D22B58" w:rsidRPr="00034B48" w:rsidRDefault="00A97C85" w:rsidP="005B0C19">
      <w:pPr>
        <w:autoSpaceDE w:val="0"/>
        <w:autoSpaceDN w:val="0"/>
        <w:adjustRightInd w:val="0"/>
        <w:spacing w:line="360" w:lineRule="auto"/>
        <w:jc w:val="both"/>
        <w:rPr>
          <w:bCs/>
          <w:lang w:val="de-DE"/>
        </w:rPr>
      </w:pPr>
      <w:r w:rsidRPr="00034B48">
        <w:rPr>
          <w:b/>
          <w:lang w:val="de-DE"/>
        </w:rPr>
        <w:t xml:space="preserve">3.2. </w:t>
      </w:r>
      <w:r w:rsidR="00C81F74" w:rsidRPr="00034B48">
        <w:rPr>
          <w:b/>
          <w:i/>
          <w:lang w:val="de-DE"/>
        </w:rPr>
        <w:t>Die</w:t>
      </w:r>
      <w:r w:rsidR="00C81F74" w:rsidRPr="00034B48">
        <w:rPr>
          <w:b/>
          <w:lang w:val="de-DE"/>
        </w:rPr>
        <w:t xml:space="preserve"> </w:t>
      </w:r>
      <w:r w:rsidRPr="00034B48">
        <w:rPr>
          <w:b/>
          <w:bCs/>
          <w:i/>
          <w:lang w:val="hr-HR"/>
        </w:rPr>
        <w:t>Konzeptuelle Metapher EREIGNISSE SIND SACHEN als Basis der N</w:t>
      </w:r>
      <w:r w:rsidR="00F87070" w:rsidRPr="00034B48">
        <w:rPr>
          <w:b/>
          <w:bCs/>
          <w:i/>
          <w:lang w:val="hr-HR"/>
        </w:rPr>
        <w:t>ominalisierung</w:t>
      </w:r>
      <w:r w:rsidR="00F87070" w:rsidRPr="00034B48">
        <w:rPr>
          <w:bCs/>
          <w:lang w:val="hr-HR"/>
        </w:rPr>
        <w:t xml:space="preserve"> </w:t>
      </w:r>
    </w:p>
    <w:p w:rsidR="00BF2E73" w:rsidRPr="00034B48" w:rsidRDefault="00BF2E73" w:rsidP="005B0C19">
      <w:pPr>
        <w:autoSpaceDE w:val="0"/>
        <w:autoSpaceDN w:val="0"/>
        <w:adjustRightInd w:val="0"/>
        <w:spacing w:line="360" w:lineRule="auto"/>
        <w:ind w:left="1080"/>
        <w:jc w:val="both"/>
        <w:rPr>
          <w:bCs/>
          <w:lang w:val="hr-HR"/>
        </w:rPr>
      </w:pPr>
    </w:p>
    <w:p w:rsidR="00F1061C" w:rsidRPr="00034B48" w:rsidRDefault="00F1061C" w:rsidP="005B0C19">
      <w:pPr>
        <w:autoSpaceDE w:val="0"/>
        <w:autoSpaceDN w:val="0"/>
        <w:adjustRightInd w:val="0"/>
        <w:spacing w:line="360" w:lineRule="auto"/>
        <w:jc w:val="both"/>
        <w:rPr>
          <w:lang w:val="de-DE" w:eastAsia="en-US"/>
        </w:rPr>
      </w:pPr>
      <w:r w:rsidRPr="00034B48">
        <w:rPr>
          <w:lang w:val="de-DE"/>
        </w:rPr>
        <w:t xml:space="preserve">Sehr oft </w:t>
      </w:r>
      <w:r w:rsidR="004A4BB8" w:rsidRPr="00034B48">
        <w:rPr>
          <w:lang w:val="de-DE"/>
        </w:rPr>
        <w:t xml:space="preserve">gelten </w:t>
      </w:r>
      <w:r w:rsidRPr="00034B48">
        <w:rPr>
          <w:lang w:val="de-DE"/>
        </w:rPr>
        <w:t xml:space="preserve">Redewendungen und </w:t>
      </w:r>
      <w:r w:rsidR="004A4BB8" w:rsidRPr="00034B48">
        <w:rPr>
          <w:lang w:val="de-DE"/>
        </w:rPr>
        <w:t>Phrasen</w:t>
      </w:r>
      <w:r w:rsidRPr="00034B48">
        <w:rPr>
          <w:lang w:val="de-DE"/>
        </w:rPr>
        <w:t xml:space="preserve"> als "</w:t>
      </w:r>
      <w:r w:rsidR="004A4BB8" w:rsidRPr="00034B48">
        <w:rPr>
          <w:lang w:val="de-DE"/>
        </w:rPr>
        <w:t>tote Metaphern</w:t>
      </w:r>
      <w:r w:rsidRPr="00034B48">
        <w:rPr>
          <w:lang w:val="de-DE"/>
        </w:rPr>
        <w:t>" oder</w:t>
      </w:r>
      <w:r w:rsidR="004A4BB8" w:rsidRPr="00034B48">
        <w:rPr>
          <w:lang w:val="de-DE"/>
        </w:rPr>
        <w:t xml:space="preserve"> </w:t>
      </w:r>
      <w:r w:rsidRPr="00034B48">
        <w:rPr>
          <w:lang w:val="de-DE"/>
        </w:rPr>
        <w:t>"eingefrore</w:t>
      </w:r>
      <w:r w:rsidR="00F637AE" w:rsidRPr="00034B48">
        <w:rPr>
          <w:lang w:val="de-DE"/>
        </w:rPr>
        <w:t>ne Metaphern" –</w:t>
      </w:r>
      <w:r w:rsidR="004A4BB8" w:rsidRPr="00034B48">
        <w:rPr>
          <w:lang w:val="de-DE"/>
        </w:rPr>
        <w:t xml:space="preserve"> ein Ansatz</w:t>
      </w:r>
      <w:r w:rsidR="00F637AE" w:rsidRPr="00034B48">
        <w:rPr>
          <w:lang w:val="de-DE"/>
        </w:rPr>
        <w:t>,</w:t>
      </w:r>
      <w:r w:rsidR="004A4BB8" w:rsidRPr="00034B48">
        <w:rPr>
          <w:lang w:val="de-DE"/>
        </w:rPr>
        <w:t xml:space="preserve"> der aus</w:t>
      </w:r>
      <w:r w:rsidRPr="00034B48">
        <w:rPr>
          <w:lang w:val="de-DE"/>
        </w:rPr>
        <w:t xml:space="preserve"> der traditionellen philologisch</w:t>
      </w:r>
      <w:r w:rsidR="00DD29A1" w:rsidRPr="00034B48">
        <w:rPr>
          <w:lang w:val="de-DE"/>
        </w:rPr>
        <w:t>en und</w:t>
      </w:r>
      <w:r w:rsidRPr="00034B48">
        <w:rPr>
          <w:lang w:val="de-DE"/>
        </w:rPr>
        <w:t xml:space="preserve"> literarisch-theoretischen</w:t>
      </w:r>
      <w:r w:rsidRPr="00034B48">
        <w:rPr>
          <w:lang w:val="de-DE"/>
        </w:rPr>
        <w:br/>
        <w:t xml:space="preserve">Literatur </w:t>
      </w:r>
      <w:r w:rsidR="004A4BB8" w:rsidRPr="00034B48">
        <w:rPr>
          <w:lang w:val="de-DE"/>
        </w:rPr>
        <w:t xml:space="preserve">stammt. </w:t>
      </w:r>
      <w:r w:rsidR="00B37FF1" w:rsidRPr="00034B48">
        <w:rPr>
          <w:lang w:val="de-DE"/>
        </w:rPr>
        <w:t>Kognitiv-linguistische Ansätze verweisen</w:t>
      </w:r>
      <w:r w:rsidR="004A4BB8" w:rsidRPr="00034B48">
        <w:rPr>
          <w:lang w:val="de-DE"/>
        </w:rPr>
        <w:t xml:space="preserve"> </w:t>
      </w:r>
      <w:r w:rsidRPr="00034B48">
        <w:rPr>
          <w:lang w:val="de-DE"/>
        </w:rPr>
        <w:t>jedoch darauf, dass</w:t>
      </w:r>
      <w:r w:rsidR="00B37FF1" w:rsidRPr="00034B48">
        <w:rPr>
          <w:lang w:val="de-DE"/>
        </w:rPr>
        <w:t xml:space="preserve"> </w:t>
      </w:r>
      <w:r w:rsidRPr="00034B48">
        <w:rPr>
          <w:lang w:val="de-DE"/>
        </w:rPr>
        <w:t>Metapher</w:t>
      </w:r>
      <w:r w:rsidR="00B37FF1" w:rsidRPr="00034B48">
        <w:rPr>
          <w:lang w:val="de-DE"/>
        </w:rPr>
        <w:t xml:space="preserve"> und</w:t>
      </w:r>
      <w:r w:rsidR="004A4BB8" w:rsidRPr="00034B48">
        <w:rPr>
          <w:lang w:val="de-DE"/>
        </w:rPr>
        <w:t xml:space="preserve"> </w:t>
      </w:r>
      <w:r w:rsidR="004A4BB8" w:rsidRPr="00034B48">
        <w:rPr>
          <w:lang w:val="de-DE"/>
        </w:rPr>
        <w:lastRenderedPageBreak/>
        <w:t>Metonymie,</w:t>
      </w:r>
      <w:r w:rsidR="00B37FF1" w:rsidRPr="00034B48">
        <w:rPr>
          <w:lang w:val="de-DE"/>
        </w:rPr>
        <w:t xml:space="preserve"> welche sehr</w:t>
      </w:r>
      <w:r w:rsidRPr="00034B48">
        <w:rPr>
          <w:lang w:val="de-DE"/>
        </w:rPr>
        <w:t xml:space="preserve"> oft die Vorstufe metaphorische</w:t>
      </w:r>
      <w:r w:rsidR="004A4BB8" w:rsidRPr="00034B48">
        <w:rPr>
          <w:lang w:val="de-DE"/>
        </w:rPr>
        <w:t>r</w:t>
      </w:r>
      <w:r w:rsidRPr="00034B48">
        <w:rPr>
          <w:lang w:val="de-DE"/>
        </w:rPr>
        <w:t xml:space="preserve"> Konzepte</w:t>
      </w:r>
      <w:r w:rsidR="00B37FF1" w:rsidRPr="00034B48">
        <w:rPr>
          <w:lang w:val="de-DE"/>
        </w:rPr>
        <w:t xml:space="preserve"> sind</w:t>
      </w:r>
      <w:r w:rsidRPr="00034B48">
        <w:rPr>
          <w:lang w:val="de-DE"/>
        </w:rPr>
        <w:t>, nicht nur</w:t>
      </w:r>
      <w:r w:rsidR="004A4BB8" w:rsidRPr="00034B48">
        <w:rPr>
          <w:lang w:val="de-DE"/>
        </w:rPr>
        <w:t xml:space="preserve"> Endp</w:t>
      </w:r>
      <w:r w:rsidRPr="00034B48">
        <w:rPr>
          <w:lang w:val="de-DE"/>
        </w:rPr>
        <w:t xml:space="preserve">rodukte auf der </w:t>
      </w:r>
      <w:r w:rsidR="00B37FF1" w:rsidRPr="00034B48">
        <w:rPr>
          <w:lang w:val="de-DE"/>
        </w:rPr>
        <w:t>Sprache</w:t>
      </w:r>
      <w:r w:rsidRPr="00034B48">
        <w:rPr>
          <w:lang w:val="de-DE"/>
        </w:rPr>
        <w:t>bene</w:t>
      </w:r>
      <w:r w:rsidR="00B37FF1" w:rsidRPr="00034B48">
        <w:rPr>
          <w:lang w:val="de-DE"/>
        </w:rPr>
        <w:t xml:space="preserve"> darstellen</w:t>
      </w:r>
      <w:r w:rsidRPr="00034B48">
        <w:rPr>
          <w:lang w:val="de-DE"/>
        </w:rPr>
        <w:t xml:space="preserve">, </w:t>
      </w:r>
      <w:r w:rsidR="004A4BB8" w:rsidRPr="00034B48">
        <w:rPr>
          <w:lang w:val="de-DE"/>
        </w:rPr>
        <w:t xml:space="preserve">sondern </w:t>
      </w:r>
      <w:r w:rsidRPr="00034B48">
        <w:rPr>
          <w:lang w:val="de-DE"/>
        </w:rPr>
        <w:t xml:space="preserve">tief im Konzeptteil </w:t>
      </w:r>
      <w:r w:rsidR="00792B32" w:rsidRPr="00034B48">
        <w:rPr>
          <w:lang w:val="de-DE"/>
        </w:rPr>
        <w:t>der a</w:t>
      </w:r>
      <w:r w:rsidRPr="00034B48">
        <w:rPr>
          <w:lang w:val="de-DE"/>
        </w:rPr>
        <w:t xml:space="preserve">lltäglichen Wahrnehmung </w:t>
      </w:r>
      <w:r w:rsidR="00B37FF1" w:rsidRPr="00034B48">
        <w:rPr>
          <w:lang w:val="de-DE"/>
        </w:rPr>
        <w:t xml:space="preserve">von </w:t>
      </w:r>
      <w:r w:rsidRPr="00034B48">
        <w:rPr>
          <w:lang w:val="de-DE"/>
        </w:rPr>
        <w:t>der Welt um uns herum</w:t>
      </w:r>
      <w:r w:rsidR="00B37FF1" w:rsidRPr="00034B48">
        <w:rPr>
          <w:lang w:val="de-DE"/>
        </w:rPr>
        <w:t xml:space="preserve"> verwurzelt sind:</w:t>
      </w:r>
      <w:r w:rsidRPr="00034B48">
        <w:rPr>
          <w:lang w:val="de-DE"/>
        </w:rPr>
        <w:t xml:space="preserve"> </w:t>
      </w:r>
      <w:r w:rsidR="00792B32" w:rsidRPr="00034B48">
        <w:rPr>
          <w:lang w:val="de-DE"/>
        </w:rPr>
        <w:t xml:space="preserve">im </w:t>
      </w:r>
      <w:r w:rsidRPr="00034B48">
        <w:rPr>
          <w:lang w:val="de-DE"/>
        </w:rPr>
        <w:t xml:space="preserve">Denken und </w:t>
      </w:r>
      <w:r w:rsidR="00792B32" w:rsidRPr="00034B48">
        <w:rPr>
          <w:lang w:val="de-DE"/>
        </w:rPr>
        <w:t>in der</w:t>
      </w:r>
      <w:r w:rsidR="00B37FF1" w:rsidRPr="00034B48">
        <w:rPr>
          <w:lang w:val="de-DE"/>
        </w:rPr>
        <w:t xml:space="preserve"> Bildung</w:t>
      </w:r>
      <w:r w:rsidRPr="00034B48">
        <w:rPr>
          <w:lang w:val="de-DE"/>
        </w:rPr>
        <w:t xml:space="preserve"> persönliche</w:t>
      </w:r>
      <w:r w:rsidR="00B37FF1" w:rsidRPr="00034B48">
        <w:rPr>
          <w:lang w:val="de-DE"/>
        </w:rPr>
        <w:t>r</w:t>
      </w:r>
      <w:r w:rsidRPr="00034B48">
        <w:rPr>
          <w:lang w:val="de-DE"/>
        </w:rPr>
        <w:t xml:space="preserve"> Erfahrung</w:t>
      </w:r>
      <w:r w:rsidR="00B37FF1" w:rsidRPr="00034B48">
        <w:rPr>
          <w:lang w:val="de-DE"/>
        </w:rPr>
        <w:t>en</w:t>
      </w:r>
      <w:r w:rsidR="00792B32" w:rsidRPr="00034B48">
        <w:rPr>
          <w:lang w:val="de-DE"/>
        </w:rPr>
        <w:t>.</w:t>
      </w:r>
      <w:r w:rsidRPr="00034B48">
        <w:rPr>
          <w:lang w:val="de-DE"/>
        </w:rPr>
        <w:t xml:space="preserve"> </w:t>
      </w:r>
      <w:r w:rsidR="00641FB1" w:rsidRPr="00034B48">
        <w:rPr>
          <w:lang w:val="de-DE"/>
        </w:rPr>
        <w:t>Ein</w:t>
      </w:r>
      <w:r w:rsidR="00B37FF1" w:rsidRPr="00034B48">
        <w:rPr>
          <w:lang w:val="de-DE"/>
        </w:rPr>
        <w:t>es</w:t>
      </w:r>
      <w:r w:rsidR="00641FB1" w:rsidRPr="00034B48">
        <w:rPr>
          <w:lang w:val="de-DE"/>
        </w:rPr>
        <w:t xml:space="preserve"> de</w:t>
      </w:r>
      <w:r w:rsidR="00B37FF1" w:rsidRPr="00034B48">
        <w:rPr>
          <w:lang w:val="de-DE"/>
        </w:rPr>
        <w:t>r</w:t>
      </w:r>
      <w:r w:rsidR="001A58DF" w:rsidRPr="00034B48">
        <w:rPr>
          <w:lang w:val="de-DE"/>
        </w:rPr>
        <w:t xml:space="preserve"> wichtigsten Werke</w:t>
      </w:r>
      <w:r w:rsidR="00641FB1" w:rsidRPr="00034B48">
        <w:rPr>
          <w:lang w:val="de-DE"/>
        </w:rPr>
        <w:t>, das</w:t>
      </w:r>
      <w:r w:rsidR="00792B32" w:rsidRPr="00034B48">
        <w:rPr>
          <w:lang w:val="de-DE"/>
        </w:rPr>
        <w:t xml:space="preserve"> der</w:t>
      </w:r>
      <w:r w:rsidRPr="00034B48">
        <w:rPr>
          <w:lang w:val="de-DE"/>
        </w:rPr>
        <w:t xml:space="preserve"> kognitive</w:t>
      </w:r>
      <w:r w:rsidR="00792B32" w:rsidRPr="00034B48">
        <w:rPr>
          <w:lang w:val="de-DE"/>
        </w:rPr>
        <w:t>n</w:t>
      </w:r>
      <w:r w:rsidRPr="00034B48">
        <w:rPr>
          <w:lang w:val="de-DE"/>
        </w:rPr>
        <w:t xml:space="preserve"> </w:t>
      </w:r>
      <w:r w:rsidR="00792B32" w:rsidRPr="00034B48">
        <w:rPr>
          <w:lang w:val="de-DE"/>
        </w:rPr>
        <w:t>Theorie der</w:t>
      </w:r>
      <w:r w:rsidRPr="00034B48">
        <w:rPr>
          <w:lang w:val="de-DE"/>
        </w:rPr>
        <w:t xml:space="preserve"> Metapher </w:t>
      </w:r>
      <w:r w:rsidR="00641FB1" w:rsidRPr="00034B48">
        <w:rPr>
          <w:lang w:val="de-DE"/>
        </w:rPr>
        <w:t xml:space="preserve">gewidmet wurde, </w:t>
      </w:r>
      <w:r w:rsidRPr="00034B48">
        <w:rPr>
          <w:lang w:val="de-DE"/>
        </w:rPr>
        <w:t>wa</w:t>
      </w:r>
      <w:r w:rsidR="00792B32" w:rsidRPr="00034B48">
        <w:rPr>
          <w:lang w:val="de-DE"/>
        </w:rPr>
        <w:t>r</w:t>
      </w:r>
      <w:r w:rsidRPr="00034B48">
        <w:rPr>
          <w:lang w:val="de-DE"/>
        </w:rPr>
        <w:t xml:space="preserve"> Lakoff und Johnson</w:t>
      </w:r>
      <w:r w:rsidR="00903848" w:rsidRPr="00034B48">
        <w:rPr>
          <w:lang w:val="de-DE"/>
        </w:rPr>
        <w:t>s</w:t>
      </w:r>
      <w:r w:rsidR="00B37FF1" w:rsidRPr="00034B48">
        <w:rPr>
          <w:lang w:val="de-DE"/>
        </w:rPr>
        <w:t xml:space="preserve"> </w:t>
      </w:r>
      <w:r w:rsidR="00B37FF1" w:rsidRPr="00034B48">
        <w:rPr>
          <w:i/>
          <w:lang w:val="de-DE"/>
        </w:rPr>
        <w:t>Metaphors We Live by</w:t>
      </w:r>
      <w:r w:rsidR="00792B32" w:rsidRPr="00034B48">
        <w:rPr>
          <w:lang w:val="de-DE"/>
        </w:rPr>
        <w:t xml:space="preserve"> (1980), das</w:t>
      </w:r>
      <w:r w:rsidRPr="00034B48">
        <w:rPr>
          <w:lang w:val="de-DE"/>
        </w:rPr>
        <w:t xml:space="preserve"> von vielen anderen gefolgt wu</w:t>
      </w:r>
      <w:r w:rsidR="00792B32" w:rsidRPr="00034B48">
        <w:rPr>
          <w:lang w:val="de-DE"/>
        </w:rPr>
        <w:t xml:space="preserve">rde, beispielsweise Lakoff </w:t>
      </w:r>
      <w:r w:rsidRPr="00034B48">
        <w:rPr>
          <w:lang w:val="de-DE"/>
        </w:rPr>
        <w:t>1993; Gibbs und Steen 1999</w:t>
      </w:r>
      <w:r w:rsidR="00641FB1" w:rsidRPr="00034B48">
        <w:rPr>
          <w:lang w:val="de-DE"/>
        </w:rPr>
        <w:t>,</w:t>
      </w:r>
      <w:r w:rsidRPr="00034B48">
        <w:rPr>
          <w:lang w:val="de-DE"/>
        </w:rPr>
        <w:t xml:space="preserve"> Kövecses</w:t>
      </w:r>
      <w:r w:rsidR="00176619">
        <w:rPr>
          <w:lang w:val="de-DE"/>
        </w:rPr>
        <w:t xml:space="preserve"> </w:t>
      </w:r>
      <w:r w:rsidRPr="00034B48">
        <w:rPr>
          <w:lang w:val="de-DE"/>
        </w:rPr>
        <w:t>2002.</w:t>
      </w:r>
    </w:p>
    <w:p w:rsidR="00D22B58" w:rsidRPr="00034B48" w:rsidRDefault="007E4293" w:rsidP="005B0C19">
      <w:pPr>
        <w:autoSpaceDE w:val="0"/>
        <w:autoSpaceDN w:val="0"/>
        <w:adjustRightInd w:val="0"/>
        <w:spacing w:line="360" w:lineRule="auto"/>
        <w:jc w:val="both"/>
        <w:rPr>
          <w:bCs/>
          <w:lang w:val="de-DE"/>
        </w:rPr>
      </w:pPr>
      <w:r w:rsidRPr="00034B48">
        <w:rPr>
          <w:lang w:val="de-DE"/>
        </w:rPr>
        <w:t>Selbst d</w:t>
      </w:r>
      <w:r w:rsidR="00F1061C" w:rsidRPr="00034B48">
        <w:rPr>
          <w:lang w:val="de-DE"/>
        </w:rPr>
        <w:t>er Name de</w:t>
      </w:r>
      <w:r w:rsidRPr="00034B48">
        <w:rPr>
          <w:lang w:val="de-DE"/>
        </w:rPr>
        <w:t>r</w:t>
      </w:r>
      <w:r w:rsidR="00F1061C" w:rsidRPr="00034B48">
        <w:rPr>
          <w:lang w:val="de-DE"/>
        </w:rPr>
        <w:t xml:space="preserve"> metaphorische</w:t>
      </w:r>
      <w:r w:rsidRPr="00034B48">
        <w:rPr>
          <w:lang w:val="de-DE"/>
        </w:rPr>
        <w:t>n Zuordnung</w:t>
      </w:r>
      <w:r w:rsidR="00B37FF1" w:rsidRPr="00034B48">
        <w:rPr>
          <w:lang w:val="de-DE"/>
        </w:rPr>
        <w:t>,</w:t>
      </w:r>
      <w:r w:rsidR="00E831D1" w:rsidRPr="00034B48">
        <w:rPr>
          <w:lang w:val="de-DE"/>
        </w:rPr>
        <w:t xml:space="preserve"> die wir in unserer Analyse beobachten, </w:t>
      </w:r>
      <w:r w:rsidR="00E831D1" w:rsidRPr="00034B48">
        <w:rPr>
          <w:smallCaps/>
          <w:lang w:val="de-DE"/>
        </w:rPr>
        <w:t>Ereignisse sind Sachen,</w:t>
      </w:r>
      <w:r w:rsidR="00E831D1" w:rsidRPr="00034B48">
        <w:rPr>
          <w:lang w:val="de-DE"/>
        </w:rPr>
        <w:t xml:space="preserve"> </w:t>
      </w:r>
      <w:r w:rsidR="00F1061C" w:rsidRPr="00034B48">
        <w:rPr>
          <w:lang w:val="de-DE"/>
        </w:rPr>
        <w:t>zeigt ein hohes Maß an Abstraktion</w:t>
      </w:r>
      <w:r w:rsidR="00B37FF1" w:rsidRPr="00034B48">
        <w:rPr>
          <w:lang w:val="de-DE"/>
        </w:rPr>
        <w:t>. Sie geht</w:t>
      </w:r>
      <w:r w:rsidR="00F1061C" w:rsidRPr="00034B48">
        <w:rPr>
          <w:lang w:val="de-DE"/>
        </w:rPr>
        <w:t xml:space="preserve"> </w:t>
      </w:r>
      <w:r w:rsidRPr="00034B48">
        <w:rPr>
          <w:lang w:val="de-DE"/>
        </w:rPr>
        <w:t>aus der metonymischen Bearbeitung</w:t>
      </w:r>
      <w:r w:rsidR="00D53633" w:rsidRPr="00034B48">
        <w:rPr>
          <w:lang w:val="de-DE"/>
        </w:rPr>
        <w:t xml:space="preserve"> einer</w:t>
      </w:r>
      <w:r w:rsidR="005645E6" w:rsidRPr="00034B48">
        <w:rPr>
          <w:lang w:val="de-DE"/>
        </w:rPr>
        <w:t xml:space="preserve"> </w:t>
      </w:r>
      <w:r w:rsidR="00E831D1" w:rsidRPr="00034B48">
        <w:rPr>
          <w:lang w:val="de-DE"/>
        </w:rPr>
        <w:t>Zieldomäne</w:t>
      </w:r>
      <w:r w:rsidR="00D53633" w:rsidRPr="00034B48">
        <w:rPr>
          <w:lang w:val="de-DE"/>
        </w:rPr>
        <w:t xml:space="preserve"> hervor</w:t>
      </w:r>
      <w:r w:rsidR="00B37FF1" w:rsidRPr="00034B48">
        <w:rPr>
          <w:lang w:val="de-DE"/>
        </w:rPr>
        <w:t>,</w:t>
      </w:r>
      <w:r w:rsidR="00E831D1" w:rsidRPr="00034B48">
        <w:rPr>
          <w:lang w:val="de-DE"/>
        </w:rPr>
        <w:t xml:space="preserve"> die wir in</w:t>
      </w:r>
      <w:r w:rsidR="00B37FF1" w:rsidRPr="00034B48">
        <w:rPr>
          <w:lang w:val="de-DE"/>
        </w:rPr>
        <w:t xml:space="preserve"> </w:t>
      </w:r>
      <w:r w:rsidR="00F1061C" w:rsidRPr="00034B48">
        <w:rPr>
          <w:lang w:val="de-DE"/>
        </w:rPr>
        <w:t>Kövecses (2002: 64)</w:t>
      </w:r>
      <w:r w:rsidR="00E831D1" w:rsidRPr="00034B48">
        <w:rPr>
          <w:lang w:val="de-DE"/>
        </w:rPr>
        <w:t xml:space="preserve"> gefunden haben</w:t>
      </w:r>
      <w:r w:rsidR="00D53633" w:rsidRPr="00034B48">
        <w:rPr>
          <w:lang w:val="de-DE"/>
        </w:rPr>
        <w:t>:</w:t>
      </w:r>
      <w:r w:rsidR="00F1061C" w:rsidRPr="00034B48">
        <w:rPr>
          <w:lang w:val="de-DE"/>
        </w:rPr>
        <w:t xml:space="preserve"> </w:t>
      </w:r>
      <w:r w:rsidR="00E831D1" w:rsidRPr="00034B48">
        <w:rPr>
          <w:smallCaps/>
          <w:lang w:val="de-DE"/>
        </w:rPr>
        <w:t>a</w:t>
      </w:r>
      <w:r w:rsidR="00F1061C" w:rsidRPr="00034B48">
        <w:rPr>
          <w:smallCaps/>
          <w:lang w:val="de-DE"/>
        </w:rPr>
        <w:t>bstrakte Konzepte</w:t>
      </w:r>
      <w:r w:rsidR="00E831D1" w:rsidRPr="00034B48">
        <w:rPr>
          <w:smallCaps/>
          <w:lang w:val="de-DE"/>
        </w:rPr>
        <w:t xml:space="preserve"> sind</w:t>
      </w:r>
      <w:r w:rsidR="00F1061C" w:rsidRPr="00034B48">
        <w:rPr>
          <w:smallCaps/>
          <w:lang w:val="de-DE"/>
        </w:rPr>
        <w:t xml:space="preserve"> physisch</w:t>
      </w:r>
      <w:r w:rsidR="00E831D1" w:rsidRPr="00034B48">
        <w:rPr>
          <w:smallCaps/>
          <w:lang w:val="de-DE"/>
        </w:rPr>
        <w:t>e Entitäten</w:t>
      </w:r>
      <w:r w:rsidR="00D53633" w:rsidRPr="00034B48">
        <w:rPr>
          <w:smallCaps/>
          <w:lang w:val="de-DE"/>
        </w:rPr>
        <w:t>.</w:t>
      </w:r>
      <w:r w:rsidR="00E831D1" w:rsidRPr="00034B48">
        <w:rPr>
          <w:lang w:val="de-DE"/>
        </w:rPr>
        <w:t xml:space="preserve"> </w:t>
      </w:r>
      <w:r w:rsidR="00D53633" w:rsidRPr="00034B48">
        <w:rPr>
          <w:lang w:val="de-DE"/>
        </w:rPr>
        <w:t>S</w:t>
      </w:r>
      <w:r w:rsidR="00E831D1" w:rsidRPr="00034B48">
        <w:rPr>
          <w:lang w:val="de-DE"/>
        </w:rPr>
        <w:t xml:space="preserve">ie </w:t>
      </w:r>
      <w:r w:rsidR="00D53633" w:rsidRPr="00034B48">
        <w:rPr>
          <w:lang w:val="de-DE"/>
        </w:rPr>
        <w:t xml:space="preserve">wurde </w:t>
      </w:r>
      <w:r w:rsidR="00E831D1" w:rsidRPr="00034B48">
        <w:rPr>
          <w:lang w:val="de-DE"/>
        </w:rPr>
        <w:t xml:space="preserve">durch </w:t>
      </w:r>
      <w:r w:rsidR="00D53633" w:rsidRPr="00034B48">
        <w:rPr>
          <w:lang w:val="de-DE"/>
        </w:rPr>
        <w:t xml:space="preserve">die </w:t>
      </w:r>
      <w:r w:rsidR="00E831D1" w:rsidRPr="00034B48">
        <w:rPr>
          <w:smallCaps/>
          <w:lang w:val="de-DE"/>
        </w:rPr>
        <w:t>Teil für das Ganze</w:t>
      </w:r>
      <w:r w:rsidR="00D53633" w:rsidRPr="00034B48">
        <w:rPr>
          <w:smallCaps/>
          <w:lang w:val="de-DE"/>
        </w:rPr>
        <w:t xml:space="preserve"> -</w:t>
      </w:r>
      <w:r w:rsidR="002B0A5F" w:rsidRPr="00034B48">
        <w:rPr>
          <w:lang w:val="de-DE"/>
        </w:rPr>
        <w:t xml:space="preserve">Zuordnung </w:t>
      </w:r>
      <w:r w:rsidR="00D53633" w:rsidRPr="00034B48">
        <w:rPr>
          <w:lang w:val="de-DE"/>
        </w:rPr>
        <w:t xml:space="preserve">in Form einer allgemeinen Metapher </w:t>
      </w:r>
      <w:r w:rsidR="00E831D1" w:rsidRPr="00034B48">
        <w:rPr>
          <w:lang w:val="de-DE"/>
        </w:rPr>
        <w:t>metonymisch elaboriert</w:t>
      </w:r>
      <w:r w:rsidR="002B0A5F" w:rsidRPr="00034B48">
        <w:rPr>
          <w:lang w:val="de-DE"/>
        </w:rPr>
        <w:t>.</w:t>
      </w:r>
      <w:r w:rsidR="00F87070" w:rsidRPr="00034B48">
        <w:rPr>
          <w:bCs/>
          <w:lang w:val="hr-HR"/>
        </w:rPr>
        <w:t xml:space="preserve"> </w:t>
      </w:r>
    </w:p>
    <w:p w:rsidR="002B0A5F" w:rsidRPr="00034B48" w:rsidRDefault="00B97903" w:rsidP="005B0C19">
      <w:pPr>
        <w:spacing w:line="360" w:lineRule="auto"/>
        <w:ind w:right="72" w:firstLine="1"/>
        <w:jc w:val="both"/>
        <w:rPr>
          <w:lang w:val="de-DE"/>
        </w:rPr>
      </w:pPr>
      <w:r w:rsidRPr="00034B48">
        <w:rPr>
          <w:bCs/>
          <w:lang w:val="de-DE"/>
        </w:rPr>
        <w:t xml:space="preserve">Unsere </w:t>
      </w:r>
      <w:r w:rsidR="00B16A99" w:rsidRPr="00034B48">
        <w:rPr>
          <w:bCs/>
          <w:lang w:val="de-DE"/>
        </w:rPr>
        <w:t>Korpusa</w:t>
      </w:r>
      <w:r w:rsidR="002B0A5F" w:rsidRPr="00034B48">
        <w:rPr>
          <w:bCs/>
          <w:lang w:val="de-DE"/>
        </w:rPr>
        <w:t>nalyse</w:t>
      </w:r>
      <w:r w:rsidR="00690356" w:rsidRPr="00034B48">
        <w:rPr>
          <w:bCs/>
          <w:lang w:val="de-DE"/>
        </w:rPr>
        <w:t xml:space="preserve"> basiert</w:t>
      </w:r>
      <w:r w:rsidR="00E03BD0" w:rsidRPr="00034B48">
        <w:rPr>
          <w:bCs/>
          <w:lang w:val="de-DE"/>
        </w:rPr>
        <w:t xml:space="preserve"> auf der Betrachtung des</w:t>
      </w:r>
      <w:r w:rsidRPr="00034B48">
        <w:rPr>
          <w:bCs/>
          <w:lang w:val="de-DE"/>
        </w:rPr>
        <w:t xml:space="preserve"> prototypis</w:t>
      </w:r>
      <w:r w:rsidR="00E03BD0" w:rsidRPr="00034B48">
        <w:rPr>
          <w:bCs/>
          <w:lang w:val="de-DE"/>
        </w:rPr>
        <w:t>chen Ereignisschema, dem</w:t>
      </w:r>
      <w:r w:rsidRPr="00034B48">
        <w:rPr>
          <w:bCs/>
          <w:lang w:val="de-DE"/>
        </w:rPr>
        <w:t xml:space="preserve"> sogenan</w:t>
      </w:r>
      <w:r w:rsidR="00E03BD0" w:rsidRPr="00034B48">
        <w:rPr>
          <w:bCs/>
          <w:lang w:val="de-DE"/>
        </w:rPr>
        <w:t>nten Übergangsereignisschema, bei dem</w:t>
      </w:r>
      <w:r w:rsidRPr="00034B48">
        <w:rPr>
          <w:bCs/>
          <w:lang w:val="de-DE"/>
        </w:rPr>
        <w:t xml:space="preserve"> das Nomen </w:t>
      </w:r>
      <w:r w:rsidR="00E03BD0" w:rsidRPr="00034B48">
        <w:rPr>
          <w:bCs/>
          <w:lang w:val="de-DE"/>
        </w:rPr>
        <w:t xml:space="preserve">typisch </w:t>
      </w:r>
      <w:r w:rsidRPr="00034B48">
        <w:rPr>
          <w:bCs/>
          <w:lang w:val="de-DE"/>
        </w:rPr>
        <w:t>im Akkusativ vorkommt, aber auch auf ihrer Varia</w:t>
      </w:r>
      <w:r w:rsidR="00EA4ADE">
        <w:rPr>
          <w:bCs/>
          <w:lang w:val="de-DE"/>
        </w:rPr>
        <w:t>tio</w:t>
      </w:r>
      <w:r w:rsidRPr="00034B48">
        <w:rPr>
          <w:bCs/>
          <w:lang w:val="de-DE"/>
        </w:rPr>
        <w:t>n mit Nomen in anderen Kasus, vor allem im Nominativ.</w:t>
      </w:r>
      <w:r w:rsidR="00E03BD0" w:rsidRPr="00034B48">
        <w:rPr>
          <w:bCs/>
          <w:lang w:val="de-DE"/>
        </w:rPr>
        <w:t xml:space="preserve"> Unsere Beispiele dienen als Ausgangspunkt zur</w:t>
      </w:r>
      <w:r w:rsidRPr="00034B48">
        <w:rPr>
          <w:bCs/>
          <w:lang w:val="de-DE"/>
        </w:rPr>
        <w:t xml:space="preserve"> Kategorisierung der Nomen und ihrer Rolle im FVG.</w:t>
      </w:r>
      <w:r w:rsidR="002B0A5F" w:rsidRPr="00034B48">
        <w:rPr>
          <w:bCs/>
          <w:lang w:val="de-DE"/>
        </w:rPr>
        <w:t xml:space="preserve"> </w:t>
      </w:r>
      <w:r w:rsidRPr="00034B48">
        <w:rPr>
          <w:bCs/>
          <w:lang w:val="de-DE"/>
        </w:rPr>
        <w:t xml:space="preserve">Die konzeptuelle Metapher </w:t>
      </w:r>
      <w:r w:rsidR="00176619" w:rsidRPr="00176619">
        <w:rPr>
          <w:bCs/>
          <w:smallCaps/>
          <w:lang w:val="de-DE"/>
        </w:rPr>
        <w:t>ereignisse sind sachen</w:t>
      </w:r>
      <w:r w:rsidR="00176619" w:rsidRPr="00034B48">
        <w:rPr>
          <w:bCs/>
          <w:lang w:val="de-DE"/>
        </w:rPr>
        <w:t xml:space="preserve"> </w:t>
      </w:r>
      <w:r w:rsidR="002B0A5F" w:rsidRPr="00034B48">
        <w:rPr>
          <w:bCs/>
          <w:lang w:val="de-DE"/>
        </w:rPr>
        <w:t>ermöglicht aufgrund met</w:t>
      </w:r>
      <w:r w:rsidRPr="00034B48">
        <w:rPr>
          <w:bCs/>
          <w:lang w:val="de-DE"/>
        </w:rPr>
        <w:t>onymisch-getrennte</w:t>
      </w:r>
      <w:r w:rsidR="00690356" w:rsidRPr="00034B48">
        <w:rPr>
          <w:bCs/>
          <w:lang w:val="de-DE"/>
        </w:rPr>
        <w:t>r</w:t>
      </w:r>
      <w:r w:rsidRPr="00034B48">
        <w:rPr>
          <w:bCs/>
          <w:lang w:val="de-DE"/>
        </w:rPr>
        <w:t>, episodische</w:t>
      </w:r>
      <w:r w:rsidR="00690356" w:rsidRPr="00034B48">
        <w:rPr>
          <w:bCs/>
          <w:lang w:val="de-DE"/>
        </w:rPr>
        <w:t>r</w:t>
      </w:r>
      <w:r w:rsidRPr="00034B48">
        <w:rPr>
          <w:bCs/>
          <w:lang w:val="de-DE"/>
        </w:rPr>
        <w:t xml:space="preserve"> Nominalisierungen</w:t>
      </w:r>
      <w:r w:rsidR="00E03BD0" w:rsidRPr="00034B48">
        <w:rPr>
          <w:bCs/>
          <w:lang w:val="de-DE"/>
        </w:rPr>
        <w:t>,</w:t>
      </w:r>
      <w:r w:rsidRPr="00034B48">
        <w:rPr>
          <w:bCs/>
          <w:lang w:val="de-DE"/>
        </w:rPr>
        <w:t xml:space="preserve"> dass alle Ereignisse als eine Art Manipulation der Objekte mit d</w:t>
      </w:r>
      <w:r w:rsidR="00E03BD0" w:rsidRPr="00034B48">
        <w:rPr>
          <w:bCs/>
          <w:lang w:val="de-DE"/>
        </w:rPr>
        <w:t>er dynamischen Wirkung des Verb</w:t>
      </w:r>
      <w:r w:rsidRPr="00034B48">
        <w:rPr>
          <w:bCs/>
          <w:lang w:val="de-DE"/>
        </w:rPr>
        <w:t>s verstanden</w:t>
      </w:r>
      <w:r w:rsidR="00690356" w:rsidRPr="00034B48">
        <w:rPr>
          <w:bCs/>
          <w:lang w:val="de-DE"/>
        </w:rPr>
        <w:t xml:space="preserve"> werden</w:t>
      </w:r>
      <w:r w:rsidRPr="00034B48">
        <w:rPr>
          <w:bCs/>
          <w:lang w:val="de-DE"/>
        </w:rPr>
        <w:t>.</w:t>
      </w:r>
      <w:r w:rsidR="002B0A5F" w:rsidRPr="00034B48">
        <w:rPr>
          <w:bCs/>
          <w:lang w:val="de-DE"/>
        </w:rPr>
        <w:t xml:space="preserve"> </w:t>
      </w:r>
      <w:r w:rsidRPr="00034B48">
        <w:rPr>
          <w:bCs/>
          <w:lang w:val="de-DE"/>
        </w:rPr>
        <w:t xml:space="preserve">Auf diese Weise entspricht der sprachliche Ausdruck, </w:t>
      </w:r>
      <w:r w:rsidR="00690356" w:rsidRPr="00034B48">
        <w:rPr>
          <w:bCs/>
          <w:lang w:val="de-DE"/>
        </w:rPr>
        <w:t>d.</w:t>
      </w:r>
      <w:r w:rsidR="00312524">
        <w:rPr>
          <w:bCs/>
          <w:lang w:val="de-DE"/>
        </w:rPr>
        <w:t xml:space="preserve"> </w:t>
      </w:r>
      <w:r w:rsidR="00690356" w:rsidRPr="00034B48">
        <w:rPr>
          <w:bCs/>
          <w:lang w:val="de-DE"/>
        </w:rPr>
        <w:t>h.</w:t>
      </w:r>
      <w:r w:rsidRPr="00034B48">
        <w:rPr>
          <w:bCs/>
          <w:lang w:val="de-DE"/>
        </w:rPr>
        <w:t xml:space="preserve"> ein F</w:t>
      </w:r>
      <w:r w:rsidR="004D123C" w:rsidRPr="00034B48">
        <w:rPr>
          <w:bCs/>
          <w:lang w:val="de-DE"/>
        </w:rPr>
        <w:t>VG</w:t>
      </w:r>
      <w:r w:rsidR="00690356" w:rsidRPr="00034B48">
        <w:rPr>
          <w:bCs/>
          <w:lang w:val="de-DE"/>
        </w:rPr>
        <w:t>,</w:t>
      </w:r>
      <w:r w:rsidR="004D123C" w:rsidRPr="00034B48">
        <w:rPr>
          <w:bCs/>
          <w:lang w:val="de-DE"/>
        </w:rPr>
        <w:t xml:space="preserve"> dem ikonischen Bild eines Er</w:t>
      </w:r>
      <w:r w:rsidRPr="00034B48">
        <w:rPr>
          <w:bCs/>
          <w:lang w:val="de-DE"/>
        </w:rPr>
        <w:t>e</w:t>
      </w:r>
      <w:r w:rsidR="004D123C" w:rsidRPr="00034B48">
        <w:rPr>
          <w:bCs/>
          <w:lang w:val="de-DE"/>
        </w:rPr>
        <w:t>i</w:t>
      </w:r>
      <w:r w:rsidRPr="00034B48">
        <w:rPr>
          <w:bCs/>
          <w:lang w:val="de-DE"/>
        </w:rPr>
        <w:t>gnisprozesses</w:t>
      </w:r>
      <w:r w:rsidR="00690356" w:rsidRPr="00034B48">
        <w:rPr>
          <w:bCs/>
          <w:lang w:val="de-DE"/>
        </w:rPr>
        <w:t xml:space="preserve"> bzw.</w:t>
      </w:r>
      <w:r w:rsidRPr="00034B48">
        <w:rPr>
          <w:bCs/>
          <w:lang w:val="de-DE"/>
        </w:rPr>
        <w:t xml:space="preserve"> einem Übergangsereignisschema</w:t>
      </w:r>
      <w:r w:rsidR="002B0A5F" w:rsidRPr="00034B48">
        <w:rPr>
          <w:bCs/>
          <w:lang w:val="de-DE"/>
        </w:rPr>
        <w:t xml:space="preserve"> oder dem kanonischen Ereignismodell </w:t>
      </w:r>
      <w:r w:rsidR="002B0A5F" w:rsidRPr="00034B48">
        <w:rPr>
          <w:lang w:val="de-DE"/>
        </w:rPr>
        <w:t>(Langacker 1991:285)</w:t>
      </w:r>
      <w:r w:rsidR="00690356" w:rsidRPr="00034B48">
        <w:rPr>
          <w:lang w:val="de-DE"/>
        </w:rPr>
        <w:t>,</w:t>
      </w:r>
      <w:r w:rsidR="00D367C5" w:rsidRPr="00034B48">
        <w:rPr>
          <w:lang w:val="de-DE"/>
        </w:rPr>
        <w:t xml:space="preserve"> wo das Agens auf das Rezipiens</w:t>
      </w:r>
      <w:r w:rsidR="00903848" w:rsidRPr="00034B48">
        <w:rPr>
          <w:lang w:val="de-DE"/>
        </w:rPr>
        <w:t xml:space="preserve"> wirkt</w:t>
      </w:r>
      <w:r w:rsidR="00D367C5" w:rsidRPr="00034B48">
        <w:rPr>
          <w:lang w:val="de-DE"/>
        </w:rPr>
        <w:t xml:space="preserve">: </w:t>
      </w:r>
    </w:p>
    <w:p w:rsidR="00833FC7" w:rsidRPr="00034B48" w:rsidRDefault="00833FC7" w:rsidP="005B0C19">
      <w:pPr>
        <w:spacing w:line="360" w:lineRule="auto"/>
        <w:ind w:right="72" w:firstLine="1"/>
        <w:jc w:val="both"/>
        <w:rPr>
          <w:lang w:val="de-DE"/>
        </w:rPr>
      </w:pPr>
    </w:p>
    <w:p w:rsidR="00D367C5" w:rsidRPr="00034B48" w:rsidRDefault="00D367C5" w:rsidP="005B0C19">
      <w:pPr>
        <w:spacing w:line="360" w:lineRule="auto"/>
        <w:ind w:left="708" w:right="72" w:firstLine="708"/>
        <w:jc w:val="both"/>
        <w:rPr>
          <w:lang w:val="de-DE"/>
        </w:rPr>
      </w:pPr>
      <w:r w:rsidRPr="00034B48">
        <w:rPr>
          <w:noProof/>
          <w:lang w:val="hr-HR"/>
        </w:rPr>
        <mc:AlternateContent>
          <mc:Choice Requires="wps">
            <w:drawing>
              <wp:anchor distT="0" distB="0" distL="114300" distR="114300" simplePos="0" relativeHeight="251646976" behindDoc="0" locked="0" layoutInCell="1" allowOverlap="1" wp14:anchorId="1E09B447" wp14:editId="7555D9FD">
                <wp:simplePos x="0" y="0"/>
                <wp:positionH relativeFrom="column">
                  <wp:posOffset>1272597</wp:posOffset>
                </wp:positionH>
                <wp:positionV relativeFrom="paragraph">
                  <wp:posOffset>44392</wp:posOffset>
                </wp:positionV>
                <wp:extent cx="2709949" cy="1501833"/>
                <wp:effectExtent l="0" t="0" r="14605" b="22225"/>
                <wp:wrapNone/>
                <wp:docPr id="19" name="Pravokutnik 19"/>
                <wp:cNvGraphicFramePr/>
                <a:graphic xmlns:a="http://schemas.openxmlformats.org/drawingml/2006/main">
                  <a:graphicData uri="http://schemas.microsoft.com/office/word/2010/wordprocessingShape">
                    <wps:wsp>
                      <wps:cNvSpPr/>
                      <wps:spPr>
                        <a:xfrm>
                          <a:off x="0" y="0"/>
                          <a:ext cx="2709949" cy="1501833"/>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947" w:rsidRDefault="00745947" w:rsidP="00D367C5">
                            <w:pPr>
                              <w:jc w:val="center"/>
                              <w:rPr>
                                <w:noProof/>
                                <w:lang w:eastAsia="en-US"/>
                              </w:rPr>
                            </w:pPr>
                          </w:p>
                          <w:p w:rsidR="00745947" w:rsidRDefault="00745947" w:rsidP="00D367C5">
                            <w:pPr>
                              <w:jc w:val="center"/>
                              <w:rPr>
                                <w:noProof/>
                                <w:lang w:eastAsia="en-US"/>
                              </w:rPr>
                            </w:pPr>
                          </w:p>
                          <w:p w:rsidR="00745947" w:rsidRDefault="00745947" w:rsidP="00D367C5">
                            <w:pPr>
                              <w:jc w:val="center"/>
                              <w:rPr>
                                <w:noProof/>
                                <w:lang w:eastAsia="en-US"/>
                              </w:rPr>
                            </w:pPr>
                          </w:p>
                          <w:p w:rsidR="00745947" w:rsidRDefault="00745947" w:rsidP="00D367C5">
                            <w:pPr>
                              <w:jc w:val="center"/>
                              <w:rPr>
                                <w:noProof/>
                                <w:lang w:eastAsia="en-US"/>
                              </w:rPr>
                            </w:pPr>
                          </w:p>
                          <w:p w:rsidR="00745947" w:rsidRDefault="00745947" w:rsidP="00D367C5">
                            <w:pPr>
                              <w:jc w:val="center"/>
                              <w:rPr>
                                <w:noProof/>
                                <w:lang w:eastAsia="en-US"/>
                              </w:rPr>
                            </w:pPr>
                          </w:p>
                          <w:p w:rsidR="00745947" w:rsidRPr="002041C3" w:rsidRDefault="00745947" w:rsidP="00833FC7">
                            <w:pPr>
                              <w:jc w:val="center"/>
                              <w:rPr>
                                <w:b/>
                                <w:color w:val="000000" w:themeColor="text1"/>
                                <w:sz w:val="18"/>
                                <w:szCs w:val="18"/>
                                <w:lang w:val="hr-HR"/>
                              </w:rPr>
                            </w:pPr>
                            <w:r w:rsidRPr="002041C3">
                              <w:rPr>
                                <w:b/>
                                <w:color w:val="000000" w:themeColor="text1"/>
                                <w:sz w:val="18"/>
                                <w:szCs w:val="18"/>
                                <w:lang w:val="hr-HR"/>
                              </w:rPr>
                              <w:t xml:space="preserve">      Agens</w:t>
                            </w:r>
                            <w:r w:rsidRPr="002041C3">
                              <w:rPr>
                                <w:sz w:val="18"/>
                                <w:szCs w:val="18"/>
                                <w:lang w:val="hr-HR"/>
                              </w:rPr>
                              <w:t xml:space="preserve">   </w:t>
                            </w:r>
                            <w:r>
                              <w:rPr>
                                <w:sz w:val="18"/>
                                <w:szCs w:val="18"/>
                                <w:lang w:val="hr-HR"/>
                              </w:rPr>
                              <w:t xml:space="preserve">                                  </w:t>
                            </w:r>
                            <w:r w:rsidRPr="002041C3">
                              <w:rPr>
                                <w:b/>
                                <w:color w:val="000000" w:themeColor="text1"/>
                                <w:sz w:val="18"/>
                                <w:szCs w:val="18"/>
                                <w:lang w:val="hr-HR"/>
                              </w:rPr>
                              <w:t>Rezipiens</w:t>
                            </w:r>
                          </w:p>
                          <w:p w:rsidR="00745947" w:rsidRPr="002041C3" w:rsidRDefault="00745947" w:rsidP="00833FC7">
                            <w:pPr>
                              <w:jc w:val="center"/>
                              <w:rPr>
                                <w:b/>
                                <w:color w:val="000000" w:themeColor="text1"/>
                                <w:sz w:val="18"/>
                                <w:szCs w:val="18"/>
                                <w:lang w:val="hr-HR"/>
                              </w:rPr>
                            </w:pPr>
                          </w:p>
                          <w:p w:rsidR="00745947" w:rsidRPr="002041C3" w:rsidRDefault="00745947" w:rsidP="00833FC7">
                            <w:pPr>
                              <w:jc w:val="center"/>
                              <w:rPr>
                                <w:color w:val="000000" w:themeColor="text1"/>
                                <w:sz w:val="18"/>
                                <w:szCs w:val="18"/>
                                <w:lang w:val="hr-HR"/>
                              </w:rPr>
                            </w:pPr>
                            <w:r w:rsidRPr="002041C3">
                              <w:rPr>
                                <w:b/>
                                <w:color w:val="000000" w:themeColor="text1"/>
                                <w:sz w:val="18"/>
                                <w:szCs w:val="18"/>
                                <w:lang w:val="hr-HR"/>
                              </w:rPr>
                              <w:tab/>
                            </w:r>
                            <w:r w:rsidRPr="002041C3">
                              <w:rPr>
                                <w:b/>
                                <w:color w:val="000000" w:themeColor="text1"/>
                                <w:sz w:val="18"/>
                                <w:szCs w:val="18"/>
                                <w:lang w:val="hr-HR"/>
                              </w:rPr>
                              <w:tab/>
                              <w:t xml:space="preserve">                       Umgebung</w:t>
                            </w:r>
                          </w:p>
                          <w:p w:rsidR="00745947" w:rsidRPr="00D367C5" w:rsidRDefault="00745947" w:rsidP="00833FC7">
                            <w:pPr>
                              <w:jc w:val="center"/>
                              <w:rPr>
                                <w:sz w:val="18"/>
                                <w:szCs w:val="18"/>
                                <w:lang w:val="hr-HR"/>
                              </w:rPr>
                            </w:pPr>
                          </w:p>
                          <w:p w:rsidR="00745947" w:rsidRDefault="00745947" w:rsidP="00D367C5">
                            <w:pPr>
                              <w:jc w:val="center"/>
                            </w:pPr>
                            <w:r>
                              <w:rPr>
                                <w:noProof/>
                                <w:lang w:eastAsia="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9B447" id="Pravokutnik 19" o:spid="_x0000_s1026" style="position:absolute;left:0;text-align:left;margin-left:100.2pt;margin-top:3.5pt;width:213.4pt;height:11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" fillcolor="#d8d8d8 [2732]" strokecolor="#243f60 [1604]" strokeweight="2pt">
                <v:textbox>
                  <w:txbxContent>
                    <w:p w:rsidR="00745947" w:rsidRDefault="00745947" w:rsidP="00D367C5">
                      <w:pPr>
                        <w:jc w:val="center"/>
                        <w:rPr>
                          <w:noProof/>
                          <w:lang w:eastAsia="en-US"/>
                        </w:rPr>
                      </w:pPr>
                    </w:p>
                    <w:p w:rsidR="00745947" w:rsidRDefault="00745947" w:rsidP="00D367C5">
                      <w:pPr>
                        <w:jc w:val="center"/>
                        <w:rPr>
                          <w:noProof/>
                          <w:lang w:eastAsia="en-US"/>
                        </w:rPr>
                      </w:pPr>
                    </w:p>
                    <w:p w:rsidR="00745947" w:rsidRDefault="00745947" w:rsidP="00D367C5">
                      <w:pPr>
                        <w:jc w:val="center"/>
                        <w:rPr>
                          <w:noProof/>
                          <w:lang w:eastAsia="en-US"/>
                        </w:rPr>
                      </w:pPr>
                    </w:p>
                    <w:p w:rsidR="00745947" w:rsidRDefault="00745947" w:rsidP="00D367C5">
                      <w:pPr>
                        <w:jc w:val="center"/>
                        <w:rPr>
                          <w:noProof/>
                          <w:lang w:eastAsia="en-US"/>
                        </w:rPr>
                      </w:pPr>
                    </w:p>
                    <w:p w:rsidR="00745947" w:rsidRDefault="00745947" w:rsidP="00D367C5">
                      <w:pPr>
                        <w:jc w:val="center"/>
                        <w:rPr>
                          <w:noProof/>
                          <w:lang w:eastAsia="en-US"/>
                        </w:rPr>
                      </w:pPr>
                    </w:p>
                    <w:p w:rsidR="00745947" w:rsidRPr="002041C3" w:rsidRDefault="00745947" w:rsidP="00833FC7">
                      <w:pPr>
                        <w:jc w:val="center"/>
                        <w:rPr>
                          <w:b/>
                          <w:color w:val="000000" w:themeColor="text1"/>
                          <w:sz w:val="18"/>
                          <w:szCs w:val="18"/>
                          <w:lang w:val="hr-HR"/>
                        </w:rPr>
                      </w:pPr>
                      <w:r w:rsidRPr="002041C3">
                        <w:rPr>
                          <w:b/>
                          <w:color w:val="000000" w:themeColor="text1"/>
                          <w:sz w:val="18"/>
                          <w:szCs w:val="18"/>
                          <w:lang w:val="hr-HR"/>
                        </w:rPr>
                        <w:t xml:space="preserve">      Agens</w:t>
                      </w:r>
                      <w:r w:rsidRPr="002041C3">
                        <w:rPr>
                          <w:sz w:val="18"/>
                          <w:szCs w:val="18"/>
                          <w:lang w:val="hr-HR"/>
                        </w:rPr>
                        <w:t xml:space="preserve">   </w:t>
                      </w:r>
                      <w:r>
                        <w:rPr>
                          <w:sz w:val="18"/>
                          <w:szCs w:val="18"/>
                          <w:lang w:val="hr-HR"/>
                        </w:rPr>
                        <w:t xml:space="preserve">                                  </w:t>
                      </w:r>
                      <w:r w:rsidRPr="002041C3">
                        <w:rPr>
                          <w:b/>
                          <w:color w:val="000000" w:themeColor="text1"/>
                          <w:sz w:val="18"/>
                          <w:szCs w:val="18"/>
                          <w:lang w:val="hr-HR"/>
                        </w:rPr>
                        <w:t>Rezipiens</w:t>
                      </w:r>
                    </w:p>
                    <w:p w:rsidR="00745947" w:rsidRPr="002041C3" w:rsidRDefault="00745947" w:rsidP="00833FC7">
                      <w:pPr>
                        <w:jc w:val="center"/>
                        <w:rPr>
                          <w:b/>
                          <w:color w:val="000000" w:themeColor="text1"/>
                          <w:sz w:val="18"/>
                          <w:szCs w:val="18"/>
                          <w:lang w:val="hr-HR"/>
                        </w:rPr>
                      </w:pPr>
                    </w:p>
                    <w:p w:rsidR="00745947" w:rsidRPr="002041C3" w:rsidRDefault="00745947" w:rsidP="00833FC7">
                      <w:pPr>
                        <w:jc w:val="center"/>
                        <w:rPr>
                          <w:color w:val="000000" w:themeColor="text1"/>
                          <w:sz w:val="18"/>
                          <w:szCs w:val="18"/>
                          <w:lang w:val="hr-HR"/>
                        </w:rPr>
                      </w:pPr>
                      <w:r w:rsidRPr="002041C3">
                        <w:rPr>
                          <w:b/>
                          <w:color w:val="000000" w:themeColor="text1"/>
                          <w:sz w:val="18"/>
                          <w:szCs w:val="18"/>
                          <w:lang w:val="hr-HR"/>
                        </w:rPr>
                        <w:tab/>
                      </w:r>
                      <w:r w:rsidRPr="002041C3">
                        <w:rPr>
                          <w:b/>
                          <w:color w:val="000000" w:themeColor="text1"/>
                          <w:sz w:val="18"/>
                          <w:szCs w:val="18"/>
                          <w:lang w:val="hr-HR"/>
                        </w:rPr>
                        <w:tab/>
                        <w:t xml:space="preserve">                       Umgebung</w:t>
                      </w:r>
                    </w:p>
                    <w:p w:rsidR="00745947" w:rsidRPr="00D367C5" w:rsidRDefault="00745947" w:rsidP="00833FC7">
                      <w:pPr>
                        <w:jc w:val="center"/>
                        <w:rPr>
                          <w:sz w:val="18"/>
                          <w:szCs w:val="18"/>
                          <w:lang w:val="hr-HR"/>
                        </w:rPr>
                      </w:pPr>
                    </w:p>
                    <w:p w:rsidR="00745947" w:rsidRDefault="00745947" w:rsidP="00D367C5">
                      <w:pPr>
                        <w:jc w:val="center"/>
                      </w:pPr>
                      <w:r>
                        <w:rPr>
                          <w:noProof/>
                          <w:lang w:eastAsia="en-US"/>
                        </w:rPr>
                        <w:t xml:space="preserve">                                           </w:t>
                      </w:r>
                    </w:p>
                  </w:txbxContent>
                </v:textbox>
              </v:rect>
            </w:pict>
          </mc:Fallback>
        </mc:AlternateContent>
      </w:r>
    </w:p>
    <w:p w:rsidR="00D367C5" w:rsidRPr="00034B48" w:rsidRDefault="00833FC7" w:rsidP="005B0C19">
      <w:pPr>
        <w:spacing w:line="360" w:lineRule="auto"/>
        <w:ind w:left="708" w:right="72" w:firstLine="708"/>
        <w:jc w:val="both"/>
        <w:rPr>
          <w:lang w:val="de-DE"/>
        </w:rPr>
      </w:pPr>
      <w:r w:rsidRPr="00034B48">
        <w:rPr>
          <w:noProof/>
          <w:lang w:val="hr-HR"/>
        </w:rPr>
        <mc:AlternateContent>
          <mc:Choice Requires="wps">
            <w:drawing>
              <wp:anchor distT="0" distB="0" distL="114300" distR="114300" simplePos="0" relativeHeight="251653120" behindDoc="0" locked="0" layoutInCell="1" allowOverlap="1" wp14:anchorId="7998A2B6" wp14:editId="6FA71E38">
                <wp:simplePos x="0" y="0"/>
                <wp:positionH relativeFrom="column">
                  <wp:posOffset>2303145</wp:posOffset>
                </wp:positionH>
                <wp:positionV relativeFrom="paragraph">
                  <wp:posOffset>197139</wp:posOffset>
                </wp:positionV>
                <wp:extent cx="714375" cy="287655"/>
                <wp:effectExtent l="0" t="19050" r="47625" b="36195"/>
                <wp:wrapNone/>
                <wp:docPr id="23" name="Strelica udesno 23"/>
                <wp:cNvGraphicFramePr/>
                <a:graphic xmlns:a="http://schemas.openxmlformats.org/drawingml/2006/main">
                  <a:graphicData uri="http://schemas.microsoft.com/office/word/2010/wordprocessingShape">
                    <wps:wsp>
                      <wps:cNvSpPr/>
                      <wps:spPr>
                        <a:xfrm>
                          <a:off x="0" y="0"/>
                          <a:ext cx="714375" cy="287655"/>
                        </a:xfrm>
                        <a:prstGeom prst="rightArrow">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46C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elica udesno 23" o:spid="_x0000_s1026" type="#_x0000_t13" style="position:absolute;margin-left:181.35pt;margin-top:15.5pt;width:56.25pt;height:2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" adj="17251" fillcolor="#bfbfbf [2412]" strokecolor="#243f60 [1604]" strokeweight="2pt"/>
            </w:pict>
          </mc:Fallback>
        </mc:AlternateContent>
      </w:r>
      <w:r w:rsidRPr="00034B48">
        <w:rPr>
          <w:noProof/>
          <w:lang w:val="hr-HR"/>
        </w:rPr>
        <mc:AlternateContent>
          <mc:Choice Requires="wps">
            <w:drawing>
              <wp:anchor distT="0" distB="0" distL="114300" distR="114300" simplePos="0" relativeHeight="251651072" behindDoc="0" locked="0" layoutInCell="1" allowOverlap="1" wp14:anchorId="793F3F27" wp14:editId="0A66C244">
                <wp:simplePos x="0" y="0"/>
                <wp:positionH relativeFrom="column">
                  <wp:posOffset>3018155</wp:posOffset>
                </wp:positionH>
                <wp:positionV relativeFrom="paragraph">
                  <wp:posOffset>19685</wp:posOffset>
                </wp:positionV>
                <wp:extent cx="692150" cy="642620"/>
                <wp:effectExtent l="0" t="0" r="12700" b="24130"/>
                <wp:wrapNone/>
                <wp:docPr id="22" name="Elipsa 22"/>
                <wp:cNvGraphicFramePr/>
                <a:graphic xmlns:a="http://schemas.openxmlformats.org/drawingml/2006/main">
                  <a:graphicData uri="http://schemas.microsoft.com/office/word/2010/wordprocessingShape">
                    <wps:wsp>
                      <wps:cNvSpPr/>
                      <wps:spPr>
                        <a:xfrm>
                          <a:off x="0" y="0"/>
                          <a:ext cx="692150" cy="642620"/>
                        </a:xfrm>
                        <a:prstGeom prst="ellips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947" w:rsidRPr="00D367C5" w:rsidRDefault="00745947" w:rsidP="00D367C5">
                            <w:pPr>
                              <w:jc w:val="center"/>
                              <w:rPr>
                                <w:sz w:val="18"/>
                                <w:szCs w:val="18"/>
                                <w:lang w:val="hr-H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F3F27" id="Elipsa 22" o:spid="_x0000_s1027" style="position:absolute;left:0;text-align:left;margin-left:237.65pt;margin-top:1.55pt;width:54.5pt;height:50.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" fillcolor="#a5a5a5 [2092]" strokecolor="#243f60 [1604]" strokeweight="2pt">
                <v:textbox>
                  <w:txbxContent>
                    <w:p w:rsidR="00745947" w:rsidRPr="00D367C5" w:rsidRDefault="00745947" w:rsidP="00D367C5">
                      <w:pPr>
                        <w:jc w:val="center"/>
                        <w:rPr>
                          <w:sz w:val="18"/>
                          <w:szCs w:val="18"/>
                          <w:lang w:val="hr-HR"/>
                        </w:rPr>
                      </w:pPr>
                    </w:p>
                  </w:txbxContent>
                </v:textbox>
              </v:oval>
            </w:pict>
          </mc:Fallback>
        </mc:AlternateContent>
      </w:r>
      <w:r w:rsidRPr="00034B48">
        <w:rPr>
          <w:noProof/>
          <w:lang w:val="hr-HR"/>
        </w:rPr>
        <mc:AlternateContent>
          <mc:Choice Requires="wps">
            <w:drawing>
              <wp:anchor distT="0" distB="0" distL="114300" distR="114300" simplePos="0" relativeHeight="251649024" behindDoc="0" locked="0" layoutInCell="1" allowOverlap="1" wp14:anchorId="2337715D" wp14:editId="2104BB47">
                <wp:simplePos x="0" y="0"/>
                <wp:positionH relativeFrom="column">
                  <wp:posOffset>1621155</wp:posOffset>
                </wp:positionH>
                <wp:positionV relativeFrom="paragraph">
                  <wp:posOffset>19685</wp:posOffset>
                </wp:positionV>
                <wp:extent cx="680720" cy="642620"/>
                <wp:effectExtent l="0" t="0" r="24130" b="24130"/>
                <wp:wrapNone/>
                <wp:docPr id="20" name="Elipsa 20"/>
                <wp:cNvGraphicFramePr/>
                <a:graphic xmlns:a="http://schemas.openxmlformats.org/drawingml/2006/main">
                  <a:graphicData uri="http://schemas.microsoft.com/office/word/2010/wordprocessingShape">
                    <wps:wsp>
                      <wps:cNvSpPr/>
                      <wps:spPr>
                        <a:xfrm>
                          <a:off x="0" y="0"/>
                          <a:ext cx="680720" cy="642620"/>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45947" w:rsidRPr="00D367C5" w:rsidRDefault="00745947" w:rsidP="00D367C5">
                            <w:pPr>
                              <w:jc w:val="center"/>
                              <w:rPr>
                                <w:sz w:val="18"/>
                                <w:szCs w:val="18"/>
                                <w:lang w:val="hr-H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7715D" id="Elipsa 20" o:spid="_x0000_s1028" style="position:absolute;left:0;text-align:left;margin-left:127.65pt;margin-top:1.55pt;width:53.6pt;height:50.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" fillcolor="#7f7f7f [1612]" strokecolor="#243f60 [1604]" strokeweight="2pt">
                <v:textbox>
                  <w:txbxContent>
                    <w:p w:rsidR="00745947" w:rsidRPr="00D367C5" w:rsidRDefault="00745947" w:rsidP="00D367C5">
                      <w:pPr>
                        <w:jc w:val="center"/>
                        <w:rPr>
                          <w:sz w:val="18"/>
                          <w:szCs w:val="18"/>
                          <w:lang w:val="hr-HR"/>
                        </w:rPr>
                      </w:pPr>
                    </w:p>
                  </w:txbxContent>
                </v:textbox>
              </v:oval>
            </w:pict>
          </mc:Fallback>
        </mc:AlternateContent>
      </w:r>
    </w:p>
    <w:p w:rsidR="00D367C5" w:rsidRPr="00034B48" w:rsidRDefault="002041C3" w:rsidP="005B0C19">
      <w:pPr>
        <w:spacing w:line="360" w:lineRule="auto"/>
        <w:ind w:left="708" w:right="72" w:firstLine="708"/>
        <w:jc w:val="both"/>
        <w:rPr>
          <w:lang w:val="de-DE"/>
        </w:rPr>
      </w:pPr>
      <w:r w:rsidRPr="00034B48">
        <w:rPr>
          <w:noProof/>
          <w:lang w:val="hr-HR"/>
        </w:rPr>
        <mc:AlternateContent>
          <mc:Choice Requires="wps">
            <w:drawing>
              <wp:anchor distT="0" distB="0" distL="114300" distR="114300" simplePos="0" relativeHeight="251657216" behindDoc="0" locked="0" layoutInCell="1" allowOverlap="1" wp14:anchorId="4D915900" wp14:editId="5C103668">
                <wp:simplePos x="0" y="0"/>
                <wp:positionH relativeFrom="column">
                  <wp:posOffset>3014980</wp:posOffset>
                </wp:positionH>
                <wp:positionV relativeFrom="paragraph">
                  <wp:posOffset>20405</wp:posOffset>
                </wp:positionV>
                <wp:extent cx="695856" cy="132715"/>
                <wp:effectExtent l="0" t="0" r="47625" b="114935"/>
                <wp:wrapNone/>
                <wp:docPr id="25" name="Zakrivljeni poveznik 25"/>
                <wp:cNvGraphicFramePr/>
                <a:graphic xmlns:a="http://schemas.openxmlformats.org/drawingml/2006/main">
                  <a:graphicData uri="http://schemas.microsoft.com/office/word/2010/wordprocessingShape">
                    <wps:wsp>
                      <wps:cNvCnPr/>
                      <wps:spPr>
                        <a:xfrm>
                          <a:off x="0" y="0"/>
                          <a:ext cx="695856" cy="132715"/>
                        </a:xfrm>
                        <a:prstGeom prst="curvedConnector3">
                          <a:avLst>
                            <a:gd name="adj1" fmla="val 50000"/>
                          </a:avLst>
                        </a:prstGeom>
                        <a:ln w="25400">
                          <a:solidFill>
                            <a:schemeClr val="bg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C8632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Zakrivljeni poveznik 25" o:spid="_x0000_s1026" type="#_x0000_t38" style="position:absolute;margin-left:237.4pt;margin-top:1.6pt;width:54.8pt;height:1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" adj="10800" strokecolor="white [3212]" strokeweight="2pt">
                <v:stroke endarrow="open"/>
              </v:shape>
            </w:pict>
          </mc:Fallback>
        </mc:AlternateContent>
      </w:r>
    </w:p>
    <w:p w:rsidR="00D367C5" w:rsidRPr="00034B48" w:rsidRDefault="00D367C5" w:rsidP="005B0C19">
      <w:pPr>
        <w:spacing w:line="360" w:lineRule="auto"/>
        <w:ind w:left="708" w:right="72" w:firstLine="708"/>
        <w:jc w:val="both"/>
        <w:rPr>
          <w:lang w:val="de-DE"/>
        </w:rPr>
      </w:pPr>
    </w:p>
    <w:p w:rsidR="00D367C5" w:rsidRPr="00034B48" w:rsidRDefault="00D367C5" w:rsidP="005B0C19">
      <w:pPr>
        <w:spacing w:line="360" w:lineRule="auto"/>
        <w:ind w:left="708" w:right="72" w:firstLine="708"/>
        <w:jc w:val="both"/>
        <w:rPr>
          <w:lang w:val="de-DE"/>
        </w:rPr>
      </w:pPr>
    </w:p>
    <w:p w:rsidR="00B97903" w:rsidRPr="00034B48" w:rsidRDefault="00833FC7" w:rsidP="005B0C19">
      <w:pPr>
        <w:autoSpaceDE w:val="0"/>
        <w:autoSpaceDN w:val="0"/>
        <w:adjustRightInd w:val="0"/>
        <w:spacing w:line="360" w:lineRule="auto"/>
        <w:jc w:val="both"/>
        <w:rPr>
          <w:bCs/>
          <w:lang w:val="de-DE"/>
        </w:rPr>
      </w:pPr>
      <w:r w:rsidRPr="00034B48">
        <w:rPr>
          <w:bCs/>
          <w:noProof/>
          <w:lang w:val="hr-HR"/>
        </w:rPr>
        <mc:AlternateContent>
          <mc:Choice Requires="wps">
            <w:drawing>
              <wp:anchor distT="0" distB="0" distL="114300" distR="114300" simplePos="0" relativeHeight="251659264" behindDoc="0" locked="0" layoutInCell="1" allowOverlap="1" wp14:anchorId="750412B6" wp14:editId="384ED5A4">
                <wp:simplePos x="0" y="0"/>
                <wp:positionH relativeFrom="column">
                  <wp:posOffset>2696845</wp:posOffset>
                </wp:positionH>
                <wp:positionV relativeFrom="paragraph">
                  <wp:posOffset>231775</wp:posOffset>
                </wp:positionV>
                <wp:extent cx="0" cy="685800"/>
                <wp:effectExtent l="76200" t="38100" r="57150" b="19050"/>
                <wp:wrapNone/>
                <wp:docPr id="26" name="Ravni poveznik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EB5F8" id="Ravni poveznik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35pt,18.25pt" to="212.3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">
                <v:stroke dashstyle="dash" endarrow="block"/>
              </v:line>
            </w:pict>
          </mc:Fallback>
        </mc:AlternateContent>
      </w:r>
    </w:p>
    <w:p w:rsidR="00D367C5" w:rsidRPr="00034B48" w:rsidRDefault="00D367C5" w:rsidP="005B0C19">
      <w:pPr>
        <w:autoSpaceDE w:val="0"/>
        <w:autoSpaceDN w:val="0"/>
        <w:adjustRightInd w:val="0"/>
        <w:spacing w:line="360" w:lineRule="auto"/>
        <w:ind w:left="360"/>
        <w:jc w:val="both"/>
        <w:rPr>
          <w:bCs/>
          <w:lang w:val="de-DE"/>
        </w:rPr>
      </w:pPr>
    </w:p>
    <w:p w:rsidR="00D367C5" w:rsidRPr="00034B48" w:rsidRDefault="00D367C5" w:rsidP="005B0C19">
      <w:pPr>
        <w:autoSpaceDE w:val="0"/>
        <w:autoSpaceDN w:val="0"/>
        <w:adjustRightInd w:val="0"/>
        <w:spacing w:line="360" w:lineRule="auto"/>
        <w:ind w:left="360"/>
        <w:jc w:val="both"/>
        <w:rPr>
          <w:bCs/>
          <w:lang w:val="de-DE"/>
        </w:rPr>
      </w:pPr>
    </w:p>
    <w:p w:rsidR="00D367C5" w:rsidRPr="00034B48" w:rsidRDefault="00833FC7" w:rsidP="005B0C19">
      <w:pPr>
        <w:autoSpaceDE w:val="0"/>
        <w:autoSpaceDN w:val="0"/>
        <w:adjustRightInd w:val="0"/>
        <w:spacing w:line="360" w:lineRule="auto"/>
        <w:ind w:left="360"/>
        <w:jc w:val="both"/>
        <w:rPr>
          <w:bCs/>
          <w:lang w:val="de-DE"/>
        </w:rPr>
      </w:pPr>
      <w:r w:rsidRPr="00034B48">
        <w:rPr>
          <w:bCs/>
          <w:noProof/>
          <w:lang w:val="hr-HR"/>
        </w:rPr>
        <mc:AlternateContent>
          <mc:Choice Requires="wps">
            <w:drawing>
              <wp:anchor distT="0" distB="0" distL="114300" distR="114300" simplePos="0" relativeHeight="251655168" behindDoc="1" locked="0" layoutInCell="1" allowOverlap="1" wp14:anchorId="4366C26E" wp14:editId="583DC53C">
                <wp:simplePos x="0" y="0"/>
                <wp:positionH relativeFrom="column">
                  <wp:posOffset>2430838</wp:posOffset>
                </wp:positionH>
                <wp:positionV relativeFrom="paragraph">
                  <wp:posOffset>158000</wp:posOffset>
                </wp:positionV>
                <wp:extent cx="626226" cy="637309"/>
                <wp:effectExtent l="0" t="0" r="21590" b="10795"/>
                <wp:wrapNone/>
                <wp:docPr id="24" name="Elipsa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26" cy="637309"/>
                        </a:xfrm>
                        <a:prstGeom prst="ellipse">
                          <a:avLst/>
                        </a:prstGeom>
                        <a:solidFill>
                          <a:srgbClr val="FFFFFF"/>
                        </a:solidFill>
                        <a:ln w="9525">
                          <a:solidFill>
                            <a:srgbClr val="000000"/>
                          </a:solidFill>
                          <a:prstDash val="dash"/>
                          <a:round/>
                          <a:headEnd/>
                          <a:tailEnd/>
                        </a:ln>
                      </wps:spPr>
                      <wps:txbx>
                        <w:txbxContent>
                          <w:p w:rsidR="00745947" w:rsidRPr="00833FC7" w:rsidRDefault="00745947" w:rsidP="00833FC7">
                            <w:pPr>
                              <w:jc w:val="center"/>
                              <w:rPr>
                                <w:b/>
                                <w:sz w:val="18"/>
                                <w:szCs w:val="18"/>
                                <w:lang w:val="hr-HR"/>
                              </w:rPr>
                            </w:pPr>
                            <w:r w:rsidRPr="00833FC7">
                              <w:rPr>
                                <w:b/>
                                <w:sz w:val="18"/>
                                <w:szCs w:val="18"/>
                                <w:lang w:val="hr-HR"/>
                              </w:rPr>
                              <w:t>Verb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66C26E" id="Elipsa 24" o:spid="_x0000_s1029" style="position:absolute;left:0;text-align:left;margin-left:191.4pt;margin-top:12.45pt;width:49.3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">
                <v:stroke dashstyle="dash"/>
                <v:textbox>
                  <w:txbxContent>
                    <w:p w:rsidR="00745947" w:rsidRPr="00833FC7" w:rsidRDefault="00745947" w:rsidP="00833FC7">
                      <w:pPr>
                        <w:jc w:val="center"/>
                        <w:rPr>
                          <w:b/>
                          <w:sz w:val="18"/>
                          <w:szCs w:val="18"/>
                          <w:lang w:val="hr-HR"/>
                        </w:rPr>
                      </w:pPr>
                      <w:r w:rsidRPr="00833FC7">
                        <w:rPr>
                          <w:b/>
                          <w:sz w:val="18"/>
                          <w:szCs w:val="18"/>
                          <w:lang w:val="hr-HR"/>
                        </w:rPr>
                        <w:t>Verb</w:t>
                      </w:r>
                    </w:p>
                  </w:txbxContent>
                </v:textbox>
              </v:oval>
            </w:pict>
          </mc:Fallback>
        </mc:AlternateContent>
      </w:r>
    </w:p>
    <w:p w:rsidR="00833FC7" w:rsidRPr="00034B48" w:rsidRDefault="00833FC7" w:rsidP="005B0C19">
      <w:pPr>
        <w:autoSpaceDE w:val="0"/>
        <w:autoSpaceDN w:val="0"/>
        <w:adjustRightInd w:val="0"/>
        <w:spacing w:line="360" w:lineRule="auto"/>
        <w:ind w:left="360"/>
        <w:jc w:val="both"/>
        <w:rPr>
          <w:bCs/>
          <w:lang w:val="de-DE"/>
        </w:rPr>
      </w:pPr>
    </w:p>
    <w:p w:rsidR="00833FC7" w:rsidRPr="00034B48" w:rsidRDefault="00833FC7" w:rsidP="005B0C19">
      <w:pPr>
        <w:autoSpaceDE w:val="0"/>
        <w:autoSpaceDN w:val="0"/>
        <w:adjustRightInd w:val="0"/>
        <w:spacing w:line="360" w:lineRule="auto"/>
        <w:ind w:left="360"/>
        <w:jc w:val="both"/>
        <w:rPr>
          <w:bCs/>
          <w:lang w:val="de-DE"/>
        </w:rPr>
      </w:pPr>
    </w:p>
    <w:p w:rsidR="00833FC7" w:rsidRPr="00034B48" w:rsidRDefault="00833FC7" w:rsidP="005B0C19">
      <w:pPr>
        <w:autoSpaceDE w:val="0"/>
        <w:autoSpaceDN w:val="0"/>
        <w:adjustRightInd w:val="0"/>
        <w:spacing w:line="360" w:lineRule="auto"/>
        <w:ind w:left="360"/>
        <w:jc w:val="both"/>
        <w:rPr>
          <w:bCs/>
          <w:lang w:val="de-DE"/>
        </w:rPr>
      </w:pPr>
    </w:p>
    <w:p w:rsidR="00833FC7" w:rsidRPr="00034B48" w:rsidRDefault="00E03BD0" w:rsidP="005B0C19">
      <w:pPr>
        <w:autoSpaceDE w:val="0"/>
        <w:autoSpaceDN w:val="0"/>
        <w:adjustRightInd w:val="0"/>
        <w:spacing w:line="360" w:lineRule="auto"/>
        <w:ind w:left="360"/>
        <w:jc w:val="center"/>
        <w:rPr>
          <w:bCs/>
          <w:sz w:val="28"/>
          <w:szCs w:val="28"/>
          <w:lang w:val="de-DE"/>
        </w:rPr>
      </w:pPr>
      <w:r w:rsidRPr="00034B48">
        <w:rPr>
          <w:bCs/>
          <w:sz w:val="28"/>
          <w:szCs w:val="28"/>
          <w:lang w:val="de-DE"/>
        </w:rPr>
        <w:t>Abbildung</w:t>
      </w:r>
      <w:r w:rsidR="00833FC7" w:rsidRPr="00034B48">
        <w:rPr>
          <w:bCs/>
          <w:sz w:val="28"/>
          <w:szCs w:val="28"/>
          <w:lang w:val="de-DE"/>
        </w:rPr>
        <w:t xml:space="preserve"> 2. Das kanonische Ereignismodell </w:t>
      </w:r>
      <w:r w:rsidR="00833FC7" w:rsidRPr="00034B48">
        <w:rPr>
          <w:sz w:val="28"/>
          <w:szCs w:val="28"/>
          <w:lang w:val="de-DE"/>
        </w:rPr>
        <w:t>(nach Langacker 1991:285)</w:t>
      </w:r>
      <w:r w:rsidR="009B723A" w:rsidRPr="00034B48">
        <w:rPr>
          <w:sz w:val="28"/>
          <w:szCs w:val="28"/>
          <w:lang w:val="de-DE"/>
        </w:rPr>
        <w:t>.</w:t>
      </w:r>
    </w:p>
    <w:p w:rsidR="008403E7" w:rsidRPr="00034B48" w:rsidRDefault="008403E7" w:rsidP="005B0C19">
      <w:pPr>
        <w:autoSpaceDE w:val="0"/>
        <w:autoSpaceDN w:val="0"/>
        <w:adjustRightInd w:val="0"/>
        <w:spacing w:line="360" w:lineRule="auto"/>
        <w:jc w:val="both"/>
        <w:rPr>
          <w:bCs/>
          <w:lang w:val="de-DE"/>
        </w:rPr>
      </w:pPr>
    </w:p>
    <w:p w:rsidR="008403E7" w:rsidRPr="00034B48" w:rsidRDefault="008403E7" w:rsidP="005B0C19">
      <w:pPr>
        <w:autoSpaceDE w:val="0"/>
        <w:autoSpaceDN w:val="0"/>
        <w:adjustRightInd w:val="0"/>
        <w:spacing w:line="360" w:lineRule="auto"/>
        <w:jc w:val="both"/>
        <w:rPr>
          <w:bCs/>
          <w:lang w:val="de-DE"/>
        </w:rPr>
      </w:pPr>
      <w:r w:rsidRPr="00034B48">
        <w:rPr>
          <w:bCs/>
          <w:lang w:val="de-DE"/>
        </w:rPr>
        <w:t>Dieses Modell bietet eine a</w:t>
      </w:r>
      <w:r w:rsidR="00F87070" w:rsidRPr="00034B48">
        <w:rPr>
          <w:bCs/>
          <w:lang w:val="de-DE"/>
        </w:rPr>
        <w:t>lternative Konstruktion der Wirklichkeit</w:t>
      </w:r>
      <w:r w:rsidR="00E03BD0" w:rsidRPr="00034B48">
        <w:rPr>
          <w:bCs/>
          <w:lang w:val="de-DE"/>
        </w:rPr>
        <w:t>,</w:t>
      </w:r>
      <w:r w:rsidRPr="00034B48">
        <w:rPr>
          <w:bCs/>
          <w:lang w:val="de-DE"/>
        </w:rPr>
        <w:t xml:space="preserve"> wo</w:t>
      </w:r>
      <w:r w:rsidR="00E03BD0" w:rsidRPr="00034B48">
        <w:rPr>
          <w:bCs/>
          <w:lang w:val="de-DE"/>
        </w:rPr>
        <w:t>bei</w:t>
      </w:r>
      <w:r w:rsidRPr="00034B48">
        <w:rPr>
          <w:bCs/>
          <w:lang w:val="de-DE"/>
        </w:rPr>
        <w:t xml:space="preserve"> der rein verbale Ausdruck durch </w:t>
      </w:r>
      <w:r w:rsidR="00C308AB" w:rsidRPr="00034B48">
        <w:rPr>
          <w:bCs/>
          <w:lang w:val="de-DE"/>
        </w:rPr>
        <w:t>die konzeptuelle Verschiebung</w:t>
      </w:r>
      <w:r w:rsidRPr="00034B48">
        <w:rPr>
          <w:bCs/>
          <w:lang w:val="de-DE"/>
        </w:rPr>
        <w:t xml:space="preserve"> anhand der </w:t>
      </w:r>
      <w:r w:rsidR="00326B30" w:rsidRPr="00034B48">
        <w:rPr>
          <w:bCs/>
          <w:lang w:val="de-DE"/>
        </w:rPr>
        <w:t>Modells</w:t>
      </w:r>
      <w:r w:rsidRPr="00034B48">
        <w:rPr>
          <w:bCs/>
          <w:lang w:val="de-DE"/>
        </w:rPr>
        <w:t xml:space="preserve">truktur auch eine neue sprachliche Struktur gibt, so </w:t>
      </w:r>
      <w:r w:rsidR="00326B30" w:rsidRPr="00034B48">
        <w:rPr>
          <w:bCs/>
          <w:lang w:val="de-DE"/>
        </w:rPr>
        <w:t xml:space="preserve">wurde </w:t>
      </w:r>
      <w:r w:rsidRPr="00034B48">
        <w:rPr>
          <w:bCs/>
          <w:lang w:val="de-DE"/>
        </w:rPr>
        <w:t>z.</w:t>
      </w:r>
      <w:r w:rsidR="00326B30" w:rsidRPr="00034B48">
        <w:rPr>
          <w:bCs/>
          <w:lang w:val="de-DE"/>
        </w:rPr>
        <w:t xml:space="preserve"> </w:t>
      </w:r>
      <w:r w:rsidRPr="00034B48">
        <w:rPr>
          <w:bCs/>
          <w:lang w:val="de-DE"/>
        </w:rPr>
        <w:t xml:space="preserve">B. das Verb </w:t>
      </w:r>
      <w:r w:rsidR="00F87070" w:rsidRPr="00034B48">
        <w:rPr>
          <w:bCs/>
          <w:i/>
          <w:lang w:val="de-DE"/>
        </w:rPr>
        <w:t>untersuchen</w:t>
      </w:r>
      <w:r w:rsidRPr="00034B48">
        <w:rPr>
          <w:bCs/>
          <w:lang w:val="de-DE"/>
        </w:rPr>
        <w:t xml:space="preserve"> in unserem Korpus sehr oft </w:t>
      </w:r>
      <w:r w:rsidR="00326B30" w:rsidRPr="00034B48">
        <w:rPr>
          <w:bCs/>
          <w:lang w:val="de-DE"/>
        </w:rPr>
        <w:t xml:space="preserve"> durch das</w:t>
      </w:r>
      <w:r w:rsidRPr="00034B48">
        <w:rPr>
          <w:bCs/>
          <w:lang w:val="de-DE"/>
        </w:rPr>
        <w:t xml:space="preserve"> FVG </w:t>
      </w:r>
      <w:r w:rsidR="00F87070" w:rsidRPr="00034B48">
        <w:rPr>
          <w:bCs/>
          <w:i/>
          <w:lang w:val="de-DE"/>
        </w:rPr>
        <w:t>eine Untersuchung anstellen</w:t>
      </w:r>
      <w:r w:rsidRPr="00034B48">
        <w:rPr>
          <w:bCs/>
          <w:lang w:val="de-DE"/>
        </w:rPr>
        <w:t xml:space="preserve"> </w:t>
      </w:r>
      <w:r w:rsidR="00326B30" w:rsidRPr="00034B48">
        <w:rPr>
          <w:bCs/>
          <w:lang w:val="de-DE"/>
        </w:rPr>
        <w:t>ersetzt.</w:t>
      </w:r>
      <w:r w:rsidR="00C543DE">
        <w:rPr>
          <w:bCs/>
          <w:lang w:val="de-DE"/>
        </w:rPr>
        <w:t xml:space="preserve"> </w:t>
      </w:r>
      <w:r w:rsidR="00326B30" w:rsidRPr="00034B48">
        <w:rPr>
          <w:bCs/>
          <w:lang w:val="de-DE"/>
        </w:rPr>
        <w:t>Es</w:t>
      </w:r>
      <w:r w:rsidR="00C543DE">
        <w:rPr>
          <w:bCs/>
          <w:lang w:val="de-DE"/>
        </w:rPr>
        <w:t xml:space="preserve"> </w:t>
      </w:r>
      <w:r w:rsidR="00326B30" w:rsidRPr="00034B48">
        <w:rPr>
          <w:bCs/>
          <w:lang w:val="de-DE"/>
        </w:rPr>
        <w:t>handelt sich um</w:t>
      </w:r>
      <w:r w:rsidRPr="00034B48">
        <w:rPr>
          <w:bCs/>
          <w:lang w:val="de-DE"/>
        </w:rPr>
        <w:t xml:space="preserve"> ein kanonisches Ereignismodell</w:t>
      </w:r>
      <w:r w:rsidR="00085198" w:rsidRPr="00034B48">
        <w:rPr>
          <w:bCs/>
          <w:lang w:val="de-DE"/>
        </w:rPr>
        <w:t>, bei dem das Nomen im Akkusativ den Kern der Bedeutung markier</w:t>
      </w:r>
      <w:r w:rsidRPr="00034B48">
        <w:rPr>
          <w:bCs/>
          <w:lang w:val="de-DE"/>
        </w:rPr>
        <w:t>t, die norma</w:t>
      </w:r>
      <w:r w:rsidR="00085198" w:rsidRPr="00034B48">
        <w:rPr>
          <w:bCs/>
          <w:lang w:val="de-DE"/>
        </w:rPr>
        <w:t>lerweise durch ein Verb ausgedrü</w:t>
      </w:r>
      <w:r w:rsidRPr="00034B48">
        <w:rPr>
          <w:bCs/>
          <w:lang w:val="de-DE"/>
        </w:rPr>
        <w:t xml:space="preserve">ckt würde und die syntaktische Struktur des Gefüges imitiert die Struktur eines Satzes mit syntaktischen Funktionen des </w:t>
      </w:r>
      <w:r w:rsidR="0025649A" w:rsidRPr="00034B48">
        <w:rPr>
          <w:bCs/>
          <w:lang w:val="de-DE"/>
        </w:rPr>
        <w:t>Subjekts, des Prädikats und des Objekt</w:t>
      </w:r>
      <w:r w:rsidRPr="00034B48">
        <w:rPr>
          <w:bCs/>
          <w:lang w:val="de-DE"/>
        </w:rPr>
        <w:t>s.</w:t>
      </w:r>
    </w:p>
    <w:p w:rsidR="00286D39" w:rsidRPr="00034B48" w:rsidRDefault="00286D39" w:rsidP="005B0C19">
      <w:pPr>
        <w:autoSpaceDE w:val="0"/>
        <w:autoSpaceDN w:val="0"/>
        <w:adjustRightInd w:val="0"/>
        <w:spacing w:line="360" w:lineRule="auto"/>
        <w:jc w:val="both"/>
        <w:rPr>
          <w:bCs/>
          <w:lang w:val="de-DE"/>
        </w:rPr>
      </w:pPr>
    </w:p>
    <w:p w:rsidR="00286D39" w:rsidRPr="00034B48" w:rsidRDefault="00286D39" w:rsidP="005B0C19">
      <w:pPr>
        <w:autoSpaceDE w:val="0"/>
        <w:autoSpaceDN w:val="0"/>
        <w:adjustRightInd w:val="0"/>
        <w:spacing w:line="360" w:lineRule="auto"/>
        <w:jc w:val="both"/>
        <w:rPr>
          <w:b/>
          <w:bCs/>
          <w:lang w:val="de-DE"/>
        </w:rPr>
      </w:pPr>
    </w:p>
    <w:p w:rsidR="00286D39" w:rsidRPr="00034B48" w:rsidRDefault="00286D39" w:rsidP="005B0C19">
      <w:pPr>
        <w:autoSpaceDE w:val="0"/>
        <w:autoSpaceDN w:val="0"/>
        <w:adjustRightInd w:val="0"/>
        <w:spacing w:line="360" w:lineRule="auto"/>
        <w:jc w:val="both"/>
        <w:rPr>
          <w:b/>
          <w:bCs/>
          <w:lang w:val="de-DE"/>
        </w:rPr>
      </w:pPr>
      <w:r w:rsidRPr="00034B48">
        <w:rPr>
          <w:b/>
          <w:bCs/>
          <w:lang w:val="de-DE"/>
        </w:rPr>
        <w:t>4. FN</w:t>
      </w:r>
      <w:r w:rsidRPr="00034B48">
        <w:rPr>
          <w:b/>
          <w:bCs/>
          <w:vertAlign w:val="subscript"/>
          <w:lang w:val="de-DE"/>
        </w:rPr>
        <w:t>Nom</w:t>
      </w:r>
      <w:r w:rsidRPr="00034B48">
        <w:rPr>
          <w:b/>
          <w:bCs/>
          <w:lang w:val="de-DE"/>
        </w:rPr>
        <w:t xml:space="preserve"> </w:t>
      </w:r>
      <w:r w:rsidR="005F670B" w:rsidRPr="00034B48">
        <w:rPr>
          <w:b/>
          <w:bCs/>
          <w:lang w:val="de-DE"/>
        </w:rPr>
        <w:t>in FVG</w:t>
      </w:r>
      <w:r w:rsidR="00F34739" w:rsidRPr="00034B48">
        <w:rPr>
          <w:b/>
          <w:bCs/>
          <w:lang w:val="de-DE"/>
        </w:rPr>
        <w:t xml:space="preserve"> </w:t>
      </w:r>
      <w:r w:rsidRPr="00034B48">
        <w:rPr>
          <w:b/>
          <w:bCs/>
          <w:lang w:val="de-DE"/>
        </w:rPr>
        <w:t>in der deutschen Konzernsprache</w:t>
      </w:r>
    </w:p>
    <w:p w:rsidR="00286D39" w:rsidRPr="00034B48" w:rsidRDefault="00286D39" w:rsidP="005B0C19">
      <w:pPr>
        <w:autoSpaceDE w:val="0"/>
        <w:autoSpaceDN w:val="0"/>
        <w:adjustRightInd w:val="0"/>
        <w:spacing w:line="360" w:lineRule="auto"/>
        <w:jc w:val="both"/>
        <w:rPr>
          <w:b/>
          <w:bCs/>
          <w:lang w:val="de-DE"/>
        </w:rPr>
      </w:pPr>
    </w:p>
    <w:p w:rsidR="00B97903" w:rsidRPr="00034B48" w:rsidRDefault="00E729E9" w:rsidP="005B0C19">
      <w:pPr>
        <w:autoSpaceDE w:val="0"/>
        <w:autoSpaceDN w:val="0"/>
        <w:adjustRightInd w:val="0"/>
        <w:spacing w:line="360" w:lineRule="auto"/>
        <w:jc w:val="both"/>
        <w:rPr>
          <w:bCs/>
          <w:lang w:val="de-DE"/>
        </w:rPr>
      </w:pPr>
      <w:r w:rsidRPr="00034B48">
        <w:rPr>
          <w:bCs/>
          <w:lang w:val="de-DE"/>
        </w:rPr>
        <w:t xml:space="preserve">Sowohl </w:t>
      </w:r>
      <w:r w:rsidR="00B97903" w:rsidRPr="00034B48">
        <w:rPr>
          <w:bCs/>
          <w:lang w:val="de-DE"/>
        </w:rPr>
        <w:t xml:space="preserve">Englisch </w:t>
      </w:r>
      <w:r w:rsidRPr="00034B48">
        <w:rPr>
          <w:bCs/>
          <w:lang w:val="de-DE"/>
        </w:rPr>
        <w:t>als</w:t>
      </w:r>
      <w:r w:rsidR="00865721">
        <w:rPr>
          <w:bCs/>
          <w:lang w:val="de-DE"/>
        </w:rPr>
        <w:t xml:space="preserve"> </w:t>
      </w:r>
      <w:r w:rsidRPr="00034B48">
        <w:rPr>
          <w:bCs/>
          <w:lang w:val="de-DE"/>
        </w:rPr>
        <w:t>auch</w:t>
      </w:r>
      <w:r w:rsidR="00B97903" w:rsidRPr="00034B48">
        <w:rPr>
          <w:bCs/>
          <w:lang w:val="de-DE"/>
        </w:rPr>
        <w:t xml:space="preserve"> Deutsch und Kroatisch bevorzugen die Übergangsprädikat</w:t>
      </w:r>
      <w:r w:rsidR="0025649A" w:rsidRPr="00034B48">
        <w:rPr>
          <w:bCs/>
          <w:lang w:val="de-DE"/>
        </w:rPr>
        <w:t xml:space="preserve">sstruktur  </w:t>
      </w:r>
      <w:r w:rsidR="00B97903" w:rsidRPr="00034B48">
        <w:rPr>
          <w:bCs/>
          <w:lang w:val="de-DE"/>
        </w:rPr>
        <w:t xml:space="preserve"> </w:t>
      </w:r>
      <w:r w:rsidRPr="00034B48">
        <w:rPr>
          <w:bCs/>
          <w:lang w:val="de-DE"/>
        </w:rPr>
        <w:t xml:space="preserve">statt </w:t>
      </w:r>
      <w:r w:rsidR="00B97903" w:rsidRPr="00034B48">
        <w:rPr>
          <w:bCs/>
          <w:lang w:val="de-DE"/>
        </w:rPr>
        <w:t>intransitive</w:t>
      </w:r>
      <w:r w:rsidRPr="00034B48">
        <w:rPr>
          <w:bCs/>
          <w:lang w:val="de-DE"/>
        </w:rPr>
        <w:t>r</w:t>
      </w:r>
      <w:r w:rsidR="00B97903" w:rsidRPr="00034B48">
        <w:rPr>
          <w:bCs/>
          <w:lang w:val="de-DE"/>
        </w:rPr>
        <w:t xml:space="preserve"> Konstruktionen, was der Grund für die höchste F</w:t>
      </w:r>
      <w:r w:rsidR="0025649A" w:rsidRPr="00034B48">
        <w:rPr>
          <w:bCs/>
          <w:lang w:val="de-DE"/>
        </w:rPr>
        <w:t>requenz der FVG</w:t>
      </w:r>
      <w:r w:rsidR="00B97903" w:rsidRPr="00034B48">
        <w:rPr>
          <w:bCs/>
          <w:lang w:val="de-DE"/>
        </w:rPr>
        <w:t xml:space="preserve"> </w:t>
      </w:r>
      <w:r w:rsidR="0025649A" w:rsidRPr="00034B48">
        <w:rPr>
          <w:bCs/>
          <w:lang w:val="de-DE"/>
        </w:rPr>
        <w:t xml:space="preserve">mit </w:t>
      </w:r>
      <w:r w:rsidR="0081357D">
        <w:rPr>
          <w:bCs/>
          <w:lang w:val="de-DE"/>
        </w:rPr>
        <w:t>FV und</w:t>
      </w:r>
      <w:r w:rsidR="00044C77">
        <w:rPr>
          <w:bCs/>
          <w:lang w:val="de-DE"/>
        </w:rPr>
        <w:t xml:space="preserve"> </w:t>
      </w:r>
      <w:r w:rsidR="0025649A" w:rsidRPr="00034B48">
        <w:rPr>
          <w:bCs/>
          <w:lang w:val="de-DE"/>
        </w:rPr>
        <w:t>FN</w:t>
      </w:r>
      <w:r w:rsidR="00B97903" w:rsidRPr="00034B48">
        <w:rPr>
          <w:bCs/>
          <w:vertAlign w:val="subscript"/>
          <w:lang w:val="de-DE"/>
        </w:rPr>
        <w:t>Akk</w:t>
      </w:r>
      <w:r w:rsidR="00B97903" w:rsidRPr="00034B48">
        <w:rPr>
          <w:bCs/>
          <w:lang w:val="de-DE"/>
        </w:rPr>
        <w:t xml:space="preserve"> in unserem Korpus</w:t>
      </w:r>
      <w:r w:rsidR="0025649A" w:rsidRPr="00034B48">
        <w:rPr>
          <w:bCs/>
          <w:lang w:val="de-DE"/>
        </w:rPr>
        <w:t xml:space="preserve"> ist</w:t>
      </w:r>
      <w:r w:rsidR="00B97903" w:rsidRPr="00034B48">
        <w:rPr>
          <w:bCs/>
          <w:lang w:val="de-DE"/>
        </w:rPr>
        <w:t>.</w:t>
      </w:r>
    </w:p>
    <w:p w:rsidR="00B97903" w:rsidRPr="00034B48" w:rsidRDefault="00B97903" w:rsidP="005B0C19">
      <w:pPr>
        <w:autoSpaceDE w:val="0"/>
        <w:autoSpaceDN w:val="0"/>
        <w:adjustRightInd w:val="0"/>
        <w:spacing w:line="360" w:lineRule="auto"/>
        <w:jc w:val="both"/>
        <w:rPr>
          <w:bCs/>
          <w:lang w:val="de-DE"/>
        </w:rPr>
      </w:pPr>
      <w:r w:rsidRPr="00034B48">
        <w:rPr>
          <w:bCs/>
          <w:lang w:val="de-DE"/>
        </w:rPr>
        <w:t>Der Nominalisierungsprozess mit FN</w:t>
      </w:r>
      <w:r w:rsidRPr="00034B48">
        <w:rPr>
          <w:bCs/>
          <w:vertAlign w:val="subscript"/>
          <w:lang w:val="de-DE"/>
        </w:rPr>
        <w:t xml:space="preserve">Nom </w:t>
      </w:r>
      <w:r w:rsidRPr="00034B48">
        <w:rPr>
          <w:bCs/>
          <w:lang w:val="de-DE"/>
        </w:rPr>
        <w:t xml:space="preserve">folgt derselben konzeptuellen Metapher, wobei </w:t>
      </w:r>
      <w:r w:rsidR="0025649A" w:rsidRPr="00034B48">
        <w:rPr>
          <w:bCs/>
          <w:lang w:val="de-DE"/>
        </w:rPr>
        <w:t xml:space="preserve">sich </w:t>
      </w:r>
      <w:r w:rsidRPr="00034B48">
        <w:rPr>
          <w:bCs/>
          <w:lang w:val="de-DE"/>
        </w:rPr>
        <w:t>der Objektivierungsprozess auf das Substantiv in der syntaktischen Rolle des Subjekts richtet. Dieser Prozess</w:t>
      </w:r>
      <w:r w:rsidR="00E729E9" w:rsidRPr="00034B48">
        <w:rPr>
          <w:bCs/>
          <w:lang w:val="de-DE"/>
        </w:rPr>
        <w:t xml:space="preserve"> erklärt</w:t>
      </w:r>
      <w:r w:rsidRPr="00034B48">
        <w:rPr>
          <w:bCs/>
          <w:lang w:val="de-DE"/>
        </w:rPr>
        <w:t xml:space="preserve"> das häufige Vorkommen </w:t>
      </w:r>
      <w:r w:rsidR="00E729E9" w:rsidRPr="00034B48">
        <w:rPr>
          <w:bCs/>
          <w:lang w:val="de-DE"/>
        </w:rPr>
        <w:t xml:space="preserve">des </w:t>
      </w:r>
      <w:r w:rsidRPr="00034B48">
        <w:rPr>
          <w:bCs/>
          <w:lang w:val="de-DE"/>
        </w:rPr>
        <w:t>FN</w:t>
      </w:r>
      <w:r w:rsidRPr="00034B48">
        <w:rPr>
          <w:bCs/>
          <w:vertAlign w:val="subscript"/>
          <w:lang w:val="de-DE"/>
        </w:rPr>
        <w:t>Nom</w:t>
      </w:r>
      <w:r w:rsidRPr="00034B48">
        <w:rPr>
          <w:bCs/>
          <w:lang w:val="de-DE"/>
        </w:rPr>
        <w:t xml:space="preserve"> in unserem Korpus.</w:t>
      </w:r>
      <w:r w:rsidR="003D3F42" w:rsidRPr="00034B48">
        <w:rPr>
          <w:bCs/>
          <w:lang w:val="de-DE"/>
        </w:rPr>
        <w:t xml:space="preserve"> </w:t>
      </w:r>
      <w:r w:rsidRPr="00034B48">
        <w:rPr>
          <w:bCs/>
          <w:lang w:val="de-DE"/>
        </w:rPr>
        <w:t>Dabei passiert die</w:t>
      </w:r>
      <w:r w:rsidR="003D3F42" w:rsidRPr="00034B48">
        <w:rPr>
          <w:bCs/>
          <w:lang w:val="de-DE"/>
        </w:rPr>
        <w:t xml:space="preserve"> met</w:t>
      </w:r>
      <w:r w:rsidRPr="00034B48">
        <w:rPr>
          <w:bCs/>
          <w:lang w:val="de-DE"/>
        </w:rPr>
        <w:t xml:space="preserve">onymische Aussonderung einer Sequenz des </w:t>
      </w:r>
      <w:r w:rsidR="003D3F42" w:rsidRPr="00034B48">
        <w:rPr>
          <w:bCs/>
          <w:lang w:val="de-DE"/>
        </w:rPr>
        <w:t>Ereignisses</w:t>
      </w:r>
      <w:r w:rsidRPr="00034B48">
        <w:rPr>
          <w:bCs/>
          <w:lang w:val="de-DE"/>
        </w:rPr>
        <w:t xml:space="preserve"> als eines begr</w:t>
      </w:r>
      <w:r w:rsidR="008B19CB" w:rsidRPr="00034B48">
        <w:rPr>
          <w:bCs/>
          <w:lang w:val="de-DE"/>
        </w:rPr>
        <w:t>enzten nominalisierten Gebiets</w:t>
      </w:r>
      <w:r w:rsidR="00E729E9" w:rsidRPr="00034B48">
        <w:rPr>
          <w:bCs/>
          <w:lang w:val="de-DE"/>
        </w:rPr>
        <w:t>,</w:t>
      </w:r>
      <w:r w:rsidR="008B19CB" w:rsidRPr="00034B48">
        <w:rPr>
          <w:bCs/>
          <w:lang w:val="de-DE"/>
        </w:rPr>
        <w:t xml:space="preserve"> genauso wie es im kanonischen Ereignismodel</w:t>
      </w:r>
      <w:r w:rsidR="0025649A" w:rsidRPr="00034B48">
        <w:rPr>
          <w:bCs/>
          <w:lang w:val="de-DE"/>
        </w:rPr>
        <w:t>l</w:t>
      </w:r>
      <w:r w:rsidR="008B19CB" w:rsidRPr="00034B48">
        <w:rPr>
          <w:bCs/>
          <w:lang w:val="de-DE"/>
        </w:rPr>
        <w:t xml:space="preserve"> geschieht, aber die e</w:t>
      </w:r>
      <w:r w:rsidR="00020C0E" w:rsidRPr="00034B48">
        <w:rPr>
          <w:bCs/>
          <w:lang w:val="de-DE"/>
        </w:rPr>
        <w:t>pisodische Sequenz und der</w:t>
      </w:r>
      <w:r w:rsidR="008B19CB" w:rsidRPr="00034B48">
        <w:rPr>
          <w:bCs/>
          <w:lang w:val="de-DE"/>
        </w:rPr>
        <w:t xml:space="preserve"> nominalisierte Teil des Ereignis</w:t>
      </w:r>
      <w:r w:rsidR="00020C0E" w:rsidRPr="00034B48">
        <w:rPr>
          <w:bCs/>
          <w:lang w:val="de-DE"/>
        </w:rPr>
        <w:t xml:space="preserve">ses </w:t>
      </w:r>
      <w:r w:rsidR="00E729E9" w:rsidRPr="00034B48">
        <w:rPr>
          <w:bCs/>
          <w:lang w:val="de-DE"/>
        </w:rPr>
        <w:t>stellt</w:t>
      </w:r>
      <w:r w:rsidR="00020C0E" w:rsidRPr="00034B48">
        <w:rPr>
          <w:bCs/>
          <w:lang w:val="de-DE"/>
        </w:rPr>
        <w:t xml:space="preserve"> im Zentrum de</w:t>
      </w:r>
      <w:r w:rsidR="007425E3" w:rsidRPr="00034B48">
        <w:rPr>
          <w:bCs/>
          <w:lang w:val="de-DE"/>
        </w:rPr>
        <w:t xml:space="preserve">r </w:t>
      </w:r>
      <w:r w:rsidR="00020C0E" w:rsidRPr="00034B48">
        <w:rPr>
          <w:bCs/>
          <w:lang w:val="de-DE"/>
        </w:rPr>
        <w:t>Energiev</w:t>
      </w:r>
      <w:r w:rsidR="008B19CB" w:rsidRPr="00034B48">
        <w:rPr>
          <w:bCs/>
          <w:lang w:val="de-DE"/>
        </w:rPr>
        <w:t xml:space="preserve">ermittlung </w:t>
      </w:r>
      <w:r w:rsidR="00020C0E" w:rsidRPr="00034B48">
        <w:rPr>
          <w:bCs/>
          <w:lang w:val="de-DE"/>
        </w:rPr>
        <w:t>das</w:t>
      </w:r>
      <w:r w:rsidR="00865721">
        <w:rPr>
          <w:bCs/>
          <w:lang w:val="de-DE"/>
        </w:rPr>
        <w:t xml:space="preserve"> </w:t>
      </w:r>
      <w:r w:rsidR="00020C0E" w:rsidRPr="00034B48">
        <w:rPr>
          <w:bCs/>
          <w:lang w:val="de-DE"/>
        </w:rPr>
        <w:t>Agens und die</w:t>
      </w:r>
      <w:r w:rsidR="008B19CB" w:rsidRPr="00034B48">
        <w:rPr>
          <w:bCs/>
          <w:lang w:val="de-DE"/>
        </w:rPr>
        <w:t xml:space="preserve"> Energie</w:t>
      </w:r>
      <w:r w:rsidR="00020C0E" w:rsidRPr="00034B48">
        <w:rPr>
          <w:bCs/>
          <w:lang w:val="de-DE"/>
        </w:rPr>
        <w:t>quelle</w:t>
      </w:r>
      <w:r w:rsidR="00865721">
        <w:rPr>
          <w:bCs/>
          <w:lang w:val="de-DE"/>
        </w:rPr>
        <w:t xml:space="preserve"> </w:t>
      </w:r>
      <w:r w:rsidR="008B19CB" w:rsidRPr="00034B48">
        <w:rPr>
          <w:bCs/>
          <w:lang w:val="de-DE"/>
        </w:rPr>
        <w:t xml:space="preserve">im </w:t>
      </w:r>
      <w:r w:rsidR="004D123C" w:rsidRPr="00034B48">
        <w:rPr>
          <w:bCs/>
          <w:lang w:val="de-DE"/>
        </w:rPr>
        <w:t>Prozess des Geschehens</w:t>
      </w:r>
      <w:r w:rsidR="00E729E9" w:rsidRPr="00034B48">
        <w:rPr>
          <w:bCs/>
          <w:lang w:val="de-DE"/>
        </w:rPr>
        <w:t xml:space="preserve"> dar</w:t>
      </w:r>
      <w:r w:rsidR="004D123C" w:rsidRPr="00034B48">
        <w:rPr>
          <w:bCs/>
          <w:lang w:val="de-DE"/>
        </w:rPr>
        <w:t>.</w:t>
      </w:r>
      <w:r w:rsidR="008B19CB" w:rsidRPr="00034B48">
        <w:rPr>
          <w:bCs/>
          <w:lang w:val="de-DE"/>
        </w:rPr>
        <w:t xml:space="preserve"> </w:t>
      </w:r>
      <w:r w:rsidR="00E729E9" w:rsidRPr="00034B48">
        <w:rPr>
          <w:bCs/>
          <w:lang w:val="de-DE"/>
        </w:rPr>
        <w:t>F</w:t>
      </w:r>
      <w:r w:rsidR="004D123C" w:rsidRPr="00034B48">
        <w:rPr>
          <w:bCs/>
          <w:lang w:val="de-DE"/>
        </w:rPr>
        <w:t>ür synthetische Sprachen mit reicher Morphologie</w:t>
      </w:r>
      <w:r w:rsidR="00E729E9" w:rsidRPr="00034B48">
        <w:rPr>
          <w:bCs/>
          <w:lang w:val="de-DE"/>
        </w:rPr>
        <w:t xml:space="preserve"> ist es typisch</w:t>
      </w:r>
      <w:r w:rsidR="009D34A2" w:rsidRPr="00034B48">
        <w:rPr>
          <w:bCs/>
          <w:lang w:val="de-DE"/>
        </w:rPr>
        <w:t>, dass</w:t>
      </w:r>
      <w:r w:rsidR="004D123C" w:rsidRPr="00034B48">
        <w:rPr>
          <w:bCs/>
          <w:lang w:val="de-DE"/>
        </w:rPr>
        <w:t xml:space="preserve"> die Kasus eine wichtige Rolle</w:t>
      </w:r>
      <w:r w:rsidR="009D34A2" w:rsidRPr="00034B48">
        <w:rPr>
          <w:bCs/>
          <w:lang w:val="de-DE"/>
        </w:rPr>
        <w:t xml:space="preserve"> spielen</w:t>
      </w:r>
      <w:r w:rsidR="004D123C" w:rsidRPr="00034B48">
        <w:rPr>
          <w:bCs/>
          <w:lang w:val="de-DE"/>
        </w:rPr>
        <w:t xml:space="preserve">, so dass </w:t>
      </w:r>
      <w:r w:rsidR="009D34A2" w:rsidRPr="00034B48">
        <w:rPr>
          <w:bCs/>
          <w:lang w:val="de-DE"/>
        </w:rPr>
        <w:t xml:space="preserve">der </w:t>
      </w:r>
      <w:r w:rsidR="004D123C" w:rsidRPr="00034B48">
        <w:rPr>
          <w:bCs/>
          <w:lang w:val="de-DE"/>
        </w:rPr>
        <w:t>Nominativ a</w:t>
      </w:r>
      <w:r w:rsidR="009D34A2" w:rsidRPr="00034B48">
        <w:rPr>
          <w:bCs/>
          <w:lang w:val="de-DE"/>
        </w:rPr>
        <w:t xml:space="preserve">ls ein Merkmal des Agens, die syntaktische Rolle im Ereignismodell </w:t>
      </w:r>
      <w:r w:rsidR="00E729E9" w:rsidRPr="00034B48">
        <w:rPr>
          <w:bCs/>
          <w:lang w:val="de-DE"/>
        </w:rPr>
        <w:t xml:space="preserve">innehat und </w:t>
      </w:r>
      <w:r w:rsidR="009D34A2" w:rsidRPr="00034B48">
        <w:rPr>
          <w:bCs/>
          <w:lang w:val="de-DE"/>
        </w:rPr>
        <w:t>im Vordergrund steht</w:t>
      </w:r>
      <w:r w:rsidR="004D123C" w:rsidRPr="00034B48">
        <w:rPr>
          <w:bCs/>
          <w:lang w:val="de-DE"/>
        </w:rPr>
        <w:t>.</w:t>
      </w:r>
    </w:p>
    <w:p w:rsidR="00950C2E" w:rsidRPr="00034B48" w:rsidRDefault="00950C2E" w:rsidP="005B0C19">
      <w:pPr>
        <w:tabs>
          <w:tab w:val="left" w:pos="540"/>
        </w:tabs>
        <w:spacing w:line="360" w:lineRule="auto"/>
        <w:jc w:val="both"/>
        <w:rPr>
          <w:lang w:val="de-DE"/>
        </w:rPr>
      </w:pPr>
      <w:r w:rsidRPr="00034B48">
        <w:rPr>
          <w:lang w:val="de-DE"/>
        </w:rPr>
        <w:lastRenderedPageBreak/>
        <w:t>Die Untersuchung der FVG im Korpus der deutschen Konzernsprache zeigte eine überraschend hohe Frequenz des morphologischen Typs FV + FN</w:t>
      </w:r>
      <w:r w:rsidRPr="00034B48">
        <w:rPr>
          <w:vertAlign w:val="subscript"/>
          <w:lang w:val="de-DE"/>
        </w:rPr>
        <w:t>Nom</w:t>
      </w:r>
      <w:r w:rsidRPr="00034B48">
        <w:rPr>
          <w:lang w:val="de-DE"/>
        </w:rPr>
        <w:t>, sogar 14.5 % aller Belege</w:t>
      </w:r>
      <w:r w:rsidR="00984462" w:rsidRPr="00034B48">
        <w:rPr>
          <w:lang w:val="de-DE"/>
        </w:rPr>
        <w:t xml:space="preserve"> (Tabelle 1)</w:t>
      </w:r>
      <w:r w:rsidR="004F18B5" w:rsidRPr="00034B48">
        <w:rPr>
          <w:lang w:val="de-DE"/>
        </w:rPr>
        <w:t>. Hier</w:t>
      </w:r>
      <w:r w:rsidR="00357012" w:rsidRPr="00034B48">
        <w:rPr>
          <w:lang w:val="de-DE"/>
        </w:rPr>
        <w:t>zu einige</w:t>
      </w:r>
      <w:r w:rsidRPr="00034B48">
        <w:rPr>
          <w:lang w:val="de-DE"/>
        </w:rPr>
        <w:t xml:space="preserve"> typische</w:t>
      </w:r>
      <w:r w:rsidR="004F18B5" w:rsidRPr="00034B48">
        <w:rPr>
          <w:lang w:val="de-DE"/>
        </w:rPr>
        <w:t xml:space="preserve"> Beispiele aus dem</w:t>
      </w:r>
      <w:r w:rsidRPr="00034B48">
        <w:rPr>
          <w:lang w:val="de-DE"/>
        </w:rPr>
        <w:t xml:space="preserve"> Korpus:</w:t>
      </w:r>
    </w:p>
    <w:p w:rsidR="00950C2E" w:rsidRPr="00034B48" w:rsidRDefault="00950C2E" w:rsidP="005B0C19">
      <w:pPr>
        <w:tabs>
          <w:tab w:val="left" w:pos="540"/>
        </w:tabs>
        <w:spacing w:line="360" w:lineRule="auto"/>
        <w:jc w:val="both"/>
        <w:rPr>
          <w:lang w:val="de-DE"/>
        </w:rPr>
      </w:pPr>
    </w:p>
    <w:p w:rsidR="0081357D" w:rsidRDefault="0081357D" w:rsidP="0081357D">
      <w:pPr>
        <w:pStyle w:val="ListParagraph"/>
        <w:autoSpaceDE w:val="0"/>
        <w:autoSpaceDN w:val="0"/>
        <w:adjustRightInd w:val="0"/>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(3.) </w:t>
      </w:r>
      <w:r w:rsidR="00D64CF3" w:rsidRPr="00034B48">
        <w:rPr>
          <w:rFonts w:ascii="Times New Roman" w:hAnsi="Times New Roman" w:cs="Times New Roman"/>
          <w:sz w:val="24"/>
          <w:szCs w:val="24"/>
          <w:lang w:val="de-DE"/>
        </w:rPr>
        <w:t>Weiterhin ist der Vorstand ermächtigt, mit Zustimmung des Aufsichtsrats das</w:t>
      </w:r>
      <w:r w:rsidR="00950C2E" w:rsidRPr="00034B48">
        <w:rPr>
          <w:rFonts w:ascii="Times New Roman" w:hAnsi="Times New Roman" w:cs="Times New Roman"/>
          <w:sz w:val="24"/>
          <w:szCs w:val="24"/>
          <w:lang w:val="de-DE"/>
        </w:rPr>
        <w:t xml:space="preserve"> </w:t>
      </w:r>
      <w:r w:rsidR="00D64CF3" w:rsidRPr="00034B48">
        <w:rPr>
          <w:rFonts w:ascii="Times New Roman" w:hAnsi="Times New Roman" w:cs="Times New Roman"/>
          <w:sz w:val="24"/>
          <w:szCs w:val="24"/>
          <w:lang w:val="de-DE"/>
        </w:rPr>
        <w:t xml:space="preserve">Bezugsrecht der Aktionäre auszuschließen, sofern </w:t>
      </w:r>
      <w:r w:rsidR="00D64CF3" w:rsidRPr="00034B48">
        <w:rPr>
          <w:rFonts w:ascii="Times New Roman" w:hAnsi="Times New Roman" w:cs="Times New Roman"/>
          <w:b/>
          <w:sz w:val="24"/>
          <w:szCs w:val="24"/>
          <w:lang w:val="de-DE"/>
        </w:rPr>
        <w:t>die Kapitalerhöhung</w:t>
      </w:r>
      <w:r w:rsidR="00D64CF3" w:rsidRPr="00034B48">
        <w:rPr>
          <w:rFonts w:ascii="Times New Roman" w:hAnsi="Times New Roman" w:cs="Times New Roman"/>
          <w:sz w:val="24"/>
          <w:szCs w:val="24"/>
          <w:lang w:val="de-DE"/>
        </w:rPr>
        <w:t xml:space="preserve"> gegen</w:t>
      </w:r>
      <w:r w:rsidR="00950C2E" w:rsidRPr="00034B48">
        <w:rPr>
          <w:rFonts w:ascii="Times New Roman" w:hAnsi="Times New Roman" w:cs="Times New Roman"/>
          <w:sz w:val="24"/>
          <w:szCs w:val="24"/>
          <w:lang w:val="de-DE"/>
        </w:rPr>
        <w:t xml:space="preserve"> </w:t>
      </w:r>
      <w:r w:rsidR="00D64CF3" w:rsidRPr="00034B48">
        <w:rPr>
          <w:rFonts w:ascii="Times New Roman" w:hAnsi="Times New Roman" w:cs="Times New Roman"/>
          <w:sz w:val="24"/>
          <w:szCs w:val="24"/>
          <w:lang w:val="de-DE"/>
        </w:rPr>
        <w:t>Sacheinlagen zum Zwecke des Erwerbs von Unternehmen, Unternehmensteilen</w:t>
      </w:r>
      <w:r w:rsidR="00950C2E" w:rsidRPr="00034B48">
        <w:rPr>
          <w:rFonts w:ascii="Times New Roman" w:hAnsi="Times New Roman" w:cs="Times New Roman"/>
          <w:sz w:val="24"/>
          <w:szCs w:val="24"/>
          <w:lang w:val="de-DE"/>
        </w:rPr>
        <w:t xml:space="preserve"> </w:t>
      </w:r>
      <w:r w:rsidR="00D64CF3" w:rsidRPr="00034B48">
        <w:rPr>
          <w:rFonts w:ascii="Times New Roman" w:hAnsi="Times New Roman" w:cs="Times New Roman"/>
          <w:sz w:val="24"/>
          <w:szCs w:val="24"/>
          <w:lang w:val="de-DE"/>
        </w:rPr>
        <w:t>oder von Beteiligungen an Unternehmen oder sonstiger Vermögensgegenstände</w:t>
      </w:r>
      <w:r w:rsidR="00950C2E" w:rsidRPr="00034B48">
        <w:rPr>
          <w:rFonts w:ascii="Times New Roman" w:hAnsi="Times New Roman" w:cs="Times New Roman"/>
          <w:sz w:val="24"/>
          <w:szCs w:val="24"/>
          <w:lang w:val="de-DE"/>
        </w:rPr>
        <w:t xml:space="preserve"> </w:t>
      </w:r>
      <w:r w:rsidR="00D64CF3" w:rsidRPr="00034B48">
        <w:rPr>
          <w:rFonts w:ascii="Times New Roman" w:hAnsi="Times New Roman" w:cs="Times New Roman"/>
          <w:b/>
          <w:sz w:val="24"/>
          <w:szCs w:val="24"/>
          <w:lang w:val="de-DE"/>
        </w:rPr>
        <w:t>erfolgt</w:t>
      </w:r>
      <w:r w:rsidR="00AB331D" w:rsidRPr="00034B48">
        <w:rPr>
          <w:rFonts w:ascii="Times New Roman" w:hAnsi="Times New Roman" w:cs="Times New Roman"/>
          <w:sz w:val="24"/>
          <w:szCs w:val="24"/>
          <w:lang w:val="de-DE"/>
        </w:rPr>
        <w:t xml:space="preserve">.“ </w:t>
      </w:r>
      <w:r w:rsidR="00AB331D" w:rsidRPr="0081357D">
        <w:rPr>
          <w:rFonts w:ascii="Times New Roman" w:hAnsi="Times New Roman" w:cs="Times New Roman"/>
          <w:sz w:val="24"/>
          <w:szCs w:val="24"/>
          <w:lang w:val="de-DE"/>
        </w:rPr>
        <w:t>(Bayer AG</w:t>
      </w:r>
      <w:r w:rsidR="00D64CF3" w:rsidRPr="0081357D">
        <w:rPr>
          <w:rFonts w:ascii="Times New Roman" w:hAnsi="Times New Roman" w:cs="Times New Roman"/>
          <w:sz w:val="24"/>
          <w:szCs w:val="24"/>
          <w:lang w:val="de-DE"/>
        </w:rPr>
        <w:t xml:space="preserve"> 2011:</w:t>
      </w:r>
      <w:r w:rsidR="00AB331D" w:rsidRPr="0081357D">
        <w:rPr>
          <w:rFonts w:ascii="Times New Roman" w:hAnsi="Times New Roman" w:cs="Times New Roman"/>
          <w:sz w:val="24"/>
          <w:szCs w:val="24"/>
          <w:lang w:val="de-DE"/>
        </w:rPr>
        <w:t xml:space="preserve"> </w:t>
      </w:r>
      <w:r w:rsidR="00D64CF3" w:rsidRPr="0081357D">
        <w:rPr>
          <w:rFonts w:ascii="Times New Roman" w:hAnsi="Times New Roman" w:cs="Times New Roman"/>
          <w:sz w:val="24"/>
          <w:szCs w:val="24"/>
          <w:lang w:val="de-DE"/>
        </w:rPr>
        <w:t>224)</w:t>
      </w:r>
    </w:p>
    <w:p w:rsidR="00D64CF3" w:rsidRPr="00044C77" w:rsidRDefault="0081357D" w:rsidP="0081357D">
      <w:pPr>
        <w:pStyle w:val="ListParagraph"/>
        <w:autoSpaceDE w:val="0"/>
        <w:autoSpaceDN w:val="0"/>
        <w:adjustRightInd w:val="0"/>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(4.) </w:t>
      </w:r>
      <w:r w:rsidR="00D64CF3" w:rsidRPr="0081357D">
        <w:rPr>
          <w:rFonts w:ascii="Times New Roman" w:hAnsi="Times New Roman" w:cs="Times New Roman"/>
          <w:sz w:val="24"/>
          <w:szCs w:val="24"/>
          <w:lang w:val="de-DE"/>
        </w:rPr>
        <w:t xml:space="preserve">„Vielmehr </w:t>
      </w:r>
      <w:r w:rsidR="00D64CF3" w:rsidRPr="0081357D">
        <w:rPr>
          <w:rFonts w:ascii="Times New Roman" w:hAnsi="Times New Roman" w:cs="Times New Roman"/>
          <w:b/>
          <w:sz w:val="24"/>
          <w:szCs w:val="24"/>
          <w:lang w:val="de-DE"/>
        </w:rPr>
        <w:t>erfolgen die Leistungen</w:t>
      </w:r>
      <w:r w:rsidR="00D64CF3" w:rsidRPr="0081357D">
        <w:rPr>
          <w:rFonts w:ascii="Times New Roman" w:hAnsi="Times New Roman" w:cs="Times New Roman"/>
          <w:sz w:val="24"/>
          <w:szCs w:val="24"/>
          <w:lang w:val="de-DE"/>
        </w:rPr>
        <w:t xml:space="preserve"> üblicherweise zwei Jahre nach ihrer</w:t>
      </w:r>
      <w:r w:rsidR="00950C2E" w:rsidRPr="0081357D">
        <w:rPr>
          <w:rFonts w:ascii="Times New Roman" w:hAnsi="Times New Roman" w:cs="Times New Roman"/>
          <w:sz w:val="24"/>
          <w:szCs w:val="24"/>
          <w:lang w:val="de-DE"/>
        </w:rPr>
        <w:t xml:space="preserve"> </w:t>
      </w:r>
      <w:r w:rsidR="00D64CF3" w:rsidRPr="0081357D">
        <w:rPr>
          <w:rFonts w:ascii="Times New Roman" w:hAnsi="Times New Roman" w:cs="Times New Roman"/>
          <w:sz w:val="24"/>
          <w:szCs w:val="24"/>
          <w:lang w:val="de-DE"/>
        </w:rPr>
        <w:t>Gewährung (sog. Wartez</w:t>
      </w:r>
      <w:r w:rsidR="00AB331D" w:rsidRPr="0081357D">
        <w:rPr>
          <w:rFonts w:ascii="Times New Roman" w:hAnsi="Times New Roman" w:cs="Times New Roman"/>
          <w:sz w:val="24"/>
          <w:szCs w:val="24"/>
          <w:lang w:val="de-DE"/>
        </w:rPr>
        <w:t>eit).“ (Deutsche Börse Group AG</w:t>
      </w:r>
      <w:r w:rsidR="00D64CF3" w:rsidRPr="0081357D">
        <w:rPr>
          <w:rFonts w:ascii="Times New Roman" w:hAnsi="Times New Roman" w:cs="Times New Roman"/>
          <w:sz w:val="24"/>
          <w:szCs w:val="24"/>
          <w:lang w:val="de-DE"/>
        </w:rPr>
        <w:t xml:space="preserve"> 201</w:t>
      </w:r>
      <w:r w:rsidR="00D64CF3" w:rsidRPr="00044C77">
        <w:rPr>
          <w:rFonts w:ascii="Times New Roman" w:hAnsi="Times New Roman" w:cs="Times New Roman"/>
          <w:sz w:val="24"/>
          <w:szCs w:val="24"/>
          <w:lang w:val="de-DE"/>
        </w:rPr>
        <w:t>1:</w:t>
      </w:r>
      <w:r w:rsidR="00AB331D" w:rsidRPr="00044C77">
        <w:rPr>
          <w:rFonts w:ascii="Times New Roman" w:hAnsi="Times New Roman" w:cs="Times New Roman"/>
          <w:sz w:val="24"/>
          <w:szCs w:val="24"/>
          <w:lang w:val="de-DE"/>
        </w:rPr>
        <w:t xml:space="preserve"> </w:t>
      </w:r>
      <w:r w:rsidR="00D64CF3" w:rsidRPr="00044C77">
        <w:rPr>
          <w:rFonts w:ascii="Times New Roman" w:hAnsi="Times New Roman" w:cs="Times New Roman"/>
          <w:sz w:val="24"/>
          <w:szCs w:val="24"/>
          <w:lang w:val="de-DE"/>
        </w:rPr>
        <w:t>239)</w:t>
      </w:r>
    </w:p>
    <w:p w:rsidR="00044C77" w:rsidRDefault="00044C77" w:rsidP="00044C77">
      <w:pPr>
        <w:pStyle w:val="NoSpacing"/>
        <w:spacing w:line="360" w:lineRule="auto"/>
        <w:jc w:val="both"/>
        <w:rPr>
          <w:lang w:val="de-DE" w:eastAsia="en-US"/>
        </w:rPr>
      </w:pPr>
    </w:p>
    <w:p w:rsidR="00044C77" w:rsidRDefault="00044C77" w:rsidP="00044C77">
      <w:pPr>
        <w:pStyle w:val="NoSpacing"/>
        <w:spacing w:line="360" w:lineRule="auto"/>
        <w:jc w:val="both"/>
        <w:rPr>
          <w:bCs/>
          <w:lang w:val="de-DE"/>
        </w:rPr>
      </w:pPr>
      <w:r w:rsidRPr="00034B48">
        <w:rPr>
          <w:lang w:val="de-DE" w:eastAsia="en-US"/>
        </w:rPr>
        <w:t xml:space="preserve">Es folgen die FV, die nur mit einem Nomen im Nominativ vorkommen: </w:t>
      </w:r>
      <w:r w:rsidRPr="00034B48">
        <w:rPr>
          <w:i/>
          <w:lang w:val="de-DE" w:eastAsia="en-US"/>
        </w:rPr>
        <w:t>bestehen (Übereinstimmung / Unterschied besteht), entbrennen (ein Streit / eine Diskussion entbrennt), erfolgen (die Unterzeichnung / die Auszahlung erfolgt), entstehen (ein Schaden / Vorschlag entsteht), fallen (die Entscheidung / der Beschluss fällt), vor sich gehen (Veränderungen / Reservierungen gehen vor sich), geschehen (die Reservierung / die Verlosung geschieht), herrschen (Schweigen / Freude herrscht), stattfinden (Verhandlungen / Wahlen finden … statt), sich vollziehen (diese Entwicklung / eine Wandlung vollzieht sich), vonstatten</w:t>
      </w:r>
      <w:r w:rsidR="00B02130">
        <w:rPr>
          <w:i/>
          <w:lang w:val="de-DE" w:eastAsia="en-US"/>
        </w:rPr>
        <w:t xml:space="preserve"> </w:t>
      </w:r>
      <w:r w:rsidRPr="00034B48">
        <w:rPr>
          <w:i/>
          <w:lang w:val="de-DE" w:eastAsia="en-US"/>
        </w:rPr>
        <w:t>gehen (der Umzug / die Auslieferung geht vonstatten).</w:t>
      </w:r>
      <w:r w:rsidRPr="00034B48">
        <w:rPr>
          <w:bCs/>
          <w:lang w:val="de-DE"/>
        </w:rPr>
        <w:t xml:space="preserve">    </w:t>
      </w:r>
    </w:p>
    <w:p w:rsidR="00044C77" w:rsidRPr="00034B48" w:rsidRDefault="00044C77" w:rsidP="00044C77">
      <w:pPr>
        <w:pStyle w:val="NoSpacing"/>
        <w:spacing w:line="360" w:lineRule="auto"/>
        <w:jc w:val="both"/>
        <w:rPr>
          <w:lang w:val="de-DE"/>
        </w:rPr>
      </w:pPr>
      <w:r w:rsidRPr="00034B48">
        <w:rPr>
          <w:bCs/>
          <w:lang w:val="de-DE"/>
        </w:rPr>
        <w:t xml:space="preserve">     </w:t>
      </w:r>
    </w:p>
    <w:p w:rsidR="00586D10" w:rsidRPr="00034B48" w:rsidRDefault="00586D10" w:rsidP="00586D10">
      <w:pPr>
        <w:tabs>
          <w:tab w:val="left" w:pos="540"/>
        </w:tabs>
        <w:spacing w:line="360" w:lineRule="auto"/>
        <w:ind w:left="360"/>
        <w:jc w:val="center"/>
        <w:rPr>
          <w:lang w:val="de-DE"/>
        </w:rPr>
      </w:pPr>
      <w:r w:rsidRPr="00034B48">
        <w:rPr>
          <w:lang w:val="de-DE"/>
        </w:rPr>
        <w:t xml:space="preserve">Tabelle 1. </w:t>
      </w:r>
      <w:r w:rsidRPr="00034B48">
        <w:rPr>
          <w:lang w:val="de-DE" w:eastAsia="en-US"/>
        </w:rPr>
        <w:t>Die Einteilung der FVG nach dem morphologischen Typ – FV + FN</w:t>
      </w:r>
      <w:r w:rsidRPr="00034B48">
        <w:rPr>
          <w:vertAlign w:val="subscript"/>
          <w:lang w:val="de-DE" w:eastAsia="en-US"/>
        </w:rPr>
        <w:t>Nom.</w:t>
      </w:r>
    </w:p>
    <w:p w:rsidR="008B19CB" w:rsidRPr="00034B48" w:rsidRDefault="008B19CB" w:rsidP="005B0C19">
      <w:pPr>
        <w:tabs>
          <w:tab w:val="left" w:pos="540"/>
        </w:tabs>
        <w:spacing w:line="360" w:lineRule="auto"/>
        <w:ind w:left="360"/>
        <w:jc w:val="both"/>
        <w:rPr>
          <w:lang w:val="de-DE"/>
        </w:rPr>
      </w:pPr>
      <w:r w:rsidRPr="00034B48">
        <w:rPr>
          <w:noProof/>
          <w:lang w:val="hr-HR"/>
        </w:rPr>
        <w:lastRenderedPageBreak/>
        <w:drawing>
          <wp:inline distT="0" distB="0" distL="0" distR="0" wp14:anchorId="54C46F61" wp14:editId="0EF1BB40">
            <wp:extent cx="5843282" cy="3957851"/>
            <wp:effectExtent l="0" t="0" r="5080" b="508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1873" cy="3956896"/>
                    </a:xfrm>
                    <a:prstGeom prst="rect">
                      <a:avLst/>
                    </a:prstGeom>
                    <a:noFill/>
                    <a:ln>
                      <a:noFill/>
                    </a:ln>
                    <a:effectLst/>
                    <a:extLst/>
                  </pic:spPr>
                </pic:pic>
              </a:graphicData>
            </a:graphic>
          </wp:inline>
        </w:drawing>
      </w:r>
    </w:p>
    <w:p w:rsidR="00044C77" w:rsidRPr="00034B48" w:rsidRDefault="00044C77" w:rsidP="00044C77">
      <w:pPr>
        <w:tabs>
          <w:tab w:val="left" w:pos="540"/>
        </w:tabs>
        <w:spacing w:line="360" w:lineRule="auto"/>
        <w:jc w:val="both"/>
        <w:rPr>
          <w:lang w:val="de-DE"/>
        </w:rPr>
      </w:pPr>
      <w:r w:rsidRPr="00034B48">
        <w:rPr>
          <w:lang w:val="de-DE"/>
        </w:rPr>
        <w:t>Die Tatsache, dass das FN</w:t>
      </w:r>
      <w:r w:rsidRPr="00034B48">
        <w:rPr>
          <w:vertAlign w:val="subscript"/>
          <w:lang w:val="de-DE"/>
        </w:rPr>
        <w:t>Nom</w:t>
      </w:r>
      <w:r w:rsidRPr="00034B48">
        <w:rPr>
          <w:lang w:val="de-DE"/>
        </w:rPr>
        <w:t xml:space="preserve"> relativ spät in der linguistischen Literatur beschrieben wurde (vgl. Yuan 1986, Helbig/Buscha 1993, Rösch 1994, Blažević 1999), kann bedeuten, dass FVG in diesem Kasus entweder als atypisch und deswegen als keine selbständige Kategorie betrachtet wurde, oder dass diese Konstruktion eine neue Erscheinung ist, besonders in einem so engen und spezialisierten Korpus wie es bei der gegenwärtigen deutschen Konzernsprache der Fall ist. Diese  zweite Vermutung  ist nicht so unwahrscheinlich, obwohl wir keine festen diachronischen Belege dafür haben, weil das oben beschriebene auf einer konzeptuellen Metapher basierende Ereignisschema</w:t>
      </w:r>
      <w:r>
        <w:rPr>
          <w:lang w:val="de-DE"/>
        </w:rPr>
        <w:t xml:space="preserve"> </w:t>
      </w:r>
      <w:r w:rsidRPr="00034B48">
        <w:rPr>
          <w:lang w:val="de-DE"/>
        </w:rPr>
        <w:t>als zuverlässiges Modell für die plausible Beschreibung</w:t>
      </w:r>
      <w:r w:rsidR="00EB569F">
        <w:rPr>
          <w:lang w:val="de-DE"/>
        </w:rPr>
        <w:t xml:space="preserve"> </w:t>
      </w:r>
      <w:r w:rsidRPr="00034B48">
        <w:rPr>
          <w:lang w:val="de-DE"/>
        </w:rPr>
        <w:t>der Umgebung des Sprechers und seiner Perzeption der Ereignisse in dieser Umgebung dient.</w:t>
      </w:r>
    </w:p>
    <w:p w:rsidR="004514A6" w:rsidRPr="00034B48" w:rsidRDefault="004514A6" w:rsidP="005B0C19">
      <w:pPr>
        <w:tabs>
          <w:tab w:val="left" w:pos="540"/>
        </w:tabs>
        <w:spacing w:line="360" w:lineRule="auto"/>
        <w:ind w:left="360"/>
        <w:jc w:val="both"/>
        <w:rPr>
          <w:b/>
          <w:lang w:val="de-DE"/>
        </w:rPr>
      </w:pPr>
    </w:p>
    <w:p w:rsidR="00286D39" w:rsidRPr="00034B48" w:rsidRDefault="00D271B5" w:rsidP="005B0C19">
      <w:pPr>
        <w:tabs>
          <w:tab w:val="left" w:pos="540"/>
        </w:tabs>
        <w:spacing w:line="360" w:lineRule="auto"/>
        <w:jc w:val="both"/>
        <w:rPr>
          <w:b/>
          <w:lang w:val="de-DE"/>
        </w:rPr>
      </w:pPr>
      <w:r w:rsidRPr="00034B48">
        <w:rPr>
          <w:b/>
          <w:lang w:val="de-DE"/>
        </w:rPr>
        <w:t>5. Fazit</w:t>
      </w:r>
    </w:p>
    <w:p w:rsidR="002B2323" w:rsidRPr="00034B48" w:rsidRDefault="002B2323" w:rsidP="005B0C19">
      <w:pPr>
        <w:tabs>
          <w:tab w:val="left" w:pos="540"/>
        </w:tabs>
        <w:spacing w:line="360" w:lineRule="auto"/>
        <w:ind w:left="360"/>
        <w:jc w:val="both"/>
        <w:rPr>
          <w:lang w:val="de-DE"/>
        </w:rPr>
      </w:pPr>
    </w:p>
    <w:p w:rsidR="004E55DF" w:rsidRPr="00034B48" w:rsidRDefault="00F87070" w:rsidP="005B0C19">
      <w:pPr>
        <w:tabs>
          <w:tab w:val="left" w:pos="540"/>
        </w:tabs>
        <w:spacing w:line="360" w:lineRule="auto"/>
        <w:jc w:val="both"/>
        <w:rPr>
          <w:lang w:val="de-DE"/>
        </w:rPr>
      </w:pPr>
      <w:r w:rsidRPr="00034B48">
        <w:rPr>
          <w:lang w:val="de-DE"/>
        </w:rPr>
        <w:t xml:space="preserve">Die Untersuchung der FVG im Korpus der deutschen Konzernsprache </w:t>
      </w:r>
      <w:r w:rsidR="00D271B5" w:rsidRPr="00034B48">
        <w:rPr>
          <w:lang w:val="de-DE"/>
        </w:rPr>
        <w:t>zeigte eine</w:t>
      </w:r>
      <w:r w:rsidR="009A54CA" w:rsidRPr="00034B48">
        <w:rPr>
          <w:lang w:val="de-DE"/>
        </w:rPr>
        <w:t xml:space="preserve"> a</w:t>
      </w:r>
      <w:r w:rsidRPr="00034B48">
        <w:rPr>
          <w:lang w:val="de-DE"/>
        </w:rPr>
        <w:t>typisch hohe Frequenz des morpholog</w:t>
      </w:r>
      <w:r w:rsidR="00D271B5" w:rsidRPr="00034B48">
        <w:rPr>
          <w:lang w:val="de-DE"/>
        </w:rPr>
        <w:t>ischen Typs: FV + FN</w:t>
      </w:r>
      <w:r w:rsidR="00D271B5" w:rsidRPr="00034B48">
        <w:rPr>
          <w:vertAlign w:val="subscript"/>
          <w:lang w:val="de-DE"/>
        </w:rPr>
        <w:t>Nom</w:t>
      </w:r>
      <w:r w:rsidR="00D271B5" w:rsidRPr="00034B48">
        <w:rPr>
          <w:lang w:val="de-DE"/>
        </w:rPr>
        <w:t xml:space="preserve"> von 14.5 %, was</w:t>
      </w:r>
      <w:r w:rsidR="00843415">
        <w:rPr>
          <w:lang w:val="de-DE"/>
        </w:rPr>
        <w:t xml:space="preserve"> </w:t>
      </w:r>
      <w:r w:rsidR="00357012" w:rsidRPr="00034B48">
        <w:rPr>
          <w:lang w:val="de-DE"/>
        </w:rPr>
        <w:t>der</w:t>
      </w:r>
      <w:r w:rsidR="009A54CA" w:rsidRPr="00034B48">
        <w:rPr>
          <w:lang w:val="de-DE"/>
        </w:rPr>
        <w:t xml:space="preserve"> </w:t>
      </w:r>
      <w:r w:rsidR="00D271B5" w:rsidRPr="00034B48">
        <w:rPr>
          <w:lang w:val="de-DE"/>
        </w:rPr>
        <w:t>Anlass</w:t>
      </w:r>
      <w:r w:rsidR="00357012" w:rsidRPr="00034B48">
        <w:rPr>
          <w:lang w:val="de-DE"/>
        </w:rPr>
        <w:t xml:space="preserve"> und</w:t>
      </w:r>
      <w:r w:rsidR="00044C77">
        <w:rPr>
          <w:lang w:val="de-DE"/>
        </w:rPr>
        <w:t xml:space="preserve"> </w:t>
      </w:r>
      <w:r w:rsidR="00357012" w:rsidRPr="00034B48">
        <w:rPr>
          <w:lang w:val="de-DE"/>
        </w:rPr>
        <w:t>die  Motivation</w:t>
      </w:r>
      <w:r w:rsidR="00D271B5" w:rsidRPr="00034B48">
        <w:rPr>
          <w:lang w:val="de-DE"/>
        </w:rPr>
        <w:t xml:space="preserve"> </w:t>
      </w:r>
      <w:r w:rsidR="00357012" w:rsidRPr="00034B48">
        <w:rPr>
          <w:lang w:val="de-DE"/>
        </w:rPr>
        <w:t xml:space="preserve">für </w:t>
      </w:r>
      <w:r w:rsidR="009A54CA" w:rsidRPr="00034B48">
        <w:rPr>
          <w:lang w:val="de-DE"/>
        </w:rPr>
        <w:t>eine gründliche Analyse dieses relativ neue</w:t>
      </w:r>
      <w:r w:rsidR="00357012" w:rsidRPr="00034B48">
        <w:rPr>
          <w:lang w:val="de-DE"/>
        </w:rPr>
        <w:t>n</w:t>
      </w:r>
      <w:r w:rsidR="0052106A" w:rsidRPr="00034B48">
        <w:rPr>
          <w:lang w:val="de-DE"/>
        </w:rPr>
        <w:t xml:space="preserve"> Phänomen</w:t>
      </w:r>
      <w:r w:rsidR="00357012" w:rsidRPr="00034B48">
        <w:rPr>
          <w:lang w:val="de-DE"/>
        </w:rPr>
        <w:t>s</w:t>
      </w:r>
      <w:r w:rsidR="00843415">
        <w:rPr>
          <w:lang w:val="de-DE"/>
        </w:rPr>
        <w:t xml:space="preserve"> war</w:t>
      </w:r>
      <w:r w:rsidR="00D271B5" w:rsidRPr="00034B48">
        <w:rPr>
          <w:lang w:val="de-DE"/>
        </w:rPr>
        <w:t>.</w:t>
      </w:r>
    </w:p>
    <w:p w:rsidR="004E55DF" w:rsidRPr="00034B48" w:rsidRDefault="004E55DF" w:rsidP="005B0C19">
      <w:pPr>
        <w:tabs>
          <w:tab w:val="left" w:pos="540"/>
        </w:tabs>
        <w:spacing w:line="360" w:lineRule="auto"/>
        <w:jc w:val="both"/>
        <w:rPr>
          <w:bCs/>
          <w:lang w:val="de-DE"/>
        </w:rPr>
      </w:pPr>
      <w:r w:rsidRPr="00034B48">
        <w:rPr>
          <w:lang w:val="de-DE"/>
        </w:rPr>
        <w:lastRenderedPageBreak/>
        <w:t>Unser</w:t>
      </w:r>
      <w:r w:rsidR="00357012" w:rsidRPr="00034B48">
        <w:rPr>
          <w:lang w:val="de-DE"/>
        </w:rPr>
        <w:t>e Schlussfolgerung</w:t>
      </w:r>
      <w:r w:rsidR="002041C3">
        <w:rPr>
          <w:lang w:val="de-DE"/>
        </w:rPr>
        <w:t xml:space="preserve"> </w:t>
      </w:r>
      <w:r w:rsidRPr="00034B48">
        <w:rPr>
          <w:lang w:val="de-DE"/>
        </w:rPr>
        <w:t>ist</w:t>
      </w:r>
      <w:r w:rsidR="00357012" w:rsidRPr="00034B48">
        <w:rPr>
          <w:lang w:val="de-DE"/>
        </w:rPr>
        <w:t>,</w:t>
      </w:r>
      <w:r w:rsidRPr="00034B48">
        <w:rPr>
          <w:lang w:val="de-DE"/>
        </w:rPr>
        <w:t xml:space="preserve"> dass d</w:t>
      </w:r>
      <w:r w:rsidR="00F87070" w:rsidRPr="00034B48">
        <w:rPr>
          <w:lang w:val="de-DE"/>
        </w:rPr>
        <w:t>er Nominalisierungsprozess mit FN</w:t>
      </w:r>
      <w:r w:rsidR="00F87070" w:rsidRPr="00034B48">
        <w:rPr>
          <w:vertAlign w:val="subscript"/>
          <w:lang w:val="de-DE"/>
        </w:rPr>
        <w:t xml:space="preserve">Nom </w:t>
      </w:r>
      <w:r w:rsidR="00F87070" w:rsidRPr="00034B48">
        <w:rPr>
          <w:lang w:val="de-DE"/>
        </w:rPr>
        <w:t>der konzeptuellen Metapher ERREIGNISSE SIND SACHEN</w:t>
      </w:r>
      <w:r w:rsidRPr="00034B48">
        <w:rPr>
          <w:lang w:val="de-DE"/>
        </w:rPr>
        <w:t xml:space="preserve"> folgt und dass </w:t>
      </w:r>
      <w:r w:rsidR="001E6BAF" w:rsidRPr="00034B48">
        <w:rPr>
          <w:lang w:val="de-DE"/>
        </w:rPr>
        <w:t xml:space="preserve">es </w:t>
      </w:r>
      <w:r w:rsidRPr="00034B48">
        <w:rPr>
          <w:lang w:val="de-DE"/>
        </w:rPr>
        <w:t>u</w:t>
      </w:r>
      <w:r w:rsidR="00F87070" w:rsidRPr="00034B48">
        <w:rPr>
          <w:lang w:val="de-DE"/>
        </w:rPr>
        <w:t xml:space="preserve">nter dem Einfluss der </w:t>
      </w:r>
      <w:r w:rsidR="001E6BAF" w:rsidRPr="00034B48">
        <w:rPr>
          <w:lang w:val="de-DE"/>
        </w:rPr>
        <w:t>Nominalisierung DES PROZESSES</w:t>
      </w:r>
      <w:r w:rsidR="00F87070" w:rsidRPr="00034B48">
        <w:rPr>
          <w:lang w:val="de-DE"/>
        </w:rPr>
        <w:t xml:space="preserve"> zu Manipulationsmöglichkeiten im Prozess als Direktobjekt</w:t>
      </w:r>
      <w:r w:rsidRPr="00034B48">
        <w:rPr>
          <w:lang w:val="de-DE"/>
        </w:rPr>
        <w:t xml:space="preserve"> kommt</w:t>
      </w:r>
      <w:r w:rsidR="00F87070" w:rsidRPr="00034B48">
        <w:rPr>
          <w:lang w:val="de-DE"/>
        </w:rPr>
        <w:t>, das meistens durch</w:t>
      </w:r>
      <w:r w:rsidR="00C92048" w:rsidRPr="00034B48">
        <w:rPr>
          <w:lang w:val="de-DE"/>
        </w:rPr>
        <w:t xml:space="preserve"> den</w:t>
      </w:r>
      <w:r w:rsidR="00F87070" w:rsidRPr="00034B48">
        <w:rPr>
          <w:lang w:val="de-DE"/>
        </w:rPr>
        <w:t xml:space="preserve"> Akkusativ kodiert wird.</w:t>
      </w:r>
      <w:r w:rsidRPr="00034B48">
        <w:rPr>
          <w:lang w:val="de-DE"/>
        </w:rPr>
        <w:t xml:space="preserve"> </w:t>
      </w:r>
      <w:r w:rsidR="00F87070" w:rsidRPr="00034B48">
        <w:rPr>
          <w:lang w:val="de-DE"/>
        </w:rPr>
        <w:t xml:space="preserve">Dabei wird der Objektivierungsprozess auf das Substantiv in der syntaktischen Rolle des Subjekts gerichtet, </w:t>
      </w:r>
      <w:r w:rsidR="00F87070" w:rsidRPr="00034B48">
        <w:rPr>
          <w:bCs/>
          <w:lang w:val="de-DE"/>
        </w:rPr>
        <w:t>was für d</w:t>
      </w:r>
      <w:r w:rsidRPr="00034B48">
        <w:rPr>
          <w:bCs/>
          <w:lang w:val="de-DE"/>
        </w:rPr>
        <w:t>ie</w:t>
      </w:r>
      <w:r w:rsidR="00F87070" w:rsidRPr="00034B48">
        <w:rPr>
          <w:bCs/>
          <w:lang w:val="de-DE"/>
        </w:rPr>
        <w:t xml:space="preserve"> hohe Frequenz des </w:t>
      </w:r>
      <w:r w:rsidR="001E6BAF" w:rsidRPr="00034B48">
        <w:rPr>
          <w:bCs/>
          <w:lang w:val="de-DE"/>
        </w:rPr>
        <w:t xml:space="preserve">morphologischen Typs FV + </w:t>
      </w:r>
      <w:r w:rsidR="00F87070" w:rsidRPr="00034B48">
        <w:rPr>
          <w:bCs/>
          <w:lang w:val="de-DE"/>
        </w:rPr>
        <w:t>FN</w:t>
      </w:r>
      <w:r w:rsidR="00F87070" w:rsidRPr="00034B48">
        <w:rPr>
          <w:bCs/>
          <w:vertAlign w:val="subscript"/>
          <w:lang w:val="de-DE"/>
        </w:rPr>
        <w:t>Nom</w:t>
      </w:r>
      <w:r w:rsidR="00F87070" w:rsidRPr="00034B48">
        <w:rPr>
          <w:bCs/>
          <w:lang w:val="de-DE"/>
        </w:rPr>
        <w:t xml:space="preserve"> verantwortlich ist</w:t>
      </w:r>
      <w:r w:rsidRPr="00034B48">
        <w:rPr>
          <w:bCs/>
          <w:lang w:val="de-DE"/>
        </w:rPr>
        <w:t>.</w:t>
      </w:r>
    </w:p>
    <w:p w:rsidR="00D22B58" w:rsidRPr="00034B48" w:rsidRDefault="004E55DF" w:rsidP="005B0C19">
      <w:pPr>
        <w:tabs>
          <w:tab w:val="left" w:pos="540"/>
        </w:tabs>
        <w:spacing w:line="360" w:lineRule="auto"/>
        <w:jc w:val="both"/>
        <w:rPr>
          <w:lang w:val="de-DE"/>
        </w:rPr>
      </w:pPr>
      <w:r w:rsidRPr="00034B48">
        <w:rPr>
          <w:bCs/>
          <w:lang w:val="de-DE"/>
        </w:rPr>
        <w:t>D</w:t>
      </w:r>
      <w:r w:rsidR="00C92048" w:rsidRPr="00034B48">
        <w:rPr>
          <w:bCs/>
          <w:lang w:val="de-DE"/>
        </w:rPr>
        <w:t xml:space="preserve">ie </w:t>
      </w:r>
      <w:r w:rsidRPr="00034B48">
        <w:rPr>
          <w:bCs/>
          <w:lang w:val="de-DE"/>
        </w:rPr>
        <w:t xml:space="preserve"> kognitive Linguistik </w:t>
      </w:r>
      <w:r w:rsidR="00C92048" w:rsidRPr="00034B48">
        <w:rPr>
          <w:bCs/>
          <w:lang w:val="de-DE"/>
        </w:rPr>
        <w:t xml:space="preserve"> bietet eine gute Grundlage</w:t>
      </w:r>
      <w:r w:rsidRPr="00034B48">
        <w:rPr>
          <w:bCs/>
          <w:lang w:val="de-DE"/>
        </w:rPr>
        <w:t xml:space="preserve"> für die Erklärung der bereits vorliegenden Beispiele und </w:t>
      </w:r>
      <w:r w:rsidR="00C92048" w:rsidRPr="00034B48">
        <w:rPr>
          <w:bCs/>
          <w:lang w:val="de-DE"/>
        </w:rPr>
        <w:t>ermöglicht  eine</w:t>
      </w:r>
      <w:r w:rsidRPr="00034B48">
        <w:rPr>
          <w:bCs/>
          <w:lang w:val="de-DE"/>
        </w:rPr>
        <w:t xml:space="preserve"> Vorauss</w:t>
      </w:r>
      <w:r w:rsidR="001E6BAF" w:rsidRPr="00034B48">
        <w:rPr>
          <w:bCs/>
          <w:lang w:val="de-DE"/>
        </w:rPr>
        <w:t>ch</w:t>
      </w:r>
      <w:r w:rsidR="00C92048" w:rsidRPr="00034B48">
        <w:rPr>
          <w:bCs/>
          <w:lang w:val="de-DE"/>
        </w:rPr>
        <w:t>au</w:t>
      </w:r>
      <w:r w:rsidR="001E6BAF" w:rsidRPr="00034B48">
        <w:rPr>
          <w:bCs/>
          <w:lang w:val="de-DE"/>
        </w:rPr>
        <w:t xml:space="preserve"> </w:t>
      </w:r>
      <w:r w:rsidR="00C92048" w:rsidRPr="00034B48">
        <w:rPr>
          <w:bCs/>
          <w:lang w:val="de-DE"/>
        </w:rPr>
        <w:t>auf die</w:t>
      </w:r>
      <w:r w:rsidR="00C63636">
        <w:rPr>
          <w:bCs/>
          <w:lang w:val="de-DE"/>
        </w:rPr>
        <w:t xml:space="preserve"> </w:t>
      </w:r>
      <w:r w:rsidR="001E6BAF" w:rsidRPr="00034B48">
        <w:rPr>
          <w:bCs/>
          <w:lang w:val="de-DE"/>
        </w:rPr>
        <w:t>Entwicklung des</w:t>
      </w:r>
      <w:r w:rsidRPr="00034B48">
        <w:rPr>
          <w:bCs/>
          <w:lang w:val="de-DE"/>
        </w:rPr>
        <w:t xml:space="preserve"> Gebrauchs</w:t>
      </w:r>
      <w:r w:rsidR="001E6BAF" w:rsidRPr="00034B48">
        <w:rPr>
          <w:bCs/>
          <w:lang w:val="de-DE"/>
        </w:rPr>
        <w:t xml:space="preserve"> der FVG. Eine zukünftige </w:t>
      </w:r>
      <w:r w:rsidR="00C308AB" w:rsidRPr="00034B48">
        <w:rPr>
          <w:bCs/>
          <w:lang w:val="de-DE"/>
        </w:rPr>
        <w:t>Analyse a</w:t>
      </w:r>
      <w:r w:rsidR="00C92048" w:rsidRPr="00034B48">
        <w:rPr>
          <w:bCs/>
          <w:lang w:val="de-DE"/>
        </w:rPr>
        <w:t>n einem</w:t>
      </w:r>
      <w:r w:rsidRPr="00034B48">
        <w:rPr>
          <w:bCs/>
          <w:lang w:val="de-DE"/>
        </w:rPr>
        <w:t xml:space="preserve"> erweiterten Ko</w:t>
      </w:r>
      <w:r w:rsidR="004A29D8" w:rsidRPr="00034B48">
        <w:rPr>
          <w:bCs/>
          <w:lang w:val="de-DE"/>
        </w:rPr>
        <w:t xml:space="preserve">rpus könnte </w:t>
      </w:r>
      <w:r w:rsidR="001E6BAF" w:rsidRPr="00034B48">
        <w:rPr>
          <w:bCs/>
          <w:lang w:val="de-DE"/>
        </w:rPr>
        <w:t xml:space="preserve">bestätigen, </w:t>
      </w:r>
      <w:r w:rsidR="00C92048" w:rsidRPr="00034B48">
        <w:rPr>
          <w:bCs/>
          <w:lang w:val="de-DE"/>
        </w:rPr>
        <w:t>in</w:t>
      </w:r>
      <w:r w:rsidR="001E6BAF" w:rsidRPr="00034B48">
        <w:rPr>
          <w:bCs/>
          <w:lang w:val="de-DE"/>
        </w:rPr>
        <w:t xml:space="preserve"> welchem Maß</w:t>
      </w:r>
      <w:r w:rsidR="004A29D8" w:rsidRPr="00034B48">
        <w:rPr>
          <w:bCs/>
          <w:lang w:val="de-DE"/>
        </w:rPr>
        <w:t>e unser Analysemodel</w:t>
      </w:r>
      <w:r w:rsidR="001E6BAF" w:rsidRPr="00034B48">
        <w:rPr>
          <w:bCs/>
          <w:lang w:val="de-DE"/>
        </w:rPr>
        <w:t>l</w:t>
      </w:r>
      <w:r w:rsidR="004A29D8" w:rsidRPr="00034B48">
        <w:rPr>
          <w:bCs/>
          <w:lang w:val="de-DE"/>
        </w:rPr>
        <w:t xml:space="preserve"> </w:t>
      </w:r>
      <w:r w:rsidR="00C92048" w:rsidRPr="00034B48">
        <w:rPr>
          <w:bCs/>
          <w:lang w:val="de-DE"/>
        </w:rPr>
        <w:t>anwendbar ist</w:t>
      </w:r>
      <w:r w:rsidR="004A29D8" w:rsidRPr="00034B48">
        <w:rPr>
          <w:bCs/>
          <w:lang w:val="de-DE"/>
        </w:rPr>
        <w:t xml:space="preserve">. </w:t>
      </w:r>
    </w:p>
    <w:p w:rsidR="006B2B93" w:rsidRPr="00034B48" w:rsidRDefault="006B2B93" w:rsidP="005B0C19">
      <w:pPr>
        <w:tabs>
          <w:tab w:val="left" w:pos="540"/>
        </w:tabs>
        <w:spacing w:line="360" w:lineRule="auto"/>
        <w:jc w:val="both"/>
        <w:rPr>
          <w:b/>
          <w:lang w:val="de-DE"/>
        </w:rPr>
      </w:pPr>
    </w:p>
    <w:p w:rsidR="001E6BAF" w:rsidRPr="00976F46" w:rsidRDefault="006B2B93" w:rsidP="005B0C19">
      <w:pPr>
        <w:tabs>
          <w:tab w:val="left" w:pos="540"/>
        </w:tabs>
        <w:spacing w:line="360" w:lineRule="auto"/>
        <w:jc w:val="both"/>
        <w:rPr>
          <w:b/>
        </w:rPr>
      </w:pPr>
      <w:r w:rsidRPr="00976F46">
        <w:rPr>
          <w:b/>
        </w:rPr>
        <w:t>Literatur:</w:t>
      </w:r>
    </w:p>
    <w:p w:rsidR="00745947" w:rsidRPr="00034B48" w:rsidRDefault="00745947" w:rsidP="00666820">
      <w:pPr>
        <w:autoSpaceDE w:val="0"/>
        <w:autoSpaceDN w:val="0"/>
        <w:adjustRightInd w:val="0"/>
        <w:spacing w:line="360" w:lineRule="auto"/>
        <w:jc w:val="both"/>
        <w:rPr>
          <w:highlight w:val="yellow"/>
        </w:rPr>
      </w:pPr>
      <w:r w:rsidRPr="00AD5466">
        <w:rPr>
          <w:lang w:eastAsia="en-US"/>
        </w:rPr>
        <w:t>Algeo, John</w:t>
      </w:r>
      <w:r w:rsidR="00504E72">
        <w:rPr>
          <w:lang w:eastAsia="en-US"/>
        </w:rPr>
        <w:t>.</w:t>
      </w:r>
      <w:r w:rsidRPr="00AD5466">
        <w:rPr>
          <w:lang w:eastAsia="en-US"/>
        </w:rPr>
        <w:t xml:space="preserve">1995. </w:t>
      </w:r>
      <w:r w:rsidR="00504E72">
        <w:rPr>
          <w:lang w:eastAsia="en-US"/>
        </w:rPr>
        <w:t>“</w:t>
      </w:r>
      <w:r w:rsidRPr="00AD5466">
        <w:rPr>
          <w:lang w:eastAsia="en-US"/>
        </w:rPr>
        <w:t>Having a look at the expanded predicate.</w:t>
      </w:r>
      <w:r w:rsidR="00504E72">
        <w:rPr>
          <w:lang w:eastAsia="en-US"/>
        </w:rPr>
        <w:t>”</w:t>
      </w:r>
      <w:r w:rsidRPr="00AD5466">
        <w:rPr>
          <w:lang w:eastAsia="en-US"/>
        </w:rPr>
        <w:t xml:space="preserve"> </w:t>
      </w:r>
      <w:r w:rsidR="00504E72">
        <w:rPr>
          <w:lang w:eastAsia="en-US"/>
        </w:rPr>
        <w:t>In</w:t>
      </w:r>
      <w:r w:rsidRPr="00AD5466">
        <w:rPr>
          <w:lang w:eastAsia="en-US"/>
        </w:rPr>
        <w:t xml:space="preserve"> </w:t>
      </w:r>
      <w:r w:rsidRPr="00AD5466">
        <w:rPr>
          <w:i/>
          <w:iCs/>
          <w:lang w:eastAsia="en-US"/>
        </w:rPr>
        <w:t>The Verb in Contemporary English: Theory and Description</w:t>
      </w:r>
      <w:r w:rsidRPr="00AD5466">
        <w:rPr>
          <w:lang w:eastAsia="en-US"/>
        </w:rPr>
        <w:t>.</w:t>
      </w:r>
      <w:r w:rsidR="00504E72" w:rsidRPr="00504E72">
        <w:rPr>
          <w:iCs/>
        </w:rPr>
        <w:t xml:space="preserve"> </w:t>
      </w:r>
      <w:r w:rsidR="00504E72" w:rsidRPr="00243E3E">
        <w:rPr>
          <w:iCs/>
        </w:rPr>
        <w:t>hrsg. von</w:t>
      </w:r>
      <w:r w:rsidRPr="00AD5466">
        <w:rPr>
          <w:lang w:eastAsia="en-US"/>
        </w:rPr>
        <w:t xml:space="preserve"> </w:t>
      </w:r>
      <w:r w:rsidR="00504E72" w:rsidRPr="00AD5466">
        <w:rPr>
          <w:lang w:eastAsia="en-US"/>
        </w:rPr>
        <w:t>Aarts, Bas, Charles F.Meyer, 203-217.</w:t>
      </w:r>
      <w:r w:rsidRPr="00AD5466">
        <w:rPr>
          <w:lang w:eastAsia="en-US"/>
        </w:rPr>
        <w:t>Cambridge</w:t>
      </w:r>
      <w:r w:rsidR="00504E72">
        <w:rPr>
          <w:lang w:eastAsia="en-US"/>
        </w:rPr>
        <w:t xml:space="preserve">: </w:t>
      </w:r>
      <w:r w:rsidRPr="00AD5466">
        <w:rPr>
          <w:lang w:eastAsia="en-US"/>
        </w:rPr>
        <w:t>Cambridge University Press</w:t>
      </w:r>
      <w:r w:rsidR="00504E72">
        <w:rPr>
          <w:lang w:eastAsia="en-US"/>
        </w:rPr>
        <w:t>.</w:t>
      </w:r>
    </w:p>
    <w:p w:rsidR="00745947" w:rsidRPr="00AD5466" w:rsidRDefault="00745947" w:rsidP="00666820">
      <w:pPr>
        <w:spacing w:line="360" w:lineRule="auto"/>
        <w:jc w:val="both"/>
        <w:rPr>
          <w:lang w:val="de-DE"/>
        </w:rPr>
      </w:pPr>
      <w:r w:rsidRPr="00504E72">
        <w:t xml:space="preserve">Blažević, Nevenka. </w:t>
      </w:r>
      <w:r w:rsidRPr="00393FEF">
        <w:t xml:space="preserve">1999. </w:t>
      </w:r>
      <w:r w:rsidRPr="00393FEF">
        <w:rPr>
          <w:i/>
        </w:rPr>
        <w:t>Sintagme s funkcionalnim glagolima u njemačkom jeziku hotelijerstva i turizma.</w:t>
      </w:r>
      <w:r w:rsidRPr="00393FEF">
        <w:t xml:space="preserve"> </w:t>
      </w:r>
      <w:r w:rsidRPr="00AD5466">
        <w:rPr>
          <w:lang w:val="de-DE"/>
        </w:rPr>
        <w:t>Zadar: Philosophische Fakultät der Universität in Zadar.</w:t>
      </w:r>
    </w:p>
    <w:p w:rsidR="00495BE0" w:rsidRPr="00AD5466" w:rsidRDefault="00745947" w:rsidP="00666820">
      <w:pPr>
        <w:spacing w:line="360" w:lineRule="auto"/>
        <w:jc w:val="both"/>
      </w:pPr>
      <w:r w:rsidRPr="00976F46">
        <w:rPr>
          <w:lang w:val="de-DE" w:eastAsia="en-US"/>
        </w:rPr>
        <w:t>Brugman, Claudia</w:t>
      </w:r>
      <w:r w:rsidR="00504E72" w:rsidRPr="00976F46">
        <w:rPr>
          <w:lang w:val="de-DE" w:eastAsia="en-US"/>
        </w:rPr>
        <w:t>.</w:t>
      </w:r>
      <w:r w:rsidRPr="00976F46">
        <w:rPr>
          <w:lang w:val="de-DE" w:eastAsia="en-US"/>
        </w:rPr>
        <w:t xml:space="preserve">2001. </w:t>
      </w:r>
      <w:r w:rsidR="00504E72" w:rsidRPr="00976F46">
        <w:rPr>
          <w:lang w:val="de-DE" w:eastAsia="en-US"/>
        </w:rPr>
        <w:t>“</w:t>
      </w:r>
      <w:r w:rsidRPr="00976F46">
        <w:rPr>
          <w:lang w:val="de-DE" w:eastAsia="en-US"/>
        </w:rPr>
        <w:t>Light verbs and polysemy.</w:t>
      </w:r>
      <w:r w:rsidR="00504E72" w:rsidRPr="00976F46">
        <w:rPr>
          <w:lang w:val="de-DE" w:eastAsia="en-US"/>
        </w:rPr>
        <w:t>”</w:t>
      </w:r>
      <w:r w:rsidRPr="00976F46">
        <w:rPr>
          <w:lang w:val="de-DE" w:eastAsia="en-US"/>
        </w:rPr>
        <w:t xml:space="preserve"> </w:t>
      </w:r>
      <w:r w:rsidRPr="00AD5466">
        <w:rPr>
          <w:i/>
          <w:iCs/>
          <w:lang w:eastAsia="en-US"/>
        </w:rPr>
        <w:t xml:space="preserve">Language Sciences </w:t>
      </w:r>
      <w:r w:rsidRPr="00AD5466">
        <w:rPr>
          <w:lang w:eastAsia="en-US"/>
        </w:rPr>
        <w:t>23. 551-578.</w:t>
      </w:r>
      <w:r w:rsidR="006615CD" w:rsidRPr="00034B48">
        <w:rPr>
          <w:highlight w:val="yellow"/>
        </w:rPr>
        <w:t xml:space="preserve"> </w:t>
      </w:r>
    </w:p>
    <w:p w:rsidR="00034B48" w:rsidRPr="00034B48" w:rsidRDefault="00034B48" w:rsidP="00666820">
      <w:pPr>
        <w:autoSpaceDE w:val="0"/>
        <w:autoSpaceDN w:val="0"/>
        <w:adjustRightInd w:val="0"/>
        <w:spacing w:line="360" w:lineRule="auto"/>
        <w:jc w:val="both"/>
      </w:pPr>
      <w:r w:rsidRPr="00AD5466">
        <w:rPr>
          <w:lang w:eastAsia="en-US"/>
        </w:rPr>
        <w:t xml:space="preserve">Gibbs Raymond W., Jr. </w:t>
      </w:r>
      <w:r w:rsidR="00504E72">
        <w:rPr>
          <w:lang w:eastAsia="en-US"/>
        </w:rPr>
        <w:t>und</w:t>
      </w:r>
      <w:r w:rsidR="00504E72" w:rsidRPr="00AD5466">
        <w:rPr>
          <w:lang w:eastAsia="en-US"/>
        </w:rPr>
        <w:t xml:space="preserve"> </w:t>
      </w:r>
      <w:r w:rsidR="005B0C19">
        <w:rPr>
          <w:lang w:eastAsia="en-US"/>
        </w:rPr>
        <w:t xml:space="preserve">Geerard </w:t>
      </w:r>
      <w:r w:rsidRPr="00AD5466">
        <w:rPr>
          <w:lang w:eastAsia="en-US"/>
        </w:rPr>
        <w:t>Steen</w:t>
      </w:r>
      <w:r w:rsidR="005B0C19">
        <w:rPr>
          <w:lang w:eastAsia="en-US"/>
        </w:rPr>
        <w:t xml:space="preserve">. </w:t>
      </w:r>
      <w:r w:rsidRPr="00AD5466">
        <w:rPr>
          <w:lang w:eastAsia="en-US"/>
        </w:rPr>
        <w:t>1999</w:t>
      </w:r>
      <w:r w:rsidR="005B0C19">
        <w:rPr>
          <w:lang w:eastAsia="en-US"/>
        </w:rPr>
        <w:t>.</w:t>
      </w:r>
      <w:r w:rsidRPr="00AD5466">
        <w:rPr>
          <w:lang w:eastAsia="en-US"/>
        </w:rPr>
        <w:t xml:space="preserve"> </w:t>
      </w:r>
      <w:r w:rsidRPr="00AD5466">
        <w:rPr>
          <w:i/>
          <w:iCs/>
          <w:lang w:eastAsia="en-US"/>
        </w:rPr>
        <w:t>Metaphor in Cognitive Linguistics</w:t>
      </w:r>
      <w:r w:rsidRPr="00AD5466">
        <w:rPr>
          <w:lang w:eastAsia="en-US"/>
        </w:rPr>
        <w:t>. Amsterdam –</w:t>
      </w:r>
      <w:r w:rsidR="005B0C19">
        <w:rPr>
          <w:lang w:eastAsia="en-US"/>
        </w:rPr>
        <w:t xml:space="preserve"> </w:t>
      </w:r>
      <w:r w:rsidRPr="00AD5466">
        <w:rPr>
          <w:lang w:eastAsia="en-US"/>
        </w:rPr>
        <w:t>Philadelphia: John Benjamins Publishing Company</w:t>
      </w:r>
      <w:r w:rsidR="005B0C19">
        <w:rPr>
          <w:lang w:eastAsia="en-US"/>
        </w:rPr>
        <w:t>.</w:t>
      </w:r>
    </w:p>
    <w:p w:rsidR="009004DD" w:rsidRPr="00976F46" w:rsidRDefault="00833997" w:rsidP="00666820">
      <w:pPr>
        <w:spacing w:line="360" w:lineRule="auto"/>
        <w:jc w:val="both"/>
        <w:rPr>
          <w:lang w:val="de-DE"/>
        </w:rPr>
      </w:pPr>
      <w:r w:rsidRPr="005B0C19">
        <w:t>Gradečak-Erdeljić, Tanja</w:t>
      </w:r>
      <w:r w:rsidR="00863894" w:rsidRPr="005B0C19">
        <w:t>. 2009</w:t>
      </w:r>
      <w:r w:rsidRPr="005B0C19">
        <w:t xml:space="preserve">. </w:t>
      </w:r>
      <w:r w:rsidRPr="005B0C19">
        <w:rPr>
          <w:i/>
        </w:rPr>
        <w:t>Analitičke glagolsko-imenske konstr</w:t>
      </w:r>
      <w:r w:rsidRPr="00393FEF">
        <w:rPr>
          <w:i/>
        </w:rPr>
        <w:t>ukcije u engleskom, hrvatskom i njemačkom jeziku – kognitivni pristup.</w:t>
      </w:r>
      <w:r w:rsidR="00863894" w:rsidRPr="00393FEF">
        <w:t xml:space="preserve"> </w:t>
      </w:r>
      <w:r w:rsidRPr="00976F46">
        <w:rPr>
          <w:bCs/>
          <w:lang w:val="de-DE"/>
        </w:rPr>
        <w:t>Unveröffentlichte Doktorarbeit.</w:t>
      </w:r>
      <w:r w:rsidR="00863894" w:rsidRPr="00976F46">
        <w:rPr>
          <w:lang w:val="de-DE"/>
        </w:rPr>
        <w:t xml:space="preserve"> Zagreb:  Philosophische Fakultät der Universität in Zagreb</w:t>
      </w:r>
      <w:r w:rsidRPr="00976F46">
        <w:rPr>
          <w:lang w:val="de-DE"/>
        </w:rPr>
        <w:t>.</w:t>
      </w:r>
    </w:p>
    <w:p w:rsidR="009004DD" w:rsidRPr="005B0C19" w:rsidRDefault="00416C48" w:rsidP="00666820">
      <w:pPr>
        <w:spacing w:line="360" w:lineRule="auto"/>
        <w:jc w:val="both"/>
        <w:rPr>
          <w:color w:val="000000" w:themeColor="text1"/>
          <w:lang w:val="de-DE"/>
        </w:rPr>
      </w:pPr>
      <w:r w:rsidRPr="00976F46">
        <w:rPr>
          <w:color w:val="000000" w:themeColor="text1"/>
          <w:lang w:val="de-DE"/>
        </w:rPr>
        <w:t>Gradečak-Erdeljić, Tanja</w:t>
      </w:r>
      <w:r w:rsidR="00863894" w:rsidRPr="00976F46">
        <w:rPr>
          <w:color w:val="000000" w:themeColor="text1"/>
          <w:lang w:val="de-DE"/>
        </w:rPr>
        <w:t xml:space="preserve">. </w:t>
      </w:r>
      <w:r w:rsidR="00863894" w:rsidRPr="00AD5466">
        <w:rPr>
          <w:color w:val="000000" w:themeColor="text1"/>
        </w:rPr>
        <w:t>2011.</w:t>
      </w:r>
      <w:r w:rsidRPr="00AD5466">
        <w:rPr>
          <w:color w:val="000000" w:themeColor="text1"/>
        </w:rPr>
        <w:t xml:space="preserve"> “</w:t>
      </w:r>
      <w:hyperlink r:id="rId8" w:tgtFrame="_blank" w:history="1">
        <w:r w:rsidRPr="00AD5466">
          <w:rPr>
            <w:rStyle w:val="Hyperlink"/>
            <w:bCs/>
            <w:color w:val="000000" w:themeColor="text1"/>
            <w:u w:val="none"/>
          </w:rPr>
          <w:t>Spatial and temporal relations in the conceptual metaphor EVENTS ARE THINGS</w:t>
        </w:r>
      </w:hyperlink>
      <w:r w:rsidRPr="00034B48">
        <w:rPr>
          <w:color w:val="000000" w:themeColor="text1"/>
        </w:rPr>
        <w:t>.”</w:t>
      </w:r>
      <w:r w:rsidR="00863894" w:rsidRPr="00AD5466">
        <w:rPr>
          <w:color w:val="000000" w:themeColor="text1"/>
        </w:rPr>
        <w:t xml:space="preserve"> In</w:t>
      </w:r>
      <w:r w:rsidR="005B0C19" w:rsidRPr="005B0C19">
        <w:rPr>
          <w:color w:val="000000" w:themeColor="text1"/>
        </w:rPr>
        <w:t xml:space="preserve"> </w:t>
      </w:r>
      <w:r w:rsidR="005B0C19" w:rsidRPr="005B0C19">
        <w:rPr>
          <w:i/>
          <w:color w:val="000000" w:themeColor="text1"/>
        </w:rPr>
        <w:t>Space and Time in Language</w:t>
      </w:r>
      <w:r w:rsidR="005B0C19" w:rsidRPr="005B0C19">
        <w:rPr>
          <w:iCs/>
        </w:rPr>
        <w:t xml:space="preserve"> </w:t>
      </w:r>
      <w:r w:rsidR="005B0C19">
        <w:rPr>
          <w:iCs/>
        </w:rPr>
        <w:t xml:space="preserve">hrsg. Von </w:t>
      </w:r>
      <w:r w:rsidRPr="00AD5466">
        <w:rPr>
          <w:color w:val="000000" w:themeColor="text1"/>
        </w:rPr>
        <w:t xml:space="preserve">Brdar, Mario, Omazić, </w:t>
      </w:r>
      <w:r w:rsidR="005B0C19" w:rsidRPr="00AD5466">
        <w:rPr>
          <w:color w:val="000000" w:themeColor="text1"/>
        </w:rPr>
        <w:t>Marija</w:t>
      </w:r>
      <w:r w:rsidR="005B0C19">
        <w:rPr>
          <w:color w:val="000000" w:themeColor="text1"/>
        </w:rPr>
        <w:t>,</w:t>
      </w:r>
      <w:r w:rsidR="005B0C19" w:rsidRPr="00AD5466">
        <w:rPr>
          <w:color w:val="000000" w:themeColor="text1"/>
        </w:rPr>
        <w:t xml:space="preserve"> </w:t>
      </w:r>
      <w:r w:rsidRPr="00AD5466">
        <w:rPr>
          <w:color w:val="000000" w:themeColor="text1"/>
        </w:rPr>
        <w:t>Pavičić Takač</w:t>
      </w:r>
      <w:r w:rsidR="005B0C19">
        <w:rPr>
          <w:color w:val="000000" w:themeColor="text1"/>
        </w:rPr>
        <w:t>,</w:t>
      </w:r>
      <w:r w:rsidR="005B0C19" w:rsidRPr="00AD5466">
        <w:rPr>
          <w:color w:val="000000" w:themeColor="text1"/>
        </w:rPr>
        <w:t>Višnja</w:t>
      </w:r>
      <w:r w:rsidRPr="00AD5466">
        <w:rPr>
          <w:color w:val="000000" w:themeColor="text1"/>
        </w:rPr>
        <w:t>, Gradeča</w:t>
      </w:r>
      <w:r w:rsidR="00863894" w:rsidRPr="00AD5466">
        <w:rPr>
          <w:color w:val="000000" w:themeColor="text1"/>
        </w:rPr>
        <w:t>k-Erdeljić</w:t>
      </w:r>
      <w:r w:rsidR="005B0C19">
        <w:rPr>
          <w:color w:val="000000" w:themeColor="text1"/>
        </w:rPr>
        <w:t xml:space="preserve">, </w:t>
      </w:r>
      <w:r w:rsidR="005B0C19" w:rsidRPr="00AD5466">
        <w:rPr>
          <w:color w:val="000000" w:themeColor="text1"/>
        </w:rPr>
        <w:t xml:space="preserve">Tanja </w:t>
      </w:r>
      <w:r w:rsidR="005B0C19">
        <w:rPr>
          <w:color w:val="000000" w:themeColor="text1"/>
        </w:rPr>
        <w:t xml:space="preserve">und </w:t>
      </w:r>
      <w:r w:rsidR="00863894" w:rsidRPr="00AD5466">
        <w:rPr>
          <w:color w:val="000000" w:themeColor="text1"/>
        </w:rPr>
        <w:t>Gabrijela Buljan</w:t>
      </w:r>
      <w:r w:rsidRPr="00AD5466">
        <w:rPr>
          <w:color w:val="000000" w:themeColor="text1"/>
        </w:rPr>
        <w:t>.</w:t>
      </w:r>
      <w:r w:rsidR="00863894" w:rsidRPr="00AD5466">
        <w:rPr>
          <w:color w:val="000000" w:themeColor="text1"/>
        </w:rPr>
        <w:t xml:space="preserve">. </w:t>
      </w:r>
      <w:r w:rsidR="005B0C19" w:rsidRPr="00393FEF">
        <w:rPr>
          <w:color w:val="000000" w:themeColor="text1"/>
          <w:lang w:val="de-DE"/>
        </w:rPr>
        <w:t xml:space="preserve">41-54. </w:t>
      </w:r>
      <w:r w:rsidR="00863894" w:rsidRPr="005B0C19">
        <w:rPr>
          <w:color w:val="000000" w:themeColor="text1"/>
          <w:lang w:val="de-DE"/>
        </w:rPr>
        <w:t>Frankfurt am Main: Peter Lang.</w:t>
      </w:r>
      <w:r w:rsidRPr="005B0C19">
        <w:rPr>
          <w:color w:val="000000" w:themeColor="text1"/>
          <w:lang w:val="de-DE"/>
        </w:rPr>
        <w:t xml:space="preserve"> </w:t>
      </w:r>
    </w:p>
    <w:p w:rsidR="00034B48" w:rsidRPr="00393FEF" w:rsidRDefault="00034B48" w:rsidP="00666820">
      <w:pPr>
        <w:autoSpaceDE w:val="0"/>
        <w:autoSpaceDN w:val="0"/>
        <w:adjustRightInd w:val="0"/>
        <w:spacing w:line="360" w:lineRule="auto"/>
        <w:jc w:val="both"/>
        <w:rPr>
          <w:color w:val="000000" w:themeColor="text1"/>
          <w:lang w:val="de-DE"/>
        </w:rPr>
      </w:pPr>
      <w:r w:rsidRPr="00AD5466">
        <w:rPr>
          <w:lang w:val="de-DE" w:eastAsia="en-US"/>
        </w:rPr>
        <w:t>Helbig, Gerhard</w:t>
      </w:r>
      <w:r w:rsidR="005B0C19">
        <w:rPr>
          <w:lang w:val="de-DE" w:eastAsia="en-US"/>
        </w:rPr>
        <w:t xml:space="preserve"> und</w:t>
      </w:r>
      <w:r w:rsidRPr="00AD5466">
        <w:rPr>
          <w:lang w:val="de-DE" w:eastAsia="en-US"/>
        </w:rPr>
        <w:t xml:space="preserve"> Joachim Buscha</w:t>
      </w:r>
      <w:r w:rsidR="005B0C19">
        <w:rPr>
          <w:lang w:val="de-DE" w:eastAsia="en-US"/>
        </w:rPr>
        <w:t>.</w:t>
      </w:r>
      <w:r w:rsidRPr="00AD5466">
        <w:rPr>
          <w:lang w:val="de-DE" w:eastAsia="en-US"/>
        </w:rPr>
        <w:t xml:space="preserve">1993. </w:t>
      </w:r>
      <w:r w:rsidRPr="005B0C19">
        <w:rPr>
          <w:i/>
          <w:sz w:val="25"/>
          <w:szCs w:val="25"/>
          <w:lang w:val="de-DE" w:eastAsia="en-US"/>
        </w:rPr>
        <w:t>Deutsche Grammatik: Ein Handbuch</w:t>
      </w:r>
      <w:r w:rsidR="005B0C19" w:rsidRPr="005B0C19">
        <w:rPr>
          <w:i/>
          <w:sz w:val="25"/>
          <w:szCs w:val="25"/>
          <w:lang w:val="de-DE" w:eastAsia="en-US"/>
        </w:rPr>
        <w:t xml:space="preserve"> </w:t>
      </w:r>
      <w:r w:rsidRPr="005B0C19">
        <w:rPr>
          <w:i/>
          <w:sz w:val="25"/>
          <w:szCs w:val="25"/>
          <w:lang w:val="de-DE" w:eastAsia="en-US"/>
        </w:rPr>
        <w:t>für den Ausländerunterricht</w:t>
      </w:r>
      <w:r w:rsidRPr="00AD5466">
        <w:rPr>
          <w:lang w:val="de-DE" w:eastAsia="en-US"/>
        </w:rPr>
        <w:t>. (15. Aufl.). Leipzig – Berlin – München:</w:t>
      </w:r>
      <w:r w:rsidRPr="00393FEF">
        <w:rPr>
          <w:lang w:val="de-DE" w:eastAsia="en-US"/>
        </w:rPr>
        <w:t>Langenscheidt Verlag.</w:t>
      </w:r>
    </w:p>
    <w:p w:rsidR="00690F0D" w:rsidRPr="00976F46" w:rsidRDefault="00863894" w:rsidP="00666820">
      <w:pPr>
        <w:spacing w:line="360" w:lineRule="auto"/>
        <w:jc w:val="both"/>
      </w:pPr>
      <w:r w:rsidRPr="00AD5466">
        <w:rPr>
          <w:lang w:val="de-DE"/>
        </w:rPr>
        <w:t>Hoffmann, Lothar. 1985</w:t>
      </w:r>
      <w:r w:rsidR="00416C48" w:rsidRPr="00AD5466">
        <w:rPr>
          <w:lang w:val="de-DE"/>
        </w:rPr>
        <w:t xml:space="preserve">. </w:t>
      </w:r>
      <w:r w:rsidR="00416C48" w:rsidRPr="00AD5466">
        <w:rPr>
          <w:i/>
          <w:lang w:val="de-DE"/>
        </w:rPr>
        <w:t xml:space="preserve">Kommunikationsmittel </w:t>
      </w:r>
      <w:r w:rsidRPr="00AD5466">
        <w:rPr>
          <w:i/>
          <w:lang w:val="de-DE"/>
        </w:rPr>
        <w:t>Fachsprache: Eine Einführung.</w:t>
      </w:r>
      <w:r w:rsidRPr="00AD5466">
        <w:rPr>
          <w:lang w:val="de-DE"/>
        </w:rPr>
        <w:t xml:space="preserve"> </w:t>
      </w:r>
      <w:r w:rsidR="00416C48" w:rsidRPr="00976F46">
        <w:t>Tübingen: Gunter Narr Verlag.</w:t>
      </w:r>
    </w:p>
    <w:p w:rsidR="00495BE0" w:rsidRDefault="00495BE0" w:rsidP="00666820">
      <w:pPr>
        <w:autoSpaceDE w:val="0"/>
        <w:autoSpaceDN w:val="0"/>
        <w:adjustRightInd w:val="0"/>
        <w:spacing w:line="360" w:lineRule="auto"/>
        <w:jc w:val="both"/>
        <w:rPr>
          <w:lang w:eastAsia="en-US"/>
        </w:rPr>
      </w:pPr>
      <w:r w:rsidRPr="002041C3">
        <w:rPr>
          <w:lang w:eastAsia="en-US"/>
        </w:rPr>
        <w:lastRenderedPageBreak/>
        <w:t>Ivir, Vladimir</w:t>
      </w:r>
      <w:r w:rsidR="005B0C19" w:rsidRPr="002041C3">
        <w:rPr>
          <w:lang w:eastAsia="en-US"/>
        </w:rPr>
        <w:t xml:space="preserve"> und</w:t>
      </w:r>
      <w:r w:rsidR="00666820">
        <w:rPr>
          <w:lang w:eastAsia="en-US"/>
        </w:rPr>
        <w:t xml:space="preserve"> </w:t>
      </w:r>
      <w:r w:rsidRPr="002041C3">
        <w:rPr>
          <w:lang w:eastAsia="en-US"/>
        </w:rPr>
        <w:t>Vlasta Tanay</w:t>
      </w:r>
      <w:r w:rsidR="005B0C19" w:rsidRPr="002041C3">
        <w:rPr>
          <w:lang w:eastAsia="en-US"/>
        </w:rPr>
        <w:t>.</w:t>
      </w:r>
      <w:r w:rsidRPr="00AD5466">
        <w:rPr>
          <w:lang w:eastAsia="en-US"/>
        </w:rPr>
        <w:t>1976.</w:t>
      </w:r>
      <w:r w:rsidR="005B0C19">
        <w:rPr>
          <w:lang w:eastAsia="en-US"/>
        </w:rPr>
        <w:t>”</w:t>
      </w:r>
      <w:r w:rsidRPr="00AD5466">
        <w:rPr>
          <w:lang w:eastAsia="en-US"/>
        </w:rPr>
        <w:t xml:space="preserve">The contrastive analysis of collocational range of </w:t>
      </w:r>
      <w:r w:rsidRPr="00AD5466">
        <w:rPr>
          <w:i/>
          <w:iCs/>
          <w:lang w:eastAsia="en-US"/>
        </w:rPr>
        <w:t>make</w:t>
      </w:r>
      <w:r w:rsidRPr="00AD5466">
        <w:rPr>
          <w:lang w:eastAsia="en-US"/>
        </w:rPr>
        <w:t xml:space="preserve">and </w:t>
      </w:r>
      <w:r w:rsidRPr="00AD5466">
        <w:rPr>
          <w:i/>
          <w:iCs/>
          <w:lang w:eastAsia="en-US"/>
        </w:rPr>
        <w:t xml:space="preserve">take </w:t>
      </w:r>
      <w:r w:rsidRPr="00AD5466">
        <w:rPr>
          <w:lang w:eastAsia="en-US"/>
        </w:rPr>
        <w:t>with nouns and their Serbo-Croat correspondents.</w:t>
      </w:r>
      <w:r w:rsidR="005B0C19">
        <w:rPr>
          <w:lang w:eastAsia="en-US"/>
        </w:rPr>
        <w:t>”</w:t>
      </w:r>
      <w:r w:rsidRPr="00AD5466">
        <w:rPr>
          <w:lang w:eastAsia="en-US"/>
        </w:rPr>
        <w:t xml:space="preserve"> </w:t>
      </w:r>
      <w:r w:rsidRPr="00AD5466">
        <w:rPr>
          <w:i/>
          <w:iCs/>
          <w:lang w:eastAsia="en-US"/>
        </w:rPr>
        <w:t>YSCECP Reports 10</w:t>
      </w:r>
      <w:r w:rsidRPr="00AD5466">
        <w:rPr>
          <w:lang w:eastAsia="en-US"/>
        </w:rPr>
        <w:t>: 20-49.</w:t>
      </w:r>
    </w:p>
    <w:p w:rsidR="004C476E" w:rsidRPr="00393FEF" w:rsidRDefault="004C476E" w:rsidP="00176619">
      <w:pPr>
        <w:autoSpaceDE w:val="0"/>
        <w:autoSpaceDN w:val="0"/>
        <w:adjustRightInd w:val="0"/>
        <w:spacing w:line="360" w:lineRule="auto"/>
        <w:jc w:val="both"/>
        <w:rPr>
          <w:rFonts w:ascii="TimesNewRoman" w:hAnsi="TimesNewRoman" w:cs="TimesNewRoman"/>
          <w:lang w:val="de-DE" w:eastAsia="en-US"/>
        </w:rPr>
      </w:pPr>
      <w:r>
        <w:rPr>
          <w:rFonts w:ascii="TimesNewRoman" w:hAnsi="TimesNewRoman" w:cs="TimesNewRoman"/>
          <w:lang w:eastAsia="en-US"/>
        </w:rPr>
        <w:t xml:space="preserve">Jespersen, Otto </w:t>
      </w:r>
      <w:r w:rsidR="00666820">
        <w:rPr>
          <w:rFonts w:ascii="TimesNewRoman" w:hAnsi="TimesNewRoman" w:cs="TimesNewRoman"/>
          <w:lang w:eastAsia="en-US"/>
        </w:rPr>
        <w:t>.</w:t>
      </w:r>
      <w:r>
        <w:rPr>
          <w:rFonts w:ascii="TimesNewRoman" w:hAnsi="TimesNewRoman" w:cs="TimesNewRoman"/>
          <w:lang w:eastAsia="en-US"/>
        </w:rPr>
        <w:t>1942</w:t>
      </w:r>
      <w:r w:rsidR="00666820">
        <w:rPr>
          <w:rFonts w:ascii="TimesNewRoman" w:hAnsi="TimesNewRoman" w:cs="TimesNewRoman"/>
          <w:lang w:eastAsia="en-US"/>
        </w:rPr>
        <w:t>.</w:t>
      </w:r>
      <w:r>
        <w:rPr>
          <w:rFonts w:ascii="TimesNewRoman" w:hAnsi="TimesNewRoman" w:cs="TimesNewRoman"/>
          <w:lang w:eastAsia="en-US"/>
        </w:rPr>
        <w:t xml:space="preserve"> </w:t>
      </w:r>
      <w:r>
        <w:rPr>
          <w:rFonts w:ascii="TimesNewRoman,Italic" w:hAnsi="TimesNewRoman,Italic" w:cs="TimesNewRoman,Italic"/>
          <w:i/>
          <w:iCs/>
          <w:lang w:eastAsia="en-US"/>
        </w:rPr>
        <w:t xml:space="preserve">A Modern English Grammar on Historical Principles. </w:t>
      </w:r>
      <w:r w:rsidRPr="00393FEF">
        <w:rPr>
          <w:rFonts w:ascii="TimesNewRoman" w:hAnsi="TimesNewRoman" w:cs="TimesNewRoman"/>
          <w:lang w:val="de-DE" w:eastAsia="en-US"/>
        </w:rPr>
        <w:t>London -</w:t>
      </w:r>
    </w:p>
    <w:p w:rsidR="004C476E" w:rsidRPr="00393FEF" w:rsidRDefault="004C476E" w:rsidP="00176619">
      <w:pPr>
        <w:autoSpaceDE w:val="0"/>
        <w:autoSpaceDN w:val="0"/>
        <w:adjustRightInd w:val="0"/>
        <w:spacing w:line="360" w:lineRule="auto"/>
        <w:jc w:val="both"/>
        <w:rPr>
          <w:lang w:val="de-DE"/>
        </w:rPr>
      </w:pPr>
      <w:r w:rsidRPr="00393FEF">
        <w:rPr>
          <w:rFonts w:ascii="TimesNewRoman" w:hAnsi="TimesNewRoman" w:cs="TimesNewRoman"/>
          <w:lang w:val="de-DE" w:eastAsia="en-US"/>
        </w:rPr>
        <w:t>Copenhagen: George Allen &amp; Unwinn - Ejner Munksgaard.</w:t>
      </w:r>
    </w:p>
    <w:p w:rsidR="00416C48" w:rsidRPr="00976F46" w:rsidRDefault="00863894" w:rsidP="00176619">
      <w:pPr>
        <w:spacing w:line="360" w:lineRule="auto"/>
        <w:jc w:val="both"/>
      </w:pPr>
      <w:r w:rsidRPr="00393FEF">
        <w:rPr>
          <w:lang w:val="de-DE"/>
        </w:rPr>
        <w:t xml:space="preserve">Kamber, Alain. </w:t>
      </w:r>
      <w:r w:rsidR="00690F0D" w:rsidRPr="00393FEF">
        <w:rPr>
          <w:lang w:val="de-DE"/>
        </w:rPr>
        <w:t>2008</w:t>
      </w:r>
      <w:r w:rsidR="00690F0D" w:rsidRPr="00393FEF">
        <w:rPr>
          <w:i/>
          <w:lang w:val="de-DE"/>
        </w:rPr>
        <w:t>. Funktionsverbgefüge – empirisch: Eine korpu</w:t>
      </w:r>
      <w:r w:rsidR="00690F0D" w:rsidRPr="00AD5466">
        <w:rPr>
          <w:i/>
          <w:lang w:val="de-DE"/>
        </w:rPr>
        <w:t xml:space="preserve">sbasierte Untersuchung zu den nominalen Prädikaten des Deutschen. </w:t>
      </w:r>
      <w:r w:rsidR="00690F0D" w:rsidRPr="00976F46">
        <w:t>Tübingen: Max Niemeyer Verlag.</w:t>
      </w:r>
    </w:p>
    <w:p w:rsidR="00034B48" w:rsidRPr="00AD5466" w:rsidRDefault="00034B48" w:rsidP="00176619">
      <w:pPr>
        <w:autoSpaceDE w:val="0"/>
        <w:autoSpaceDN w:val="0"/>
        <w:adjustRightInd w:val="0"/>
        <w:spacing w:line="360" w:lineRule="auto"/>
        <w:jc w:val="both"/>
        <w:rPr>
          <w:lang w:eastAsia="en-US"/>
        </w:rPr>
      </w:pPr>
      <w:r w:rsidRPr="00AD5466">
        <w:rPr>
          <w:lang w:eastAsia="en-US"/>
        </w:rPr>
        <w:t xml:space="preserve">Kövecses, Zoltán </w:t>
      </w:r>
      <w:r w:rsidR="00176619">
        <w:rPr>
          <w:lang w:eastAsia="en-US"/>
        </w:rPr>
        <w:t>.</w:t>
      </w:r>
      <w:r w:rsidRPr="00AD5466">
        <w:rPr>
          <w:lang w:eastAsia="en-US"/>
        </w:rPr>
        <w:t xml:space="preserve">2002. </w:t>
      </w:r>
      <w:r w:rsidRPr="00AD5466">
        <w:rPr>
          <w:i/>
          <w:iCs/>
          <w:lang w:eastAsia="en-US"/>
        </w:rPr>
        <w:t>Metaphor. A Practical Introduction</w:t>
      </w:r>
      <w:r w:rsidRPr="00AD5466">
        <w:rPr>
          <w:lang w:eastAsia="en-US"/>
        </w:rPr>
        <w:t>. Oxford: Oxford University</w:t>
      </w:r>
    </w:p>
    <w:p w:rsidR="00034B48" w:rsidRPr="00D41C96" w:rsidRDefault="00034B48" w:rsidP="00176619">
      <w:pPr>
        <w:spacing w:line="360" w:lineRule="auto"/>
        <w:jc w:val="both"/>
      </w:pPr>
      <w:r w:rsidRPr="00AD5466">
        <w:rPr>
          <w:lang w:eastAsia="en-US"/>
        </w:rPr>
        <w:t>Press.</w:t>
      </w:r>
    </w:p>
    <w:p w:rsidR="00495BE0" w:rsidRPr="00AD5466" w:rsidRDefault="00495BE0" w:rsidP="00176619">
      <w:pPr>
        <w:spacing w:line="360" w:lineRule="auto"/>
        <w:jc w:val="both"/>
        <w:rPr>
          <w:lang w:eastAsia="en-US"/>
        </w:rPr>
      </w:pPr>
      <w:r w:rsidRPr="00AD5466">
        <w:rPr>
          <w:lang w:eastAsia="en-US"/>
        </w:rPr>
        <w:t>Lakoff, George</w:t>
      </w:r>
      <w:r w:rsidR="00176619">
        <w:rPr>
          <w:lang w:eastAsia="en-US"/>
        </w:rPr>
        <w:t>.</w:t>
      </w:r>
      <w:r w:rsidRPr="00AD5466">
        <w:rPr>
          <w:lang w:eastAsia="en-US"/>
        </w:rPr>
        <w:t xml:space="preserve">1993. </w:t>
      </w:r>
      <w:r w:rsidR="00176619">
        <w:rPr>
          <w:lang w:eastAsia="en-US"/>
        </w:rPr>
        <w:t>“</w:t>
      </w:r>
      <w:r w:rsidRPr="00AD5466">
        <w:rPr>
          <w:lang w:eastAsia="en-US"/>
        </w:rPr>
        <w:t>The contemporary theory of metaphor.</w:t>
      </w:r>
      <w:r w:rsidR="00176619">
        <w:rPr>
          <w:lang w:eastAsia="en-US"/>
        </w:rPr>
        <w:t>”</w:t>
      </w:r>
      <w:r w:rsidRPr="00AD5466">
        <w:rPr>
          <w:lang w:eastAsia="en-US"/>
        </w:rPr>
        <w:t xml:space="preserve"> </w:t>
      </w:r>
      <w:r w:rsidR="00176619">
        <w:rPr>
          <w:lang w:eastAsia="en-US"/>
        </w:rPr>
        <w:t>In</w:t>
      </w:r>
      <w:r w:rsidRPr="00AD5466">
        <w:rPr>
          <w:lang w:eastAsia="en-US"/>
        </w:rPr>
        <w:t xml:space="preserve"> </w:t>
      </w:r>
      <w:r w:rsidRPr="00AD5466">
        <w:rPr>
          <w:i/>
          <w:iCs/>
          <w:lang w:eastAsia="en-US"/>
        </w:rPr>
        <w:t>Metaphor and Thought</w:t>
      </w:r>
      <w:r w:rsidRPr="00AD5466">
        <w:rPr>
          <w:lang w:eastAsia="en-US"/>
        </w:rPr>
        <w:t>. Second edition</w:t>
      </w:r>
      <w:r w:rsidR="00176619">
        <w:rPr>
          <w:lang w:eastAsia="en-US"/>
        </w:rPr>
        <w:t xml:space="preserve"> </w:t>
      </w:r>
      <w:r w:rsidR="00176619">
        <w:rPr>
          <w:iCs/>
        </w:rPr>
        <w:t>hrsg. von</w:t>
      </w:r>
      <w:r w:rsidRPr="00AD5466">
        <w:rPr>
          <w:lang w:eastAsia="en-US"/>
        </w:rPr>
        <w:t xml:space="preserve"> </w:t>
      </w:r>
      <w:r w:rsidR="00176619" w:rsidRPr="00AD5466">
        <w:rPr>
          <w:lang w:eastAsia="en-US"/>
        </w:rPr>
        <w:t>Ortony, Andrew</w:t>
      </w:r>
      <w:r w:rsidR="00176619">
        <w:rPr>
          <w:lang w:eastAsia="en-US"/>
        </w:rPr>
        <w:t xml:space="preserve">. </w:t>
      </w:r>
      <w:r w:rsidR="00176619" w:rsidRPr="00AD5466">
        <w:rPr>
          <w:lang w:eastAsia="en-US"/>
        </w:rPr>
        <w:t>202-251.</w:t>
      </w:r>
      <w:r w:rsidR="00176619">
        <w:rPr>
          <w:lang w:eastAsia="en-US"/>
        </w:rPr>
        <w:t xml:space="preserve"> </w:t>
      </w:r>
      <w:r w:rsidRPr="00AD5466">
        <w:rPr>
          <w:lang w:eastAsia="en-US"/>
        </w:rPr>
        <w:t>Cambridge: Cambridge University Press,</w:t>
      </w:r>
    </w:p>
    <w:p w:rsidR="00034B48" w:rsidRPr="00AD5466" w:rsidRDefault="00034B48" w:rsidP="00666820">
      <w:pPr>
        <w:autoSpaceDE w:val="0"/>
        <w:autoSpaceDN w:val="0"/>
        <w:adjustRightInd w:val="0"/>
        <w:spacing w:line="360" w:lineRule="auto"/>
        <w:jc w:val="both"/>
        <w:rPr>
          <w:i/>
          <w:iCs/>
          <w:lang w:eastAsia="en-US"/>
        </w:rPr>
      </w:pPr>
      <w:r w:rsidRPr="00AD5466">
        <w:rPr>
          <w:lang w:eastAsia="en-US"/>
        </w:rPr>
        <w:t xml:space="preserve">Langacker, Ronald W. 1987. </w:t>
      </w:r>
      <w:r w:rsidRPr="00AD5466">
        <w:rPr>
          <w:i/>
          <w:iCs/>
          <w:lang w:eastAsia="en-US"/>
        </w:rPr>
        <w:t>Foundations of Cognitive Grammar. Volume 1. Theoretical</w:t>
      </w:r>
    </w:p>
    <w:p w:rsidR="00034B48" w:rsidRPr="00AD5466" w:rsidRDefault="00034B48" w:rsidP="00666820">
      <w:pPr>
        <w:autoSpaceDE w:val="0"/>
        <w:autoSpaceDN w:val="0"/>
        <w:adjustRightInd w:val="0"/>
        <w:spacing w:line="360" w:lineRule="auto"/>
        <w:jc w:val="both"/>
        <w:rPr>
          <w:lang w:eastAsia="en-US"/>
        </w:rPr>
      </w:pPr>
      <w:r w:rsidRPr="00AD5466">
        <w:rPr>
          <w:i/>
          <w:iCs/>
          <w:lang w:eastAsia="en-US"/>
        </w:rPr>
        <w:t>Prerequisites</w:t>
      </w:r>
      <w:r w:rsidRPr="00AD5466">
        <w:rPr>
          <w:lang w:eastAsia="en-US"/>
        </w:rPr>
        <w:t>. Stanford: Stanford University Press.</w:t>
      </w:r>
    </w:p>
    <w:p w:rsidR="00034B48" w:rsidRPr="00AD5466" w:rsidRDefault="00034B48" w:rsidP="00666820">
      <w:pPr>
        <w:autoSpaceDE w:val="0"/>
        <w:autoSpaceDN w:val="0"/>
        <w:adjustRightInd w:val="0"/>
        <w:spacing w:line="360" w:lineRule="auto"/>
        <w:jc w:val="both"/>
        <w:rPr>
          <w:i/>
          <w:iCs/>
          <w:lang w:eastAsia="en-US"/>
        </w:rPr>
      </w:pPr>
      <w:r w:rsidRPr="00AD5466">
        <w:rPr>
          <w:lang w:eastAsia="en-US"/>
        </w:rPr>
        <w:t xml:space="preserve">Langacker, Ronald W. 1991. </w:t>
      </w:r>
      <w:r w:rsidRPr="00AD5466">
        <w:rPr>
          <w:i/>
          <w:iCs/>
          <w:lang w:eastAsia="en-US"/>
        </w:rPr>
        <w:t>Foundations of Cognitive Grammar. Volume 2. Descriptive</w:t>
      </w:r>
    </w:p>
    <w:p w:rsidR="00176619" w:rsidRDefault="00034B48" w:rsidP="00666820">
      <w:pPr>
        <w:spacing w:line="360" w:lineRule="auto"/>
        <w:jc w:val="both"/>
        <w:rPr>
          <w:lang w:eastAsia="en-US"/>
        </w:rPr>
      </w:pPr>
      <w:r w:rsidRPr="00AD5466">
        <w:rPr>
          <w:i/>
          <w:iCs/>
          <w:lang w:eastAsia="en-US"/>
        </w:rPr>
        <w:t>Application</w:t>
      </w:r>
      <w:r w:rsidRPr="00AD5466">
        <w:rPr>
          <w:lang w:eastAsia="en-US"/>
        </w:rPr>
        <w:t>. Stanford: Stanford University Press.</w:t>
      </w:r>
    </w:p>
    <w:p w:rsidR="00416C48" w:rsidRPr="00AD5466" w:rsidRDefault="00416C48" w:rsidP="00666820">
      <w:pPr>
        <w:spacing w:line="360" w:lineRule="auto"/>
        <w:jc w:val="both"/>
        <w:rPr>
          <w:bCs/>
          <w:lang w:val="de-DE"/>
        </w:rPr>
      </w:pPr>
      <w:r w:rsidRPr="00034B48">
        <w:rPr>
          <w:bCs/>
          <w:lang w:val="de-DE"/>
        </w:rPr>
        <w:t>Marušić, Borislav</w:t>
      </w:r>
      <w:r w:rsidR="00863894" w:rsidRPr="00AD5466">
        <w:rPr>
          <w:bCs/>
          <w:lang w:val="de-DE"/>
        </w:rPr>
        <w:t>. 2015</w:t>
      </w:r>
      <w:r w:rsidRPr="00AD5466">
        <w:rPr>
          <w:bCs/>
          <w:lang w:val="de-DE"/>
        </w:rPr>
        <w:t xml:space="preserve">. </w:t>
      </w:r>
      <w:r w:rsidRPr="00AD5466">
        <w:rPr>
          <w:bCs/>
          <w:i/>
          <w:lang w:val="de-DE"/>
        </w:rPr>
        <w:t>Funktionsverbgefüge in deutscher Konzernsprache.</w:t>
      </w:r>
      <w:r w:rsidRPr="00AD5466">
        <w:rPr>
          <w:bCs/>
          <w:lang w:val="de-DE"/>
        </w:rPr>
        <w:t xml:space="preserve"> </w:t>
      </w:r>
      <w:r w:rsidR="00833997" w:rsidRPr="00AD5466">
        <w:rPr>
          <w:bCs/>
          <w:lang w:val="de-DE"/>
        </w:rPr>
        <w:t xml:space="preserve">Unveröffentlichte Doktorarbeit. </w:t>
      </w:r>
      <w:r w:rsidR="000523D0" w:rsidRPr="00AD5466">
        <w:rPr>
          <w:lang w:val="de-DE"/>
        </w:rPr>
        <w:t>Osijek: Philosophische Fakultät der Josip-Juraj-Strossmayer-Universität in Osijek</w:t>
      </w:r>
      <w:r w:rsidR="00833997" w:rsidRPr="00AD5466">
        <w:rPr>
          <w:bCs/>
          <w:lang w:val="de-DE"/>
        </w:rPr>
        <w:t xml:space="preserve">. </w:t>
      </w:r>
    </w:p>
    <w:p w:rsidR="00495BE0" w:rsidRPr="00AD5466" w:rsidRDefault="00495BE0" w:rsidP="00666820">
      <w:pPr>
        <w:autoSpaceDE w:val="0"/>
        <w:autoSpaceDN w:val="0"/>
        <w:adjustRightInd w:val="0"/>
        <w:spacing w:line="360" w:lineRule="auto"/>
        <w:jc w:val="both"/>
        <w:rPr>
          <w:i/>
          <w:iCs/>
          <w:lang w:eastAsia="en-US"/>
        </w:rPr>
      </w:pPr>
      <w:r w:rsidRPr="00AD5466">
        <w:rPr>
          <w:lang w:eastAsia="en-US"/>
        </w:rPr>
        <w:t>Nickel, Gerhard</w:t>
      </w:r>
      <w:r w:rsidR="00176619">
        <w:rPr>
          <w:lang w:eastAsia="en-US"/>
        </w:rPr>
        <w:t>.</w:t>
      </w:r>
      <w:r w:rsidRPr="00AD5466">
        <w:rPr>
          <w:lang w:eastAsia="en-US"/>
        </w:rPr>
        <w:t xml:space="preserve">1968. </w:t>
      </w:r>
      <w:r w:rsidR="00176619">
        <w:rPr>
          <w:lang w:eastAsia="en-US"/>
        </w:rPr>
        <w:t>“</w:t>
      </w:r>
      <w:r w:rsidRPr="00AD5466">
        <w:rPr>
          <w:lang w:eastAsia="en-US"/>
        </w:rPr>
        <w:t>Complex verbal structures in English.</w:t>
      </w:r>
      <w:r w:rsidR="00176619">
        <w:rPr>
          <w:lang w:eastAsia="en-US"/>
        </w:rPr>
        <w:t>”</w:t>
      </w:r>
      <w:r w:rsidRPr="00AD5466">
        <w:rPr>
          <w:lang w:eastAsia="en-US"/>
        </w:rPr>
        <w:t xml:space="preserve"> </w:t>
      </w:r>
      <w:r w:rsidRPr="00AD5466">
        <w:rPr>
          <w:i/>
          <w:iCs/>
          <w:lang w:eastAsia="en-US"/>
        </w:rPr>
        <w:t>International Review of</w:t>
      </w:r>
    </w:p>
    <w:p w:rsidR="00495BE0" w:rsidRPr="00034B48" w:rsidRDefault="00495BE0" w:rsidP="00666820">
      <w:pPr>
        <w:spacing w:line="360" w:lineRule="auto"/>
        <w:jc w:val="both"/>
        <w:rPr>
          <w:bCs/>
        </w:rPr>
      </w:pPr>
      <w:r w:rsidRPr="00AD5466">
        <w:rPr>
          <w:i/>
          <w:iCs/>
          <w:lang w:eastAsia="en-US"/>
        </w:rPr>
        <w:t xml:space="preserve">Applied Linguistics </w:t>
      </w:r>
      <w:r w:rsidRPr="00AD5466">
        <w:rPr>
          <w:lang w:eastAsia="en-US"/>
        </w:rPr>
        <w:t>6.1: 1-21.</w:t>
      </w:r>
    </w:p>
    <w:p w:rsidR="00745947" w:rsidRPr="00AD5466" w:rsidRDefault="00745947" w:rsidP="00176619">
      <w:pPr>
        <w:autoSpaceDE w:val="0"/>
        <w:autoSpaceDN w:val="0"/>
        <w:adjustRightInd w:val="0"/>
        <w:spacing w:line="360" w:lineRule="auto"/>
        <w:jc w:val="both"/>
        <w:rPr>
          <w:lang w:eastAsia="en-US"/>
        </w:rPr>
      </w:pPr>
      <w:r w:rsidRPr="00AD5466">
        <w:rPr>
          <w:lang w:eastAsia="en-US"/>
        </w:rPr>
        <w:t>Norvig, Peter, George Lakoff</w:t>
      </w:r>
      <w:r w:rsidR="00176619">
        <w:rPr>
          <w:lang w:eastAsia="en-US"/>
        </w:rPr>
        <w:t>.</w:t>
      </w:r>
      <w:r w:rsidRPr="00AD5466">
        <w:rPr>
          <w:lang w:eastAsia="en-US"/>
        </w:rPr>
        <w:t xml:space="preserve">1987. </w:t>
      </w:r>
      <w:r w:rsidR="00176619">
        <w:rPr>
          <w:lang w:eastAsia="en-US"/>
        </w:rPr>
        <w:t>“</w:t>
      </w:r>
      <w:r w:rsidRPr="00AD5466">
        <w:rPr>
          <w:lang w:eastAsia="en-US"/>
        </w:rPr>
        <w:t>Taking: A study in lexical network theory.</w:t>
      </w:r>
      <w:r w:rsidR="00176619">
        <w:rPr>
          <w:lang w:eastAsia="en-US"/>
        </w:rPr>
        <w:t>”</w:t>
      </w:r>
      <w:r w:rsidRPr="00AD5466">
        <w:rPr>
          <w:lang w:eastAsia="en-US"/>
        </w:rPr>
        <w:t xml:space="preserve"> BLS 13:195-206.</w:t>
      </w:r>
    </w:p>
    <w:p w:rsidR="00495BE0" w:rsidRPr="00AD5466" w:rsidRDefault="00495BE0" w:rsidP="00176619">
      <w:pPr>
        <w:autoSpaceDE w:val="0"/>
        <w:autoSpaceDN w:val="0"/>
        <w:adjustRightInd w:val="0"/>
        <w:spacing w:line="360" w:lineRule="auto"/>
        <w:jc w:val="both"/>
        <w:rPr>
          <w:lang w:eastAsia="en-US"/>
        </w:rPr>
      </w:pPr>
      <w:r w:rsidRPr="00AD5466">
        <w:rPr>
          <w:lang w:eastAsia="en-US"/>
        </w:rPr>
        <w:t>Pranjković, Ivo</w:t>
      </w:r>
      <w:r w:rsidR="00176619">
        <w:rPr>
          <w:lang w:eastAsia="en-US"/>
        </w:rPr>
        <w:t>.</w:t>
      </w:r>
      <w:r w:rsidRPr="00AD5466">
        <w:rPr>
          <w:lang w:eastAsia="en-US"/>
        </w:rPr>
        <w:t xml:space="preserve">2001. </w:t>
      </w:r>
      <w:r w:rsidRPr="00AD5466">
        <w:rPr>
          <w:i/>
          <w:iCs/>
          <w:lang w:eastAsia="en-US"/>
        </w:rPr>
        <w:t xml:space="preserve">Druga hrvatska skladnja: sintaktičke rasprave. </w:t>
      </w:r>
      <w:r w:rsidRPr="00AD5466">
        <w:rPr>
          <w:lang w:eastAsia="en-US"/>
        </w:rPr>
        <w:t>Zagreb. Hrvatska</w:t>
      </w:r>
      <w:r w:rsidR="00176619">
        <w:rPr>
          <w:lang w:eastAsia="en-US"/>
        </w:rPr>
        <w:t xml:space="preserve">  </w:t>
      </w:r>
      <w:r w:rsidRPr="00AD5466">
        <w:rPr>
          <w:lang w:eastAsia="en-US"/>
        </w:rPr>
        <w:t>sveučilišna naklada.</w:t>
      </w:r>
    </w:p>
    <w:p w:rsidR="00495BE0" w:rsidRPr="00AD5466" w:rsidRDefault="00495BE0" w:rsidP="00666820">
      <w:pPr>
        <w:autoSpaceDE w:val="0"/>
        <w:autoSpaceDN w:val="0"/>
        <w:adjustRightInd w:val="0"/>
        <w:spacing w:line="360" w:lineRule="auto"/>
        <w:jc w:val="both"/>
        <w:rPr>
          <w:lang w:eastAsia="en-US"/>
        </w:rPr>
      </w:pPr>
      <w:r w:rsidRPr="00AD5466">
        <w:rPr>
          <w:lang w:eastAsia="en-US"/>
        </w:rPr>
        <w:t>Radovanović, Milorad</w:t>
      </w:r>
      <w:r w:rsidR="00176619">
        <w:rPr>
          <w:lang w:eastAsia="en-US"/>
        </w:rPr>
        <w:t>.</w:t>
      </w:r>
      <w:r w:rsidRPr="00AD5466">
        <w:rPr>
          <w:lang w:eastAsia="en-US"/>
        </w:rPr>
        <w:t xml:space="preserve">1990. </w:t>
      </w:r>
      <w:r w:rsidRPr="00AD5466">
        <w:rPr>
          <w:i/>
          <w:iCs/>
          <w:lang w:eastAsia="en-US"/>
        </w:rPr>
        <w:t xml:space="preserve">Spisi iz sintakse i semantike. </w:t>
      </w:r>
      <w:r w:rsidRPr="00AD5466">
        <w:rPr>
          <w:lang w:eastAsia="en-US"/>
        </w:rPr>
        <w:t>Sremski Karlovci: Izdavačka</w:t>
      </w:r>
    </w:p>
    <w:p w:rsidR="00495BE0" w:rsidRPr="00AD5466" w:rsidRDefault="00495BE0" w:rsidP="00666820">
      <w:pPr>
        <w:spacing w:line="360" w:lineRule="auto"/>
        <w:jc w:val="both"/>
        <w:rPr>
          <w:lang w:eastAsia="en-US"/>
        </w:rPr>
      </w:pPr>
      <w:r w:rsidRPr="00AD5466">
        <w:rPr>
          <w:lang w:eastAsia="en-US"/>
        </w:rPr>
        <w:t>knjižarnica Zorana Stojanovića</w:t>
      </w:r>
    </w:p>
    <w:p w:rsidR="00495BE0" w:rsidRPr="00176619" w:rsidRDefault="00495BE0" w:rsidP="00666820">
      <w:pPr>
        <w:autoSpaceDE w:val="0"/>
        <w:autoSpaceDN w:val="0"/>
        <w:adjustRightInd w:val="0"/>
        <w:spacing w:line="360" w:lineRule="auto"/>
        <w:jc w:val="both"/>
        <w:rPr>
          <w:i/>
          <w:iCs/>
          <w:lang w:eastAsia="en-US"/>
        </w:rPr>
      </w:pPr>
      <w:r w:rsidRPr="00AD5466">
        <w:rPr>
          <w:lang w:eastAsia="en-US"/>
        </w:rPr>
        <w:t>Renský, Miroslav</w:t>
      </w:r>
      <w:r w:rsidR="00176619">
        <w:rPr>
          <w:lang w:eastAsia="en-US"/>
        </w:rPr>
        <w:t>.</w:t>
      </w:r>
      <w:r w:rsidRPr="00393FEF">
        <w:rPr>
          <w:lang w:eastAsia="en-US"/>
        </w:rPr>
        <w:t xml:space="preserve">1966. </w:t>
      </w:r>
      <w:r w:rsidR="00176619" w:rsidRPr="00393FEF">
        <w:rPr>
          <w:lang w:eastAsia="en-US"/>
        </w:rPr>
        <w:t>“</w:t>
      </w:r>
      <w:r w:rsidRPr="00393FEF">
        <w:rPr>
          <w:lang w:eastAsia="en-US"/>
        </w:rPr>
        <w:t>English verbo-nominal phrases.</w:t>
      </w:r>
      <w:r w:rsidR="00176619" w:rsidRPr="00393FEF">
        <w:rPr>
          <w:lang w:eastAsia="en-US"/>
        </w:rPr>
        <w:t>”</w:t>
      </w:r>
      <w:r w:rsidRPr="00393FEF">
        <w:rPr>
          <w:lang w:eastAsia="en-US"/>
        </w:rPr>
        <w:t xml:space="preserve"> </w:t>
      </w:r>
      <w:r w:rsidRPr="00176619">
        <w:rPr>
          <w:i/>
          <w:iCs/>
          <w:lang w:eastAsia="en-US"/>
        </w:rPr>
        <w:t>Travaux Linguistiques de Prague</w:t>
      </w:r>
      <w:r w:rsidR="00176619" w:rsidRPr="00176619">
        <w:rPr>
          <w:i/>
          <w:iCs/>
          <w:lang w:eastAsia="en-US"/>
        </w:rPr>
        <w:t xml:space="preserve"> 1.</w:t>
      </w:r>
    </w:p>
    <w:p w:rsidR="00495BE0" w:rsidRPr="00393FEF" w:rsidRDefault="00495BE0" w:rsidP="00176619">
      <w:pPr>
        <w:spacing w:line="360" w:lineRule="auto"/>
        <w:jc w:val="both"/>
        <w:rPr>
          <w:lang w:val="de-DE"/>
        </w:rPr>
      </w:pPr>
      <w:r w:rsidRPr="00393FEF">
        <w:rPr>
          <w:lang w:val="de-DE"/>
        </w:rPr>
        <w:t>289-299.</w:t>
      </w:r>
    </w:p>
    <w:p w:rsidR="00034B48" w:rsidRPr="00176619" w:rsidRDefault="00034B48" w:rsidP="00176619">
      <w:pPr>
        <w:autoSpaceDE w:val="0"/>
        <w:autoSpaceDN w:val="0"/>
        <w:adjustRightInd w:val="0"/>
        <w:spacing w:line="360" w:lineRule="auto"/>
        <w:jc w:val="both"/>
        <w:rPr>
          <w:bCs/>
          <w:lang w:val="de-DE"/>
        </w:rPr>
      </w:pPr>
      <w:r w:rsidRPr="00393FEF">
        <w:rPr>
          <w:lang w:val="de-DE" w:eastAsia="en-US"/>
        </w:rPr>
        <w:t xml:space="preserve">Rösch, Olga </w:t>
      </w:r>
      <w:r w:rsidR="00176619" w:rsidRPr="00393FEF">
        <w:rPr>
          <w:lang w:val="de-DE" w:eastAsia="en-US"/>
        </w:rPr>
        <w:t>.</w:t>
      </w:r>
      <w:r w:rsidRPr="00AD5466">
        <w:rPr>
          <w:lang w:val="de-DE" w:eastAsia="en-US"/>
        </w:rPr>
        <w:t xml:space="preserve">1994. </w:t>
      </w:r>
      <w:r w:rsidRPr="00176619">
        <w:rPr>
          <w:i/>
          <w:sz w:val="25"/>
          <w:szCs w:val="25"/>
          <w:lang w:val="de-DE" w:eastAsia="en-US"/>
        </w:rPr>
        <w:t>Untersuchungen zu passivwertigen Funktionsverbgefügen im</w:t>
      </w:r>
      <w:r w:rsidR="00176619">
        <w:rPr>
          <w:i/>
          <w:sz w:val="25"/>
          <w:szCs w:val="25"/>
          <w:lang w:val="de-DE" w:eastAsia="en-US"/>
        </w:rPr>
        <w:t xml:space="preserve"> </w:t>
      </w:r>
      <w:r w:rsidRPr="00176619">
        <w:rPr>
          <w:i/>
          <w:sz w:val="25"/>
          <w:szCs w:val="25"/>
          <w:lang w:val="de-DE" w:eastAsia="en-US"/>
        </w:rPr>
        <w:t>Deutschen der Gegenwart: ein Beitrag zur funktionalen Valenzgrammatik</w:t>
      </w:r>
      <w:r w:rsidRPr="00AD5466">
        <w:rPr>
          <w:sz w:val="25"/>
          <w:szCs w:val="25"/>
          <w:lang w:val="de-DE" w:eastAsia="en-US"/>
        </w:rPr>
        <w:t>.</w:t>
      </w:r>
      <w:r w:rsidR="00176619" w:rsidRPr="00176619">
        <w:rPr>
          <w:lang w:val="de-DE"/>
        </w:rPr>
        <w:t xml:space="preserve"> </w:t>
      </w:r>
      <w:r w:rsidRPr="00176619">
        <w:rPr>
          <w:lang w:val="de-DE"/>
        </w:rPr>
        <w:t>Hamburg: Buske.</w:t>
      </w:r>
    </w:p>
    <w:p w:rsidR="00495BE0" w:rsidRPr="00976F46" w:rsidRDefault="00495BE0" w:rsidP="00666820">
      <w:pPr>
        <w:autoSpaceDE w:val="0"/>
        <w:autoSpaceDN w:val="0"/>
        <w:adjustRightInd w:val="0"/>
        <w:spacing w:line="360" w:lineRule="auto"/>
        <w:jc w:val="both"/>
        <w:rPr>
          <w:lang w:val="de-DE" w:eastAsia="en-US"/>
        </w:rPr>
      </w:pPr>
      <w:r w:rsidRPr="00D41C96">
        <w:rPr>
          <w:lang w:val="de-DE" w:eastAsia="en-US"/>
        </w:rPr>
        <w:t>Silić, Josip</w:t>
      </w:r>
      <w:r w:rsidR="00176619" w:rsidRPr="00D41C96">
        <w:rPr>
          <w:lang w:val="de-DE" w:eastAsia="en-US"/>
        </w:rPr>
        <w:t>.</w:t>
      </w:r>
      <w:r w:rsidRPr="00D41C96">
        <w:rPr>
          <w:lang w:val="de-DE" w:eastAsia="en-US"/>
        </w:rPr>
        <w:t xml:space="preserve">2006. </w:t>
      </w:r>
      <w:r w:rsidRPr="00D41C96">
        <w:rPr>
          <w:i/>
          <w:iCs/>
          <w:lang w:val="de-DE" w:eastAsia="en-US"/>
        </w:rPr>
        <w:t xml:space="preserve">Funkcionalni stilovi hrvatskoga jezika. </w:t>
      </w:r>
      <w:r w:rsidRPr="00976F46">
        <w:rPr>
          <w:lang w:val="de-DE" w:eastAsia="en-US"/>
        </w:rPr>
        <w:t>Zagreb: Disput.</w:t>
      </w:r>
    </w:p>
    <w:p w:rsidR="00416C48" w:rsidRPr="00AD5466" w:rsidRDefault="00416C48" w:rsidP="00666820">
      <w:pPr>
        <w:spacing w:line="360" w:lineRule="auto"/>
        <w:jc w:val="both"/>
        <w:rPr>
          <w:bCs/>
        </w:rPr>
      </w:pPr>
      <w:r w:rsidRPr="00976F46">
        <w:rPr>
          <w:bCs/>
          <w:lang w:val="de-DE"/>
        </w:rPr>
        <w:t>Silić</w:t>
      </w:r>
      <w:r w:rsidR="000523D0" w:rsidRPr="00976F46">
        <w:rPr>
          <w:bCs/>
          <w:lang w:val="de-DE"/>
        </w:rPr>
        <w:t>, Josip</w:t>
      </w:r>
      <w:r w:rsidR="00176619" w:rsidRPr="00976F46">
        <w:rPr>
          <w:bCs/>
          <w:lang w:val="de-DE"/>
        </w:rPr>
        <w:t xml:space="preserve"> und </w:t>
      </w:r>
      <w:r w:rsidR="000523D0" w:rsidRPr="00976F46">
        <w:rPr>
          <w:bCs/>
          <w:lang w:val="de-DE"/>
        </w:rPr>
        <w:t>Ivo Pranjković.  2005.</w:t>
      </w:r>
      <w:r w:rsidRPr="00976F46">
        <w:rPr>
          <w:bCs/>
          <w:lang w:val="de-DE"/>
        </w:rPr>
        <w:t xml:space="preserve"> </w:t>
      </w:r>
      <w:r w:rsidRPr="00976F46">
        <w:rPr>
          <w:bCs/>
          <w:i/>
          <w:iCs/>
          <w:lang w:val="de-DE"/>
        </w:rPr>
        <w:t>Gramatika hrvatskoga jezika</w:t>
      </w:r>
      <w:r w:rsidR="00863894" w:rsidRPr="00976F46">
        <w:rPr>
          <w:bCs/>
          <w:i/>
          <w:lang w:val="de-DE"/>
        </w:rPr>
        <w:t xml:space="preserve">: </w:t>
      </w:r>
      <w:r w:rsidR="00863894" w:rsidRPr="00976F46">
        <w:rPr>
          <w:bCs/>
          <w:i/>
          <w:iCs/>
          <w:lang w:val="de-DE"/>
        </w:rPr>
        <w:t>Za gimnazije i visoka učilišta</w:t>
      </w:r>
      <w:r w:rsidRPr="00976F46">
        <w:rPr>
          <w:bCs/>
          <w:i/>
          <w:lang w:val="de-DE"/>
        </w:rPr>
        <w:t>.</w:t>
      </w:r>
      <w:r w:rsidRPr="00976F46">
        <w:rPr>
          <w:bCs/>
          <w:lang w:val="de-DE"/>
        </w:rPr>
        <w:t xml:space="preserve"> </w:t>
      </w:r>
      <w:r w:rsidRPr="00AD5466">
        <w:rPr>
          <w:bCs/>
        </w:rPr>
        <w:t>Zagreb: Školska knjiga.</w:t>
      </w:r>
    </w:p>
    <w:p w:rsidR="00495BE0" w:rsidRPr="00176619" w:rsidRDefault="00495BE0" w:rsidP="00176619">
      <w:pPr>
        <w:autoSpaceDE w:val="0"/>
        <w:autoSpaceDN w:val="0"/>
        <w:adjustRightInd w:val="0"/>
        <w:spacing w:line="360" w:lineRule="auto"/>
        <w:jc w:val="both"/>
        <w:rPr>
          <w:bCs/>
          <w:iCs/>
          <w:lang w:val="de-DE"/>
        </w:rPr>
      </w:pPr>
      <w:r w:rsidRPr="00AD5466">
        <w:rPr>
          <w:lang w:eastAsia="en-US"/>
        </w:rPr>
        <w:lastRenderedPageBreak/>
        <w:t>Stein, Gabriele</w:t>
      </w:r>
      <w:r w:rsidR="00176619">
        <w:rPr>
          <w:lang w:eastAsia="en-US"/>
        </w:rPr>
        <w:t>.</w:t>
      </w:r>
      <w:r w:rsidRPr="00176619">
        <w:rPr>
          <w:lang w:eastAsia="en-US"/>
        </w:rPr>
        <w:t>1991</w:t>
      </w:r>
      <w:r w:rsidR="00176619" w:rsidRPr="00176619">
        <w:rPr>
          <w:lang w:eastAsia="en-US"/>
        </w:rPr>
        <w:t>.</w:t>
      </w:r>
      <w:r w:rsidRPr="00176619">
        <w:rPr>
          <w:lang w:eastAsia="en-US"/>
        </w:rPr>
        <w:t xml:space="preserve"> </w:t>
      </w:r>
      <w:r w:rsidR="00176619" w:rsidRPr="00176619">
        <w:rPr>
          <w:lang w:eastAsia="en-US"/>
        </w:rPr>
        <w:t>„</w:t>
      </w:r>
      <w:r w:rsidRPr="00176619">
        <w:rPr>
          <w:lang w:eastAsia="en-US"/>
        </w:rPr>
        <w:t>The Phrasal Verb Type ‘to have a look’ in Modern English.</w:t>
      </w:r>
      <w:r w:rsidR="00176619">
        <w:rPr>
          <w:lang w:eastAsia="en-US"/>
        </w:rPr>
        <w:t>”</w:t>
      </w:r>
      <w:r w:rsidRPr="00176619">
        <w:rPr>
          <w:lang w:eastAsia="en-US"/>
        </w:rPr>
        <w:t xml:space="preserve"> </w:t>
      </w:r>
      <w:r w:rsidRPr="00176619">
        <w:rPr>
          <w:i/>
          <w:iCs/>
          <w:lang w:val="de-DE" w:eastAsia="en-US"/>
        </w:rPr>
        <w:t>IRAL</w:t>
      </w:r>
      <w:r w:rsidRPr="00176619">
        <w:rPr>
          <w:lang w:val="de-DE" w:eastAsia="en-US"/>
        </w:rPr>
        <w:t>,</w:t>
      </w:r>
      <w:r w:rsidR="00176619">
        <w:rPr>
          <w:lang w:val="de-DE" w:eastAsia="en-US"/>
        </w:rPr>
        <w:t xml:space="preserve"> </w:t>
      </w:r>
      <w:r w:rsidRPr="00176619">
        <w:rPr>
          <w:lang w:val="de-DE" w:eastAsia="en-US"/>
        </w:rPr>
        <w:t>Vol. 29/1. 1-29.</w:t>
      </w:r>
    </w:p>
    <w:p w:rsidR="0040679F" w:rsidRPr="00393FEF" w:rsidRDefault="000523D0" w:rsidP="00666820">
      <w:pPr>
        <w:spacing w:line="360" w:lineRule="auto"/>
        <w:jc w:val="both"/>
        <w:rPr>
          <w:lang w:val="de-DE"/>
        </w:rPr>
      </w:pPr>
      <w:r w:rsidRPr="00176619">
        <w:rPr>
          <w:lang w:val="de-DE"/>
        </w:rPr>
        <w:t xml:space="preserve">Unverricht, Kristina. </w:t>
      </w:r>
      <w:r w:rsidRPr="00AD5466">
        <w:rPr>
          <w:lang w:val="de-DE"/>
        </w:rPr>
        <w:t>1996</w:t>
      </w:r>
      <w:r w:rsidR="0040679F" w:rsidRPr="00AD5466">
        <w:rPr>
          <w:lang w:val="de-DE"/>
        </w:rPr>
        <w:t xml:space="preserve">. </w:t>
      </w:r>
      <w:r w:rsidRPr="00AD5466">
        <w:rPr>
          <w:lang w:val="de-DE"/>
        </w:rPr>
        <w:t>“</w:t>
      </w:r>
      <w:r w:rsidR="0040679F" w:rsidRPr="00AD5466">
        <w:rPr>
          <w:lang w:val="de-DE"/>
        </w:rPr>
        <w:t xml:space="preserve">Verbale Analytismen in der französischen und  </w:t>
      </w:r>
      <w:r w:rsidR="009004DD" w:rsidRPr="00AD5466">
        <w:rPr>
          <w:lang w:val="de-DE"/>
        </w:rPr>
        <w:t xml:space="preserve">deutschen </w:t>
      </w:r>
      <w:r w:rsidR="0040679F" w:rsidRPr="00AD5466">
        <w:rPr>
          <w:lang w:val="de-DE"/>
        </w:rPr>
        <w:t>Wirtschaftss</w:t>
      </w:r>
      <w:r w:rsidRPr="00AD5466">
        <w:rPr>
          <w:lang w:val="de-DE"/>
        </w:rPr>
        <w:t xml:space="preserve">prache.” </w:t>
      </w:r>
      <w:r w:rsidRPr="00393FEF">
        <w:rPr>
          <w:i/>
          <w:lang w:val="de-DE"/>
        </w:rPr>
        <w:t>Fachsprache</w:t>
      </w:r>
      <w:r w:rsidR="0040679F" w:rsidRPr="00393FEF">
        <w:rPr>
          <w:i/>
          <w:lang w:val="de-DE"/>
        </w:rPr>
        <w:t xml:space="preserve"> </w:t>
      </w:r>
      <w:r w:rsidR="0040679F" w:rsidRPr="00393FEF">
        <w:rPr>
          <w:lang w:val="de-DE"/>
        </w:rPr>
        <w:t>Jahrgang  18, Heft 1-2.</w:t>
      </w:r>
    </w:p>
    <w:p w:rsidR="00416C48" w:rsidRPr="00976F46" w:rsidRDefault="00A439F7" w:rsidP="00666820">
      <w:pPr>
        <w:spacing w:line="360" w:lineRule="auto"/>
        <w:jc w:val="both"/>
        <w:rPr>
          <w:lang w:val="de-DE"/>
        </w:rPr>
      </w:pPr>
      <w:r w:rsidRPr="00AD5466">
        <w:rPr>
          <w:lang w:val="de-DE"/>
        </w:rPr>
        <w:t>von Polenz, Peter</w:t>
      </w:r>
      <w:r w:rsidR="00751A5B" w:rsidRPr="00AD5466">
        <w:rPr>
          <w:lang w:val="de-DE"/>
        </w:rPr>
        <w:t>. 1987</w:t>
      </w:r>
      <w:r w:rsidRPr="00AD5466">
        <w:rPr>
          <w:lang w:val="de-DE"/>
        </w:rPr>
        <w:t xml:space="preserve">. </w:t>
      </w:r>
      <w:r w:rsidR="00751A5B" w:rsidRPr="00AD5466">
        <w:rPr>
          <w:lang w:val="de-DE"/>
        </w:rPr>
        <w:t>“</w:t>
      </w:r>
      <w:r w:rsidRPr="00AD5466">
        <w:rPr>
          <w:lang w:val="de-DE"/>
        </w:rPr>
        <w:t xml:space="preserve">Funktionsverben, Funktionsverbgefüge und Verwandtes. </w:t>
      </w:r>
      <w:r w:rsidRPr="00393FEF">
        <w:rPr>
          <w:lang w:val="de-DE"/>
        </w:rPr>
        <w:t>Vorschläge zur satzsemantischen Lexikographie.</w:t>
      </w:r>
      <w:r w:rsidR="00751A5B" w:rsidRPr="00393FEF">
        <w:rPr>
          <w:lang w:val="de-DE"/>
        </w:rPr>
        <w:t>”</w:t>
      </w:r>
      <w:r w:rsidRPr="00393FEF">
        <w:rPr>
          <w:lang w:val="de-DE"/>
        </w:rPr>
        <w:t xml:space="preserve"> </w:t>
      </w:r>
      <w:r w:rsidRPr="00393FEF">
        <w:rPr>
          <w:i/>
          <w:iCs/>
          <w:lang w:val="de-DE"/>
        </w:rPr>
        <w:t xml:space="preserve">Zeitschrift </w:t>
      </w:r>
      <w:r w:rsidRPr="00393FEF">
        <w:rPr>
          <w:i/>
          <w:lang w:val="de-DE"/>
        </w:rPr>
        <w:t xml:space="preserve"> </w:t>
      </w:r>
      <w:r w:rsidRPr="00393FEF">
        <w:rPr>
          <w:i/>
          <w:iCs/>
          <w:lang w:val="de-DE"/>
        </w:rPr>
        <w:t>für germanistische Lingusitik.</w:t>
      </w:r>
      <w:r w:rsidRPr="00393FEF">
        <w:rPr>
          <w:lang w:val="de-DE"/>
        </w:rPr>
        <w:t xml:space="preserve"> </w:t>
      </w:r>
      <w:r w:rsidRPr="00976F46">
        <w:rPr>
          <w:lang w:val="de-DE"/>
        </w:rPr>
        <w:t>15.2. S. 169-189.</w:t>
      </w:r>
    </w:p>
    <w:p w:rsidR="00745947" w:rsidRPr="00393FEF" w:rsidRDefault="00745947" w:rsidP="00176619">
      <w:pPr>
        <w:autoSpaceDE w:val="0"/>
        <w:autoSpaceDN w:val="0"/>
        <w:adjustRightInd w:val="0"/>
        <w:spacing w:line="360" w:lineRule="auto"/>
        <w:jc w:val="both"/>
        <w:rPr>
          <w:lang w:val="de-DE"/>
        </w:rPr>
      </w:pPr>
      <w:r w:rsidRPr="00976F46">
        <w:rPr>
          <w:lang w:val="de-DE" w:eastAsia="en-US"/>
        </w:rPr>
        <w:t>Wierzbicka, Anna</w:t>
      </w:r>
      <w:r w:rsidR="00176619" w:rsidRPr="00976F46">
        <w:rPr>
          <w:lang w:val="de-DE" w:eastAsia="en-US"/>
        </w:rPr>
        <w:t>.</w:t>
      </w:r>
      <w:r w:rsidRPr="00976F46">
        <w:rPr>
          <w:lang w:val="de-DE" w:eastAsia="en-US"/>
        </w:rPr>
        <w:t xml:space="preserve">1982. </w:t>
      </w:r>
      <w:r w:rsidR="00176619">
        <w:rPr>
          <w:lang w:eastAsia="en-US"/>
        </w:rPr>
        <w:t>“</w:t>
      </w:r>
      <w:r w:rsidRPr="00AD5466">
        <w:rPr>
          <w:lang w:eastAsia="en-US"/>
        </w:rPr>
        <w:t>Why can you have a drink when you can’t *have an eat?</w:t>
      </w:r>
      <w:r w:rsidR="00176619">
        <w:rPr>
          <w:lang w:eastAsia="en-US"/>
        </w:rPr>
        <w:t>”</w:t>
      </w:r>
      <w:r w:rsidR="00176619">
        <w:rPr>
          <w:i/>
          <w:iCs/>
          <w:lang w:eastAsia="en-US"/>
        </w:rPr>
        <w:t xml:space="preserve"> </w:t>
      </w:r>
      <w:r w:rsidRPr="00393FEF">
        <w:rPr>
          <w:i/>
          <w:iCs/>
          <w:lang w:val="de-DE" w:eastAsia="en-US"/>
        </w:rPr>
        <w:t xml:space="preserve">Language </w:t>
      </w:r>
      <w:r w:rsidRPr="00393FEF">
        <w:rPr>
          <w:lang w:val="de-DE" w:eastAsia="en-US"/>
        </w:rPr>
        <w:t>58.4:753-799.</w:t>
      </w:r>
    </w:p>
    <w:p w:rsidR="00416C48" w:rsidRPr="00393FEF" w:rsidRDefault="00751A5B" w:rsidP="00666820">
      <w:pPr>
        <w:spacing w:line="360" w:lineRule="auto"/>
        <w:jc w:val="both"/>
        <w:rPr>
          <w:lang w:val="de-DE"/>
        </w:rPr>
      </w:pPr>
      <w:r w:rsidRPr="00AD5466">
        <w:rPr>
          <w:lang w:val="de-DE"/>
        </w:rPr>
        <w:t>Winhart, Heike. 2005</w:t>
      </w:r>
      <w:r w:rsidR="00416C48" w:rsidRPr="00AD5466">
        <w:rPr>
          <w:lang w:val="de-DE"/>
        </w:rPr>
        <w:t xml:space="preserve">. </w:t>
      </w:r>
      <w:r w:rsidR="00416C48" w:rsidRPr="00AD5466">
        <w:rPr>
          <w:i/>
          <w:lang w:val="de-DE"/>
        </w:rPr>
        <w:t xml:space="preserve">Funktionsverbgefüge im Deutschen: Zur Verbindung von Verben und Nominalisierungen. </w:t>
      </w:r>
      <w:r w:rsidR="00416C48" w:rsidRPr="00393FEF">
        <w:rPr>
          <w:lang w:val="de-DE"/>
        </w:rPr>
        <w:t>Tübingen: Neuphilologische Fakultät.</w:t>
      </w:r>
    </w:p>
    <w:p w:rsidR="00034B48" w:rsidRPr="00393FEF" w:rsidRDefault="00034B48" w:rsidP="00176619">
      <w:pPr>
        <w:autoSpaceDE w:val="0"/>
        <w:autoSpaceDN w:val="0"/>
        <w:adjustRightInd w:val="0"/>
        <w:spacing w:line="360" w:lineRule="auto"/>
        <w:jc w:val="both"/>
      </w:pPr>
      <w:r w:rsidRPr="00AD5466">
        <w:rPr>
          <w:lang w:val="de-DE" w:eastAsia="en-US"/>
        </w:rPr>
        <w:t>Yuan, Jie</w:t>
      </w:r>
      <w:r w:rsidR="00176619">
        <w:rPr>
          <w:lang w:val="de-DE" w:eastAsia="en-US"/>
        </w:rPr>
        <w:t>.</w:t>
      </w:r>
      <w:r w:rsidRPr="00AD5466">
        <w:rPr>
          <w:lang w:val="de-DE" w:eastAsia="en-US"/>
        </w:rPr>
        <w:t xml:space="preserve">1982. </w:t>
      </w:r>
      <w:r w:rsidR="00176619">
        <w:rPr>
          <w:lang w:val="de-DE" w:eastAsia="en-US"/>
        </w:rPr>
        <w:t>„</w:t>
      </w:r>
      <w:r w:rsidRPr="00AD5466">
        <w:rPr>
          <w:sz w:val="25"/>
          <w:szCs w:val="25"/>
          <w:lang w:val="de-DE" w:eastAsia="en-US"/>
        </w:rPr>
        <w:t>Funktionsverben und Funktionsverbgefüge – Definition,Klassifikation, Gebrauch und Übersetzung im Deutschunterricht für</w:t>
      </w:r>
      <w:r w:rsidRPr="00176619">
        <w:rPr>
          <w:sz w:val="25"/>
          <w:szCs w:val="25"/>
          <w:lang w:val="de-DE" w:eastAsia="en-US"/>
        </w:rPr>
        <w:t>Ausländer.</w:t>
      </w:r>
      <w:r w:rsidR="00176619" w:rsidRPr="00176619">
        <w:rPr>
          <w:sz w:val="25"/>
          <w:szCs w:val="25"/>
          <w:lang w:val="de-DE" w:eastAsia="en-US"/>
        </w:rPr>
        <w:t>”</w:t>
      </w:r>
      <w:r w:rsidRPr="00176619">
        <w:rPr>
          <w:sz w:val="25"/>
          <w:szCs w:val="25"/>
          <w:lang w:val="de-DE" w:eastAsia="en-US"/>
        </w:rPr>
        <w:t xml:space="preserve"> </w:t>
      </w:r>
      <w:r w:rsidRPr="00393FEF">
        <w:rPr>
          <w:i/>
          <w:lang w:eastAsia="en-US"/>
        </w:rPr>
        <w:t>Zielsprache Deutsch</w:t>
      </w:r>
      <w:r w:rsidRPr="00393FEF">
        <w:rPr>
          <w:lang w:eastAsia="en-US"/>
        </w:rPr>
        <w:t>. 13/11, S. 2-11.</w:t>
      </w:r>
    </w:p>
    <w:p w:rsidR="006B2B93" w:rsidRPr="00393FEF" w:rsidRDefault="006B2B93" w:rsidP="002041C3">
      <w:pPr>
        <w:tabs>
          <w:tab w:val="left" w:pos="540"/>
        </w:tabs>
        <w:spacing w:line="360" w:lineRule="auto"/>
        <w:jc w:val="both"/>
        <w:rPr>
          <w:b/>
        </w:rPr>
      </w:pPr>
    </w:p>
    <w:p w:rsidR="001E6BAF" w:rsidRPr="006F43F9" w:rsidRDefault="006F43F9" w:rsidP="002041C3">
      <w:pPr>
        <w:tabs>
          <w:tab w:val="left" w:pos="540"/>
        </w:tabs>
        <w:spacing w:line="360" w:lineRule="auto"/>
        <w:jc w:val="center"/>
        <w:rPr>
          <w:b/>
        </w:rPr>
      </w:pPr>
      <w:r w:rsidRPr="006F43F9">
        <w:rPr>
          <w:b/>
        </w:rPr>
        <w:t>Summary</w:t>
      </w:r>
    </w:p>
    <w:p w:rsidR="006B2B93" w:rsidRPr="006F43F9" w:rsidRDefault="006B2B93" w:rsidP="002041C3">
      <w:pPr>
        <w:tabs>
          <w:tab w:val="left" w:pos="540"/>
        </w:tabs>
        <w:spacing w:line="360" w:lineRule="auto"/>
        <w:jc w:val="both"/>
        <w:rPr>
          <w:b/>
        </w:rPr>
      </w:pPr>
    </w:p>
    <w:p w:rsidR="006F43F9" w:rsidRDefault="006F43F9" w:rsidP="006F43F9">
      <w:pPr>
        <w:spacing w:line="360" w:lineRule="auto"/>
        <w:ind w:left="851" w:right="759" w:hanging="851"/>
        <w:jc w:val="both"/>
        <w:rPr>
          <w:sz w:val="20"/>
          <w:szCs w:val="20"/>
        </w:rPr>
      </w:pPr>
      <w:r w:rsidRPr="006F43F9">
        <w:rPr>
          <w:sz w:val="20"/>
          <w:szCs w:val="20"/>
        </w:rPr>
        <w:t>This paper provides the analysis of</w:t>
      </w:r>
      <w:r>
        <w:rPr>
          <w:sz w:val="20"/>
          <w:szCs w:val="20"/>
        </w:rPr>
        <w:t xml:space="preserve"> </w:t>
      </w:r>
      <w:r w:rsidRPr="006F43F9">
        <w:rPr>
          <w:sz w:val="20"/>
          <w:szCs w:val="20"/>
        </w:rPr>
        <w:t>the cognitive</w:t>
      </w:r>
      <w:r>
        <w:rPr>
          <w:sz w:val="20"/>
          <w:szCs w:val="20"/>
        </w:rPr>
        <w:t xml:space="preserve"> linguistic motivation for the complex predicates with</w:t>
      </w:r>
    </w:p>
    <w:p w:rsidR="006F43F9" w:rsidRDefault="006F43F9" w:rsidP="00BC137F">
      <w:pPr>
        <w:spacing w:line="360" w:lineRule="auto"/>
        <w:ind w:right="759"/>
        <w:jc w:val="both"/>
        <w:rPr>
          <w:sz w:val="20"/>
          <w:szCs w:val="20"/>
        </w:rPr>
      </w:pPr>
      <w:r>
        <w:rPr>
          <w:sz w:val="20"/>
          <w:szCs w:val="20"/>
        </w:rPr>
        <w:t>function verbs (Funktionsverbgefüge</w:t>
      </w:r>
      <w:r w:rsidR="00BC137F">
        <w:rPr>
          <w:sz w:val="20"/>
          <w:szCs w:val="20"/>
        </w:rPr>
        <w:t>, FVGs</w:t>
      </w:r>
      <w:r>
        <w:rPr>
          <w:sz w:val="20"/>
          <w:szCs w:val="20"/>
        </w:rPr>
        <w:t xml:space="preserve">) in the German language. The corpus compiled for the analysis is based on texts written in the German corporate language and is an excellent example of how linguistic phenomena from one language system </w:t>
      </w:r>
      <w:r w:rsidR="00BC137F">
        <w:rPr>
          <w:sz w:val="20"/>
          <w:szCs w:val="20"/>
        </w:rPr>
        <w:t>are transferred</w:t>
      </w:r>
      <w:r>
        <w:rPr>
          <w:sz w:val="20"/>
          <w:szCs w:val="20"/>
        </w:rPr>
        <w:t xml:space="preserve"> into the other</w:t>
      </w:r>
      <w:r w:rsidR="00BC137F">
        <w:rPr>
          <w:sz w:val="20"/>
          <w:szCs w:val="20"/>
        </w:rPr>
        <w:t>. So that FVGs, originally typical for the scientific style in the 18</w:t>
      </w:r>
      <w:r w:rsidR="00BC137F" w:rsidRPr="00BC137F">
        <w:rPr>
          <w:sz w:val="20"/>
          <w:szCs w:val="20"/>
          <w:vertAlign w:val="superscript"/>
        </w:rPr>
        <w:t>th</w:t>
      </w:r>
      <w:r w:rsidR="00BC137F">
        <w:rPr>
          <w:sz w:val="20"/>
          <w:szCs w:val="20"/>
        </w:rPr>
        <w:t xml:space="preserve"> and 19</w:t>
      </w:r>
      <w:r w:rsidR="00BC137F" w:rsidRPr="00BC137F">
        <w:rPr>
          <w:sz w:val="20"/>
          <w:szCs w:val="20"/>
          <w:vertAlign w:val="superscript"/>
        </w:rPr>
        <w:t>th</w:t>
      </w:r>
      <w:r w:rsidR="00BC137F">
        <w:rPr>
          <w:sz w:val="20"/>
          <w:szCs w:val="20"/>
        </w:rPr>
        <w:t xml:space="preserve"> century </w:t>
      </w:r>
      <w:r w:rsidR="00BC137F" w:rsidRPr="00BC137F">
        <w:rPr>
          <w:sz w:val="20"/>
          <w:szCs w:val="20"/>
        </w:rPr>
        <w:t>(von Polenz 1977:122),</w:t>
      </w:r>
      <w:r w:rsidR="00BC137F">
        <w:rPr>
          <w:sz w:val="20"/>
          <w:szCs w:val="20"/>
        </w:rPr>
        <w:t xml:space="preserve"> gradually pass over to the administrative style and its many varieties, one of which is in the focus of our research. </w:t>
      </w:r>
    </w:p>
    <w:p w:rsidR="001E6BAF" w:rsidRPr="00AD5466" w:rsidRDefault="00BC137F" w:rsidP="00CE1B07">
      <w:pPr>
        <w:spacing w:line="360" w:lineRule="auto"/>
        <w:ind w:right="759"/>
        <w:jc w:val="both"/>
        <w:rPr>
          <w:sz w:val="20"/>
          <w:szCs w:val="20"/>
          <w:lang w:val="hr-HR"/>
        </w:rPr>
      </w:pPr>
      <w:r w:rsidRPr="00BC137F">
        <w:rPr>
          <w:sz w:val="20"/>
          <w:szCs w:val="20"/>
        </w:rPr>
        <w:t>The analysis of FVGs in the German corporate language</w:t>
      </w:r>
      <w:r w:rsidR="006F43F9" w:rsidRPr="00BC137F">
        <w:rPr>
          <w:sz w:val="20"/>
          <w:szCs w:val="20"/>
        </w:rPr>
        <w:t xml:space="preserve"> (Marušić 2015) </w:t>
      </w:r>
      <w:r w:rsidRPr="00BC137F">
        <w:rPr>
          <w:sz w:val="20"/>
          <w:szCs w:val="20"/>
        </w:rPr>
        <w:t>has shown some novelties, such as structures with function verbs and function noun</w:t>
      </w:r>
      <w:r>
        <w:rPr>
          <w:sz w:val="20"/>
          <w:szCs w:val="20"/>
        </w:rPr>
        <w:t>s</w:t>
      </w:r>
      <w:r w:rsidRPr="00BC137F">
        <w:rPr>
          <w:sz w:val="20"/>
          <w:szCs w:val="20"/>
        </w:rPr>
        <w:t xml:space="preserve"> in Nominative, e.g</w:t>
      </w:r>
      <w:r>
        <w:rPr>
          <w:sz w:val="20"/>
          <w:szCs w:val="20"/>
        </w:rPr>
        <w:t xml:space="preserve"> </w:t>
      </w:r>
      <w:r w:rsidR="006F43F9" w:rsidRPr="00BC137F">
        <w:rPr>
          <w:i/>
          <w:sz w:val="20"/>
          <w:szCs w:val="20"/>
        </w:rPr>
        <w:t xml:space="preserve">ein Schaden / Vorschlag entsteht, </w:t>
      </w:r>
      <w:r>
        <w:rPr>
          <w:sz w:val="20"/>
          <w:szCs w:val="20"/>
        </w:rPr>
        <w:t xml:space="preserve">where we noticed an atypical use of </w:t>
      </w:r>
      <w:r w:rsidR="006F43F9" w:rsidRPr="00BC137F">
        <w:rPr>
          <w:sz w:val="20"/>
          <w:szCs w:val="20"/>
        </w:rPr>
        <w:t xml:space="preserve"> FN</w:t>
      </w:r>
      <w:r w:rsidR="006F43F9" w:rsidRPr="00BC137F">
        <w:rPr>
          <w:sz w:val="20"/>
          <w:szCs w:val="20"/>
          <w:vertAlign w:val="subscript"/>
        </w:rPr>
        <w:t>Nom</w:t>
      </w:r>
      <w:r>
        <w:rPr>
          <w:sz w:val="20"/>
          <w:szCs w:val="20"/>
          <w:vertAlign w:val="subscript"/>
        </w:rPr>
        <w:t>.</w:t>
      </w:r>
      <w:r w:rsidR="00CE1B07">
        <w:rPr>
          <w:sz w:val="20"/>
          <w:szCs w:val="20"/>
          <w:vertAlign w:val="subscript"/>
        </w:rPr>
        <w:t xml:space="preserve">. </w:t>
      </w:r>
      <w:r w:rsidRPr="00CE1B07">
        <w:rPr>
          <w:sz w:val="20"/>
          <w:szCs w:val="20"/>
        </w:rPr>
        <w:t>This paper aims at providing a cognitive linguistic account of the motivation behind this phenomenon</w:t>
      </w:r>
      <w:r w:rsidR="006F43F9" w:rsidRPr="00CE1B07">
        <w:rPr>
          <w:sz w:val="20"/>
          <w:szCs w:val="20"/>
        </w:rPr>
        <w:t xml:space="preserve"> </w:t>
      </w:r>
      <w:r w:rsidRPr="00CE1B07">
        <w:rPr>
          <w:sz w:val="20"/>
          <w:szCs w:val="20"/>
        </w:rPr>
        <w:t xml:space="preserve">Although our corpus shows the majority of examples with function nouns in the Accusative case, we have shown that the </w:t>
      </w:r>
      <w:r>
        <w:rPr>
          <w:sz w:val="20"/>
          <w:szCs w:val="20"/>
        </w:rPr>
        <w:t xml:space="preserve">conceptual </w:t>
      </w:r>
      <w:r w:rsidRPr="00CE1B07">
        <w:rPr>
          <w:sz w:val="20"/>
          <w:szCs w:val="20"/>
        </w:rPr>
        <w:t>metaphor</w:t>
      </w:r>
      <w:r>
        <w:rPr>
          <w:sz w:val="20"/>
          <w:szCs w:val="20"/>
        </w:rPr>
        <w:t xml:space="preserve"> </w:t>
      </w:r>
      <w:r w:rsidRPr="001E58F8">
        <w:rPr>
          <w:smallCaps/>
          <w:sz w:val="20"/>
          <w:szCs w:val="20"/>
        </w:rPr>
        <w:t>e</w:t>
      </w:r>
      <w:r>
        <w:rPr>
          <w:smallCaps/>
          <w:sz w:val="20"/>
          <w:szCs w:val="20"/>
        </w:rPr>
        <w:t>vents are things</w:t>
      </w:r>
      <w:r>
        <w:rPr>
          <w:sz w:val="20"/>
          <w:szCs w:val="20"/>
        </w:rPr>
        <w:t xml:space="preserve"> </w:t>
      </w:r>
      <w:r w:rsidR="00CE1B07">
        <w:rPr>
          <w:sz w:val="20"/>
          <w:szCs w:val="20"/>
        </w:rPr>
        <w:t xml:space="preserve">found </w:t>
      </w:r>
      <w:r>
        <w:rPr>
          <w:sz w:val="20"/>
          <w:szCs w:val="20"/>
        </w:rPr>
        <w:t>in the background of the nominalization</w:t>
      </w:r>
      <w:r w:rsidRPr="00CE1B07">
        <w:rPr>
          <w:sz w:val="20"/>
          <w:szCs w:val="20"/>
        </w:rPr>
        <w:t xml:space="preserve"> process </w:t>
      </w:r>
      <w:r w:rsidR="00CE1B07">
        <w:rPr>
          <w:sz w:val="20"/>
          <w:szCs w:val="20"/>
        </w:rPr>
        <w:t>is in charge of the creation of FV+F</w:t>
      </w:r>
      <w:r w:rsidR="006F43F9" w:rsidRPr="00CE1B07">
        <w:rPr>
          <w:sz w:val="20"/>
          <w:szCs w:val="20"/>
        </w:rPr>
        <w:t>N</w:t>
      </w:r>
      <w:r w:rsidR="006F43F9" w:rsidRPr="00CE1B07">
        <w:rPr>
          <w:sz w:val="20"/>
          <w:szCs w:val="20"/>
          <w:vertAlign w:val="subscript"/>
        </w:rPr>
        <w:t xml:space="preserve">Nom </w:t>
      </w:r>
      <w:r w:rsidR="00CE1B07">
        <w:rPr>
          <w:sz w:val="20"/>
          <w:szCs w:val="20"/>
        </w:rPr>
        <w:t xml:space="preserve">as well. The canonical event model describing the prototypical transitive event schema in this case focuses on the role of the Agents as the Subject and serves as an element of comparison in studying the frequency of </w:t>
      </w:r>
      <w:r w:rsidR="00CE1B07" w:rsidRPr="00CE1B07">
        <w:rPr>
          <w:sz w:val="20"/>
          <w:szCs w:val="20"/>
        </w:rPr>
        <w:t xml:space="preserve">examples with </w:t>
      </w:r>
      <w:r w:rsidR="006F43F9" w:rsidRPr="00CE1B07">
        <w:rPr>
          <w:sz w:val="20"/>
          <w:szCs w:val="20"/>
        </w:rPr>
        <w:t xml:space="preserve"> FV + FN</w:t>
      </w:r>
      <w:r w:rsidR="00CE1B07">
        <w:rPr>
          <w:sz w:val="20"/>
          <w:szCs w:val="20"/>
          <w:vertAlign w:val="subscript"/>
        </w:rPr>
        <w:t>Acc</w:t>
      </w:r>
      <w:r w:rsidR="006F43F9" w:rsidRPr="00CE1B07">
        <w:rPr>
          <w:sz w:val="20"/>
          <w:szCs w:val="20"/>
        </w:rPr>
        <w:t xml:space="preserve"> </w:t>
      </w:r>
      <w:r w:rsidR="00CE1B07">
        <w:rPr>
          <w:sz w:val="20"/>
          <w:szCs w:val="20"/>
        </w:rPr>
        <w:t>and</w:t>
      </w:r>
      <w:r w:rsidR="00CE1B07" w:rsidRPr="00CE1B07">
        <w:rPr>
          <w:sz w:val="20"/>
          <w:szCs w:val="20"/>
        </w:rPr>
        <w:t xml:space="preserve"> </w:t>
      </w:r>
      <w:r w:rsidR="006F43F9" w:rsidRPr="00CE1B07">
        <w:rPr>
          <w:sz w:val="20"/>
          <w:szCs w:val="20"/>
        </w:rPr>
        <w:t>FV + FN</w:t>
      </w:r>
      <w:r w:rsidR="006F43F9" w:rsidRPr="00CE1B07">
        <w:rPr>
          <w:sz w:val="20"/>
          <w:szCs w:val="20"/>
          <w:vertAlign w:val="subscript"/>
        </w:rPr>
        <w:t>Nom</w:t>
      </w:r>
      <w:r w:rsidR="006F43F9" w:rsidRPr="00CE1B07">
        <w:rPr>
          <w:sz w:val="20"/>
          <w:szCs w:val="20"/>
        </w:rPr>
        <w:t xml:space="preserve"> </w:t>
      </w:r>
      <w:r w:rsidR="00CE1B07">
        <w:rPr>
          <w:sz w:val="20"/>
          <w:szCs w:val="20"/>
        </w:rPr>
        <w:t>in our corpus.</w:t>
      </w:r>
      <w:r w:rsidR="001E6BAF" w:rsidRPr="00AD5466">
        <w:rPr>
          <w:sz w:val="20"/>
          <w:szCs w:val="20"/>
          <w:lang w:val="hr-HR"/>
        </w:rPr>
        <w:t xml:space="preserve"> </w:t>
      </w:r>
    </w:p>
    <w:p w:rsidR="001C4A95" w:rsidRPr="00AD5466" w:rsidRDefault="001C4A95" w:rsidP="002041C3">
      <w:pPr>
        <w:autoSpaceDE w:val="0"/>
        <w:autoSpaceDN w:val="0"/>
        <w:adjustRightInd w:val="0"/>
        <w:spacing w:line="360" w:lineRule="auto"/>
        <w:jc w:val="both"/>
        <w:rPr>
          <w:b/>
          <w:sz w:val="20"/>
          <w:szCs w:val="20"/>
          <w:lang w:val="hr-HR"/>
        </w:rPr>
      </w:pPr>
    </w:p>
    <w:p w:rsidR="00D46FB7" w:rsidRPr="00AD5466" w:rsidRDefault="00D46FB7" w:rsidP="002041C3">
      <w:pPr>
        <w:autoSpaceDE w:val="0"/>
        <w:autoSpaceDN w:val="0"/>
        <w:adjustRightInd w:val="0"/>
        <w:spacing w:line="360" w:lineRule="auto"/>
        <w:jc w:val="both"/>
        <w:rPr>
          <w:b/>
          <w:lang w:val="hr-HR"/>
        </w:rPr>
      </w:pPr>
      <w:r w:rsidRPr="00AD5466">
        <w:rPr>
          <w:b/>
          <w:lang w:val="hr-HR"/>
        </w:rPr>
        <w:lastRenderedPageBreak/>
        <w:t>K</w:t>
      </w:r>
      <w:r w:rsidR="00CE1B07">
        <w:rPr>
          <w:b/>
          <w:lang w:val="hr-HR"/>
        </w:rPr>
        <w:t xml:space="preserve">eywords: </w:t>
      </w:r>
      <w:r w:rsidR="00CE1B07" w:rsidRPr="00CE1B07">
        <w:rPr>
          <w:i/>
          <w:lang w:val="hr-HR"/>
        </w:rPr>
        <w:t xml:space="preserve">Funktionsverbgefüge, </w:t>
      </w:r>
      <w:r w:rsidR="00CE1B07">
        <w:rPr>
          <w:i/>
          <w:lang w:val="hr-HR"/>
        </w:rPr>
        <w:t xml:space="preserve">German corporate language, nominalization, conceptual metaphor </w:t>
      </w:r>
    </w:p>
    <w:p w:rsidR="00B44766" w:rsidRPr="00AD5466" w:rsidRDefault="00B44766" w:rsidP="002041C3">
      <w:pPr>
        <w:spacing w:line="360" w:lineRule="auto"/>
        <w:rPr>
          <w:lang w:val="hr-HR"/>
        </w:rPr>
      </w:pPr>
    </w:p>
    <w:sectPr w:rsidR="00B44766" w:rsidRPr="00AD54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Italic">
    <w:altName w:val="Times New Roman"/>
    <w:panose1 w:val="00000000000000000000"/>
    <w:charset w:val="00"/>
    <w:family w:val="roman"/>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DFB"/>
    <w:multiLevelType w:val="hybridMultilevel"/>
    <w:tmpl w:val="F0E4E580"/>
    <w:lvl w:ilvl="0" w:tplc="05F865D4">
      <w:start w:val="1"/>
      <w:numFmt w:val="bullet"/>
      <w:lvlText w:val=""/>
      <w:lvlJc w:val="left"/>
      <w:pPr>
        <w:tabs>
          <w:tab w:val="num" w:pos="360"/>
        </w:tabs>
        <w:ind w:left="360" w:hanging="360"/>
      </w:pPr>
      <w:rPr>
        <w:rFonts w:ascii="Wingdings" w:hAnsi="Wingdings" w:hint="default"/>
      </w:rPr>
    </w:lvl>
    <w:lvl w:ilvl="1" w:tplc="CDC0DA8E" w:tentative="1">
      <w:start w:val="1"/>
      <w:numFmt w:val="bullet"/>
      <w:lvlText w:val=""/>
      <w:lvlJc w:val="left"/>
      <w:pPr>
        <w:tabs>
          <w:tab w:val="num" w:pos="1080"/>
        </w:tabs>
        <w:ind w:left="1080" w:hanging="360"/>
      </w:pPr>
      <w:rPr>
        <w:rFonts w:ascii="Wingdings" w:hAnsi="Wingdings" w:hint="default"/>
      </w:rPr>
    </w:lvl>
    <w:lvl w:ilvl="2" w:tplc="0660EFB0" w:tentative="1">
      <w:start w:val="1"/>
      <w:numFmt w:val="bullet"/>
      <w:lvlText w:val=""/>
      <w:lvlJc w:val="left"/>
      <w:pPr>
        <w:tabs>
          <w:tab w:val="num" w:pos="1800"/>
        </w:tabs>
        <w:ind w:left="1800" w:hanging="360"/>
      </w:pPr>
      <w:rPr>
        <w:rFonts w:ascii="Wingdings" w:hAnsi="Wingdings" w:hint="default"/>
      </w:rPr>
    </w:lvl>
    <w:lvl w:ilvl="3" w:tplc="B9D6D3CE" w:tentative="1">
      <w:start w:val="1"/>
      <w:numFmt w:val="bullet"/>
      <w:lvlText w:val=""/>
      <w:lvlJc w:val="left"/>
      <w:pPr>
        <w:tabs>
          <w:tab w:val="num" w:pos="2520"/>
        </w:tabs>
        <w:ind w:left="2520" w:hanging="360"/>
      </w:pPr>
      <w:rPr>
        <w:rFonts w:ascii="Wingdings" w:hAnsi="Wingdings" w:hint="default"/>
      </w:rPr>
    </w:lvl>
    <w:lvl w:ilvl="4" w:tplc="38D812DC" w:tentative="1">
      <w:start w:val="1"/>
      <w:numFmt w:val="bullet"/>
      <w:lvlText w:val=""/>
      <w:lvlJc w:val="left"/>
      <w:pPr>
        <w:tabs>
          <w:tab w:val="num" w:pos="3240"/>
        </w:tabs>
        <w:ind w:left="3240" w:hanging="360"/>
      </w:pPr>
      <w:rPr>
        <w:rFonts w:ascii="Wingdings" w:hAnsi="Wingdings" w:hint="default"/>
      </w:rPr>
    </w:lvl>
    <w:lvl w:ilvl="5" w:tplc="FE163614" w:tentative="1">
      <w:start w:val="1"/>
      <w:numFmt w:val="bullet"/>
      <w:lvlText w:val=""/>
      <w:lvlJc w:val="left"/>
      <w:pPr>
        <w:tabs>
          <w:tab w:val="num" w:pos="3960"/>
        </w:tabs>
        <w:ind w:left="3960" w:hanging="360"/>
      </w:pPr>
      <w:rPr>
        <w:rFonts w:ascii="Wingdings" w:hAnsi="Wingdings" w:hint="default"/>
      </w:rPr>
    </w:lvl>
    <w:lvl w:ilvl="6" w:tplc="FC9C8C1E" w:tentative="1">
      <w:start w:val="1"/>
      <w:numFmt w:val="bullet"/>
      <w:lvlText w:val=""/>
      <w:lvlJc w:val="left"/>
      <w:pPr>
        <w:tabs>
          <w:tab w:val="num" w:pos="4680"/>
        </w:tabs>
        <w:ind w:left="4680" w:hanging="360"/>
      </w:pPr>
      <w:rPr>
        <w:rFonts w:ascii="Wingdings" w:hAnsi="Wingdings" w:hint="default"/>
      </w:rPr>
    </w:lvl>
    <w:lvl w:ilvl="7" w:tplc="014C0184" w:tentative="1">
      <w:start w:val="1"/>
      <w:numFmt w:val="bullet"/>
      <w:lvlText w:val=""/>
      <w:lvlJc w:val="left"/>
      <w:pPr>
        <w:tabs>
          <w:tab w:val="num" w:pos="5400"/>
        </w:tabs>
        <w:ind w:left="5400" w:hanging="360"/>
      </w:pPr>
      <w:rPr>
        <w:rFonts w:ascii="Wingdings" w:hAnsi="Wingdings" w:hint="default"/>
      </w:rPr>
    </w:lvl>
    <w:lvl w:ilvl="8" w:tplc="7ABE4BC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6632C3"/>
    <w:multiLevelType w:val="hybridMultilevel"/>
    <w:tmpl w:val="312CB7F4"/>
    <w:lvl w:ilvl="0" w:tplc="A282EBDA">
      <w:start w:val="1"/>
      <w:numFmt w:val="bullet"/>
      <w:lvlText w:val=""/>
      <w:lvlJc w:val="left"/>
      <w:pPr>
        <w:tabs>
          <w:tab w:val="num" w:pos="720"/>
        </w:tabs>
        <w:ind w:left="720" w:hanging="360"/>
      </w:pPr>
      <w:rPr>
        <w:rFonts w:ascii="Wingdings 2" w:hAnsi="Wingdings 2" w:hint="default"/>
      </w:rPr>
    </w:lvl>
    <w:lvl w:ilvl="1" w:tplc="C794FD4C">
      <w:start w:val="1"/>
      <w:numFmt w:val="bullet"/>
      <w:lvlText w:val=""/>
      <w:lvlJc w:val="left"/>
      <w:pPr>
        <w:tabs>
          <w:tab w:val="num" w:pos="1440"/>
        </w:tabs>
        <w:ind w:left="1440" w:hanging="360"/>
      </w:pPr>
      <w:rPr>
        <w:rFonts w:ascii="Wingdings 2" w:hAnsi="Wingdings 2" w:hint="default"/>
      </w:rPr>
    </w:lvl>
    <w:lvl w:ilvl="2" w:tplc="0A080EFA" w:tentative="1">
      <w:start w:val="1"/>
      <w:numFmt w:val="bullet"/>
      <w:lvlText w:val=""/>
      <w:lvlJc w:val="left"/>
      <w:pPr>
        <w:tabs>
          <w:tab w:val="num" w:pos="2160"/>
        </w:tabs>
        <w:ind w:left="2160" w:hanging="360"/>
      </w:pPr>
      <w:rPr>
        <w:rFonts w:ascii="Wingdings 2" w:hAnsi="Wingdings 2" w:hint="default"/>
      </w:rPr>
    </w:lvl>
    <w:lvl w:ilvl="3" w:tplc="0A8C085A" w:tentative="1">
      <w:start w:val="1"/>
      <w:numFmt w:val="bullet"/>
      <w:lvlText w:val=""/>
      <w:lvlJc w:val="left"/>
      <w:pPr>
        <w:tabs>
          <w:tab w:val="num" w:pos="2880"/>
        </w:tabs>
        <w:ind w:left="2880" w:hanging="360"/>
      </w:pPr>
      <w:rPr>
        <w:rFonts w:ascii="Wingdings 2" w:hAnsi="Wingdings 2" w:hint="default"/>
      </w:rPr>
    </w:lvl>
    <w:lvl w:ilvl="4" w:tplc="C9B835EA" w:tentative="1">
      <w:start w:val="1"/>
      <w:numFmt w:val="bullet"/>
      <w:lvlText w:val=""/>
      <w:lvlJc w:val="left"/>
      <w:pPr>
        <w:tabs>
          <w:tab w:val="num" w:pos="3600"/>
        </w:tabs>
        <w:ind w:left="3600" w:hanging="360"/>
      </w:pPr>
      <w:rPr>
        <w:rFonts w:ascii="Wingdings 2" w:hAnsi="Wingdings 2" w:hint="default"/>
      </w:rPr>
    </w:lvl>
    <w:lvl w:ilvl="5" w:tplc="C718986A" w:tentative="1">
      <w:start w:val="1"/>
      <w:numFmt w:val="bullet"/>
      <w:lvlText w:val=""/>
      <w:lvlJc w:val="left"/>
      <w:pPr>
        <w:tabs>
          <w:tab w:val="num" w:pos="4320"/>
        </w:tabs>
        <w:ind w:left="4320" w:hanging="360"/>
      </w:pPr>
      <w:rPr>
        <w:rFonts w:ascii="Wingdings 2" w:hAnsi="Wingdings 2" w:hint="default"/>
      </w:rPr>
    </w:lvl>
    <w:lvl w:ilvl="6" w:tplc="BD3887D6" w:tentative="1">
      <w:start w:val="1"/>
      <w:numFmt w:val="bullet"/>
      <w:lvlText w:val=""/>
      <w:lvlJc w:val="left"/>
      <w:pPr>
        <w:tabs>
          <w:tab w:val="num" w:pos="5040"/>
        </w:tabs>
        <w:ind w:left="5040" w:hanging="360"/>
      </w:pPr>
      <w:rPr>
        <w:rFonts w:ascii="Wingdings 2" w:hAnsi="Wingdings 2" w:hint="default"/>
      </w:rPr>
    </w:lvl>
    <w:lvl w:ilvl="7" w:tplc="85AA2F64" w:tentative="1">
      <w:start w:val="1"/>
      <w:numFmt w:val="bullet"/>
      <w:lvlText w:val=""/>
      <w:lvlJc w:val="left"/>
      <w:pPr>
        <w:tabs>
          <w:tab w:val="num" w:pos="5760"/>
        </w:tabs>
        <w:ind w:left="5760" w:hanging="360"/>
      </w:pPr>
      <w:rPr>
        <w:rFonts w:ascii="Wingdings 2" w:hAnsi="Wingdings 2" w:hint="default"/>
      </w:rPr>
    </w:lvl>
    <w:lvl w:ilvl="8" w:tplc="992A5F5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EC416AA"/>
    <w:multiLevelType w:val="hybridMultilevel"/>
    <w:tmpl w:val="543E4458"/>
    <w:lvl w:ilvl="0" w:tplc="7550EB34">
      <w:start w:val="1"/>
      <w:numFmt w:val="bullet"/>
      <w:lvlText w:val=""/>
      <w:lvlJc w:val="left"/>
      <w:pPr>
        <w:tabs>
          <w:tab w:val="num" w:pos="720"/>
        </w:tabs>
        <w:ind w:left="720" w:hanging="360"/>
      </w:pPr>
      <w:rPr>
        <w:rFonts w:ascii="Wingdings 2" w:hAnsi="Wingdings 2" w:hint="default"/>
      </w:rPr>
    </w:lvl>
    <w:lvl w:ilvl="1" w:tplc="AAD0906A" w:tentative="1">
      <w:start w:val="1"/>
      <w:numFmt w:val="bullet"/>
      <w:lvlText w:val=""/>
      <w:lvlJc w:val="left"/>
      <w:pPr>
        <w:tabs>
          <w:tab w:val="num" w:pos="1440"/>
        </w:tabs>
        <w:ind w:left="1440" w:hanging="360"/>
      </w:pPr>
      <w:rPr>
        <w:rFonts w:ascii="Wingdings 2" w:hAnsi="Wingdings 2" w:hint="default"/>
      </w:rPr>
    </w:lvl>
    <w:lvl w:ilvl="2" w:tplc="E03E6C00" w:tentative="1">
      <w:start w:val="1"/>
      <w:numFmt w:val="bullet"/>
      <w:lvlText w:val=""/>
      <w:lvlJc w:val="left"/>
      <w:pPr>
        <w:tabs>
          <w:tab w:val="num" w:pos="2160"/>
        </w:tabs>
        <w:ind w:left="2160" w:hanging="360"/>
      </w:pPr>
      <w:rPr>
        <w:rFonts w:ascii="Wingdings 2" w:hAnsi="Wingdings 2" w:hint="default"/>
      </w:rPr>
    </w:lvl>
    <w:lvl w:ilvl="3" w:tplc="A6BE5712" w:tentative="1">
      <w:start w:val="1"/>
      <w:numFmt w:val="bullet"/>
      <w:lvlText w:val=""/>
      <w:lvlJc w:val="left"/>
      <w:pPr>
        <w:tabs>
          <w:tab w:val="num" w:pos="2880"/>
        </w:tabs>
        <w:ind w:left="2880" w:hanging="360"/>
      </w:pPr>
      <w:rPr>
        <w:rFonts w:ascii="Wingdings 2" w:hAnsi="Wingdings 2" w:hint="default"/>
      </w:rPr>
    </w:lvl>
    <w:lvl w:ilvl="4" w:tplc="C38A27E2" w:tentative="1">
      <w:start w:val="1"/>
      <w:numFmt w:val="bullet"/>
      <w:lvlText w:val=""/>
      <w:lvlJc w:val="left"/>
      <w:pPr>
        <w:tabs>
          <w:tab w:val="num" w:pos="3600"/>
        </w:tabs>
        <w:ind w:left="3600" w:hanging="360"/>
      </w:pPr>
      <w:rPr>
        <w:rFonts w:ascii="Wingdings 2" w:hAnsi="Wingdings 2" w:hint="default"/>
      </w:rPr>
    </w:lvl>
    <w:lvl w:ilvl="5" w:tplc="8C26045A" w:tentative="1">
      <w:start w:val="1"/>
      <w:numFmt w:val="bullet"/>
      <w:lvlText w:val=""/>
      <w:lvlJc w:val="left"/>
      <w:pPr>
        <w:tabs>
          <w:tab w:val="num" w:pos="4320"/>
        </w:tabs>
        <w:ind w:left="4320" w:hanging="360"/>
      </w:pPr>
      <w:rPr>
        <w:rFonts w:ascii="Wingdings 2" w:hAnsi="Wingdings 2" w:hint="default"/>
      </w:rPr>
    </w:lvl>
    <w:lvl w:ilvl="6" w:tplc="40845E92" w:tentative="1">
      <w:start w:val="1"/>
      <w:numFmt w:val="bullet"/>
      <w:lvlText w:val=""/>
      <w:lvlJc w:val="left"/>
      <w:pPr>
        <w:tabs>
          <w:tab w:val="num" w:pos="5040"/>
        </w:tabs>
        <w:ind w:left="5040" w:hanging="360"/>
      </w:pPr>
      <w:rPr>
        <w:rFonts w:ascii="Wingdings 2" w:hAnsi="Wingdings 2" w:hint="default"/>
      </w:rPr>
    </w:lvl>
    <w:lvl w:ilvl="7" w:tplc="95BA82CC" w:tentative="1">
      <w:start w:val="1"/>
      <w:numFmt w:val="bullet"/>
      <w:lvlText w:val=""/>
      <w:lvlJc w:val="left"/>
      <w:pPr>
        <w:tabs>
          <w:tab w:val="num" w:pos="5760"/>
        </w:tabs>
        <w:ind w:left="5760" w:hanging="360"/>
      </w:pPr>
      <w:rPr>
        <w:rFonts w:ascii="Wingdings 2" w:hAnsi="Wingdings 2" w:hint="default"/>
      </w:rPr>
    </w:lvl>
    <w:lvl w:ilvl="8" w:tplc="728E203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1701851"/>
    <w:multiLevelType w:val="hybridMultilevel"/>
    <w:tmpl w:val="07906564"/>
    <w:lvl w:ilvl="0" w:tplc="44587214">
      <w:start w:val="1"/>
      <w:numFmt w:val="bullet"/>
      <w:lvlText w:val=""/>
      <w:lvlJc w:val="left"/>
      <w:pPr>
        <w:tabs>
          <w:tab w:val="num" w:pos="720"/>
        </w:tabs>
        <w:ind w:left="720" w:hanging="360"/>
      </w:pPr>
      <w:rPr>
        <w:rFonts w:ascii="Wingdings 2" w:hAnsi="Wingdings 2" w:hint="default"/>
      </w:rPr>
    </w:lvl>
    <w:lvl w:ilvl="1" w:tplc="F87081F2" w:tentative="1">
      <w:start w:val="1"/>
      <w:numFmt w:val="bullet"/>
      <w:lvlText w:val=""/>
      <w:lvlJc w:val="left"/>
      <w:pPr>
        <w:tabs>
          <w:tab w:val="num" w:pos="1440"/>
        </w:tabs>
        <w:ind w:left="1440" w:hanging="360"/>
      </w:pPr>
      <w:rPr>
        <w:rFonts w:ascii="Wingdings 2" w:hAnsi="Wingdings 2" w:hint="default"/>
      </w:rPr>
    </w:lvl>
    <w:lvl w:ilvl="2" w:tplc="C0DA0944" w:tentative="1">
      <w:start w:val="1"/>
      <w:numFmt w:val="bullet"/>
      <w:lvlText w:val=""/>
      <w:lvlJc w:val="left"/>
      <w:pPr>
        <w:tabs>
          <w:tab w:val="num" w:pos="2160"/>
        </w:tabs>
        <w:ind w:left="2160" w:hanging="360"/>
      </w:pPr>
      <w:rPr>
        <w:rFonts w:ascii="Wingdings 2" w:hAnsi="Wingdings 2" w:hint="default"/>
      </w:rPr>
    </w:lvl>
    <w:lvl w:ilvl="3" w:tplc="BC547DEA" w:tentative="1">
      <w:start w:val="1"/>
      <w:numFmt w:val="bullet"/>
      <w:lvlText w:val=""/>
      <w:lvlJc w:val="left"/>
      <w:pPr>
        <w:tabs>
          <w:tab w:val="num" w:pos="2880"/>
        </w:tabs>
        <w:ind w:left="2880" w:hanging="360"/>
      </w:pPr>
      <w:rPr>
        <w:rFonts w:ascii="Wingdings 2" w:hAnsi="Wingdings 2" w:hint="default"/>
      </w:rPr>
    </w:lvl>
    <w:lvl w:ilvl="4" w:tplc="DE702676" w:tentative="1">
      <w:start w:val="1"/>
      <w:numFmt w:val="bullet"/>
      <w:lvlText w:val=""/>
      <w:lvlJc w:val="left"/>
      <w:pPr>
        <w:tabs>
          <w:tab w:val="num" w:pos="3600"/>
        </w:tabs>
        <w:ind w:left="3600" w:hanging="360"/>
      </w:pPr>
      <w:rPr>
        <w:rFonts w:ascii="Wingdings 2" w:hAnsi="Wingdings 2" w:hint="default"/>
      </w:rPr>
    </w:lvl>
    <w:lvl w:ilvl="5" w:tplc="030675D0" w:tentative="1">
      <w:start w:val="1"/>
      <w:numFmt w:val="bullet"/>
      <w:lvlText w:val=""/>
      <w:lvlJc w:val="left"/>
      <w:pPr>
        <w:tabs>
          <w:tab w:val="num" w:pos="4320"/>
        </w:tabs>
        <w:ind w:left="4320" w:hanging="360"/>
      </w:pPr>
      <w:rPr>
        <w:rFonts w:ascii="Wingdings 2" w:hAnsi="Wingdings 2" w:hint="default"/>
      </w:rPr>
    </w:lvl>
    <w:lvl w:ilvl="6" w:tplc="23467A82" w:tentative="1">
      <w:start w:val="1"/>
      <w:numFmt w:val="bullet"/>
      <w:lvlText w:val=""/>
      <w:lvlJc w:val="left"/>
      <w:pPr>
        <w:tabs>
          <w:tab w:val="num" w:pos="5040"/>
        </w:tabs>
        <w:ind w:left="5040" w:hanging="360"/>
      </w:pPr>
      <w:rPr>
        <w:rFonts w:ascii="Wingdings 2" w:hAnsi="Wingdings 2" w:hint="default"/>
      </w:rPr>
    </w:lvl>
    <w:lvl w:ilvl="7" w:tplc="552E1784" w:tentative="1">
      <w:start w:val="1"/>
      <w:numFmt w:val="bullet"/>
      <w:lvlText w:val=""/>
      <w:lvlJc w:val="left"/>
      <w:pPr>
        <w:tabs>
          <w:tab w:val="num" w:pos="5760"/>
        </w:tabs>
        <w:ind w:left="5760" w:hanging="360"/>
      </w:pPr>
      <w:rPr>
        <w:rFonts w:ascii="Wingdings 2" w:hAnsi="Wingdings 2" w:hint="default"/>
      </w:rPr>
    </w:lvl>
    <w:lvl w:ilvl="8" w:tplc="87FA124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4F95981"/>
    <w:multiLevelType w:val="hybridMultilevel"/>
    <w:tmpl w:val="0C22F5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392693"/>
    <w:multiLevelType w:val="hybridMultilevel"/>
    <w:tmpl w:val="22E2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16B82"/>
    <w:multiLevelType w:val="hybridMultilevel"/>
    <w:tmpl w:val="64522904"/>
    <w:lvl w:ilvl="0" w:tplc="C4A8D4EE">
      <w:start w:val="1"/>
      <w:numFmt w:val="bullet"/>
      <w:lvlText w:val=""/>
      <w:lvlJc w:val="left"/>
      <w:pPr>
        <w:tabs>
          <w:tab w:val="num" w:pos="720"/>
        </w:tabs>
        <w:ind w:left="720" w:hanging="360"/>
      </w:pPr>
      <w:rPr>
        <w:rFonts w:ascii="Wingdings" w:hAnsi="Wingdings" w:hint="default"/>
      </w:rPr>
    </w:lvl>
    <w:lvl w:ilvl="1" w:tplc="5D1A336E">
      <w:start w:val="1"/>
      <w:numFmt w:val="bullet"/>
      <w:lvlText w:val=""/>
      <w:lvlJc w:val="left"/>
      <w:pPr>
        <w:tabs>
          <w:tab w:val="num" w:pos="1440"/>
        </w:tabs>
        <w:ind w:left="1440" w:hanging="360"/>
      </w:pPr>
      <w:rPr>
        <w:rFonts w:ascii="Wingdings" w:hAnsi="Wingdings" w:hint="default"/>
      </w:rPr>
    </w:lvl>
    <w:lvl w:ilvl="2" w:tplc="78DADD42">
      <w:numFmt w:val="bullet"/>
      <w:lvlText w:val=""/>
      <w:lvlJc w:val="left"/>
      <w:pPr>
        <w:tabs>
          <w:tab w:val="num" w:pos="2160"/>
        </w:tabs>
        <w:ind w:left="2160" w:hanging="360"/>
      </w:pPr>
      <w:rPr>
        <w:rFonts w:ascii="Wingdings 2" w:hAnsi="Wingdings 2" w:hint="default"/>
      </w:rPr>
    </w:lvl>
    <w:lvl w:ilvl="3" w:tplc="E85A8168" w:tentative="1">
      <w:start w:val="1"/>
      <w:numFmt w:val="bullet"/>
      <w:lvlText w:val=""/>
      <w:lvlJc w:val="left"/>
      <w:pPr>
        <w:tabs>
          <w:tab w:val="num" w:pos="2880"/>
        </w:tabs>
        <w:ind w:left="2880" w:hanging="360"/>
      </w:pPr>
      <w:rPr>
        <w:rFonts w:ascii="Wingdings" w:hAnsi="Wingdings" w:hint="default"/>
      </w:rPr>
    </w:lvl>
    <w:lvl w:ilvl="4" w:tplc="DF02F89A" w:tentative="1">
      <w:start w:val="1"/>
      <w:numFmt w:val="bullet"/>
      <w:lvlText w:val=""/>
      <w:lvlJc w:val="left"/>
      <w:pPr>
        <w:tabs>
          <w:tab w:val="num" w:pos="3600"/>
        </w:tabs>
        <w:ind w:left="3600" w:hanging="360"/>
      </w:pPr>
      <w:rPr>
        <w:rFonts w:ascii="Wingdings" w:hAnsi="Wingdings" w:hint="default"/>
      </w:rPr>
    </w:lvl>
    <w:lvl w:ilvl="5" w:tplc="EED85548" w:tentative="1">
      <w:start w:val="1"/>
      <w:numFmt w:val="bullet"/>
      <w:lvlText w:val=""/>
      <w:lvlJc w:val="left"/>
      <w:pPr>
        <w:tabs>
          <w:tab w:val="num" w:pos="4320"/>
        </w:tabs>
        <w:ind w:left="4320" w:hanging="360"/>
      </w:pPr>
      <w:rPr>
        <w:rFonts w:ascii="Wingdings" w:hAnsi="Wingdings" w:hint="default"/>
      </w:rPr>
    </w:lvl>
    <w:lvl w:ilvl="6" w:tplc="316A14EC" w:tentative="1">
      <w:start w:val="1"/>
      <w:numFmt w:val="bullet"/>
      <w:lvlText w:val=""/>
      <w:lvlJc w:val="left"/>
      <w:pPr>
        <w:tabs>
          <w:tab w:val="num" w:pos="5040"/>
        </w:tabs>
        <w:ind w:left="5040" w:hanging="360"/>
      </w:pPr>
      <w:rPr>
        <w:rFonts w:ascii="Wingdings" w:hAnsi="Wingdings" w:hint="default"/>
      </w:rPr>
    </w:lvl>
    <w:lvl w:ilvl="7" w:tplc="18049452" w:tentative="1">
      <w:start w:val="1"/>
      <w:numFmt w:val="bullet"/>
      <w:lvlText w:val=""/>
      <w:lvlJc w:val="left"/>
      <w:pPr>
        <w:tabs>
          <w:tab w:val="num" w:pos="5760"/>
        </w:tabs>
        <w:ind w:left="5760" w:hanging="360"/>
      </w:pPr>
      <w:rPr>
        <w:rFonts w:ascii="Wingdings" w:hAnsi="Wingdings" w:hint="default"/>
      </w:rPr>
    </w:lvl>
    <w:lvl w:ilvl="8" w:tplc="9274EA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5262F"/>
    <w:multiLevelType w:val="hybridMultilevel"/>
    <w:tmpl w:val="04BAA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F359C"/>
    <w:multiLevelType w:val="hybridMultilevel"/>
    <w:tmpl w:val="97B8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B1F24"/>
    <w:multiLevelType w:val="hybridMultilevel"/>
    <w:tmpl w:val="BE1CAB80"/>
    <w:lvl w:ilvl="0" w:tplc="D71CE32C">
      <w:start w:val="1"/>
      <w:numFmt w:val="decimal"/>
      <w:lvlText w:val="%1."/>
      <w:lvlJc w:val="left"/>
      <w:pPr>
        <w:ind w:left="720" w:hanging="360"/>
      </w:pPr>
      <w:rPr>
        <w:rFonts w:ascii="TimesNewRoman,Italic" w:hAnsi="TimesNewRoman,Italic" w:cs="TimesNewRoman,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75F47"/>
    <w:multiLevelType w:val="hybridMultilevel"/>
    <w:tmpl w:val="FD5681EE"/>
    <w:lvl w:ilvl="0" w:tplc="02329B80">
      <w:start w:val="1"/>
      <w:numFmt w:val="bullet"/>
      <w:lvlText w:val=""/>
      <w:lvlJc w:val="left"/>
      <w:pPr>
        <w:tabs>
          <w:tab w:val="num" w:pos="720"/>
        </w:tabs>
        <w:ind w:left="720" w:hanging="360"/>
      </w:pPr>
      <w:rPr>
        <w:rFonts w:ascii="Wingdings 2" w:hAnsi="Wingdings 2" w:hint="default"/>
      </w:rPr>
    </w:lvl>
    <w:lvl w:ilvl="1" w:tplc="FE800D92" w:tentative="1">
      <w:start w:val="1"/>
      <w:numFmt w:val="bullet"/>
      <w:lvlText w:val=""/>
      <w:lvlJc w:val="left"/>
      <w:pPr>
        <w:tabs>
          <w:tab w:val="num" w:pos="1440"/>
        </w:tabs>
        <w:ind w:left="1440" w:hanging="360"/>
      </w:pPr>
      <w:rPr>
        <w:rFonts w:ascii="Wingdings 2" w:hAnsi="Wingdings 2" w:hint="default"/>
      </w:rPr>
    </w:lvl>
    <w:lvl w:ilvl="2" w:tplc="E83CFB6C" w:tentative="1">
      <w:start w:val="1"/>
      <w:numFmt w:val="bullet"/>
      <w:lvlText w:val=""/>
      <w:lvlJc w:val="left"/>
      <w:pPr>
        <w:tabs>
          <w:tab w:val="num" w:pos="2160"/>
        </w:tabs>
        <w:ind w:left="2160" w:hanging="360"/>
      </w:pPr>
      <w:rPr>
        <w:rFonts w:ascii="Wingdings 2" w:hAnsi="Wingdings 2" w:hint="default"/>
      </w:rPr>
    </w:lvl>
    <w:lvl w:ilvl="3" w:tplc="1C789792" w:tentative="1">
      <w:start w:val="1"/>
      <w:numFmt w:val="bullet"/>
      <w:lvlText w:val=""/>
      <w:lvlJc w:val="left"/>
      <w:pPr>
        <w:tabs>
          <w:tab w:val="num" w:pos="2880"/>
        </w:tabs>
        <w:ind w:left="2880" w:hanging="360"/>
      </w:pPr>
      <w:rPr>
        <w:rFonts w:ascii="Wingdings 2" w:hAnsi="Wingdings 2" w:hint="default"/>
      </w:rPr>
    </w:lvl>
    <w:lvl w:ilvl="4" w:tplc="59269300" w:tentative="1">
      <w:start w:val="1"/>
      <w:numFmt w:val="bullet"/>
      <w:lvlText w:val=""/>
      <w:lvlJc w:val="left"/>
      <w:pPr>
        <w:tabs>
          <w:tab w:val="num" w:pos="3600"/>
        </w:tabs>
        <w:ind w:left="3600" w:hanging="360"/>
      </w:pPr>
      <w:rPr>
        <w:rFonts w:ascii="Wingdings 2" w:hAnsi="Wingdings 2" w:hint="default"/>
      </w:rPr>
    </w:lvl>
    <w:lvl w:ilvl="5" w:tplc="EDDEE668" w:tentative="1">
      <w:start w:val="1"/>
      <w:numFmt w:val="bullet"/>
      <w:lvlText w:val=""/>
      <w:lvlJc w:val="left"/>
      <w:pPr>
        <w:tabs>
          <w:tab w:val="num" w:pos="4320"/>
        </w:tabs>
        <w:ind w:left="4320" w:hanging="360"/>
      </w:pPr>
      <w:rPr>
        <w:rFonts w:ascii="Wingdings 2" w:hAnsi="Wingdings 2" w:hint="default"/>
      </w:rPr>
    </w:lvl>
    <w:lvl w:ilvl="6" w:tplc="E31C2BA8" w:tentative="1">
      <w:start w:val="1"/>
      <w:numFmt w:val="bullet"/>
      <w:lvlText w:val=""/>
      <w:lvlJc w:val="left"/>
      <w:pPr>
        <w:tabs>
          <w:tab w:val="num" w:pos="5040"/>
        </w:tabs>
        <w:ind w:left="5040" w:hanging="360"/>
      </w:pPr>
      <w:rPr>
        <w:rFonts w:ascii="Wingdings 2" w:hAnsi="Wingdings 2" w:hint="default"/>
      </w:rPr>
    </w:lvl>
    <w:lvl w:ilvl="7" w:tplc="3E84B9A4" w:tentative="1">
      <w:start w:val="1"/>
      <w:numFmt w:val="bullet"/>
      <w:lvlText w:val=""/>
      <w:lvlJc w:val="left"/>
      <w:pPr>
        <w:tabs>
          <w:tab w:val="num" w:pos="5760"/>
        </w:tabs>
        <w:ind w:left="5760" w:hanging="360"/>
      </w:pPr>
      <w:rPr>
        <w:rFonts w:ascii="Wingdings 2" w:hAnsi="Wingdings 2" w:hint="default"/>
      </w:rPr>
    </w:lvl>
    <w:lvl w:ilvl="8" w:tplc="59F0AF0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9A93AFF"/>
    <w:multiLevelType w:val="hybridMultilevel"/>
    <w:tmpl w:val="01DA6FE6"/>
    <w:lvl w:ilvl="0" w:tplc="47643AFC">
      <w:start w:val="1"/>
      <w:numFmt w:val="bullet"/>
      <w:lvlText w:val="-"/>
      <w:lvlJc w:val="left"/>
      <w:pPr>
        <w:tabs>
          <w:tab w:val="num" w:pos="720"/>
        </w:tabs>
        <w:ind w:left="720" w:hanging="360"/>
      </w:pPr>
      <w:rPr>
        <w:rFonts w:ascii="Times New Roman" w:hAnsi="Times New Roman" w:hint="default"/>
      </w:rPr>
    </w:lvl>
    <w:lvl w:ilvl="1" w:tplc="275EA6FA" w:tentative="1">
      <w:start w:val="1"/>
      <w:numFmt w:val="bullet"/>
      <w:lvlText w:val="-"/>
      <w:lvlJc w:val="left"/>
      <w:pPr>
        <w:tabs>
          <w:tab w:val="num" w:pos="1440"/>
        </w:tabs>
        <w:ind w:left="1440" w:hanging="360"/>
      </w:pPr>
      <w:rPr>
        <w:rFonts w:ascii="Times New Roman" w:hAnsi="Times New Roman" w:hint="default"/>
      </w:rPr>
    </w:lvl>
    <w:lvl w:ilvl="2" w:tplc="4DFC4A04" w:tentative="1">
      <w:start w:val="1"/>
      <w:numFmt w:val="bullet"/>
      <w:lvlText w:val="-"/>
      <w:lvlJc w:val="left"/>
      <w:pPr>
        <w:tabs>
          <w:tab w:val="num" w:pos="2160"/>
        </w:tabs>
        <w:ind w:left="2160" w:hanging="360"/>
      </w:pPr>
      <w:rPr>
        <w:rFonts w:ascii="Times New Roman" w:hAnsi="Times New Roman" w:hint="default"/>
      </w:rPr>
    </w:lvl>
    <w:lvl w:ilvl="3" w:tplc="FD844E80" w:tentative="1">
      <w:start w:val="1"/>
      <w:numFmt w:val="bullet"/>
      <w:lvlText w:val="-"/>
      <w:lvlJc w:val="left"/>
      <w:pPr>
        <w:tabs>
          <w:tab w:val="num" w:pos="2880"/>
        </w:tabs>
        <w:ind w:left="2880" w:hanging="360"/>
      </w:pPr>
      <w:rPr>
        <w:rFonts w:ascii="Times New Roman" w:hAnsi="Times New Roman" w:hint="default"/>
      </w:rPr>
    </w:lvl>
    <w:lvl w:ilvl="4" w:tplc="D24071A8" w:tentative="1">
      <w:start w:val="1"/>
      <w:numFmt w:val="bullet"/>
      <w:lvlText w:val="-"/>
      <w:lvlJc w:val="left"/>
      <w:pPr>
        <w:tabs>
          <w:tab w:val="num" w:pos="3600"/>
        </w:tabs>
        <w:ind w:left="3600" w:hanging="360"/>
      </w:pPr>
      <w:rPr>
        <w:rFonts w:ascii="Times New Roman" w:hAnsi="Times New Roman" w:hint="default"/>
      </w:rPr>
    </w:lvl>
    <w:lvl w:ilvl="5" w:tplc="95FEBC3E" w:tentative="1">
      <w:start w:val="1"/>
      <w:numFmt w:val="bullet"/>
      <w:lvlText w:val="-"/>
      <w:lvlJc w:val="left"/>
      <w:pPr>
        <w:tabs>
          <w:tab w:val="num" w:pos="4320"/>
        </w:tabs>
        <w:ind w:left="4320" w:hanging="360"/>
      </w:pPr>
      <w:rPr>
        <w:rFonts w:ascii="Times New Roman" w:hAnsi="Times New Roman" w:hint="default"/>
      </w:rPr>
    </w:lvl>
    <w:lvl w:ilvl="6" w:tplc="087E320A" w:tentative="1">
      <w:start w:val="1"/>
      <w:numFmt w:val="bullet"/>
      <w:lvlText w:val="-"/>
      <w:lvlJc w:val="left"/>
      <w:pPr>
        <w:tabs>
          <w:tab w:val="num" w:pos="5040"/>
        </w:tabs>
        <w:ind w:left="5040" w:hanging="360"/>
      </w:pPr>
      <w:rPr>
        <w:rFonts w:ascii="Times New Roman" w:hAnsi="Times New Roman" w:hint="default"/>
      </w:rPr>
    </w:lvl>
    <w:lvl w:ilvl="7" w:tplc="3A6EF0AE" w:tentative="1">
      <w:start w:val="1"/>
      <w:numFmt w:val="bullet"/>
      <w:lvlText w:val="-"/>
      <w:lvlJc w:val="left"/>
      <w:pPr>
        <w:tabs>
          <w:tab w:val="num" w:pos="5760"/>
        </w:tabs>
        <w:ind w:left="5760" w:hanging="360"/>
      </w:pPr>
      <w:rPr>
        <w:rFonts w:ascii="Times New Roman" w:hAnsi="Times New Roman" w:hint="default"/>
      </w:rPr>
    </w:lvl>
    <w:lvl w:ilvl="8" w:tplc="DB76F04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407BB5"/>
    <w:multiLevelType w:val="hybridMultilevel"/>
    <w:tmpl w:val="A0102400"/>
    <w:lvl w:ilvl="0" w:tplc="48BA560C">
      <w:start w:val="1"/>
      <w:numFmt w:val="decimal"/>
      <w:lvlText w:val="(%1.)"/>
      <w:lvlJc w:val="left"/>
      <w:pPr>
        <w:ind w:left="906" w:hanging="48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4745AE2"/>
    <w:multiLevelType w:val="hybridMultilevel"/>
    <w:tmpl w:val="BACC97E6"/>
    <w:lvl w:ilvl="0" w:tplc="F1EEE35C">
      <w:start w:val="1"/>
      <w:numFmt w:val="bullet"/>
      <w:lvlText w:val=""/>
      <w:lvlJc w:val="left"/>
      <w:pPr>
        <w:tabs>
          <w:tab w:val="num" w:pos="720"/>
        </w:tabs>
        <w:ind w:left="720" w:hanging="360"/>
      </w:pPr>
      <w:rPr>
        <w:rFonts w:ascii="Wingdings 2" w:hAnsi="Wingdings 2" w:hint="default"/>
      </w:rPr>
    </w:lvl>
    <w:lvl w:ilvl="1" w:tplc="ED800DC6">
      <w:numFmt w:val="bullet"/>
      <w:lvlText w:val=""/>
      <w:lvlJc w:val="left"/>
      <w:pPr>
        <w:tabs>
          <w:tab w:val="num" w:pos="1440"/>
        </w:tabs>
        <w:ind w:left="1440" w:hanging="360"/>
      </w:pPr>
      <w:rPr>
        <w:rFonts w:ascii="Wingdings" w:hAnsi="Wingdings" w:hint="default"/>
      </w:rPr>
    </w:lvl>
    <w:lvl w:ilvl="2" w:tplc="A964F90C" w:tentative="1">
      <w:start w:val="1"/>
      <w:numFmt w:val="bullet"/>
      <w:lvlText w:val=""/>
      <w:lvlJc w:val="left"/>
      <w:pPr>
        <w:tabs>
          <w:tab w:val="num" w:pos="2160"/>
        </w:tabs>
        <w:ind w:left="2160" w:hanging="360"/>
      </w:pPr>
      <w:rPr>
        <w:rFonts w:ascii="Wingdings 2" w:hAnsi="Wingdings 2" w:hint="default"/>
      </w:rPr>
    </w:lvl>
    <w:lvl w:ilvl="3" w:tplc="C70CA49C" w:tentative="1">
      <w:start w:val="1"/>
      <w:numFmt w:val="bullet"/>
      <w:lvlText w:val=""/>
      <w:lvlJc w:val="left"/>
      <w:pPr>
        <w:tabs>
          <w:tab w:val="num" w:pos="2880"/>
        </w:tabs>
        <w:ind w:left="2880" w:hanging="360"/>
      </w:pPr>
      <w:rPr>
        <w:rFonts w:ascii="Wingdings 2" w:hAnsi="Wingdings 2" w:hint="default"/>
      </w:rPr>
    </w:lvl>
    <w:lvl w:ilvl="4" w:tplc="5F9442B6" w:tentative="1">
      <w:start w:val="1"/>
      <w:numFmt w:val="bullet"/>
      <w:lvlText w:val=""/>
      <w:lvlJc w:val="left"/>
      <w:pPr>
        <w:tabs>
          <w:tab w:val="num" w:pos="3600"/>
        </w:tabs>
        <w:ind w:left="3600" w:hanging="360"/>
      </w:pPr>
      <w:rPr>
        <w:rFonts w:ascii="Wingdings 2" w:hAnsi="Wingdings 2" w:hint="default"/>
      </w:rPr>
    </w:lvl>
    <w:lvl w:ilvl="5" w:tplc="966403E8" w:tentative="1">
      <w:start w:val="1"/>
      <w:numFmt w:val="bullet"/>
      <w:lvlText w:val=""/>
      <w:lvlJc w:val="left"/>
      <w:pPr>
        <w:tabs>
          <w:tab w:val="num" w:pos="4320"/>
        </w:tabs>
        <w:ind w:left="4320" w:hanging="360"/>
      </w:pPr>
      <w:rPr>
        <w:rFonts w:ascii="Wingdings 2" w:hAnsi="Wingdings 2" w:hint="default"/>
      </w:rPr>
    </w:lvl>
    <w:lvl w:ilvl="6" w:tplc="47F2882C" w:tentative="1">
      <w:start w:val="1"/>
      <w:numFmt w:val="bullet"/>
      <w:lvlText w:val=""/>
      <w:lvlJc w:val="left"/>
      <w:pPr>
        <w:tabs>
          <w:tab w:val="num" w:pos="5040"/>
        </w:tabs>
        <w:ind w:left="5040" w:hanging="360"/>
      </w:pPr>
      <w:rPr>
        <w:rFonts w:ascii="Wingdings 2" w:hAnsi="Wingdings 2" w:hint="default"/>
      </w:rPr>
    </w:lvl>
    <w:lvl w:ilvl="7" w:tplc="8C74A294" w:tentative="1">
      <w:start w:val="1"/>
      <w:numFmt w:val="bullet"/>
      <w:lvlText w:val=""/>
      <w:lvlJc w:val="left"/>
      <w:pPr>
        <w:tabs>
          <w:tab w:val="num" w:pos="5760"/>
        </w:tabs>
        <w:ind w:left="5760" w:hanging="360"/>
      </w:pPr>
      <w:rPr>
        <w:rFonts w:ascii="Wingdings 2" w:hAnsi="Wingdings 2" w:hint="default"/>
      </w:rPr>
    </w:lvl>
    <w:lvl w:ilvl="8" w:tplc="AC805CF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4C426FD"/>
    <w:multiLevelType w:val="hybridMultilevel"/>
    <w:tmpl w:val="FC8E7B98"/>
    <w:lvl w:ilvl="0" w:tplc="DB5E64CC">
      <w:start w:val="1"/>
      <w:numFmt w:val="bullet"/>
      <w:lvlText w:val=""/>
      <w:lvlJc w:val="left"/>
      <w:pPr>
        <w:tabs>
          <w:tab w:val="num" w:pos="720"/>
        </w:tabs>
        <w:ind w:left="720" w:hanging="360"/>
      </w:pPr>
      <w:rPr>
        <w:rFonts w:ascii="Wingdings 2" w:hAnsi="Wingdings 2" w:hint="default"/>
      </w:rPr>
    </w:lvl>
    <w:lvl w:ilvl="1" w:tplc="81D8B116">
      <w:start w:val="1"/>
      <w:numFmt w:val="lowerLetter"/>
      <w:lvlText w:val="%2)"/>
      <w:lvlJc w:val="left"/>
      <w:pPr>
        <w:tabs>
          <w:tab w:val="num" w:pos="1440"/>
        </w:tabs>
        <w:ind w:left="1440" w:hanging="360"/>
      </w:pPr>
    </w:lvl>
    <w:lvl w:ilvl="2" w:tplc="2BFEFCDA" w:tentative="1">
      <w:start w:val="1"/>
      <w:numFmt w:val="bullet"/>
      <w:lvlText w:val=""/>
      <w:lvlJc w:val="left"/>
      <w:pPr>
        <w:tabs>
          <w:tab w:val="num" w:pos="2160"/>
        </w:tabs>
        <w:ind w:left="2160" w:hanging="360"/>
      </w:pPr>
      <w:rPr>
        <w:rFonts w:ascii="Wingdings 2" w:hAnsi="Wingdings 2" w:hint="default"/>
      </w:rPr>
    </w:lvl>
    <w:lvl w:ilvl="3" w:tplc="E23CAD20" w:tentative="1">
      <w:start w:val="1"/>
      <w:numFmt w:val="bullet"/>
      <w:lvlText w:val=""/>
      <w:lvlJc w:val="left"/>
      <w:pPr>
        <w:tabs>
          <w:tab w:val="num" w:pos="2880"/>
        </w:tabs>
        <w:ind w:left="2880" w:hanging="360"/>
      </w:pPr>
      <w:rPr>
        <w:rFonts w:ascii="Wingdings 2" w:hAnsi="Wingdings 2" w:hint="default"/>
      </w:rPr>
    </w:lvl>
    <w:lvl w:ilvl="4" w:tplc="160896BA" w:tentative="1">
      <w:start w:val="1"/>
      <w:numFmt w:val="bullet"/>
      <w:lvlText w:val=""/>
      <w:lvlJc w:val="left"/>
      <w:pPr>
        <w:tabs>
          <w:tab w:val="num" w:pos="3600"/>
        </w:tabs>
        <w:ind w:left="3600" w:hanging="360"/>
      </w:pPr>
      <w:rPr>
        <w:rFonts w:ascii="Wingdings 2" w:hAnsi="Wingdings 2" w:hint="default"/>
      </w:rPr>
    </w:lvl>
    <w:lvl w:ilvl="5" w:tplc="076E5094" w:tentative="1">
      <w:start w:val="1"/>
      <w:numFmt w:val="bullet"/>
      <w:lvlText w:val=""/>
      <w:lvlJc w:val="left"/>
      <w:pPr>
        <w:tabs>
          <w:tab w:val="num" w:pos="4320"/>
        </w:tabs>
        <w:ind w:left="4320" w:hanging="360"/>
      </w:pPr>
      <w:rPr>
        <w:rFonts w:ascii="Wingdings 2" w:hAnsi="Wingdings 2" w:hint="default"/>
      </w:rPr>
    </w:lvl>
    <w:lvl w:ilvl="6" w:tplc="B52A8DBC" w:tentative="1">
      <w:start w:val="1"/>
      <w:numFmt w:val="bullet"/>
      <w:lvlText w:val=""/>
      <w:lvlJc w:val="left"/>
      <w:pPr>
        <w:tabs>
          <w:tab w:val="num" w:pos="5040"/>
        </w:tabs>
        <w:ind w:left="5040" w:hanging="360"/>
      </w:pPr>
      <w:rPr>
        <w:rFonts w:ascii="Wingdings 2" w:hAnsi="Wingdings 2" w:hint="default"/>
      </w:rPr>
    </w:lvl>
    <w:lvl w:ilvl="7" w:tplc="122ED7AA" w:tentative="1">
      <w:start w:val="1"/>
      <w:numFmt w:val="bullet"/>
      <w:lvlText w:val=""/>
      <w:lvlJc w:val="left"/>
      <w:pPr>
        <w:tabs>
          <w:tab w:val="num" w:pos="5760"/>
        </w:tabs>
        <w:ind w:left="5760" w:hanging="360"/>
      </w:pPr>
      <w:rPr>
        <w:rFonts w:ascii="Wingdings 2" w:hAnsi="Wingdings 2" w:hint="default"/>
      </w:rPr>
    </w:lvl>
    <w:lvl w:ilvl="8" w:tplc="4C34EF6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5350D3E"/>
    <w:multiLevelType w:val="hybridMultilevel"/>
    <w:tmpl w:val="5B206340"/>
    <w:lvl w:ilvl="0" w:tplc="19B0DB56">
      <w:start w:val="1"/>
      <w:numFmt w:val="bullet"/>
      <w:lvlText w:val=""/>
      <w:lvlJc w:val="left"/>
      <w:pPr>
        <w:tabs>
          <w:tab w:val="num" w:pos="720"/>
        </w:tabs>
        <w:ind w:left="720" w:hanging="360"/>
      </w:pPr>
      <w:rPr>
        <w:rFonts w:ascii="Wingdings 2" w:hAnsi="Wingdings 2" w:hint="default"/>
      </w:rPr>
    </w:lvl>
    <w:lvl w:ilvl="1" w:tplc="06AA1864">
      <w:start w:val="1"/>
      <w:numFmt w:val="bullet"/>
      <w:lvlText w:val=""/>
      <w:lvlJc w:val="left"/>
      <w:pPr>
        <w:tabs>
          <w:tab w:val="num" w:pos="1440"/>
        </w:tabs>
        <w:ind w:left="1440" w:hanging="360"/>
      </w:pPr>
      <w:rPr>
        <w:rFonts w:ascii="Wingdings 2" w:hAnsi="Wingdings 2" w:hint="default"/>
      </w:rPr>
    </w:lvl>
    <w:lvl w:ilvl="2" w:tplc="2C0416C6" w:tentative="1">
      <w:start w:val="1"/>
      <w:numFmt w:val="bullet"/>
      <w:lvlText w:val=""/>
      <w:lvlJc w:val="left"/>
      <w:pPr>
        <w:tabs>
          <w:tab w:val="num" w:pos="2160"/>
        </w:tabs>
        <w:ind w:left="2160" w:hanging="360"/>
      </w:pPr>
      <w:rPr>
        <w:rFonts w:ascii="Wingdings 2" w:hAnsi="Wingdings 2" w:hint="default"/>
      </w:rPr>
    </w:lvl>
    <w:lvl w:ilvl="3" w:tplc="1E8EB608" w:tentative="1">
      <w:start w:val="1"/>
      <w:numFmt w:val="bullet"/>
      <w:lvlText w:val=""/>
      <w:lvlJc w:val="left"/>
      <w:pPr>
        <w:tabs>
          <w:tab w:val="num" w:pos="2880"/>
        </w:tabs>
        <w:ind w:left="2880" w:hanging="360"/>
      </w:pPr>
      <w:rPr>
        <w:rFonts w:ascii="Wingdings 2" w:hAnsi="Wingdings 2" w:hint="default"/>
      </w:rPr>
    </w:lvl>
    <w:lvl w:ilvl="4" w:tplc="D354DF6C" w:tentative="1">
      <w:start w:val="1"/>
      <w:numFmt w:val="bullet"/>
      <w:lvlText w:val=""/>
      <w:lvlJc w:val="left"/>
      <w:pPr>
        <w:tabs>
          <w:tab w:val="num" w:pos="3600"/>
        </w:tabs>
        <w:ind w:left="3600" w:hanging="360"/>
      </w:pPr>
      <w:rPr>
        <w:rFonts w:ascii="Wingdings 2" w:hAnsi="Wingdings 2" w:hint="default"/>
      </w:rPr>
    </w:lvl>
    <w:lvl w:ilvl="5" w:tplc="B9FEC95A" w:tentative="1">
      <w:start w:val="1"/>
      <w:numFmt w:val="bullet"/>
      <w:lvlText w:val=""/>
      <w:lvlJc w:val="left"/>
      <w:pPr>
        <w:tabs>
          <w:tab w:val="num" w:pos="4320"/>
        </w:tabs>
        <w:ind w:left="4320" w:hanging="360"/>
      </w:pPr>
      <w:rPr>
        <w:rFonts w:ascii="Wingdings 2" w:hAnsi="Wingdings 2" w:hint="default"/>
      </w:rPr>
    </w:lvl>
    <w:lvl w:ilvl="6" w:tplc="34E475FE" w:tentative="1">
      <w:start w:val="1"/>
      <w:numFmt w:val="bullet"/>
      <w:lvlText w:val=""/>
      <w:lvlJc w:val="left"/>
      <w:pPr>
        <w:tabs>
          <w:tab w:val="num" w:pos="5040"/>
        </w:tabs>
        <w:ind w:left="5040" w:hanging="360"/>
      </w:pPr>
      <w:rPr>
        <w:rFonts w:ascii="Wingdings 2" w:hAnsi="Wingdings 2" w:hint="default"/>
      </w:rPr>
    </w:lvl>
    <w:lvl w:ilvl="7" w:tplc="ED822A90" w:tentative="1">
      <w:start w:val="1"/>
      <w:numFmt w:val="bullet"/>
      <w:lvlText w:val=""/>
      <w:lvlJc w:val="left"/>
      <w:pPr>
        <w:tabs>
          <w:tab w:val="num" w:pos="5760"/>
        </w:tabs>
        <w:ind w:left="5760" w:hanging="360"/>
      </w:pPr>
      <w:rPr>
        <w:rFonts w:ascii="Wingdings 2" w:hAnsi="Wingdings 2" w:hint="default"/>
      </w:rPr>
    </w:lvl>
    <w:lvl w:ilvl="8" w:tplc="1ED08BD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53632D9"/>
    <w:multiLevelType w:val="hybridMultilevel"/>
    <w:tmpl w:val="CDD879DE"/>
    <w:lvl w:ilvl="0" w:tplc="A978FBC0">
      <w:start w:val="1"/>
      <w:numFmt w:val="bullet"/>
      <w:lvlText w:val=""/>
      <w:lvlJc w:val="left"/>
      <w:pPr>
        <w:tabs>
          <w:tab w:val="num" w:pos="720"/>
        </w:tabs>
        <w:ind w:left="720" w:hanging="360"/>
      </w:pPr>
      <w:rPr>
        <w:rFonts w:ascii="Wingdings 2" w:hAnsi="Wingdings 2" w:hint="default"/>
      </w:rPr>
    </w:lvl>
    <w:lvl w:ilvl="1" w:tplc="7C424EE6" w:tentative="1">
      <w:start w:val="1"/>
      <w:numFmt w:val="bullet"/>
      <w:lvlText w:val=""/>
      <w:lvlJc w:val="left"/>
      <w:pPr>
        <w:tabs>
          <w:tab w:val="num" w:pos="1440"/>
        </w:tabs>
        <w:ind w:left="1440" w:hanging="360"/>
      </w:pPr>
      <w:rPr>
        <w:rFonts w:ascii="Wingdings 2" w:hAnsi="Wingdings 2" w:hint="default"/>
      </w:rPr>
    </w:lvl>
    <w:lvl w:ilvl="2" w:tplc="4C746614" w:tentative="1">
      <w:start w:val="1"/>
      <w:numFmt w:val="bullet"/>
      <w:lvlText w:val=""/>
      <w:lvlJc w:val="left"/>
      <w:pPr>
        <w:tabs>
          <w:tab w:val="num" w:pos="2160"/>
        </w:tabs>
        <w:ind w:left="2160" w:hanging="360"/>
      </w:pPr>
      <w:rPr>
        <w:rFonts w:ascii="Wingdings 2" w:hAnsi="Wingdings 2" w:hint="default"/>
      </w:rPr>
    </w:lvl>
    <w:lvl w:ilvl="3" w:tplc="A6824CB2" w:tentative="1">
      <w:start w:val="1"/>
      <w:numFmt w:val="bullet"/>
      <w:lvlText w:val=""/>
      <w:lvlJc w:val="left"/>
      <w:pPr>
        <w:tabs>
          <w:tab w:val="num" w:pos="2880"/>
        </w:tabs>
        <w:ind w:left="2880" w:hanging="360"/>
      </w:pPr>
      <w:rPr>
        <w:rFonts w:ascii="Wingdings 2" w:hAnsi="Wingdings 2" w:hint="default"/>
      </w:rPr>
    </w:lvl>
    <w:lvl w:ilvl="4" w:tplc="9AE8351E" w:tentative="1">
      <w:start w:val="1"/>
      <w:numFmt w:val="bullet"/>
      <w:lvlText w:val=""/>
      <w:lvlJc w:val="left"/>
      <w:pPr>
        <w:tabs>
          <w:tab w:val="num" w:pos="3600"/>
        </w:tabs>
        <w:ind w:left="3600" w:hanging="360"/>
      </w:pPr>
      <w:rPr>
        <w:rFonts w:ascii="Wingdings 2" w:hAnsi="Wingdings 2" w:hint="default"/>
      </w:rPr>
    </w:lvl>
    <w:lvl w:ilvl="5" w:tplc="47D079D6" w:tentative="1">
      <w:start w:val="1"/>
      <w:numFmt w:val="bullet"/>
      <w:lvlText w:val=""/>
      <w:lvlJc w:val="left"/>
      <w:pPr>
        <w:tabs>
          <w:tab w:val="num" w:pos="4320"/>
        </w:tabs>
        <w:ind w:left="4320" w:hanging="360"/>
      </w:pPr>
      <w:rPr>
        <w:rFonts w:ascii="Wingdings 2" w:hAnsi="Wingdings 2" w:hint="default"/>
      </w:rPr>
    </w:lvl>
    <w:lvl w:ilvl="6" w:tplc="9370C838" w:tentative="1">
      <w:start w:val="1"/>
      <w:numFmt w:val="bullet"/>
      <w:lvlText w:val=""/>
      <w:lvlJc w:val="left"/>
      <w:pPr>
        <w:tabs>
          <w:tab w:val="num" w:pos="5040"/>
        </w:tabs>
        <w:ind w:left="5040" w:hanging="360"/>
      </w:pPr>
      <w:rPr>
        <w:rFonts w:ascii="Wingdings 2" w:hAnsi="Wingdings 2" w:hint="default"/>
      </w:rPr>
    </w:lvl>
    <w:lvl w:ilvl="7" w:tplc="962ECBC2" w:tentative="1">
      <w:start w:val="1"/>
      <w:numFmt w:val="bullet"/>
      <w:lvlText w:val=""/>
      <w:lvlJc w:val="left"/>
      <w:pPr>
        <w:tabs>
          <w:tab w:val="num" w:pos="5760"/>
        </w:tabs>
        <w:ind w:left="5760" w:hanging="360"/>
      </w:pPr>
      <w:rPr>
        <w:rFonts w:ascii="Wingdings 2" w:hAnsi="Wingdings 2" w:hint="default"/>
      </w:rPr>
    </w:lvl>
    <w:lvl w:ilvl="8" w:tplc="84287CA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A617EE1"/>
    <w:multiLevelType w:val="hybridMultilevel"/>
    <w:tmpl w:val="8ECCC3BC"/>
    <w:lvl w:ilvl="0" w:tplc="ACB641D6">
      <w:start w:val="1"/>
      <w:numFmt w:val="bullet"/>
      <w:lvlText w:val=""/>
      <w:lvlJc w:val="left"/>
      <w:pPr>
        <w:tabs>
          <w:tab w:val="num" w:pos="720"/>
        </w:tabs>
        <w:ind w:left="720" w:hanging="360"/>
      </w:pPr>
      <w:rPr>
        <w:rFonts w:ascii="Wingdings 2" w:hAnsi="Wingdings 2" w:hint="default"/>
      </w:rPr>
    </w:lvl>
    <w:lvl w:ilvl="1" w:tplc="3C5E4584" w:tentative="1">
      <w:start w:val="1"/>
      <w:numFmt w:val="bullet"/>
      <w:lvlText w:val=""/>
      <w:lvlJc w:val="left"/>
      <w:pPr>
        <w:tabs>
          <w:tab w:val="num" w:pos="1440"/>
        </w:tabs>
        <w:ind w:left="1440" w:hanging="360"/>
      </w:pPr>
      <w:rPr>
        <w:rFonts w:ascii="Wingdings 2" w:hAnsi="Wingdings 2" w:hint="default"/>
      </w:rPr>
    </w:lvl>
    <w:lvl w:ilvl="2" w:tplc="53A40F9A" w:tentative="1">
      <w:start w:val="1"/>
      <w:numFmt w:val="bullet"/>
      <w:lvlText w:val=""/>
      <w:lvlJc w:val="left"/>
      <w:pPr>
        <w:tabs>
          <w:tab w:val="num" w:pos="2160"/>
        </w:tabs>
        <w:ind w:left="2160" w:hanging="360"/>
      </w:pPr>
      <w:rPr>
        <w:rFonts w:ascii="Wingdings 2" w:hAnsi="Wingdings 2" w:hint="default"/>
      </w:rPr>
    </w:lvl>
    <w:lvl w:ilvl="3" w:tplc="F8D47532" w:tentative="1">
      <w:start w:val="1"/>
      <w:numFmt w:val="bullet"/>
      <w:lvlText w:val=""/>
      <w:lvlJc w:val="left"/>
      <w:pPr>
        <w:tabs>
          <w:tab w:val="num" w:pos="2880"/>
        </w:tabs>
        <w:ind w:left="2880" w:hanging="360"/>
      </w:pPr>
      <w:rPr>
        <w:rFonts w:ascii="Wingdings 2" w:hAnsi="Wingdings 2" w:hint="default"/>
      </w:rPr>
    </w:lvl>
    <w:lvl w:ilvl="4" w:tplc="92809E34" w:tentative="1">
      <w:start w:val="1"/>
      <w:numFmt w:val="bullet"/>
      <w:lvlText w:val=""/>
      <w:lvlJc w:val="left"/>
      <w:pPr>
        <w:tabs>
          <w:tab w:val="num" w:pos="3600"/>
        </w:tabs>
        <w:ind w:left="3600" w:hanging="360"/>
      </w:pPr>
      <w:rPr>
        <w:rFonts w:ascii="Wingdings 2" w:hAnsi="Wingdings 2" w:hint="default"/>
      </w:rPr>
    </w:lvl>
    <w:lvl w:ilvl="5" w:tplc="C7F22A14" w:tentative="1">
      <w:start w:val="1"/>
      <w:numFmt w:val="bullet"/>
      <w:lvlText w:val=""/>
      <w:lvlJc w:val="left"/>
      <w:pPr>
        <w:tabs>
          <w:tab w:val="num" w:pos="4320"/>
        </w:tabs>
        <w:ind w:left="4320" w:hanging="360"/>
      </w:pPr>
      <w:rPr>
        <w:rFonts w:ascii="Wingdings 2" w:hAnsi="Wingdings 2" w:hint="default"/>
      </w:rPr>
    </w:lvl>
    <w:lvl w:ilvl="6" w:tplc="8996B6FE" w:tentative="1">
      <w:start w:val="1"/>
      <w:numFmt w:val="bullet"/>
      <w:lvlText w:val=""/>
      <w:lvlJc w:val="left"/>
      <w:pPr>
        <w:tabs>
          <w:tab w:val="num" w:pos="5040"/>
        </w:tabs>
        <w:ind w:left="5040" w:hanging="360"/>
      </w:pPr>
      <w:rPr>
        <w:rFonts w:ascii="Wingdings 2" w:hAnsi="Wingdings 2" w:hint="default"/>
      </w:rPr>
    </w:lvl>
    <w:lvl w:ilvl="7" w:tplc="CD84B5A4" w:tentative="1">
      <w:start w:val="1"/>
      <w:numFmt w:val="bullet"/>
      <w:lvlText w:val=""/>
      <w:lvlJc w:val="left"/>
      <w:pPr>
        <w:tabs>
          <w:tab w:val="num" w:pos="5760"/>
        </w:tabs>
        <w:ind w:left="5760" w:hanging="360"/>
      </w:pPr>
      <w:rPr>
        <w:rFonts w:ascii="Wingdings 2" w:hAnsi="Wingdings 2" w:hint="default"/>
      </w:rPr>
    </w:lvl>
    <w:lvl w:ilvl="8" w:tplc="C4FA2BF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D8E6ACA"/>
    <w:multiLevelType w:val="hybridMultilevel"/>
    <w:tmpl w:val="13809C5A"/>
    <w:lvl w:ilvl="0" w:tplc="B74E99C2">
      <w:start w:val="1"/>
      <w:numFmt w:val="bullet"/>
      <w:lvlText w:val=""/>
      <w:lvlJc w:val="left"/>
      <w:pPr>
        <w:tabs>
          <w:tab w:val="num" w:pos="720"/>
        </w:tabs>
        <w:ind w:left="720" w:hanging="360"/>
      </w:pPr>
      <w:rPr>
        <w:rFonts w:ascii="Wingdings 2" w:hAnsi="Wingdings 2" w:hint="default"/>
      </w:rPr>
    </w:lvl>
    <w:lvl w:ilvl="1" w:tplc="3754F8FC" w:tentative="1">
      <w:start w:val="1"/>
      <w:numFmt w:val="bullet"/>
      <w:lvlText w:val=""/>
      <w:lvlJc w:val="left"/>
      <w:pPr>
        <w:tabs>
          <w:tab w:val="num" w:pos="1440"/>
        </w:tabs>
        <w:ind w:left="1440" w:hanging="360"/>
      </w:pPr>
      <w:rPr>
        <w:rFonts w:ascii="Wingdings 2" w:hAnsi="Wingdings 2" w:hint="default"/>
      </w:rPr>
    </w:lvl>
    <w:lvl w:ilvl="2" w:tplc="8FB20C76" w:tentative="1">
      <w:start w:val="1"/>
      <w:numFmt w:val="bullet"/>
      <w:lvlText w:val=""/>
      <w:lvlJc w:val="left"/>
      <w:pPr>
        <w:tabs>
          <w:tab w:val="num" w:pos="2160"/>
        </w:tabs>
        <w:ind w:left="2160" w:hanging="360"/>
      </w:pPr>
      <w:rPr>
        <w:rFonts w:ascii="Wingdings 2" w:hAnsi="Wingdings 2" w:hint="default"/>
      </w:rPr>
    </w:lvl>
    <w:lvl w:ilvl="3" w:tplc="57F480A0" w:tentative="1">
      <w:start w:val="1"/>
      <w:numFmt w:val="bullet"/>
      <w:lvlText w:val=""/>
      <w:lvlJc w:val="left"/>
      <w:pPr>
        <w:tabs>
          <w:tab w:val="num" w:pos="2880"/>
        </w:tabs>
        <w:ind w:left="2880" w:hanging="360"/>
      </w:pPr>
      <w:rPr>
        <w:rFonts w:ascii="Wingdings 2" w:hAnsi="Wingdings 2" w:hint="default"/>
      </w:rPr>
    </w:lvl>
    <w:lvl w:ilvl="4" w:tplc="E33AC632" w:tentative="1">
      <w:start w:val="1"/>
      <w:numFmt w:val="bullet"/>
      <w:lvlText w:val=""/>
      <w:lvlJc w:val="left"/>
      <w:pPr>
        <w:tabs>
          <w:tab w:val="num" w:pos="3600"/>
        </w:tabs>
        <w:ind w:left="3600" w:hanging="360"/>
      </w:pPr>
      <w:rPr>
        <w:rFonts w:ascii="Wingdings 2" w:hAnsi="Wingdings 2" w:hint="default"/>
      </w:rPr>
    </w:lvl>
    <w:lvl w:ilvl="5" w:tplc="09DC7EEC" w:tentative="1">
      <w:start w:val="1"/>
      <w:numFmt w:val="bullet"/>
      <w:lvlText w:val=""/>
      <w:lvlJc w:val="left"/>
      <w:pPr>
        <w:tabs>
          <w:tab w:val="num" w:pos="4320"/>
        </w:tabs>
        <w:ind w:left="4320" w:hanging="360"/>
      </w:pPr>
      <w:rPr>
        <w:rFonts w:ascii="Wingdings 2" w:hAnsi="Wingdings 2" w:hint="default"/>
      </w:rPr>
    </w:lvl>
    <w:lvl w:ilvl="6" w:tplc="8B7CB7DA" w:tentative="1">
      <w:start w:val="1"/>
      <w:numFmt w:val="bullet"/>
      <w:lvlText w:val=""/>
      <w:lvlJc w:val="left"/>
      <w:pPr>
        <w:tabs>
          <w:tab w:val="num" w:pos="5040"/>
        </w:tabs>
        <w:ind w:left="5040" w:hanging="360"/>
      </w:pPr>
      <w:rPr>
        <w:rFonts w:ascii="Wingdings 2" w:hAnsi="Wingdings 2" w:hint="default"/>
      </w:rPr>
    </w:lvl>
    <w:lvl w:ilvl="7" w:tplc="B7F26814" w:tentative="1">
      <w:start w:val="1"/>
      <w:numFmt w:val="bullet"/>
      <w:lvlText w:val=""/>
      <w:lvlJc w:val="left"/>
      <w:pPr>
        <w:tabs>
          <w:tab w:val="num" w:pos="5760"/>
        </w:tabs>
        <w:ind w:left="5760" w:hanging="360"/>
      </w:pPr>
      <w:rPr>
        <w:rFonts w:ascii="Wingdings 2" w:hAnsi="Wingdings 2" w:hint="default"/>
      </w:rPr>
    </w:lvl>
    <w:lvl w:ilvl="8" w:tplc="405EC77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3BB44EF"/>
    <w:multiLevelType w:val="hybridMultilevel"/>
    <w:tmpl w:val="9E909FCA"/>
    <w:lvl w:ilvl="0" w:tplc="8F482D42">
      <w:start w:val="1"/>
      <w:numFmt w:val="bullet"/>
      <w:lvlText w:val=""/>
      <w:lvlJc w:val="left"/>
      <w:pPr>
        <w:tabs>
          <w:tab w:val="num" w:pos="720"/>
        </w:tabs>
        <w:ind w:left="720" w:hanging="360"/>
      </w:pPr>
      <w:rPr>
        <w:rFonts w:ascii="Wingdings" w:hAnsi="Wingdings" w:hint="default"/>
      </w:rPr>
    </w:lvl>
    <w:lvl w:ilvl="1" w:tplc="94CAB78E" w:tentative="1">
      <w:start w:val="1"/>
      <w:numFmt w:val="bullet"/>
      <w:lvlText w:val=""/>
      <w:lvlJc w:val="left"/>
      <w:pPr>
        <w:tabs>
          <w:tab w:val="num" w:pos="1440"/>
        </w:tabs>
        <w:ind w:left="1440" w:hanging="360"/>
      </w:pPr>
      <w:rPr>
        <w:rFonts w:ascii="Wingdings" w:hAnsi="Wingdings" w:hint="default"/>
      </w:rPr>
    </w:lvl>
    <w:lvl w:ilvl="2" w:tplc="618EEEFC" w:tentative="1">
      <w:start w:val="1"/>
      <w:numFmt w:val="bullet"/>
      <w:lvlText w:val=""/>
      <w:lvlJc w:val="left"/>
      <w:pPr>
        <w:tabs>
          <w:tab w:val="num" w:pos="2160"/>
        </w:tabs>
        <w:ind w:left="2160" w:hanging="360"/>
      </w:pPr>
      <w:rPr>
        <w:rFonts w:ascii="Wingdings" w:hAnsi="Wingdings" w:hint="default"/>
      </w:rPr>
    </w:lvl>
    <w:lvl w:ilvl="3" w:tplc="D18C988A" w:tentative="1">
      <w:start w:val="1"/>
      <w:numFmt w:val="bullet"/>
      <w:lvlText w:val=""/>
      <w:lvlJc w:val="left"/>
      <w:pPr>
        <w:tabs>
          <w:tab w:val="num" w:pos="2880"/>
        </w:tabs>
        <w:ind w:left="2880" w:hanging="360"/>
      </w:pPr>
      <w:rPr>
        <w:rFonts w:ascii="Wingdings" w:hAnsi="Wingdings" w:hint="default"/>
      </w:rPr>
    </w:lvl>
    <w:lvl w:ilvl="4" w:tplc="6B8899FC" w:tentative="1">
      <w:start w:val="1"/>
      <w:numFmt w:val="bullet"/>
      <w:lvlText w:val=""/>
      <w:lvlJc w:val="left"/>
      <w:pPr>
        <w:tabs>
          <w:tab w:val="num" w:pos="3600"/>
        </w:tabs>
        <w:ind w:left="3600" w:hanging="360"/>
      </w:pPr>
      <w:rPr>
        <w:rFonts w:ascii="Wingdings" w:hAnsi="Wingdings" w:hint="default"/>
      </w:rPr>
    </w:lvl>
    <w:lvl w:ilvl="5" w:tplc="E20EC872" w:tentative="1">
      <w:start w:val="1"/>
      <w:numFmt w:val="bullet"/>
      <w:lvlText w:val=""/>
      <w:lvlJc w:val="left"/>
      <w:pPr>
        <w:tabs>
          <w:tab w:val="num" w:pos="4320"/>
        </w:tabs>
        <w:ind w:left="4320" w:hanging="360"/>
      </w:pPr>
      <w:rPr>
        <w:rFonts w:ascii="Wingdings" w:hAnsi="Wingdings" w:hint="default"/>
      </w:rPr>
    </w:lvl>
    <w:lvl w:ilvl="6" w:tplc="6FB60966" w:tentative="1">
      <w:start w:val="1"/>
      <w:numFmt w:val="bullet"/>
      <w:lvlText w:val=""/>
      <w:lvlJc w:val="left"/>
      <w:pPr>
        <w:tabs>
          <w:tab w:val="num" w:pos="5040"/>
        </w:tabs>
        <w:ind w:left="5040" w:hanging="360"/>
      </w:pPr>
      <w:rPr>
        <w:rFonts w:ascii="Wingdings" w:hAnsi="Wingdings" w:hint="default"/>
      </w:rPr>
    </w:lvl>
    <w:lvl w:ilvl="7" w:tplc="F684B1CE" w:tentative="1">
      <w:start w:val="1"/>
      <w:numFmt w:val="bullet"/>
      <w:lvlText w:val=""/>
      <w:lvlJc w:val="left"/>
      <w:pPr>
        <w:tabs>
          <w:tab w:val="num" w:pos="5760"/>
        </w:tabs>
        <w:ind w:left="5760" w:hanging="360"/>
      </w:pPr>
      <w:rPr>
        <w:rFonts w:ascii="Wingdings" w:hAnsi="Wingdings" w:hint="default"/>
      </w:rPr>
    </w:lvl>
    <w:lvl w:ilvl="8" w:tplc="BB8A1BE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4B4C6E"/>
    <w:multiLevelType w:val="hybridMultilevel"/>
    <w:tmpl w:val="B0EE51FC"/>
    <w:lvl w:ilvl="0" w:tplc="C5420300">
      <w:start w:val="1"/>
      <w:numFmt w:val="bullet"/>
      <w:lvlText w:val=""/>
      <w:lvlJc w:val="left"/>
      <w:pPr>
        <w:tabs>
          <w:tab w:val="num" w:pos="720"/>
        </w:tabs>
        <w:ind w:left="720" w:hanging="360"/>
      </w:pPr>
      <w:rPr>
        <w:rFonts w:ascii="Wingdings 2" w:hAnsi="Wingdings 2" w:hint="default"/>
      </w:rPr>
    </w:lvl>
    <w:lvl w:ilvl="1" w:tplc="967ED7E4" w:tentative="1">
      <w:start w:val="1"/>
      <w:numFmt w:val="bullet"/>
      <w:lvlText w:val=""/>
      <w:lvlJc w:val="left"/>
      <w:pPr>
        <w:tabs>
          <w:tab w:val="num" w:pos="1440"/>
        </w:tabs>
        <w:ind w:left="1440" w:hanging="360"/>
      </w:pPr>
      <w:rPr>
        <w:rFonts w:ascii="Wingdings 2" w:hAnsi="Wingdings 2" w:hint="default"/>
      </w:rPr>
    </w:lvl>
    <w:lvl w:ilvl="2" w:tplc="C8DAEA78" w:tentative="1">
      <w:start w:val="1"/>
      <w:numFmt w:val="bullet"/>
      <w:lvlText w:val=""/>
      <w:lvlJc w:val="left"/>
      <w:pPr>
        <w:tabs>
          <w:tab w:val="num" w:pos="2160"/>
        </w:tabs>
        <w:ind w:left="2160" w:hanging="360"/>
      </w:pPr>
      <w:rPr>
        <w:rFonts w:ascii="Wingdings 2" w:hAnsi="Wingdings 2" w:hint="default"/>
      </w:rPr>
    </w:lvl>
    <w:lvl w:ilvl="3" w:tplc="BC0830FC" w:tentative="1">
      <w:start w:val="1"/>
      <w:numFmt w:val="bullet"/>
      <w:lvlText w:val=""/>
      <w:lvlJc w:val="left"/>
      <w:pPr>
        <w:tabs>
          <w:tab w:val="num" w:pos="2880"/>
        </w:tabs>
        <w:ind w:left="2880" w:hanging="360"/>
      </w:pPr>
      <w:rPr>
        <w:rFonts w:ascii="Wingdings 2" w:hAnsi="Wingdings 2" w:hint="default"/>
      </w:rPr>
    </w:lvl>
    <w:lvl w:ilvl="4" w:tplc="BE6E2262" w:tentative="1">
      <w:start w:val="1"/>
      <w:numFmt w:val="bullet"/>
      <w:lvlText w:val=""/>
      <w:lvlJc w:val="left"/>
      <w:pPr>
        <w:tabs>
          <w:tab w:val="num" w:pos="3600"/>
        </w:tabs>
        <w:ind w:left="3600" w:hanging="360"/>
      </w:pPr>
      <w:rPr>
        <w:rFonts w:ascii="Wingdings 2" w:hAnsi="Wingdings 2" w:hint="default"/>
      </w:rPr>
    </w:lvl>
    <w:lvl w:ilvl="5" w:tplc="8084E46E" w:tentative="1">
      <w:start w:val="1"/>
      <w:numFmt w:val="bullet"/>
      <w:lvlText w:val=""/>
      <w:lvlJc w:val="left"/>
      <w:pPr>
        <w:tabs>
          <w:tab w:val="num" w:pos="4320"/>
        </w:tabs>
        <w:ind w:left="4320" w:hanging="360"/>
      </w:pPr>
      <w:rPr>
        <w:rFonts w:ascii="Wingdings 2" w:hAnsi="Wingdings 2" w:hint="default"/>
      </w:rPr>
    </w:lvl>
    <w:lvl w:ilvl="6" w:tplc="EBE8E98A" w:tentative="1">
      <w:start w:val="1"/>
      <w:numFmt w:val="bullet"/>
      <w:lvlText w:val=""/>
      <w:lvlJc w:val="left"/>
      <w:pPr>
        <w:tabs>
          <w:tab w:val="num" w:pos="5040"/>
        </w:tabs>
        <w:ind w:left="5040" w:hanging="360"/>
      </w:pPr>
      <w:rPr>
        <w:rFonts w:ascii="Wingdings 2" w:hAnsi="Wingdings 2" w:hint="default"/>
      </w:rPr>
    </w:lvl>
    <w:lvl w:ilvl="7" w:tplc="CFDA8438" w:tentative="1">
      <w:start w:val="1"/>
      <w:numFmt w:val="bullet"/>
      <w:lvlText w:val=""/>
      <w:lvlJc w:val="left"/>
      <w:pPr>
        <w:tabs>
          <w:tab w:val="num" w:pos="5760"/>
        </w:tabs>
        <w:ind w:left="5760" w:hanging="360"/>
      </w:pPr>
      <w:rPr>
        <w:rFonts w:ascii="Wingdings 2" w:hAnsi="Wingdings 2" w:hint="default"/>
      </w:rPr>
    </w:lvl>
    <w:lvl w:ilvl="8" w:tplc="CDA248FE"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57A3D69"/>
    <w:multiLevelType w:val="hybridMultilevel"/>
    <w:tmpl w:val="4DF0648C"/>
    <w:lvl w:ilvl="0" w:tplc="C6C2B726">
      <w:start w:val="1"/>
      <w:numFmt w:val="bullet"/>
      <w:lvlText w:val=""/>
      <w:lvlJc w:val="left"/>
      <w:pPr>
        <w:tabs>
          <w:tab w:val="num" w:pos="720"/>
        </w:tabs>
        <w:ind w:left="720" w:hanging="360"/>
      </w:pPr>
      <w:rPr>
        <w:rFonts w:ascii="Wingdings 2" w:hAnsi="Wingdings 2" w:hint="default"/>
      </w:rPr>
    </w:lvl>
    <w:lvl w:ilvl="1" w:tplc="B09E194A">
      <w:numFmt w:val="bullet"/>
      <w:lvlText w:val=""/>
      <w:lvlJc w:val="left"/>
      <w:pPr>
        <w:tabs>
          <w:tab w:val="num" w:pos="1440"/>
        </w:tabs>
        <w:ind w:left="1440" w:hanging="360"/>
      </w:pPr>
      <w:rPr>
        <w:rFonts w:ascii="Wingdings" w:hAnsi="Wingdings" w:hint="default"/>
      </w:rPr>
    </w:lvl>
    <w:lvl w:ilvl="2" w:tplc="AA481C0A" w:tentative="1">
      <w:start w:val="1"/>
      <w:numFmt w:val="bullet"/>
      <w:lvlText w:val=""/>
      <w:lvlJc w:val="left"/>
      <w:pPr>
        <w:tabs>
          <w:tab w:val="num" w:pos="2160"/>
        </w:tabs>
        <w:ind w:left="2160" w:hanging="360"/>
      </w:pPr>
      <w:rPr>
        <w:rFonts w:ascii="Wingdings 2" w:hAnsi="Wingdings 2" w:hint="default"/>
      </w:rPr>
    </w:lvl>
    <w:lvl w:ilvl="3" w:tplc="FD28729C" w:tentative="1">
      <w:start w:val="1"/>
      <w:numFmt w:val="bullet"/>
      <w:lvlText w:val=""/>
      <w:lvlJc w:val="left"/>
      <w:pPr>
        <w:tabs>
          <w:tab w:val="num" w:pos="2880"/>
        </w:tabs>
        <w:ind w:left="2880" w:hanging="360"/>
      </w:pPr>
      <w:rPr>
        <w:rFonts w:ascii="Wingdings 2" w:hAnsi="Wingdings 2" w:hint="default"/>
      </w:rPr>
    </w:lvl>
    <w:lvl w:ilvl="4" w:tplc="670220A2" w:tentative="1">
      <w:start w:val="1"/>
      <w:numFmt w:val="bullet"/>
      <w:lvlText w:val=""/>
      <w:lvlJc w:val="left"/>
      <w:pPr>
        <w:tabs>
          <w:tab w:val="num" w:pos="3600"/>
        </w:tabs>
        <w:ind w:left="3600" w:hanging="360"/>
      </w:pPr>
      <w:rPr>
        <w:rFonts w:ascii="Wingdings 2" w:hAnsi="Wingdings 2" w:hint="default"/>
      </w:rPr>
    </w:lvl>
    <w:lvl w:ilvl="5" w:tplc="4A9EF0B0" w:tentative="1">
      <w:start w:val="1"/>
      <w:numFmt w:val="bullet"/>
      <w:lvlText w:val=""/>
      <w:lvlJc w:val="left"/>
      <w:pPr>
        <w:tabs>
          <w:tab w:val="num" w:pos="4320"/>
        </w:tabs>
        <w:ind w:left="4320" w:hanging="360"/>
      </w:pPr>
      <w:rPr>
        <w:rFonts w:ascii="Wingdings 2" w:hAnsi="Wingdings 2" w:hint="default"/>
      </w:rPr>
    </w:lvl>
    <w:lvl w:ilvl="6" w:tplc="352C43B0" w:tentative="1">
      <w:start w:val="1"/>
      <w:numFmt w:val="bullet"/>
      <w:lvlText w:val=""/>
      <w:lvlJc w:val="left"/>
      <w:pPr>
        <w:tabs>
          <w:tab w:val="num" w:pos="5040"/>
        </w:tabs>
        <w:ind w:left="5040" w:hanging="360"/>
      </w:pPr>
      <w:rPr>
        <w:rFonts w:ascii="Wingdings 2" w:hAnsi="Wingdings 2" w:hint="default"/>
      </w:rPr>
    </w:lvl>
    <w:lvl w:ilvl="7" w:tplc="44FCFAF8" w:tentative="1">
      <w:start w:val="1"/>
      <w:numFmt w:val="bullet"/>
      <w:lvlText w:val=""/>
      <w:lvlJc w:val="left"/>
      <w:pPr>
        <w:tabs>
          <w:tab w:val="num" w:pos="5760"/>
        </w:tabs>
        <w:ind w:left="5760" w:hanging="360"/>
      </w:pPr>
      <w:rPr>
        <w:rFonts w:ascii="Wingdings 2" w:hAnsi="Wingdings 2" w:hint="default"/>
      </w:rPr>
    </w:lvl>
    <w:lvl w:ilvl="8" w:tplc="A2E6E004"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66191C6D"/>
    <w:multiLevelType w:val="hybridMultilevel"/>
    <w:tmpl w:val="55BA4442"/>
    <w:lvl w:ilvl="0" w:tplc="E8942B00">
      <w:start w:val="1"/>
      <w:numFmt w:val="bullet"/>
      <w:lvlText w:val=""/>
      <w:lvlJc w:val="left"/>
      <w:pPr>
        <w:tabs>
          <w:tab w:val="num" w:pos="720"/>
        </w:tabs>
        <w:ind w:left="720" w:hanging="360"/>
      </w:pPr>
      <w:rPr>
        <w:rFonts w:ascii="Wingdings 2" w:hAnsi="Wingdings 2" w:hint="default"/>
      </w:rPr>
    </w:lvl>
    <w:lvl w:ilvl="1" w:tplc="EC40E6FC" w:tentative="1">
      <w:start w:val="1"/>
      <w:numFmt w:val="bullet"/>
      <w:lvlText w:val=""/>
      <w:lvlJc w:val="left"/>
      <w:pPr>
        <w:tabs>
          <w:tab w:val="num" w:pos="1440"/>
        </w:tabs>
        <w:ind w:left="1440" w:hanging="360"/>
      </w:pPr>
      <w:rPr>
        <w:rFonts w:ascii="Wingdings 2" w:hAnsi="Wingdings 2" w:hint="default"/>
      </w:rPr>
    </w:lvl>
    <w:lvl w:ilvl="2" w:tplc="DE84EF38" w:tentative="1">
      <w:start w:val="1"/>
      <w:numFmt w:val="bullet"/>
      <w:lvlText w:val=""/>
      <w:lvlJc w:val="left"/>
      <w:pPr>
        <w:tabs>
          <w:tab w:val="num" w:pos="2160"/>
        </w:tabs>
        <w:ind w:left="2160" w:hanging="360"/>
      </w:pPr>
      <w:rPr>
        <w:rFonts w:ascii="Wingdings 2" w:hAnsi="Wingdings 2" w:hint="default"/>
      </w:rPr>
    </w:lvl>
    <w:lvl w:ilvl="3" w:tplc="C052889A" w:tentative="1">
      <w:start w:val="1"/>
      <w:numFmt w:val="bullet"/>
      <w:lvlText w:val=""/>
      <w:lvlJc w:val="left"/>
      <w:pPr>
        <w:tabs>
          <w:tab w:val="num" w:pos="2880"/>
        </w:tabs>
        <w:ind w:left="2880" w:hanging="360"/>
      </w:pPr>
      <w:rPr>
        <w:rFonts w:ascii="Wingdings 2" w:hAnsi="Wingdings 2" w:hint="default"/>
      </w:rPr>
    </w:lvl>
    <w:lvl w:ilvl="4" w:tplc="07E67956" w:tentative="1">
      <w:start w:val="1"/>
      <w:numFmt w:val="bullet"/>
      <w:lvlText w:val=""/>
      <w:lvlJc w:val="left"/>
      <w:pPr>
        <w:tabs>
          <w:tab w:val="num" w:pos="3600"/>
        </w:tabs>
        <w:ind w:left="3600" w:hanging="360"/>
      </w:pPr>
      <w:rPr>
        <w:rFonts w:ascii="Wingdings 2" w:hAnsi="Wingdings 2" w:hint="default"/>
      </w:rPr>
    </w:lvl>
    <w:lvl w:ilvl="5" w:tplc="4D46CDAA" w:tentative="1">
      <w:start w:val="1"/>
      <w:numFmt w:val="bullet"/>
      <w:lvlText w:val=""/>
      <w:lvlJc w:val="left"/>
      <w:pPr>
        <w:tabs>
          <w:tab w:val="num" w:pos="4320"/>
        </w:tabs>
        <w:ind w:left="4320" w:hanging="360"/>
      </w:pPr>
      <w:rPr>
        <w:rFonts w:ascii="Wingdings 2" w:hAnsi="Wingdings 2" w:hint="default"/>
      </w:rPr>
    </w:lvl>
    <w:lvl w:ilvl="6" w:tplc="90708EF8" w:tentative="1">
      <w:start w:val="1"/>
      <w:numFmt w:val="bullet"/>
      <w:lvlText w:val=""/>
      <w:lvlJc w:val="left"/>
      <w:pPr>
        <w:tabs>
          <w:tab w:val="num" w:pos="5040"/>
        </w:tabs>
        <w:ind w:left="5040" w:hanging="360"/>
      </w:pPr>
      <w:rPr>
        <w:rFonts w:ascii="Wingdings 2" w:hAnsi="Wingdings 2" w:hint="default"/>
      </w:rPr>
    </w:lvl>
    <w:lvl w:ilvl="7" w:tplc="469A04F4" w:tentative="1">
      <w:start w:val="1"/>
      <w:numFmt w:val="bullet"/>
      <w:lvlText w:val=""/>
      <w:lvlJc w:val="left"/>
      <w:pPr>
        <w:tabs>
          <w:tab w:val="num" w:pos="5760"/>
        </w:tabs>
        <w:ind w:left="5760" w:hanging="360"/>
      </w:pPr>
      <w:rPr>
        <w:rFonts w:ascii="Wingdings 2" w:hAnsi="Wingdings 2" w:hint="default"/>
      </w:rPr>
    </w:lvl>
    <w:lvl w:ilvl="8" w:tplc="793083AC"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86C4BDD"/>
    <w:multiLevelType w:val="hybridMultilevel"/>
    <w:tmpl w:val="6282B546"/>
    <w:lvl w:ilvl="0" w:tplc="B7CA4CF8">
      <w:start w:val="1"/>
      <w:numFmt w:val="bullet"/>
      <w:lvlText w:val=""/>
      <w:lvlJc w:val="left"/>
      <w:pPr>
        <w:tabs>
          <w:tab w:val="num" w:pos="720"/>
        </w:tabs>
        <w:ind w:left="720" w:hanging="360"/>
      </w:pPr>
      <w:rPr>
        <w:rFonts w:ascii="Wingdings" w:hAnsi="Wingdings" w:hint="default"/>
      </w:rPr>
    </w:lvl>
    <w:lvl w:ilvl="1" w:tplc="1E9CCEE4" w:tentative="1">
      <w:start w:val="1"/>
      <w:numFmt w:val="bullet"/>
      <w:lvlText w:val=""/>
      <w:lvlJc w:val="left"/>
      <w:pPr>
        <w:tabs>
          <w:tab w:val="num" w:pos="1440"/>
        </w:tabs>
        <w:ind w:left="1440" w:hanging="360"/>
      </w:pPr>
      <w:rPr>
        <w:rFonts w:ascii="Wingdings" w:hAnsi="Wingdings" w:hint="default"/>
      </w:rPr>
    </w:lvl>
    <w:lvl w:ilvl="2" w:tplc="A0E2842E" w:tentative="1">
      <w:start w:val="1"/>
      <w:numFmt w:val="bullet"/>
      <w:lvlText w:val=""/>
      <w:lvlJc w:val="left"/>
      <w:pPr>
        <w:tabs>
          <w:tab w:val="num" w:pos="2160"/>
        </w:tabs>
        <w:ind w:left="2160" w:hanging="360"/>
      </w:pPr>
      <w:rPr>
        <w:rFonts w:ascii="Wingdings" w:hAnsi="Wingdings" w:hint="default"/>
      </w:rPr>
    </w:lvl>
    <w:lvl w:ilvl="3" w:tplc="6DF4A946" w:tentative="1">
      <w:start w:val="1"/>
      <w:numFmt w:val="bullet"/>
      <w:lvlText w:val=""/>
      <w:lvlJc w:val="left"/>
      <w:pPr>
        <w:tabs>
          <w:tab w:val="num" w:pos="2880"/>
        </w:tabs>
        <w:ind w:left="2880" w:hanging="360"/>
      </w:pPr>
      <w:rPr>
        <w:rFonts w:ascii="Wingdings" w:hAnsi="Wingdings" w:hint="default"/>
      </w:rPr>
    </w:lvl>
    <w:lvl w:ilvl="4" w:tplc="5E8CB48A" w:tentative="1">
      <w:start w:val="1"/>
      <w:numFmt w:val="bullet"/>
      <w:lvlText w:val=""/>
      <w:lvlJc w:val="left"/>
      <w:pPr>
        <w:tabs>
          <w:tab w:val="num" w:pos="3600"/>
        </w:tabs>
        <w:ind w:left="3600" w:hanging="360"/>
      </w:pPr>
      <w:rPr>
        <w:rFonts w:ascii="Wingdings" w:hAnsi="Wingdings" w:hint="default"/>
      </w:rPr>
    </w:lvl>
    <w:lvl w:ilvl="5" w:tplc="95ECF95C" w:tentative="1">
      <w:start w:val="1"/>
      <w:numFmt w:val="bullet"/>
      <w:lvlText w:val=""/>
      <w:lvlJc w:val="left"/>
      <w:pPr>
        <w:tabs>
          <w:tab w:val="num" w:pos="4320"/>
        </w:tabs>
        <w:ind w:left="4320" w:hanging="360"/>
      </w:pPr>
      <w:rPr>
        <w:rFonts w:ascii="Wingdings" w:hAnsi="Wingdings" w:hint="default"/>
      </w:rPr>
    </w:lvl>
    <w:lvl w:ilvl="6" w:tplc="DFD6AA42" w:tentative="1">
      <w:start w:val="1"/>
      <w:numFmt w:val="bullet"/>
      <w:lvlText w:val=""/>
      <w:lvlJc w:val="left"/>
      <w:pPr>
        <w:tabs>
          <w:tab w:val="num" w:pos="5040"/>
        </w:tabs>
        <w:ind w:left="5040" w:hanging="360"/>
      </w:pPr>
      <w:rPr>
        <w:rFonts w:ascii="Wingdings" w:hAnsi="Wingdings" w:hint="default"/>
      </w:rPr>
    </w:lvl>
    <w:lvl w:ilvl="7" w:tplc="548027C4" w:tentative="1">
      <w:start w:val="1"/>
      <w:numFmt w:val="bullet"/>
      <w:lvlText w:val=""/>
      <w:lvlJc w:val="left"/>
      <w:pPr>
        <w:tabs>
          <w:tab w:val="num" w:pos="5760"/>
        </w:tabs>
        <w:ind w:left="5760" w:hanging="360"/>
      </w:pPr>
      <w:rPr>
        <w:rFonts w:ascii="Wingdings" w:hAnsi="Wingdings" w:hint="default"/>
      </w:rPr>
    </w:lvl>
    <w:lvl w:ilvl="8" w:tplc="F60248F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17432"/>
    <w:multiLevelType w:val="hybridMultilevel"/>
    <w:tmpl w:val="D904FABE"/>
    <w:lvl w:ilvl="0" w:tplc="D1984070">
      <w:start w:val="1"/>
      <w:numFmt w:val="bullet"/>
      <w:lvlText w:val=""/>
      <w:lvlJc w:val="left"/>
      <w:pPr>
        <w:tabs>
          <w:tab w:val="num" w:pos="720"/>
        </w:tabs>
        <w:ind w:left="720" w:hanging="360"/>
      </w:pPr>
      <w:rPr>
        <w:rFonts w:ascii="Wingdings 2" w:hAnsi="Wingdings 2" w:hint="default"/>
      </w:rPr>
    </w:lvl>
    <w:lvl w:ilvl="1" w:tplc="85AEDD2E" w:tentative="1">
      <w:start w:val="1"/>
      <w:numFmt w:val="bullet"/>
      <w:lvlText w:val=""/>
      <w:lvlJc w:val="left"/>
      <w:pPr>
        <w:tabs>
          <w:tab w:val="num" w:pos="1440"/>
        </w:tabs>
        <w:ind w:left="1440" w:hanging="360"/>
      </w:pPr>
      <w:rPr>
        <w:rFonts w:ascii="Wingdings 2" w:hAnsi="Wingdings 2" w:hint="default"/>
      </w:rPr>
    </w:lvl>
    <w:lvl w:ilvl="2" w:tplc="DAE06426" w:tentative="1">
      <w:start w:val="1"/>
      <w:numFmt w:val="bullet"/>
      <w:lvlText w:val=""/>
      <w:lvlJc w:val="left"/>
      <w:pPr>
        <w:tabs>
          <w:tab w:val="num" w:pos="2160"/>
        </w:tabs>
        <w:ind w:left="2160" w:hanging="360"/>
      </w:pPr>
      <w:rPr>
        <w:rFonts w:ascii="Wingdings 2" w:hAnsi="Wingdings 2" w:hint="default"/>
      </w:rPr>
    </w:lvl>
    <w:lvl w:ilvl="3" w:tplc="8272E82E" w:tentative="1">
      <w:start w:val="1"/>
      <w:numFmt w:val="bullet"/>
      <w:lvlText w:val=""/>
      <w:lvlJc w:val="left"/>
      <w:pPr>
        <w:tabs>
          <w:tab w:val="num" w:pos="2880"/>
        </w:tabs>
        <w:ind w:left="2880" w:hanging="360"/>
      </w:pPr>
      <w:rPr>
        <w:rFonts w:ascii="Wingdings 2" w:hAnsi="Wingdings 2" w:hint="default"/>
      </w:rPr>
    </w:lvl>
    <w:lvl w:ilvl="4" w:tplc="F326C05C" w:tentative="1">
      <w:start w:val="1"/>
      <w:numFmt w:val="bullet"/>
      <w:lvlText w:val=""/>
      <w:lvlJc w:val="left"/>
      <w:pPr>
        <w:tabs>
          <w:tab w:val="num" w:pos="3600"/>
        </w:tabs>
        <w:ind w:left="3600" w:hanging="360"/>
      </w:pPr>
      <w:rPr>
        <w:rFonts w:ascii="Wingdings 2" w:hAnsi="Wingdings 2" w:hint="default"/>
      </w:rPr>
    </w:lvl>
    <w:lvl w:ilvl="5" w:tplc="FF028DB6" w:tentative="1">
      <w:start w:val="1"/>
      <w:numFmt w:val="bullet"/>
      <w:lvlText w:val=""/>
      <w:lvlJc w:val="left"/>
      <w:pPr>
        <w:tabs>
          <w:tab w:val="num" w:pos="4320"/>
        </w:tabs>
        <w:ind w:left="4320" w:hanging="360"/>
      </w:pPr>
      <w:rPr>
        <w:rFonts w:ascii="Wingdings 2" w:hAnsi="Wingdings 2" w:hint="default"/>
      </w:rPr>
    </w:lvl>
    <w:lvl w:ilvl="6" w:tplc="08B081E8" w:tentative="1">
      <w:start w:val="1"/>
      <w:numFmt w:val="bullet"/>
      <w:lvlText w:val=""/>
      <w:lvlJc w:val="left"/>
      <w:pPr>
        <w:tabs>
          <w:tab w:val="num" w:pos="5040"/>
        </w:tabs>
        <w:ind w:left="5040" w:hanging="360"/>
      </w:pPr>
      <w:rPr>
        <w:rFonts w:ascii="Wingdings 2" w:hAnsi="Wingdings 2" w:hint="default"/>
      </w:rPr>
    </w:lvl>
    <w:lvl w:ilvl="7" w:tplc="237A4192" w:tentative="1">
      <w:start w:val="1"/>
      <w:numFmt w:val="bullet"/>
      <w:lvlText w:val=""/>
      <w:lvlJc w:val="left"/>
      <w:pPr>
        <w:tabs>
          <w:tab w:val="num" w:pos="5760"/>
        </w:tabs>
        <w:ind w:left="5760" w:hanging="360"/>
      </w:pPr>
      <w:rPr>
        <w:rFonts w:ascii="Wingdings 2" w:hAnsi="Wingdings 2" w:hint="default"/>
      </w:rPr>
    </w:lvl>
    <w:lvl w:ilvl="8" w:tplc="F8CEA194"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FE20298"/>
    <w:multiLevelType w:val="hybridMultilevel"/>
    <w:tmpl w:val="BE1CAB80"/>
    <w:lvl w:ilvl="0" w:tplc="D71CE32C">
      <w:start w:val="1"/>
      <w:numFmt w:val="decimal"/>
      <w:lvlText w:val="%1."/>
      <w:lvlJc w:val="left"/>
      <w:pPr>
        <w:ind w:left="720" w:hanging="360"/>
      </w:pPr>
      <w:rPr>
        <w:rFonts w:ascii="TimesNewRoman,Italic" w:hAnsi="TimesNewRoman,Italic" w:cs="TimesNewRoman,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B2DA4"/>
    <w:multiLevelType w:val="hybridMultilevel"/>
    <w:tmpl w:val="4D309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44383"/>
    <w:multiLevelType w:val="hybridMultilevel"/>
    <w:tmpl w:val="761EB98A"/>
    <w:lvl w:ilvl="0" w:tplc="775EE9DA">
      <w:start w:val="1"/>
      <w:numFmt w:val="bullet"/>
      <w:lvlText w:val=""/>
      <w:lvlJc w:val="left"/>
      <w:pPr>
        <w:tabs>
          <w:tab w:val="num" w:pos="720"/>
        </w:tabs>
        <w:ind w:left="720" w:hanging="360"/>
      </w:pPr>
      <w:rPr>
        <w:rFonts w:ascii="Wingdings 2" w:hAnsi="Wingdings 2" w:hint="default"/>
      </w:rPr>
    </w:lvl>
    <w:lvl w:ilvl="1" w:tplc="DCC2BB48" w:tentative="1">
      <w:start w:val="1"/>
      <w:numFmt w:val="bullet"/>
      <w:lvlText w:val=""/>
      <w:lvlJc w:val="left"/>
      <w:pPr>
        <w:tabs>
          <w:tab w:val="num" w:pos="1440"/>
        </w:tabs>
        <w:ind w:left="1440" w:hanging="360"/>
      </w:pPr>
      <w:rPr>
        <w:rFonts w:ascii="Wingdings 2" w:hAnsi="Wingdings 2" w:hint="default"/>
      </w:rPr>
    </w:lvl>
    <w:lvl w:ilvl="2" w:tplc="3B6AC41C" w:tentative="1">
      <w:start w:val="1"/>
      <w:numFmt w:val="bullet"/>
      <w:lvlText w:val=""/>
      <w:lvlJc w:val="left"/>
      <w:pPr>
        <w:tabs>
          <w:tab w:val="num" w:pos="2160"/>
        </w:tabs>
        <w:ind w:left="2160" w:hanging="360"/>
      </w:pPr>
      <w:rPr>
        <w:rFonts w:ascii="Wingdings 2" w:hAnsi="Wingdings 2" w:hint="default"/>
      </w:rPr>
    </w:lvl>
    <w:lvl w:ilvl="3" w:tplc="FC1ED86E" w:tentative="1">
      <w:start w:val="1"/>
      <w:numFmt w:val="bullet"/>
      <w:lvlText w:val=""/>
      <w:lvlJc w:val="left"/>
      <w:pPr>
        <w:tabs>
          <w:tab w:val="num" w:pos="2880"/>
        </w:tabs>
        <w:ind w:left="2880" w:hanging="360"/>
      </w:pPr>
      <w:rPr>
        <w:rFonts w:ascii="Wingdings 2" w:hAnsi="Wingdings 2" w:hint="default"/>
      </w:rPr>
    </w:lvl>
    <w:lvl w:ilvl="4" w:tplc="98F80D3E" w:tentative="1">
      <w:start w:val="1"/>
      <w:numFmt w:val="bullet"/>
      <w:lvlText w:val=""/>
      <w:lvlJc w:val="left"/>
      <w:pPr>
        <w:tabs>
          <w:tab w:val="num" w:pos="3600"/>
        </w:tabs>
        <w:ind w:left="3600" w:hanging="360"/>
      </w:pPr>
      <w:rPr>
        <w:rFonts w:ascii="Wingdings 2" w:hAnsi="Wingdings 2" w:hint="default"/>
      </w:rPr>
    </w:lvl>
    <w:lvl w:ilvl="5" w:tplc="4CDA95BA" w:tentative="1">
      <w:start w:val="1"/>
      <w:numFmt w:val="bullet"/>
      <w:lvlText w:val=""/>
      <w:lvlJc w:val="left"/>
      <w:pPr>
        <w:tabs>
          <w:tab w:val="num" w:pos="4320"/>
        </w:tabs>
        <w:ind w:left="4320" w:hanging="360"/>
      </w:pPr>
      <w:rPr>
        <w:rFonts w:ascii="Wingdings 2" w:hAnsi="Wingdings 2" w:hint="default"/>
      </w:rPr>
    </w:lvl>
    <w:lvl w:ilvl="6" w:tplc="84706030" w:tentative="1">
      <w:start w:val="1"/>
      <w:numFmt w:val="bullet"/>
      <w:lvlText w:val=""/>
      <w:lvlJc w:val="left"/>
      <w:pPr>
        <w:tabs>
          <w:tab w:val="num" w:pos="5040"/>
        </w:tabs>
        <w:ind w:left="5040" w:hanging="360"/>
      </w:pPr>
      <w:rPr>
        <w:rFonts w:ascii="Wingdings 2" w:hAnsi="Wingdings 2" w:hint="default"/>
      </w:rPr>
    </w:lvl>
    <w:lvl w:ilvl="7" w:tplc="91E80D38" w:tentative="1">
      <w:start w:val="1"/>
      <w:numFmt w:val="bullet"/>
      <w:lvlText w:val=""/>
      <w:lvlJc w:val="left"/>
      <w:pPr>
        <w:tabs>
          <w:tab w:val="num" w:pos="5760"/>
        </w:tabs>
        <w:ind w:left="5760" w:hanging="360"/>
      </w:pPr>
      <w:rPr>
        <w:rFonts w:ascii="Wingdings 2" w:hAnsi="Wingdings 2" w:hint="default"/>
      </w:rPr>
    </w:lvl>
    <w:lvl w:ilvl="8" w:tplc="88F4934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F9F4C7C"/>
    <w:multiLevelType w:val="hybridMultilevel"/>
    <w:tmpl w:val="0B6A5B70"/>
    <w:lvl w:ilvl="0" w:tplc="62CA742C">
      <w:start w:val="1"/>
      <w:numFmt w:val="bullet"/>
      <w:lvlText w:val=""/>
      <w:lvlJc w:val="left"/>
      <w:pPr>
        <w:tabs>
          <w:tab w:val="num" w:pos="720"/>
        </w:tabs>
        <w:ind w:left="720" w:hanging="360"/>
      </w:pPr>
      <w:rPr>
        <w:rFonts w:ascii="Wingdings 2" w:hAnsi="Wingdings 2" w:hint="default"/>
      </w:rPr>
    </w:lvl>
    <w:lvl w:ilvl="1" w:tplc="5DC6D18C">
      <w:numFmt w:val="bullet"/>
      <w:lvlText w:val=""/>
      <w:lvlJc w:val="left"/>
      <w:pPr>
        <w:tabs>
          <w:tab w:val="num" w:pos="1440"/>
        </w:tabs>
        <w:ind w:left="1440" w:hanging="360"/>
      </w:pPr>
      <w:rPr>
        <w:rFonts w:ascii="Wingdings" w:hAnsi="Wingdings" w:hint="default"/>
      </w:rPr>
    </w:lvl>
    <w:lvl w:ilvl="2" w:tplc="746A6D68" w:tentative="1">
      <w:start w:val="1"/>
      <w:numFmt w:val="bullet"/>
      <w:lvlText w:val=""/>
      <w:lvlJc w:val="left"/>
      <w:pPr>
        <w:tabs>
          <w:tab w:val="num" w:pos="2160"/>
        </w:tabs>
        <w:ind w:left="2160" w:hanging="360"/>
      </w:pPr>
      <w:rPr>
        <w:rFonts w:ascii="Wingdings 2" w:hAnsi="Wingdings 2" w:hint="default"/>
      </w:rPr>
    </w:lvl>
    <w:lvl w:ilvl="3" w:tplc="A9FE1434" w:tentative="1">
      <w:start w:val="1"/>
      <w:numFmt w:val="bullet"/>
      <w:lvlText w:val=""/>
      <w:lvlJc w:val="left"/>
      <w:pPr>
        <w:tabs>
          <w:tab w:val="num" w:pos="2880"/>
        </w:tabs>
        <w:ind w:left="2880" w:hanging="360"/>
      </w:pPr>
      <w:rPr>
        <w:rFonts w:ascii="Wingdings 2" w:hAnsi="Wingdings 2" w:hint="default"/>
      </w:rPr>
    </w:lvl>
    <w:lvl w:ilvl="4" w:tplc="4CACCB34" w:tentative="1">
      <w:start w:val="1"/>
      <w:numFmt w:val="bullet"/>
      <w:lvlText w:val=""/>
      <w:lvlJc w:val="left"/>
      <w:pPr>
        <w:tabs>
          <w:tab w:val="num" w:pos="3600"/>
        </w:tabs>
        <w:ind w:left="3600" w:hanging="360"/>
      </w:pPr>
      <w:rPr>
        <w:rFonts w:ascii="Wingdings 2" w:hAnsi="Wingdings 2" w:hint="default"/>
      </w:rPr>
    </w:lvl>
    <w:lvl w:ilvl="5" w:tplc="387E9A54" w:tentative="1">
      <w:start w:val="1"/>
      <w:numFmt w:val="bullet"/>
      <w:lvlText w:val=""/>
      <w:lvlJc w:val="left"/>
      <w:pPr>
        <w:tabs>
          <w:tab w:val="num" w:pos="4320"/>
        </w:tabs>
        <w:ind w:left="4320" w:hanging="360"/>
      </w:pPr>
      <w:rPr>
        <w:rFonts w:ascii="Wingdings 2" w:hAnsi="Wingdings 2" w:hint="default"/>
      </w:rPr>
    </w:lvl>
    <w:lvl w:ilvl="6" w:tplc="2A7C208A" w:tentative="1">
      <w:start w:val="1"/>
      <w:numFmt w:val="bullet"/>
      <w:lvlText w:val=""/>
      <w:lvlJc w:val="left"/>
      <w:pPr>
        <w:tabs>
          <w:tab w:val="num" w:pos="5040"/>
        </w:tabs>
        <w:ind w:left="5040" w:hanging="360"/>
      </w:pPr>
      <w:rPr>
        <w:rFonts w:ascii="Wingdings 2" w:hAnsi="Wingdings 2" w:hint="default"/>
      </w:rPr>
    </w:lvl>
    <w:lvl w:ilvl="7" w:tplc="B2F87E80" w:tentative="1">
      <w:start w:val="1"/>
      <w:numFmt w:val="bullet"/>
      <w:lvlText w:val=""/>
      <w:lvlJc w:val="left"/>
      <w:pPr>
        <w:tabs>
          <w:tab w:val="num" w:pos="5760"/>
        </w:tabs>
        <w:ind w:left="5760" w:hanging="360"/>
      </w:pPr>
      <w:rPr>
        <w:rFonts w:ascii="Wingdings 2" w:hAnsi="Wingdings 2" w:hint="default"/>
      </w:rPr>
    </w:lvl>
    <w:lvl w:ilvl="8" w:tplc="7E6801EA" w:tentative="1">
      <w:start w:val="1"/>
      <w:numFmt w:val="bullet"/>
      <w:lvlText w:val=""/>
      <w:lvlJc w:val="left"/>
      <w:pPr>
        <w:tabs>
          <w:tab w:val="num" w:pos="6480"/>
        </w:tabs>
        <w:ind w:left="6480" w:hanging="360"/>
      </w:pPr>
      <w:rPr>
        <w:rFonts w:ascii="Wingdings 2" w:hAnsi="Wingdings 2" w:hint="default"/>
      </w:rPr>
    </w:lvl>
  </w:abstractNum>
  <w:num w:numId="1">
    <w:abstractNumId w:val="22"/>
  </w:num>
  <w:num w:numId="2">
    <w:abstractNumId w:val="11"/>
  </w:num>
  <w:num w:numId="3">
    <w:abstractNumId w:val="15"/>
  </w:num>
  <w:num w:numId="4">
    <w:abstractNumId w:val="13"/>
  </w:num>
  <w:num w:numId="5">
    <w:abstractNumId w:val="3"/>
  </w:num>
  <w:num w:numId="6">
    <w:abstractNumId w:val="20"/>
  </w:num>
  <w:num w:numId="7">
    <w:abstractNumId w:val="24"/>
  </w:num>
  <w:num w:numId="8">
    <w:abstractNumId w:val="27"/>
  </w:num>
  <w:num w:numId="9">
    <w:abstractNumId w:val="14"/>
  </w:num>
  <w:num w:numId="10">
    <w:abstractNumId w:val="18"/>
  </w:num>
  <w:num w:numId="11">
    <w:abstractNumId w:val="6"/>
  </w:num>
  <w:num w:numId="12">
    <w:abstractNumId w:val="1"/>
  </w:num>
  <w:num w:numId="13">
    <w:abstractNumId w:val="28"/>
  </w:num>
  <w:num w:numId="14">
    <w:abstractNumId w:val="19"/>
  </w:num>
  <w:num w:numId="15">
    <w:abstractNumId w:val="10"/>
  </w:num>
  <w:num w:numId="16">
    <w:abstractNumId w:val="0"/>
  </w:num>
  <w:num w:numId="17">
    <w:abstractNumId w:val="23"/>
  </w:num>
  <w:num w:numId="18">
    <w:abstractNumId w:val="2"/>
  </w:num>
  <w:num w:numId="19">
    <w:abstractNumId w:val="17"/>
  </w:num>
  <w:num w:numId="20">
    <w:abstractNumId w:val="21"/>
  </w:num>
  <w:num w:numId="21">
    <w:abstractNumId w:val="16"/>
  </w:num>
  <w:num w:numId="22">
    <w:abstractNumId w:val="8"/>
  </w:num>
  <w:num w:numId="23">
    <w:abstractNumId w:val="5"/>
  </w:num>
  <w:num w:numId="24">
    <w:abstractNumId w:val="7"/>
  </w:num>
  <w:num w:numId="25">
    <w:abstractNumId w:val="26"/>
  </w:num>
  <w:num w:numId="26">
    <w:abstractNumId w:val="4"/>
  </w:num>
  <w:num w:numId="27">
    <w:abstractNumId w:val="25"/>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44"/>
    <w:rsid w:val="00011A36"/>
    <w:rsid w:val="00020C0E"/>
    <w:rsid w:val="00023107"/>
    <w:rsid w:val="00032CA2"/>
    <w:rsid w:val="00033F82"/>
    <w:rsid w:val="00034B48"/>
    <w:rsid w:val="00044C77"/>
    <w:rsid w:val="000523D0"/>
    <w:rsid w:val="00053CAC"/>
    <w:rsid w:val="00054035"/>
    <w:rsid w:val="00056C52"/>
    <w:rsid w:val="00063C5A"/>
    <w:rsid w:val="00085198"/>
    <w:rsid w:val="000A6165"/>
    <w:rsid w:val="000B6A50"/>
    <w:rsid w:val="000C440C"/>
    <w:rsid w:val="000C51B3"/>
    <w:rsid w:val="0010731E"/>
    <w:rsid w:val="00120C35"/>
    <w:rsid w:val="0013094D"/>
    <w:rsid w:val="00145857"/>
    <w:rsid w:val="00176619"/>
    <w:rsid w:val="00193828"/>
    <w:rsid w:val="001A299C"/>
    <w:rsid w:val="001A58DF"/>
    <w:rsid w:val="001C4A95"/>
    <w:rsid w:val="001D40B8"/>
    <w:rsid w:val="001D6F64"/>
    <w:rsid w:val="001E6BAF"/>
    <w:rsid w:val="001F6711"/>
    <w:rsid w:val="002041C3"/>
    <w:rsid w:val="00214DD3"/>
    <w:rsid w:val="00233FED"/>
    <w:rsid w:val="0024006D"/>
    <w:rsid w:val="00240A8B"/>
    <w:rsid w:val="00243562"/>
    <w:rsid w:val="0025649A"/>
    <w:rsid w:val="00273618"/>
    <w:rsid w:val="00275BBB"/>
    <w:rsid w:val="00275F4A"/>
    <w:rsid w:val="00276EC4"/>
    <w:rsid w:val="00286D39"/>
    <w:rsid w:val="00297C40"/>
    <w:rsid w:val="002B0A5F"/>
    <w:rsid w:val="002B2323"/>
    <w:rsid w:val="002E5E43"/>
    <w:rsid w:val="002F5B88"/>
    <w:rsid w:val="002F7127"/>
    <w:rsid w:val="00305B91"/>
    <w:rsid w:val="00312524"/>
    <w:rsid w:val="003201AA"/>
    <w:rsid w:val="00326B30"/>
    <w:rsid w:val="003270ED"/>
    <w:rsid w:val="00356EA8"/>
    <w:rsid w:val="00357012"/>
    <w:rsid w:val="00363E77"/>
    <w:rsid w:val="00372D2C"/>
    <w:rsid w:val="00385CD8"/>
    <w:rsid w:val="00393FEF"/>
    <w:rsid w:val="003A030B"/>
    <w:rsid w:val="003A440B"/>
    <w:rsid w:val="003C137B"/>
    <w:rsid w:val="003C7D10"/>
    <w:rsid w:val="003D3F42"/>
    <w:rsid w:val="003F4977"/>
    <w:rsid w:val="00400B91"/>
    <w:rsid w:val="004066FB"/>
    <w:rsid w:val="0040679F"/>
    <w:rsid w:val="00416C48"/>
    <w:rsid w:val="00417B0A"/>
    <w:rsid w:val="00427469"/>
    <w:rsid w:val="00427C50"/>
    <w:rsid w:val="004514A6"/>
    <w:rsid w:val="00452C35"/>
    <w:rsid w:val="00462C40"/>
    <w:rsid w:val="0046646F"/>
    <w:rsid w:val="004822FC"/>
    <w:rsid w:val="00495BE0"/>
    <w:rsid w:val="004A29D8"/>
    <w:rsid w:val="004A4BB8"/>
    <w:rsid w:val="004B30EB"/>
    <w:rsid w:val="004B3D96"/>
    <w:rsid w:val="004C476E"/>
    <w:rsid w:val="004D123C"/>
    <w:rsid w:val="004E2C45"/>
    <w:rsid w:val="004E55DF"/>
    <w:rsid w:val="004F18B5"/>
    <w:rsid w:val="004F2C30"/>
    <w:rsid w:val="00503CF9"/>
    <w:rsid w:val="00504E72"/>
    <w:rsid w:val="00512227"/>
    <w:rsid w:val="0052051E"/>
    <w:rsid w:val="0052106A"/>
    <w:rsid w:val="005250C4"/>
    <w:rsid w:val="00527BBB"/>
    <w:rsid w:val="00564331"/>
    <w:rsid w:val="005645E6"/>
    <w:rsid w:val="00586D10"/>
    <w:rsid w:val="00590BD9"/>
    <w:rsid w:val="00596680"/>
    <w:rsid w:val="005B0C19"/>
    <w:rsid w:val="005C6634"/>
    <w:rsid w:val="005F670B"/>
    <w:rsid w:val="006002F6"/>
    <w:rsid w:val="00627D60"/>
    <w:rsid w:val="00632FBC"/>
    <w:rsid w:val="006346D8"/>
    <w:rsid w:val="00635E80"/>
    <w:rsid w:val="00641E85"/>
    <w:rsid w:val="00641FB1"/>
    <w:rsid w:val="00654BFC"/>
    <w:rsid w:val="006615CD"/>
    <w:rsid w:val="006646B4"/>
    <w:rsid w:val="00666820"/>
    <w:rsid w:val="00682263"/>
    <w:rsid w:val="00684950"/>
    <w:rsid w:val="006852D2"/>
    <w:rsid w:val="006867C7"/>
    <w:rsid w:val="00690356"/>
    <w:rsid w:val="00690F0D"/>
    <w:rsid w:val="006A421E"/>
    <w:rsid w:val="006A5B42"/>
    <w:rsid w:val="006B2B93"/>
    <w:rsid w:val="006C5A41"/>
    <w:rsid w:val="006C62F6"/>
    <w:rsid w:val="006C6649"/>
    <w:rsid w:val="006D11AD"/>
    <w:rsid w:val="006D559B"/>
    <w:rsid w:val="006F43F9"/>
    <w:rsid w:val="006F591B"/>
    <w:rsid w:val="00711C85"/>
    <w:rsid w:val="007425E3"/>
    <w:rsid w:val="00745947"/>
    <w:rsid w:val="00751A5B"/>
    <w:rsid w:val="0075567B"/>
    <w:rsid w:val="00792B32"/>
    <w:rsid w:val="007974D8"/>
    <w:rsid w:val="007A3A72"/>
    <w:rsid w:val="007E4293"/>
    <w:rsid w:val="007F0C15"/>
    <w:rsid w:val="00803283"/>
    <w:rsid w:val="0081357D"/>
    <w:rsid w:val="00813B5E"/>
    <w:rsid w:val="00815A1C"/>
    <w:rsid w:val="00833997"/>
    <w:rsid w:val="00833FC7"/>
    <w:rsid w:val="00837194"/>
    <w:rsid w:val="008403E7"/>
    <w:rsid w:val="00843415"/>
    <w:rsid w:val="0085064F"/>
    <w:rsid w:val="00863894"/>
    <w:rsid w:val="00865721"/>
    <w:rsid w:val="00876E57"/>
    <w:rsid w:val="008B19CB"/>
    <w:rsid w:val="008B49EE"/>
    <w:rsid w:val="008D626D"/>
    <w:rsid w:val="008E0CDA"/>
    <w:rsid w:val="009004DD"/>
    <w:rsid w:val="00903848"/>
    <w:rsid w:val="0092119A"/>
    <w:rsid w:val="00933272"/>
    <w:rsid w:val="0093344F"/>
    <w:rsid w:val="00950C2E"/>
    <w:rsid w:val="00976F46"/>
    <w:rsid w:val="00984462"/>
    <w:rsid w:val="00986A63"/>
    <w:rsid w:val="009A17B2"/>
    <w:rsid w:val="009A208F"/>
    <w:rsid w:val="009A54CA"/>
    <w:rsid w:val="009B0281"/>
    <w:rsid w:val="009B6589"/>
    <w:rsid w:val="009B723A"/>
    <w:rsid w:val="009D34A2"/>
    <w:rsid w:val="009D71ED"/>
    <w:rsid w:val="009E4BCF"/>
    <w:rsid w:val="009F1656"/>
    <w:rsid w:val="009F2E7D"/>
    <w:rsid w:val="00A02D6E"/>
    <w:rsid w:val="00A02D78"/>
    <w:rsid w:val="00A048E2"/>
    <w:rsid w:val="00A439F7"/>
    <w:rsid w:val="00A61C73"/>
    <w:rsid w:val="00A66560"/>
    <w:rsid w:val="00A70A20"/>
    <w:rsid w:val="00A815BA"/>
    <w:rsid w:val="00A81EE6"/>
    <w:rsid w:val="00A94076"/>
    <w:rsid w:val="00A97C85"/>
    <w:rsid w:val="00AA1D9E"/>
    <w:rsid w:val="00AB0074"/>
    <w:rsid w:val="00AB331D"/>
    <w:rsid w:val="00AB7D4D"/>
    <w:rsid w:val="00AC4C31"/>
    <w:rsid w:val="00AD05B4"/>
    <w:rsid w:val="00AD0705"/>
    <w:rsid w:val="00AD5466"/>
    <w:rsid w:val="00AF63FD"/>
    <w:rsid w:val="00B02130"/>
    <w:rsid w:val="00B058BE"/>
    <w:rsid w:val="00B062FD"/>
    <w:rsid w:val="00B16A99"/>
    <w:rsid w:val="00B23E9C"/>
    <w:rsid w:val="00B27C5D"/>
    <w:rsid w:val="00B37FF1"/>
    <w:rsid w:val="00B44766"/>
    <w:rsid w:val="00B52370"/>
    <w:rsid w:val="00B7016B"/>
    <w:rsid w:val="00B7443F"/>
    <w:rsid w:val="00B76797"/>
    <w:rsid w:val="00B83BDA"/>
    <w:rsid w:val="00B914F2"/>
    <w:rsid w:val="00B97903"/>
    <w:rsid w:val="00BA2322"/>
    <w:rsid w:val="00BC137F"/>
    <w:rsid w:val="00BC6055"/>
    <w:rsid w:val="00BD6378"/>
    <w:rsid w:val="00BE49BA"/>
    <w:rsid w:val="00BF2E73"/>
    <w:rsid w:val="00C308AB"/>
    <w:rsid w:val="00C318BA"/>
    <w:rsid w:val="00C322D8"/>
    <w:rsid w:val="00C43C51"/>
    <w:rsid w:val="00C543DE"/>
    <w:rsid w:val="00C60EA8"/>
    <w:rsid w:val="00C63636"/>
    <w:rsid w:val="00C720E9"/>
    <w:rsid w:val="00C755AB"/>
    <w:rsid w:val="00C81F74"/>
    <w:rsid w:val="00C83EDF"/>
    <w:rsid w:val="00C860C9"/>
    <w:rsid w:val="00C92048"/>
    <w:rsid w:val="00CA0E28"/>
    <w:rsid w:val="00CA0FC2"/>
    <w:rsid w:val="00CC0530"/>
    <w:rsid w:val="00CC2CFE"/>
    <w:rsid w:val="00CD194A"/>
    <w:rsid w:val="00CE1B07"/>
    <w:rsid w:val="00D22B58"/>
    <w:rsid w:val="00D271B5"/>
    <w:rsid w:val="00D276D6"/>
    <w:rsid w:val="00D32214"/>
    <w:rsid w:val="00D36458"/>
    <w:rsid w:val="00D367C5"/>
    <w:rsid w:val="00D41C96"/>
    <w:rsid w:val="00D4379A"/>
    <w:rsid w:val="00D46FB7"/>
    <w:rsid w:val="00D53633"/>
    <w:rsid w:val="00D64CF3"/>
    <w:rsid w:val="00D7717D"/>
    <w:rsid w:val="00D86213"/>
    <w:rsid w:val="00DB55D7"/>
    <w:rsid w:val="00DB6EBB"/>
    <w:rsid w:val="00DC41F9"/>
    <w:rsid w:val="00DD29A1"/>
    <w:rsid w:val="00DE06D6"/>
    <w:rsid w:val="00DE12C2"/>
    <w:rsid w:val="00DE3D60"/>
    <w:rsid w:val="00DF473A"/>
    <w:rsid w:val="00DF7BBD"/>
    <w:rsid w:val="00E03BD0"/>
    <w:rsid w:val="00E14844"/>
    <w:rsid w:val="00E16E87"/>
    <w:rsid w:val="00E251FA"/>
    <w:rsid w:val="00E42135"/>
    <w:rsid w:val="00E42A92"/>
    <w:rsid w:val="00E46CA3"/>
    <w:rsid w:val="00E52854"/>
    <w:rsid w:val="00E52A1D"/>
    <w:rsid w:val="00E626F3"/>
    <w:rsid w:val="00E67AB0"/>
    <w:rsid w:val="00E70ED9"/>
    <w:rsid w:val="00E729E9"/>
    <w:rsid w:val="00E831D1"/>
    <w:rsid w:val="00E90361"/>
    <w:rsid w:val="00EA4ADE"/>
    <w:rsid w:val="00EA66CE"/>
    <w:rsid w:val="00EB1B46"/>
    <w:rsid w:val="00EB265A"/>
    <w:rsid w:val="00EB32A9"/>
    <w:rsid w:val="00EB569F"/>
    <w:rsid w:val="00ED65E9"/>
    <w:rsid w:val="00EE347A"/>
    <w:rsid w:val="00EE7588"/>
    <w:rsid w:val="00EF2097"/>
    <w:rsid w:val="00F1061C"/>
    <w:rsid w:val="00F14800"/>
    <w:rsid w:val="00F16B60"/>
    <w:rsid w:val="00F2370E"/>
    <w:rsid w:val="00F34739"/>
    <w:rsid w:val="00F3792D"/>
    <w:rsid w:val="00F55727"/>
    <w:rsid w:val="00F57C53"/>
    <w:rsid w:val="00F637AE"/>
    <w:rsid w:val="00F767CE"/>
    <w:rsid w:val="00F87070"/>
    <w:rsid w:val="00F92DD1"/>
    <w:rsid w:val="00FB5DB3"/>
    <w:rsid w:val="00FC28DD"/>
    <w:rsid w:val="00FE6312"/>
    <w:rsid w:val="00FF3F62"/>
    <w:rsid w:val="00FF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65F5"/>
  <w15:docId w15:val="{AEDECE37-141F-4C9C-B196-F874D53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2A9"/>
    <w:rPr>
      <w:rFonts w:ascii="Times New Roman" w:hAnsi="Times New Roman"/>
      <w:sz w:val="24"/>
      <w:szCs w:val="24"/>
      <w:lang w:eastAsia="hr-HR"/>
    </w:rPr>
  </w:style>
  <w:style w:type="paragraph" w:styleId="Heading1">
    <w:name w:val="heading 1"/>
    <w:basedOn w:val="Normal"/>
    <w:next w:val="Normal"/>
    <w:link w:val="Heading1Char"/>
    <w:uiPriority w:val="99"/>
    <w:qFormat/>
    <w:rsid w:val="00B7016B"/>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9"/>
    <w:qFormat/>
    <w:rsid w:val="00B7016B"/>
    <w:pPr>
      <w:keepNext/>
      <w:jc w:val="center"/>
      <w:outlineLvl w:val="1"/>
    </w:pPr>
    <w:rPr>
      <w:rFonts w:ascii="Calibri" w:hAnsi="Calibri" w:cs="Calibri"/>
      <w:b/>
      <w:bCs/>
      <w:sz w:val="28"/>
      <w:lang w:eastAsia="en-US"/>
    </w:rPr>
  </w:style>
  <w:style w:type="paragraph" w:styleId="Heading3">
    <w:name w:val="heading 3"/>
    <w:basedOn w:val="Normal"/>
    <w:next w:val="Normal"/>
    <w:link w:val="Heading3Char"/>
    <w:uiPriority w:val="99"/>
    <w:qFormat/>
    <w:rsid w:val="00B7016B"/>
    <w:pPr>
      <w:keepNext/>
      <w:ind w:firstLine="284"/>
      <w:outlineLvl w:val="2"/>
    </w:pPr>
    <w:rPr>
      <w:sz w:val="20"/>
      <w:szCs w:val="20"/>
      <w:lang w:eastAsia="en-US"/>
    </w:rPr>
  </w:style>
  <w:style w:type="paragraph" w:styleId="Heading4">
    <w:name w:val="heading 4"/>
    <w:basedOn w:val="Normal"/>
    <w:next w:val="Normal"/>
    <w:link w:val="Heading4Char"/>
    <w:uiPriority w:val="99"/>
    <w:qFormat/>
    <w:rsid w:val="00B7016B"/>
    <w:pPr>
      <w:keepNext/>
      <w:outlineLvl w:val="3"/>
    </w:pPr>
    <w:rPr>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7016B"/>
    <w:rPr>
      <w:rFonts w:ascii="Cambria" w:hAnsi="Cambria"/>
      <w:b/>
      <w:bCs/>
      <w:color w:val="365F91"/>
      <w:sz w:val="28"/>
      <w:szCs w:val="28"/>
    </w:rPr>
  </w:style>
  <w:style w:type="character" w:customStyle="1" w:styleId="Heading2Char">
    <w:name w:val="Heading 2 Char"/>
    <w:link w:val="Heading2"/>
    <w:uiPriority w:val="99"/>
    <w:rsid w:val="00B7016B"/>
    <w:rPr>
      <w:rFonts w:cs="Calibri"/>
      <w:b/>
      <w:bCs/>
      <w:sz w:val="28"/>
      <w:szCs w:val="24"/>
    </w:rPr>
  </w:style>
  <w:style w:type="character" w:customStyle="1" w:styleId="Heading3Char">
    <w:name w:val="Heading 3 Char"/>
    <w:link w:val="Heading3"/>
    <w:uiPriority w:val="99"/>
    <w:rsid w:val="00B7016B"/>
    <w:rPr>
      <w:rFonts w:ascii="Times New Roman" w:hAnsi="Times New Roman"/>
    </w:rPr>
  </w:style>
  <w:style w:type="character" w:customStyle="1" w:styleId="Heading4Char">
    <w:name w:val="Heading 4 Char"/>
    <w:link w:val="Heading4"/>
    <w:uiPriority w:val="99"/>
    <w:rsid w:val="00B7016B"/>
    <w:rPr>
      <w:rFonts w:ascii="Times New Roman" w:hAnsi="Times New Roman"/>
      <w:b/>
      <w:bCs/>
    </w:rPr>
  </w:style>
  <w:style w:type="paragraph" w:styleId="Title">
    <w:name w:val="Title"/>
    <w:basedOn w:val="Normal"/>
    <w:next w:val="Normal"/>
    <w:link w:val="TitleChar"/>
    <w:qFormat/>
    <w:rsid w:val="00B7016B"/>
    <w:pPr>
      <w:spacing w:before="240" w:after="60" w:line="276" w:lineRule="auto"/>
      <w:jc w:val="center"/>
      <w:outlineLvl w:val="0"/>
    </w:pPr>
    <w:rPr>
      <w:rFonts w:ascii="Cambria" w:hAnsi="Cambria"/>
      <w:b/>
      <w:bCs/>
      <w:kern w:val="28"/>
      <w:sz w:val="32"/>
      <w:szCs w:val="32"/>
      <w:lang w:eastAsia="en-US"/>
    </w:rPr>
  </w:style>
  <w:style w:type="character" w:customStyle="1" w:styleId="TitleChar">
    <w:name w:val="Title Char"/>
    <w:link w:val="Title"/>
    <w:rsid w:val="00B7016B"/>
    <w:rPr>
      <w:rFonts w:ascii="Cambria" w:hAnsi="Cambria"/>
      <w:b/>
      <w:bCs/>
      <w:kern w:val="28"/>
      <w:sz w:val="32"/>
      <w:szCs w:val="32"/>
    </w:rPr>
  </w:style>
  <w:style w:type="paragraph" w:styleId="Subtitle">
    <w:name w:val="Subtitle"/>
    <w:basedOn w:val="Normal"/>
    <w:next w:val="Normal"/>
    <w:link w:val="SubtitleChar"/>
    <w:qFormat/>
    <w:rsid w:val="00B7016B"/>
    <w:pPr>
      <w:spacing w:after="60" w:line="276" w:lineRule="auto"/>
      <w:jc w:val="center"/>
      <w:outlineLvl w:val="1"/>
    </w:pPr>
    <w:rPr>
      <w:rFonts w:ascii="Cambria" w:hAnsi="Cambria"/>
      <w:lang w:eastAsia="en-US"/>
    </w:rPr>
  </w:style>
  <w:style w:type="character" w:customStyle="1" w:styleId="SubtitleChar">
    <w:name w:val="Subtitle Char"/>
    <w:link w:val="Subtitle"/>
    <w:rsid w:val="00B7016B"/>
    <w:rPr>
      <w:rFonts w:ascii="Cambria" w:hAnsi="Cambria"/>
      <w:sz w:val="24"/>
      <w:szCs w:val="24"/>
    </w:rPr>
  </w:style>
  <w:style w:type="character" w:styleId="Strong">
    <w:name w:val="Strong"/>
    <w:uiPriority w:val="99"/>
    <w:qFormat/>
    <w:rsid w:val="00B7016B"/>
    <w:rPr>
      <w:b/>
      <w:bCs/>
    </w:rPr>
  </w:style>
  <w:style w:type="character" w:styleId="Emphasis">
    <w:name w:val="Emphasis"/>
    <w:uiPriority w:val="20"/>
    <w:qFormat/>
    <w:rsid w:val="00B7016B"/>
    <w:rPr>
      <w:i/>
      <w:iCs/>
    </w:rPr>
  </w:style>
  <w:style w:type="paragraph" w:styleId="ListParagraph">
    <w:name w:val="List Paragraph"/>
    <w:basedOn w:val="Normal"/>
    <w:link w:val="ListParagraphChar"/>
    <w:uiPriority w:val="34"/>
    <w:qFormat/>
    <w:rsid w:val="00B7016B"/>
    <w:pPr>
      <w:spacing w:after="200" w:line="276" w:lineRule="auto"/>
      <w:ind w:left="720"/>
    </w:pPr>
    <w:rPr>
      <w:rFonts w:ascii="Calibri" w:hAnsi="Calibri" w:cs="Calibri"/>
      <w:sz w:val="22"/>
      <w:szCs w:val="22"/>
      <w:lang w:eastAsia="en-US"/>
    </w:rPr>
  </w:style>
  <w:style w:type="paragraph" w:styleId="TOCHeading">
    <w:name w:val="TOC Heading"/>
    <w:basedOn w:val="Heading1"/>
    <w:next w:val="Normal"/>
    <w:uiPriority w:val="39"/>
    <w:semiHidden/>
    <w:unhideWhenUsed/>
    <w:qFormat/>
    <w:rsid w:val="00B7016B"/>
    <w:pPr>
      <w:outlineLvl w:val="9"/>
    </w:pPr>
  </w:style>
  <w:style w:type="paragraph" w:customStyle="1" w:styleId="Stil1">
    <w:name w:val="Stil1"/>
    <w:basedOn w:val="ListParagraph"/>
    <w:link w:val="Stil1Char"/>
    <w:qFormat/>
    <w:rsid w:val="00B7016B"/>
    <w:pPr>
      <w:pBdr>
        <w:bottom w:val="single" w:sz="4" w:space="1" w:color="auto"/>
      </w:pBdr>
      <w:spacing w:after="0" w:line="240" w:lineRule="auto"/>
      <w:ind w:left="0"/>
      <w:jc w:val="center"/>
    </w:pPr>
    <w:rPr>
      <w:b/>
      <w:sz w:val="28"/>
      <w:szCs w:val="28"/>
    </w:rPr>
  </w:style>
  <w:style w:type="character" w:customStyle="1" w:styleId="Stil1Char">
    <w:name w:val="Stil1 Char"/>
    <w:link w:val="Stil1"/>
    <w:rsid w:val="00B7016B"/>
    <w:rPr>
      <w:rFonts w:cs="Calibri"/>
      <w:b/>
      <w:sz w:val="28"/>
      <w:szCs w:val="28"/>
    </w:rPr>
  </w:style>
  <w:style w:type="character" w:customStyle="1" w:styleId="ListParagraphChar">
    <w:name w:val="List Paragraph Char"/>
    <w:link w:val="ListParagraph"/>
    <w:uiPriority w:val="34"/>
    <w:rsid w:val="00B7016B"/>
    <w:rPr>
      <w:rFonts w:cs="Calibri"/>
      <w:sz w:val="22"/>
      <w:szCs w:val="22"/>
    </w:rPr>
  </w:style>
  <w:style w:type="paragraph" w:styleId="BodyText">
    <w:name w:val="Body Text"/>
    <w:aliases w:val=" uvlaka 3,uvlaka 3"/>
    <w:basedOn w:val="Normal"/>
    <w:link w:val="BodyTextChar"/>
    <w:rsid w:val="00E14844"/>
    <w:pPr>
      <w:jc w:val="both"/>
    </w:pPr>
    <w:rPr>
      <w:rFonts w:ascii="Arial" w:hAnsi="Arial"/>
      <w:sz w:val="22"/>
      <w:lang w:val="hr-HR"/>
    </w:rPr>
  </w:style>
  <w:style w:type="character" w:customStyle="1" w:styleId="BodyTextChar">
    <w:name w:val="Body Text Char"/>
    <w:aliases w:val=" uvlaka 3 Char,uvlaka 3 Char"/>
    <w:basedOn w:val="DefaultParagraphFont"/>
    <w:link w:val="BodyText"/>
    <w:rsid w:val="00E14844"/>
    <w:rPr>
      <w:rFonts w:ascii="Arial" w:hAnsi="Arial"/>
      <w:sz w:val="22"/>
      <w:szCs w:val="24"/>
      <w:lang w:val="hr-HR" w:eastAsia="hr-HR"/>
    </w:rPr>
  </w:style>
  <w:style w:type="paragraph" w:styleId="BalloonText">
    <w:name w:val="Balloon Text"/>
    <w:basedOn w:val="Normal"/>
    <w:link w:val="BalloonTextChar"/>
    <w:uiPriority w:val="99"/>
    <w:semiHidden/>
    <w:unhideWhenUsed/>
    <w:rsid w:val="00B97903"/>
    <w:rPr>
      <w:rFonts w:ascii="Tahoma" w:hAnsi="Tahoma" w:cs="Tahoma"/>
      <w:sz w:val="16"/>
      <w:szCs w:val="16"/>
    </w:rPr>
  </w:style>
  <w:style w:type="character" w:customStyle="1" w:styleId="BalloonTextChar">
    <w:name w:val="Balloon Text Char"/>
    <w:basedOn w:val="DefaultParagraphFont"/>
    <w:link w:val="BalloonText"/>
    <w:uiPriority w:val="99"/>
    <w:semiHidden/>
    <w:rsid w:val="00B97903"/>
    <w:rPr>
      <w:rFonts w:ascii="Tahoma" w:hAnsi="Tahoma" w:cs="Tahoma"/>
      <w:sz w:val="16"/>
      <w:szCs w:val="16"/>
      <w:lang w:eastAsia="hr-HR"/>
    </w:rPr>
  </w:style>
  <w:style w:type="paragraph" w:styleId="NormalWeb">
    <w:name w:val="Normal (Web)"/>
    <w:basedOn w:val="Normal"/>
    <w:uiPriority w:val="99"/>
    <w:semiHidden/>
    <w:unhideWhenUsed/>
    <w:rsid w:val="00B97903"/>
    <w:pPr>
      <w:spacing w:before="100" w:beforeAutospacing="1" w:after="100" w:afterAutospacing="1"/>
    </w:pPr>
    <w:rPr>
      <w:rFonts w:eastAsiaTheme="minorEastAsia"/>
      <w:lang w:eastAsia="en-US"/>
    </w:rPr>
  </w:style>
  <w:style w:type="character" w:styleId="Hyperlink">
    <w:name w:val="Hyperlink"/>
    <w:basedOn w:val="DefaultParagraphFont"/>
    <w:uiPriority w:val="99"/>
    <w:unhideWhenUsed/>
    <w:rsid w:val="00635E80"/>
    <w:rPr>
      <w:color w:val="0000FF" w:themeColor="hyperlink"/>
      <w:u w:val="single"/>
    </w:rPr>
  </w:style>
  <w:style w:type="paragraph" w:styleId="HTMLPreformatted">
    <w:name w:val="HTML Preformatted"/>
    <w:basedOn w:val="Normal"/>
    <w:link w:val="HTMLPreformattedChar"/>
    <w:uiPriority w:val="99"/>
    <w:semiHidden/>
    <w:unhideWhenUsed/>
    <w:rsid w:val="00BF2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BF2E73"/>
    <w:rPr>
      <w:rFonts w:ascii="Courier New" w:hAnsi="Courier New" w:cs="Courier New"/>
    </w:rPr>
  </w:style>
  <w:style w:type="paragraph" w:styleId="NoSpacing">
    <w:name w:val="No Spacing"/>
    <w:uiPriority w:val="1"/>
    <w:qFormat/>
    <w:rsid w:val="003F4977"/>
    <w:rPr>
      <w:rFonts w:ascii="Times New Roman" w:hAnsi="Times New Roman"/>
      <w:sz w:val="24"/>
      <w:szCs w:val="24"/>
      <w:lang w:eastAsia="hr-HR"/>
    </w:rPr>
  </w:style>
  <w:style w:type="paragraph" w:customStyle="1" w:styleId="Bibliografia2">
    <w:name w:val="Bibliografia 2"/>
    <w:basedOn w:val="Normal"/>
    <w:rsid w:val="00416C48"/>
    <w:pPr>
      <w:spacing w:line="360" w:lineRule="atLeast"/>
      <w:ind w:left="1100" w:hanging="880"/>
      <w:jc w:val="both"/>
    </w:pPr>
    <w:rPr>
      <w:rFonts w:ascii="Times" w:hAnsi="Times"/>
      <w:szCs w:val="20"/>
      <w:lang w:val="pt-PT" w:eastAsia="pt-PT"/>
    </w:rPr>
  </w:style>
  <w:style w:type="table" w:styleId="TableGrid">
    <w:name w:val="Table Grid"/>
    <w:basedOn w:val="TableNormal"/>
    <w:uiPriority w:val="59"/>
    <w:rsid w:val="0074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347A"/>
    <w:rPr>
      <w:sz w:val="16"/>
      <w:szCs w:val="16"/>
    </w:rPr>
  </w:style>
  <w:style w:type="paragraph" w:styleId="CommentText">
    <w:name w:val="annotation text"/>
    <w:basedOn w:val="Normal"/>
    <w:link w:val="CommentTextChar"/>
    <w:uiPriority w:val="99"/>
    <w:semiHidden/>
    <w:unhideWhenUsed/>
    <w:rsid w:val="00EE347A"/>
    <w:rPr>
      <w:sz w:val="20"/>
      <w:szCs w:val="20"/>
    </w:rPr>
  </w:style>
  <w:style w:type="character" w:customStyle="1" w:styleId="CommentTextChar">
    <w:name w:val="Comment Text Char"/>
    <w:basedOn w:val="DefaultParagraphFont"/>
    <w:link w:val="CommentText"/>
    <w:uiPriority w:val="99"/>
    <w:semiHidden/>
    <w:rsid w:val="00EE347A"/>
    <w:rPr>
      <w:rFonts w:ascii="Times New Roman" w:hAnsi="Times New Roman"/>
      <w:lang w:eastAsia="hr-HR"/>
    </w:rPr>
  </w:style>
  <w:style w:type="paragraph" w:styleId="CommentSubject">
    <w:name w:val="annotation subject"/>
    <w:basedOn w:val="CommentText"/>
    <w:next w:val="CommentText"/>
    <w:link w:val="CommentSubjectChar"/>
    <w:uiPriority w:val="99"/>
    <w:semiHidden/>
    <w:unhideWhenUsed/>
    <w:rsid w:val="00EE347A"/>
    <w:rPr>
      <w:b/>
      <w:bCs/>
    </w:rPr>
  </w:style>
  <w:style w:type="character" w:customStyle="1" w:styleId="CommentSubjectChar">
    <w:name w:val="Comment Subject Char"/>
    <w:basedOn w:val="CommentTextChar"/>
    <w:link w:val="CommentSubject"/>
    <w:uiPriority w:val="99"/>
    <w:semiHidden/>
    <w:rsid w:val="00EE347A"/>
    <w:rPr>
      <w:rFonts w:ascii="Times New Roman" w:hAnsi="Times New Roman"/>
      <w:b/>
      <w:bCs/>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499">
      <w:bodyDiv w:val="1"/>
      <w:marLeft w:val="0"/>
      <w:marRight w:val="0"/>
      <w:marTop w:val="0"/>
      <w:marBottom w:val="0"/>
      <w:divBdr>
        <w:top w:val="none" w:sz="0" w:space="0" w:color="auto"/>
        <w:left w:val="none" w:sz="0" w:space="0" w:color="auto"/>
        <w:bottom w:val="none" w:sz="0" w:space="0" w:color="auto"/>
        <w:right w:val="none" w:sz="0" w:space="0" w:color="auto"/>
      </w:divBdr>
    </w:div>
    <w:div w:id="151872858">
      <w:bodyDiv w:val="1"/>
      <w:marLeft w:val="0"/>
      <w:marRight w:val="0"/>
      <w:marTop w:val="0"/>
      <w:marBottom w:val="0"/>
      <w:divBdr>
        <w:top w:val="none" w:sz="0" w:space="0" w:color="auto"/>
        <w:left w:val="none" w:sz="0" w:space="0" w:color="auto"/>
        <w:bottom w:val="none" w:sz="0" w:space="0" w:color="auto"/>
        <w:right w:val="none" w:sz="0" w:space="0" w:color="auto"/>
      </w:divBdr>
      <w:divsChild>
        <w:div w:id="789324059">
          <w:marLeft w:val="432"/>
          <w:marRight w:val="0"/>
          <w:marTop w:val="130"/>
          <w:marBottom w:val="0"/>
          <w:divBdr>
            <w:top w:val="none" w:sz="0" w:space="0" w:color="auto"/>
            <w:left w:val="none" w:sz="0" w:space="0" w:color="auto"/>
            <w:bottom w:val="none" w:sz="0" w:space="0" w:color="auto"/>
            <w:right w:val="none" w:sz="0" w:space="0" w:color="auto"/>
          </w:divBdr>
        </w:div>
        <w:div w:id="1740516496">
          <w:marLeft w:val="432"/>
          <w:marRight w:val="0"/>
          <w:marTop w:val="130"/>
          <w:marBottom w:val="0"/>
          <w:divBdr>
            <w:top w:val="none" w:sz="0" w:space="0" w:color="auto"/>
            <w:left w:val="none" w:sz="0" w:space="0" w:color="auto"/>
            <w:bottom w:val="none" w:sz="0" w:space="0" w:color="auto"/>
            <w:right w:val="none" w:sz="0" w:space="0" w:color="auto"/>
          </w:divBdr>
        </w:div>
        <w:div w:id="2107267805">
          <w:marLeft w:val="432"/>
          <w:marRight w:val="0"/>
          <w:marTop w:val="130"/>
          <w:marBottom w:val="0"/>
          <w:divBdr>
            <w:top w:val="none" w:sz="0" w:space="0" w:color="auto"/>
            <w:left w:val="none" w:sz="0" w:space="0" w:color="auto"/>
            <w:bottom w:val="none" w:sz="0" w:space="0" w:color="auto"/>
            <w:right w:val="none" w:sz="0" w:space="0" w:color="auto"/>
          </w:divBdr>
        </w:div>
      </w:divsChild>
    </w:div>
    <w:div w:id="233054473">
      <w:bodyDiv w:val="1"/>
      <w:marLeft w:val="0"/>
      <w:marRight w:val="0"/>
      <w:marTop w:val="0"/>
      <w:marBottom w:val="0"/>
      <w:divBdr>
        <w:top w:val="none" w:sz="0" w:space="0" w:color="auto"/>
        <w:left w:val="none" w:sz="0" w:space="0" w:color="auto"/>
        <w:bottom w:val="none" w:sz="0" w:space="0" w:color="auto"/>
        <w:right w:val="none" w:sz="0" w:space="0" w:color="auto"/>
      </w:divBdr>
      <w:divsChild>
        <w:div w:id="68575322">
          <w:marLeft w:val="432"/>
          <w:marRight w:val="0"/>
          <w:marTop w:val="96"/>
          <w:marBottom w:val="0"/>
          <w:divBdr>
            <w:top w:val="none" w:sz="0" w:space="0" w:color="auto"/>
            <w:left w:val="none" w:sz="0" w:space="0" w:color="auto"/>
            <w:bottom w:val="none" w:sz="0" w:space="0" w:color="auto"/>
            <w:right w:val="none" w:sz="0" w:space="0" w:color="auto"/>
          </w:divBdr>
        </w:div>
        <w:div w:id="1545871574">
          <w:marLeft w:val="547"/>
          <w:marRight w:val="0"/>
          <w:marTop w:val="96"/>
          <w:marBottom w:val="0"/>
          <w:divBdr>
            <w:top w:val="none" w:sz="0" w:space="0" w:color="auto"/>
            <w:left w:val="none" w:sz="0" w:space="0" w:color="auto"/>
            <w:bottom w:val="none" w:sz="0" w:space="0" w:color="auto"/>
            <w:right w:val="none" w:sz="0" w:space="0" w:color="auto"/>
          </w:divBdr>
        </w:div>
        <w:div w:id="1759327146">
          <w:marLeft w:val="432"/>
          <w:marRight w:val="0"/>
          <w:marTop w:val="96"/>
          <w:marBottom w:val="0"/>
          <w:divBdr>
            <w:top w:val="none" w:sz="0" w:space="0" w:color="auto"/>
            <w:left w:val="none" w:sz="0" w:space="0" w:color="auto"/>
            <w:bottom w:val="none" w:sz="0" w:space="0" w:color="auto"/>
            <w:right w:val="none" w:sz="0" w:space="0" w:color="auto"/>
          </w:divBdr>
        </w:div>
      </w:divsChild>
    </w:div>
    <w:div w:id="256329087">
      <w:bodyDiv w:val="1"/>
      <w:marLeft w:val="0"/>
      <w:marRight w:val="0"/>
      <w:marTop w:val="0"/>
      <w:marBottom w:val="0"/>
      <w:divBdr>
        <w:top w:val="none" w:sz="0" w:space="0" w:color="auto"/>
        <w:left w:val="none" w:sz="0" w:space="0" w:color="auto"/>
        <w:bottom w:val="none" w:sz="0" w:space="0" w:color="auto"/>
        <w:right w:val="none" w:sz="0" w:space="0" w:color="auto"/>
      </w:divBdr>
      <w:divsChild>
        <w:div w:id="624506040">
          <w:marLeft w:val="1526"/>
          <w:marRight w:val="0"/>
          <w:marTop w:val="106"/>
          <w:marBottom w:val="0"/>
          <w:divBdr>
            <w:top w:val="none" w:sz="0" w:space="0" w:color="auto"/>
            <w:left w:val="none" w:sz="0" w:space="0" w:color="auto"/>
            <w:bottom w:val="none" w:sz="0" w:space="0" w:color="auto"/>
            <w:right w:val="none" w:sz="0" w:space="0" w:color="auto"/>
          </w:divBdr>
        </w:div>
        <w:div w:id="1130704941">
          <w:marLeft w:val="432"/>
          <w:marRight w:val="0"/>
          <w:marTop w:val="134"/>
          <w:marBottom w:val="0"/>
          <w:divBdr>
            <w:top w:val="none" w:sz="0" w:space="0" w:color="auto"/>
            <w:left w:val="none" w:sz="0" w:space="0" w:color="auto"/>
            <w:bottom w:val="none" w:sz="0" w:space="0" w:color="auto"/>
            <w:right w:val="none" w:sz="0" w:space="0" w:color="auto"/>
          </w:divBdr>
        </w:div>
        <w:div w:id="1189873055">
          <w:marLeft w:val="432"/>
          <w:marRight w:val="0"/>
          <w:marTop w:val="134"/>
          <w:marBottom w:val="0"/>
          <w:divBdr>
            <w:top w:val="none" w:sz="0" w:space="0" w:color="auto"/>
            <w:left w:val="none" w:sz="0" w:space="0" w:color="auto"/>
            <w:bottom w:val="none" w:sz="0" w:space="0" w:color="auto"/>
            <w:right w:val="none" w:sz="0" w:space="0" w:color="auto"/>
          </w:divBdr>
        </w:div>
        <w:div w:id="1944413448">
          <w:marLeft w:val="1526"/>
          <w:marRight w:val="0"/>
          <w:marTop w:val="106"/>
          <w:marBottom w:val="0"/>
          <w:divBdr>
            <w:top w:val="none" w:sz="0" w:space="0" w:color="auto"/>
            <w:left w:val="none" w:sz="0" w:space="0" w:color="auto"/>
            <w:bottom w:val="none" w:sz="0" w:space="0" w:color="auto"/>
            <w:right w:val="none" w:sz="0" w:space="0" w:color="auto"/>
          </w:divBdr>
        </w:div>
      </w:divsChild>
    </w:div>
    <w:div w:id="287902970">
      <w:bodyDiv w:val="1"/>
      <w:marLeft w:val="0"/>
      <w:marRight w:val="0"/>
      <w:marTop w:val="0"/>
      <w:marBottom w:val="0"/>
      <w:divBdr>
        <w:top w:val="none" w:sz="0" w:space="0" w:color="auto"/>
        <w:left w:val="none" w:sz="0" w:space="0" w:color="auto"/>
        <w:bottom w:val="none" w:sz="0" w:space="0" w:color="auto"/>
        <w:right w:val="none" w:sz="0" w:space="0" w:color="auto"/>
      </w:divBdr>
      <w:divsChild>
        <w:div w:id="352534164">
          <w:marLeft w:val="864"/>
          <w:marRight w:val="0"/>
          <w:marTop w:val="106"/>
          <w:marBottom w:val="0"/>
          <w:divBdr>
            <w:top w:val="none" w:sz="0" w:space="0" w:color="auto"/>
            <w:left w:val="none" w:sz="0" w:space="0" w:color="auto"/>
            <w:bottom w:val="none" w:sz="0" w:space="0" w:color="auto"/>
            <w:right w:val="none" w:sz="0" w:space="0" w:color="auto"/>
          </w:divBdr>
        </w:div>
        <w:div w:id="578952596">
          <w:marLeft w:val="432"/>
          <w:marRight w:val="0"/>
          <w:marTop w:val="134"/>
          <w:marBottom w:val="0"/>
          <w:divBdr>
            <w:top w:val="none" w:sz="0" w:space="0" w:color="auto"/>
            <w:left w:val="none" w:sz="0" w:space="0" w:color="auto"/>
            <w:bottom w:val="none" w:sz="0" w:space="0" w:color="auto"/>
            <w:right w:val="none" w:sz="0" w:space="0" w:color="auto"/>
          </w:divBdr>
        </w:div>
        <w:div w:id="952173775">
          <w:marLeft w:val="864"/>
          <w:marRight w:val="0"/>
          <w:marTop w:val="106"/>
          <w:marBottom w:val="0"/>
          <w:divBdr>
            <w:top w:val="none" w:sz="0" w:space="0" w:color="auto"/>
            <w:left w:val="none" w:sz="0" w:space="0" w:color="auto"/>
            <w:bottom w:val="none" w:sz="0" w:space="0" w:color="auto"/>
            <w:right w:val="none" w:sz="0" w:space="0" w:color="auto"/>
          </w:divBdr>
        </w:div>
      </w:divsChild>
    </w:div>
    <w:div w:id="461653824">
      <w:bodyDiv w:val="1"/>
      <w:marLeft w:val="0"/>
      <w:marRight w:val="0"/>
      <w:marTop w:val="0"/>
      <w:marBottom w:val="0"/>
      <w:divBdr>
        <w:top w:val="none" w:sz="0" w:space="0" w:color="auto"/>
        <w:left w:val="none" w:sz="0" w:space="0" w:color="auto"/>
        <w:bottom w:val="none" w:sz="0" w:space="0" w:color="auto"/>
        <w:right w:val="none" w:sz="0" w:space="0" w:color="auto"/>
      </w:divBdr>
    </w:div>
    <w:div w:id="603810983">
      <w:bodyDiv w:val="1"/>
      <w:marLeft w:val="0"/>
      <w:marRight w:val="0"/>
      <w:marTop w:val="0"/>
      <w:marBottom w:val="0"/>
      <w:divBdr>
        <w:top w:val="none" w:sz="0" w:space="0" w:color="auto"/>
        <w:left w:val="none" w:sz="0" w:space="0" w:color="auto"/>
        <w:bottom w:val="none" w:sz="0" w:space="0" w:color="auto"/>
        <w:right w:val="none" w:sz="0" w:space="0" w:color="auto"/>
      </w:divBdr>
    </w:div>
    <w:div w:id="619801226">
      <w:bodyDiv w:val="1"/>
      <w:marLeft w:val="0"/>
      <w:marRight w:val="0"/>
      <w:marTop w:val="0"/>
      <w:marBottom w:val="0"/>
      <w:divBdr>
        <w:top w:val="none" w:sz="0" w:space="0" w:color="auto"/>
        <w:left w:val="none" w:sz="0" w:space="0" w:color="auto"/>
        <w:bottom w:val="none" w:sz="0" w:space="0" w:color="auto"/>
        <w:right w:val="none" w:sz="0" w:space="0" w:color="auto"/>
      </w:divBdr>
      <w:divsChild>
        <w:div w:id="2121760684">
          <w:marLeft w:val="0"/>
          <w:marRight w:val="0"/>
          <w:marTop w:val="0"/>
          <w:marBottom w:val="0"/>
          <w:divBdr>
            <w:top w:val="none" w:sz="0" w:space="0" w:color="auto"/>
            <w:left w:val="none" w:sz="0" w:space="0" w:color="auto"/>
            <w:bottom w:val="none" w:sz="0" w:space="0" w:color="auto"/>
            <w:right w:val="none" w:sz="0" w:space="0" w:color="auto"/>
          </w:divBdr>
          <w:divsChild>
            <w:div w:id="1422797750">
              <w:marLeft w:val="0"/>
              <w:marRight w:val="0"/>
              <w:marTop w:val="0"/>
              <w:marBottom w:val="0"/>
              <w:divBdr>
                <w:top w:val="none" w:sz="0" w:space="0" w:color="auto"/>
                <w:left w:val="none" w:sz="0" w:space="0" w:color="auto"/>
                <w:bottom w:val="none" w:sz="0" w:space="0" w:color="auto"/>
                <w:right w:val="none" w:sz="0" w:space="0" w:color="auto"/>
              </w:divBdr>
              <w:divsChild>
                <w:div w:id="11153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39456">
      <w:bodyDiv w:val="1"/>
      <w:marLeft w:val="0"/>
      <w:marRight w:val="0"/>
      <w:marTop w:val="0"/>
      <w:marBottom w:val="0"/>
      <w:divBdr>
        <w:top w:val="none" w:sz="0" w:space="0" w:color="auto"/>
        <w:left w:val="none" w:sz="0" w:space="0" w:color="auto"/>
        <w:bottom w:val="none" w:sz="0" w:space="0" w:color="auto"/>
        <w:right w:val="none" w:sz="0" w:space="0" w:color="auto"/>
      </w:divBdr>
      <w:divsChild>
        <w:div w:id="758326935">
          <w:marLeft w:val="432"/>
          <w:marRight w:val="0"/>
          <w:marTop w:val="115"/>
          <w:marBottom w:val="0"/>
          <w:divBdr>
            <w:top w:val="none" w:sz="0" w:space="0" w:color="auto"/>
            <w:left w:val="none" w:sz="0" w:space="0" w:color="auto"/>
            <w:bottom w:val="none" w:sz="0" w:space="0" w:color="auto"/>
            <w:right w:val="none" w:sz="0" w:space="0" w:color="auto"/>
          </w:divBdr>
        </w:div>
        <w:div w:id="1167524861">
          <w:marLeft w:val="864"/>
          <w:marRight w:val="0"/>
          <w:marTop w:val="91"/>
          <w:marBottom w:val="0"/>
          <w:divBdr>
            <w:top w:val="none" w:sz="0" w:space="0" w:color="auto"/>
            <w:left w:val="none" w:sz="0" w:space="0" w:color="auto"/>
            <w:bottom w:val="none" w:sz="0" w:space="0" w:color="auto"/>
            <w:right w:val="none" w:sz="0" w:space="0" w:color="auto"/>
          </w:divBdr>
        </w:div>
        <w:div w:id="1872645413">
          <w:marLeft w:val="432"/>
          <w:marRight w:val="0"/>
          <w:marTop w:val="115"/>
          <w:marBottom w:val="0"/>
          <w:divBdr>
            <w:top w:val="none" w:sz="0" w:space="0" w:color="auto"/>
            <w:left w:val="none" w:sz="0" w:space="0" w:color="auto"/>
            <w:bottom w:val="none" w:sz="0" w:space="0" w:color="auto"/>
            <w:right w:val="none" w:sz="0" w:space="0" w:color="auto"/>
          </w:divBdr>
        </w:div>
        <w:div w:id="1982926863">
          <w:marLeft w:val="432"/>
          <w:marRight w:val="0"/>
          <w:marTop w:val="115"/>
          <w:marBottom w:val="0"/>
          <w:divBdr>
            <w:top w:val="none" w:sz="0" w:space="0" w:color="auto"/>
            <w:left w:val="none" w:sz="0" w:space="0" w:color="auto"/>
            <w:bottom w:val="none" w:sz="0" w:space="0" w:color="auto"/>
            <w:right w:val="none" w:sz="0" w:space="0" w:color="auto"/>
          </w:divBdr>
        </w:div>
      </w:divsChild>
    </w:div>
    <w:div w:id="758603696">
      <w:bodyDiv w:val="1"/>
      <w:marLeft w:val="0"/>
      <w:marRight w:val="0"/>
      <w:marTop w:val="0"/>
      <w:marBottom w:val="0"/>
      <w:divBdr>
        <w:top w:val="none" w:sz="0" w:space="0" w:color="auto"/>
        <w:left w:val="none" w:sz="0" w:space="0" w:color="auto"/>
        <w:bottom w:val="none" w:sz="0" w:space="0" w:color="auto"/>
        <w:right w:val="none" w:sz="0" w:space="0" w:color="auto"/>
      </w:divBdr>
    </w:div>
    <w:div w:id="931667639">
      <w:bodyDiv w:val="1"/>
      <w:marLeft w:val="0"/>
      <w:marRight w:val="0"/>
      <w:marTop w:val="0"/>
      <w:marBottom w:val="0"/>
      <w:divBdr>
        <w:top w:val="none" w:sz="0" w:space="0" w:color="auto"/>
        <w:left w:val="none" w:sz="0" w:space="0" w:color="auto"/>
        <w:bottom w:val="none" w:sz="0" w:space="0" w:color="auto"/>
        <w:right w:val="none" w:sz="0" w:space="0" w:color="auto"/>
      </w:divBdr>
    </w:div>
    <w:div w:id="934946067">
      <w:bodyDiv w:val="1"/>
      <w:marLeft w:val="0"/>
      <w:marRight w:val="0"/>
      <w:marTop w:val="0"/>
      <w:marBottom w:val="0"/>
      <w:divBdr>
        <w:top w:val="none" w:sz="0" w:space="0" w:color="auto"/>
        <w:left w:val="none" w:sz="0" w:space="0" w:color="auto"/>
        <w:bottom w:val="none" w:sz="0" w:space="0" w:color="auto"/>
        <w:right w:val="none" w:sz="0" w:space="0" w:color="auto"/>
      </w:divBdr>
      <w:divsChild>
        <w:div w:id="1358966355">
          <w:marLeft w:val="432"/>
          <w:marRight w:val="0"/>
          <w:marTop w:val="115"/>
          <w:marBottom w:val="0"/>
          <w:divBdr>
            <w:top w:val="none" w:sz="0" w:space="0" w:color="auto"/>
            <w:left w:val="none" w:sz="0" w:space="0" w:color="auto"/>
            <w:bottom w:val="none" w:sz="0" w:space="0" w:color="auto"/>
            <w:right w:val="none" w:sz="0" w:space="0" w:color="auto"/>
          </w:divBdr>
        </w:div>
      </w:divsChild>
    </w:div>
    <w:div w:id="963389336">
      <w:bodyDiv w:val="1"/>
      <w:marLeft w:val="0"/>
      <w:marRight w:val="0"/>
      <w:marTop w:val="0"/>
      <w:marBottom w:val="0"/>
      <w:divBdr>
        <w:top w:val="none" w:sz="0" w:space="0" w:color="auto"/>
        <w:left w:val="none" w:sz="0" w:space="0" w:color="auto"/>
        <w:bottom w:val="none" w:sz="0" w:space="0" w:color="auto"/>
        <w:right w:val="none" w:sz="0" w:space="0" w:color="auto"/>
      </w:divBdr>
    </w:div>
    <w:div w:id="1017775713">
      <w:bodyDiv w:val="1"/>
      <w:marLeft w:val="0"/>
      <w:marRight w:val="0"/>
      <w:marTop w:val="0"/>
      <w:marBottom w:val="0"/>
      <w:divBdr>
        <w:top w:val="none" w:sz="0" w:space="0" w:color="auto"/>
        <w:left w:val="none" w:sz="0" w:space="0" w:color="auto"/>
        <w:bottom w:val="none" w:sz="0" w:space="0" w:color="auto"/>
        <w:right w:val="none" w:sz="0" w:space="0" w:color="auto"/>
      </w:divBdr>
      <w:divsChild>
        <w:div w:id="1291129812">
          <w:marLeft w:val="432"/>
          <w:marRight w:val="0"/>
          <w:marTop w:val="115"/>
          <w:marBottom w:val="0"/>
          <w:divBdr>
            <w:top w:val="none" w:sz="0" w:space="0" w:color="auto"/>
            <w:left w:val="none" w:sz="0" w:space="0" w:color="auto"/>
            <w:bottom w:val="none" w:sz="0" w:space="0" w:color="auto"/>
            <w:right w:val="none" w:sz="0" w:space="0" w:color="auto"/>
          </w:divBdr>
        </w:div>
        <w:div w:id="1788037777">
          <w:marLeft w:val="432"/>
          <w:marRight w:val="0"/>
          <w:marTop w:val="115"/>
          <w:marBottom w:val="0"/>
          <w:divBdr>
            <w:top w:val="none" w:sz="0" w:space="0" w:color="auto"/>
            <w:left w:val="none" w:sz="0" w:space="0" w:color="auto"/>
            <w:bottom w:val="none" w:sz="0" w:space="0" w:color="auto"/>
            <w:right w:val="none" w:sz="0" w:space="0" w:color="auto"/>
          </w:divBdr>
        </w:div>
      </w:divsChild>
    </w:div>
    <w:div w:id="1018434335">
      <w:bodyDiv w:val="1"/>
      <w:marLeft w:val="0"/>
      <w:marRight w:val="0"/>
      <w:marTop w:val="0"/>
      <w:marBottom w:val="0"/>
      <w:divBdr>
        <w:top w:val="none" w:sz="0" w:space="0" w:color="auto"/>
        <w:left w:val="none" w:sz="0" w:space="0" w:color="auto"/>
        <w:bottom w:val="none" w:sz="0" w:space="0" w:color="auto"/>
        <w:right w:val="none" w:sz="0" w:space="0" w:color="auto"/>
      </w:divBdr>
    </w:div>
    <w:div w:id="1083726022">
      <w:bodyDiv w:val="1"/>
      <w:marLeft w:val="0"/>
      <w:marRight w:val="0"/>
      <w:marTop w:val="0"/>
      <w:marBottom w:val="0"/>
      <w:divBdr>
        <w:top w:val="none" w:sz="0" w:space="0" w:color="auto"/>
        <w:left w:val="none" w:sz="0" w:space="0" w:color="auto"/>
        <w:bottom w:val="none" w:sz="0" w:space="0" w:color="auto"/>
        <w:right w:val="none" w:sz="0" w:space="0" w:color="auto"/>
      </w:divBdr>
      <w:divsChild>
        <w:div w:id="47649189">
          <w:marLeft w:val="864"/>
          <w:marRight w:val="0"/>
          <w:marTop w:val="115"/>
          <w:marBottom w:val="0"/>
          <w:divBdr>
            <w:top w:val="none" w:sz="0" w:space="0" w:color="auto"/>
            <w:left w:val="none" w:sz="0" w:space="0" w:color="auto"/>
            <w:bottom w:val="none" w:sz="0" w:space="0" w:color="auto"/>
            <w:right w:val="none" w:sz="0" w:space="0" w:color="auto"/>
          </w:divBdr>
        </w:div>
        <w:div w:id="342053752">
          <w:marLeft w:val="432"/>
          <w:marRight w:val="0"/>
          <w:marTop w:val="134"/>
          <w:marBottom w:val="0"/>
          <w:divBdr>
            <w:top w:val="none" w:sz="0" w:space="0" w:color="auto"/>
            <w:left w:val="none" w:sz="0" w:space="0" w:color="auto"/>
            <w:bottom w:val="none" w:sz="0" w:space="0" w:color="auto"/>
            <w:right w:val="none" w:sz="0" w:space="0" w:color="auto"/>
          </w:divBdr>
        </w:div>
        <w:div w:id="924805653">
          <w:marLeft w:val="432"/>
          <w:marRight w:val="0"/>
          <w:marTop w:val="134"/>
          <w:marBottom w:val="0"/>
          <w:divBdr>
            <w:top w:val="none" w:sz="0" w:space="0" w:color="auto"/>
            <w:left w:val="none" w:sz="0" w:space="0" w:color="auto"/>
            <w:bottom w:val="none" w:sz="0" w:space="0" w:color="auto"/>
            <w:right w:val="none" w:sz="0" w:space="0" w:color="auto"/>
          </w:divBdr>
        </w:div>
        <w:div w:id="1013723897">
          <w:marLeft w:val="432"/>
          <w:marRight w:val="0"/>
          <w:marTop w:val="134"/>
          <w:marBottom w:val="0"/>
          <w:divBdr>
            <w:top w:val="none" w:sz="0" w:space="0" w:color="auto"/>
            <w:left w:val="none" w:sz="0" w:space="0" w:color="auto"/>
            <w:bottom w:val="none" w:sz="0" w:space="0" w:color="auto"/>
            <w:right w:val="none" w:sz="0" w:space="0" w:color="auto"/>
          </w:divBdr>
        </w:div>
        <w:div w:id="2037265657">
          <w:marLeft w:val="864"/>
          <w:marRight w:val="0"/>
          <w:marTop w:val="115"/>
          <w:marBottom w:val="0"/>
          <w:divBdr>
            <w:top w:val="none" w:sz="0" w:space="0" w:color="auto"/>
            <w:left w:val="none" w:sz="0" w:space="0" w:color="auto"/>
            <w:bottom w:val="none" w:sz="0" w:space="0" w:color="auto"/>
            <w:right w:val="none" w:sz="0" w:space="0" w:color="auto"/>
          </w:divBdr>
        </w:div>
      </w:divsChild>
    </w:div>
    <w:div w:id="1095898477">
      <w:bodyDiv w:val="1"/>
      <w:marLeft w:val="0"/>
      <w:marRight w:val="0"/>
      <w:marTop w:val="0"/>
      <w:marBottom w:val="0"/>
      <w:divBdr>
        <w:top w:val="none" w:sz="0" w:space="0" w:color="auto"/>
        <w:left w:val="none" w:sz="0" w:space="0" w:color="auto"/>
        <w:bottom w:val="none" w:sz="0" w:space="0" w:color="auto"/>
        <w:right w:val="none" w:sz="0" w:space="0" w:color="auto"/>
      </w:divBdr>
      <w:divsChild>
        <w:div w:id="254749580">
          <w:marLeft w:val="547"/>
          <w:marRight w:val="0"/>
          <w:marTop w:val="67"/>
          <w:marBottom w:val="0"/>
          <w:divBdr>
            <w:top w:val="none" w:sz="0" w:space="0" w:color="auto"/>
            <w:left w:val="none" w:sz="0" w:space="0" w:color="auto"/>
            <w:bottom w:val="none" w:sz="0" w:space="0" w:color="auto"/>
            <w:right w:val="none" w:sz="0" w:space="0" w:color="auto"/>
          </w:divBdr>
        </w:div>
        <w:div w:id="383985337">
          <w:marLeft w:val="547"/>
          <w:marRight w:val="0"/>
          <w:marTop w:val="67"/>
          <w:marBottom w:val="0"/>
          <w:divBdr>
            <w:top w:val="none" w:sz="0" w:space="0" w:color="auto"/>
            <w:left w:val="none" w:sz="0" w:space="0" w:color="auto"/>
            <w:bottom w:val="none" w:sz="0" w:space="0" w:color="auto"/>
            <w:right w:val="none" w:sz="0" w:space="0" w:color="auto"/>
          </w:divBdr>
        </w:div>
        <w:div w:id="625282914">
          <w:marLeft w:val="547"/>
          <w:marRight w:val="0"/>
          <w:marTop w:val="67"/>
          <w:marBottom w:val="0"/>
          <w:divBdr>
            <w:top w:val="none" w:sz="0" w:space="0" w:color="auto"/>
            <w:left w:val="none" w:sz="0" w:space="0" w:color="auto"/>
            <w:bottom w:val="none" w:sz="0" w:space="0" w:color="auto"/>
            <w:right w:val="none" w:sz="0" w:space="0" w:color="auto"/>
          </w:divBdr>
        </w:div>
        <w:div w:id="1024676439">
          <w:marLeft w:val="547"/>
          <w:marRight w:val="0"/>
          <w:marTop w:val="67"/>
          <w:marBottom w:val="0"/>
          <w:divBdr>
            <w:top w:val="none" w:sz="0" w:space="0" w:color="auto"/>
            <w:left w:val="none" w:sz="0" w:space="0" w:color="auto"/>
            <w:bottom w:val="none" w:sz="0" w:space="0" w:color="auto"/>
            <w:right w:val="none" w:sz="0" w:space="0" w:color="auto"/>
          </w:divBdr>
        </w:div>
        <w:div w:id="1087263038">
          <w:marLeft w:val="547"/>
          <w:marRight w:val="0"/>
          <w:marTop w:val="67"/>
          <w:marBottom w:val="0"/>
          <w:divBdr>
            <w:top w:val="none" w:sz="0" w:space="0" w:color="auto"/>
            <w:left w:val="none" w:sz="0" w:space="0" w:color="auto"/>
            <w:bottom w:val="none" w:sz="0" w:space="0" w:color="auto"/>
            <w:right w:val="none" w:sz="0" w:space="0" w:color="auto"/>
          </w:divBdr>
        </w:div>
        <w:div w:id="1170293260">
          <w:marLeft w:val="547"/>
          <w:marRight w:val="0"/>
          <w:marTop w:val="67"/>
          <w:marBottom w:val="0"/>
          <w:divBdr>
            <w:top w:val="none" w:sz="0" w:space="0" w:color="auto"/>
            <w:left w:val="none" w:sz="0" w:space="0" w:color="auto"/>
            <w:bottom w:val="none" w:sz="0" w:space="0" w:color="auto"/>
            <w:right w:val="none" w:sz="0" w:space="0" w:color="auto"/>
          </w:divBdr>
        </w:div>
        <w:div w:id="1444885181">
          <w:marLeft w:val="547"/>
          <w:marRight w:val="0"/>
          <w:marTop w:val="67"/>
          <w:marBottom w:val="0"/>
          <w:divBdr>
            <w:top w:val="none" w:sz="0" w:space="0" w:color="auto"/>
            <w:left w:val="none" w:sz="0" w:space="0" w:color="auto"/>
            <w:bottom w:val="none" w:sz="0" w:space="0" w:color="auto"/>
            <w:right w:val="none" w:sz="0" w:space="0" w:color="auto"/>
          </w:divBdr>
        </w:div>
        <w:div w:id="1457530552">
          <w:marLeft w:val="547"/>
          <w:marRight w:val="0"/>
          <w:marTop w:val="67"/>
          <w:marBottom w:val="0"/>
          <w:divBdr>
            <w:top w:val="none" w:sz="0" w:space="0" w:color="auto"/>
            <w:left w:val="none" w:sz="0" w:space="0" w:color="auto"/>
            <w:bottom w:val="none" w:sz="0" w:space="0" w:color="auto"/>
            <w:right w:val="none" w:sz="0" w:space="0" w:color="auto"/>
          </w:divBdr>
        </w:div>
        <w:div w:id="1546331083">
          <w:marLeft w:val="547"/>
          <w:marRight w:val="0"/>
          <w:marTop w:val="67"/>
          <w:marBottom w:val="0"/>
          <w:divBdr>
            <w:top w:val="none" w:sz="0" w:space="0" w:color="auto"/>
            <w:left w:val="none" w:sz="0" w:space="0" w:color="auto"/>
            <w:bottom w:val="none" w:sz="0" w:space="0" w:color="auto"/>
            <w:right w:val="none" w:sz="0" w:space="0" w:color="auto"/>
          </w:divBdr>
        </w:div>
        <w:div w:id="1828740724">
          <w:marLeft w:val="547"/>
          <w:marRight w:val="0"/>
          <w:marTop w:val="67"/>
          <w:marBottom w:val="0"/>
          <w:divBdr>
            <w:top w:val="none" w:sz="0" w:space="0" w:color="auto"/>
            <w:left w:val="none" w:sz="0" w:space="0" w:color="auto"/>
            <w:bottom w:val="none" w:sz="0" w:space="0" w:color="auto"/>
            <w:right w:val="none" w:sz="0" w:space="0" w:color="auto"/>
          </w:divBdr>
        </w:div>
        <w:div w:id="1916280834">
          <w:marLeft w:val="547"/>
          <w:marRight w:val="0"/>
          <w:marTop w:val="67"/>
          <w:marBottom w:val="0"/>
          <w:divBdr>
            <w:top w:val="none" w:sz="0" w:space="0" w:color="auto"/>
            <w:left w:val="none" w:sz="0" w:space="0" w:color="auto"/>
            <w:bottom w:val="none" w:sz="0" w:space="0" w:color="auto"/>
            <w:right w:val="none" w:sz="0" w:space="0" w:color="auto"/>
          </w:divBdr>
        </w:div>
        <w:div w:id="1944342336">
          <w:marLeft w:val="547"/>
          <w:marRight w:val="0"/>
          <w:marTop w:val="67"/>
          <w:marBottom w:val="0"/>
          <w:divBdr>
            <w:top w:val="none" w:sz="0" w:space="0" w:color="auto"/>
            <w:left w:val="none" w:sz="0" w:space="0" w:color="auto"/>
            <w:bottom w:val="none" w:sz="0" w:space="0" w:color="auto"/>
            <w:right w:val="none" w:sz="0" w:space="0" w:color="auto"/>
          </w:divBdr>
        </w:div>
        <w:div w:id="2077781436">
          <w:marLeft w:val="547"/>
          <w:marRight w:val="0"/>
          <w:marTop w:val="67"/>
          <w:marBottom w:val="0"/>
          <w:divBdr>
            <w:top w:val="none" w:sz="0" w:space="0" w:color="auto"/>
            <w:left w:val="none" w:sz="0" w:space="0" w:color="auto"/>
            <w:bottom w:val="none" w:sz="0" w:space="0" w:color="auto"/>
            <w:right w:val="none" w:sz="0" w:space="0" w:color="auto"/>
          </w:divBdr>
        </w:div>
        <w:div w:id="2078894628">
          <w:marLeft w:val="547"/>
          <w:marRight w:val="0"/>
          <w:marTop w:val="67"/>
          <w:marBottom w:val="0"/>
          <w:divBdr>
            <w:top w:val="none" w:sz="0" w:space="0" w:color="auto"/>
            <w:left w:val="none" w:sz="0" w:space="0" w:color="auto"/>
            <w:bottom w:val="none" w:sz="0" w:space="0" w:color="auto"/>
            <w:right w:val="none" w:sz="0" w:space="0" w:color="auto"/>
          </w:divBdr>
        </w:div>
      </w:divsChild>
    </w:div>
    <w:div w:id="1101486732">
      <w:bodyDiv w:val="1"/>
      <w:marLeft w:val="0"/>
      <w:marRight w:val="0"/>
      <w:marTop w:val="0"/>
      <w:marBottom w:val="0"/>
      <w:divBdr>
        <w:top w:val="none" w:sz="0" w:space="0" w:color="auto"/>
        <w:left w:val="none" w:sz="0" w:space="0" w:color="auto"/>
        <w:bottom w:val="none" w:sz="0" w:space="0" w:color="auto"/>
        <w:right w:val="none" w:sz="0" w:space="0" w:color="auto"/>
      </w:divBdr>
    </w:div>
    <w:div w:id="1138038519">
      <w:bodyDiv w:val="1"/>
      <w:marLeft w:val="0"/>
      <w:marRight w:val="0"/>
      <w:marTop w:val="0"/>
      <w:marBottom w:val="0"/>
      <w:divBdr>
        <w:top w:val="none" w:sz="0" w:space="0" w:color="auto"/>
        <w:left w:val="none" w:sz="0" w:space="0" w:color="auto"/>
        <w:bottom w:val="none" w:sz="0" w:space="0" w:color="auto"/>
        <w:right w:val="none" w:sz="0" w:space="0" w:color="auto"/>
      </w:divBdr>
    </w:div>
    <w:div w:id="1158762153">
      <w:bodyDiv w:val="1"/>
      <w:marLeft w:val="0"/>
      <w:marRight w:val="0"/>
      <w:marTop w:val="0"/>
      <w:marBottom w:val="0"/>
      <w:divBdr>
        <w:top w:val="none" w:sz="0" w:space="0" w:color="auto"/>
        <w:left w:val="none" w:sz="0" w:space="0" w:color="auto"/>
        <w:bottom w:val="none" w:sz="0" w:space="0" w:color="auto"/>
        <w:right w:val="none" w:sz="0" w:space="0" w:color="auto"/>
      </w:divBdr>
      <w:divsChild>
        <w:div w:id="38674191">
          <w:marLeft w:val="432"/>
          <w:marRight w:val="0"/>
          <w:marTop w:val="120"/>
          <w:marBottom w:val="0"/>
          <w:divBdr>
            <w:top w:val="none" w:sz="0" w:space="0" w:color="auto"/>
            <w:left w:val="none" w:sz="0" w:space="0" w:color="auto"/>
            <w:bottom w:val="none" w:sz="0" w:space="0" w:color="auto"/>
            <w:right w:val="none" w:sz="0" w:space="0" w:color="auto"/>
          </w:divBdr>
        </w:div>
        <w:div w:id="356976490">
          <w:marLeft w:val="432"/>
          <w:marRight w:val="0"/>
          <w:marTop w:val="120"/>
          <w:marBottom w:val="0"/>
          <w:divBdr>
            <w:top w:val="none" w:sz="0" w:space="0" w:color="auto"/>
            <w:left w:val="none" w:sz="0" w:space="0" w:color="auto"/>
            <w:bottom w:val="none" w:sz="0" w:space="0" w:color="auto"/>
            <w:right w:val="none" w:sz="0" w:space="0" w:color="auto"/>
          </w:divBdr>
        </w:div>
        <w:div w:id="463353761">
          <w:marLeft w:val="432"/>
          <w:marRight w:val="0"/>
          <w:marTop w:val="120"/>
          <w:marBottom w:val="0"/>
          <w:divBdr>
            <w:top w:val="none" w:sz="0" w:space="0" w:color="auto"/>
            <w:left w:val="none" w:sz="0" w:space="0" w:color="auto"/>
            <w:bottom w:val="none" w:sz="0" w:space="0" w:color="auto"/>
            <w:right w:val="none" w:sz="0" w:space="0" w:color="auto"/>
          </w:divBdr>
        </w:div>
        <w:div w:id="2109763492">
          <w:marLeft w:val="432"/>
          <w:marRight w:val="0"/>
          <w:marTop w:val="120"/>
          <w:marBottom w:val="0"/>
          <w:divBdr>
            <w:top w:val="none" w:sz="0" w:space="0" w:color="auto"/>
            <w:left w:val="none" w:sz="0" w:space="0" w:color="auto"/>
            <w:bottom w:val="none" w:sz="0" w:space="0" w:color="auto"/>
            <w:right w:val="none" w:sz="0" w:space="0" w:color="auto"/>
          </w:divBdr>
        </w:div>
      </w:divsChild>
    </w:div>
    <w:div w:id="1218515016">
      <w:bodyDiv w:val="1"/>
      <w:marLeft w:val="0"/>
      <w:marRight w:val="0"/>
      <w:marTop w:val="0"/>
      <w:marBottom w:val="0"/>
      <w:divBdr>
        <w:top w:val="none" w:sz="0" w:space="0" w:color="auto"/>
        <w:left w:val="none" w:sz="0" w:space="0" w:color="auto"/>
        <w:bottom w:val="none" w:sz="0" w:space="0" w:color="auto"/>
        <w:right w:val="none" w:sz="0" w:space="0" w:color="auto"/>
      </w:divBdr>
      <w:divsChild>
        <w:div w:id="405537263">
          <w:marLeft w:val="432"/>
          <w:marRight w:val="0"/>
          <w:marTop w:val="134"/>
          <w:marBottom w:val="0"/>
          <w:divBdr>
            <w:top w:val="none" w:sz="0" w:space="0" w:color="auto"/>
            <w:left w:val="none" w:sz="0" w:space="0" w:color="auto"/>
            <w:bottom w:val="none" w:sz="0" w:space="0" w:color="auto"/>
            <w:right w:val="none" w:sz="0" w:space="0" w:color="auto"/>
          </w:divBdr>
        </w:div>
        <w:div w:id="637536161">
          <w:marLeft w:val="1296"/>
          <w:marRight w:val="0"/>
          <w:marTop w:val="96"/>
          <w:marBottom w:val="0"/>
          <w:divBdr>
            <w:top w:val="none" w:sz="0" w:space="0" w:color="auto"/>
            <w:left w:val="none" w:sz="0" w:space="0" w:color="auto"/>
            <w:bottom w:val="none" w:sz="0" w:space="0" w:color="auto"/>
            <w:right w:val="none" w:sz="0" w:space="0" w:color="auto"/>
          </w:divBdr>
        </w:div>
        <w:div w:id="1070537726">
          <w:marLeft w:val="864"/>
          <w:marRight w:val="0"/>
          <w:marTop w:val="106"/>
          <w:marBottom w:val="0"/>
          <w:divBdr>
            <w:top w:val="none" w:sz="0" w:space="0" w:color="auto"/>
            <w:left w:val="none" w:sz="0" w:space="0" w:color="auto"/>
            <w:bottom w:val="none" w:sz="0" w:space="0" w:color="auto"/>
            <w:right w:val="none" w:sz="0" w:space="0" w:color="auto"/>
          </w:divBdr>
        </w:div>
        <w:div w:id="1077895357">
          <w:marLeft w:val="864"/>
          <w:marRight w:val="0"/>
          <w:marTop w:val="106"/>
          <w:marBottom w:val="0"/>
          <w:divBdr>
            <w:top w:val="none" w:sz="0" w:space="0" w:color="auto"/>
            <w:left w:val="none" w:sz="0" w:space="0" w:color="auto"/>
            <w:bottom w:val="none" w:sz="0" w:space="0" w:color="auto"/>
            <w:right w:val="none" w:sz="0" w:space="0" w:color="auto"/>
          </w:divBdr>
        </w:div>
        <w:div w:id="1101797101">
          <w:marLeft w:val="432"/>
          <w:marRight w:val="0"/>
          <w:marTop w:val="134"/>
          <w:marBottom w:val="0"/>
          <w:divBdr>
            <w:top w:val="none" w:sz="0" w:space="0" w:color="auto"/>
            <w:left w:val="none" w:sz="0" w:space="0" w:color="auto"/>
            <w:bottom w:val="none" w:sz="0" w:space="0" w:color="auto"/>
            <w:right w:val="none" w:sz="0" w:space="0" w:color="auto"/>
          </w:divBdr>
        </w:div>
        <w:div w:id="1430658060">
          <w:marLeft w:val="864"/>
          <w:marRight w:val="0"/>
          <w:marTop w:val="106"/>
          <w:marBottom w:val="0"/>
          <w:divBdr>
            <w:top w:val="none" w:sz="0" w:space="0" w:color="auto"/>
            <w:left w:val="none" w:sz="0" w:space="0" w:color="auto"/>
            <w:bottom w:val="none" w:sz="0" w:space="0" w:color="auto"/>
            <w:right w:val="none" w:sz="0" w:space="0" w:color="auto"/>
          </w:divBdr>
        </w:div>
      </w:divsChild>
    </w:div>
    <w:div w:id="1255087178">
      <w:bodyDiv w:val="1"/>
      <w:marLeft w:val="0"/>
      <w:marRight w:val="0"/>
      <w:marTop w:val="0"/>
      <w:marBottom w:val="0"/>
      <w:divBdr>
        <w:top w:val="none" w:sz="0" w:space="0" w:color="auto"/>
        <w:left w:val="none" w:sz="0" w:space="0" w:color="auto"/>
        <w:bottom w:val="none" w:sz="0" w:space="0" w:color="auto"/>
        <w:right w:val="none" w:sz="0" w:space="0" w:color="auto"/>
      </w:divBdr>
    </w:div>
    <w:div w:id="1270429860">
      <w:bodyDiv w:val="1"/>
      <w:marLeft w:val="0"/>
      <w:marRight w:val="0"/>
      <w:marTop w:val="0"/>
      <w:marBottom w:val="0"/>
      <w:divBdr>
        <w:top w:val="none" w:sz="0" w:space="0" w:color="auto"/>
        <w:left w:val="none" w:sz="0" w:space="0" w:color="auto"/>
        <w:bottom w:val="none" w:sz="0" w:space="0" w:color="auto"/>
        <w:right w:val="none" w:sz="0" w:space="0" w:color="auto"/>
      </w:divBdr>
    </w:div>
    <w:div w:id="1319193684">
      <w:bodyDiv w:val="1"/>
      <w:marLeft w:val="0"/>
      <w:marRight w:val="0"/>
      <w:marTop w:val="0"/>
      <w:marBottom w:val="0"/>
      <w:divBdr>
        <w:top w:val="none" w:sz="0" w:space="0" w:color="auto"/>
        <w:left w:val="none" w:sz="0" w:space="0" w:color="auto"/>
        <w:bottom w:val="none" w:sz="0" w:space="0" w:color="auto"/>
        <w:right w:val="none" w:sz="0" w:space="0" w:color="auto"/>
      </w:divBdr>
      <w:divsChild>
        <w:div w:id="167600977">
          <w:marLeft w:val="432"/>
          <w:marRight w:val="0"/>
          <w:marTop w:val="130"/>
          <w:marBottom w:val="0"/>
          <w:divBdr>
            <w:top w:val="none" w:sz="0" w:space="0" w:color="auto"/>
            <w:left w:val="none" w:sz="0" w:space="0" w:color="auto"/>
            <w:bottom w:val="none" w:sz="0" w:space="0" w:color="auto"/>
            <w:right w:val="none" w:sz="0" w:space="0" w:color="auto"/>
          </w:divBdr>
        </w:div>
        <w:div w:id="884486101">
          <w:marLeft w:val="432"/>
          <w:marRight w:val="0"/>
          <w:marTop w:val="130"/>
          <w:marBottom w:val="0"/>
          <w:divBdr>
            <w:top w:val="none" w:sz="0" w:space="0" w:color="auto"/>
            <w:left w:val="none" w:sz="0" w:space="0" w:color="auto"/>
            <w:bottom w:val="none" w:sz="0" w:space="0" w:color="auto"/>
            <w:right w:val="none" w:sz="0" w:space="0" w:color="auto"/>
          </w:divBdr>
        </w:div>
        <w:div w:id="1007753420">
          <w:marLeft w:val="432"/>
          <w:marRight w:val="0"/>
          <w:marTop w:val="130"/>
          <w:marBottom w:val="0"/>
          <w:divBdr>
            <w:top w:val="none" w:sz="0" w:space="0" w:color="auto"/>
            <w:left w:val="none" w:sz="0" w:space="0" w:color="auto"/>
            <w:bottom w:val="none" w:sz="0" w:space="0" w:color="auto"/>
            <w:right w:val="none" w:sz="0" w:space="0" w:color="auto"/>
          </w:divBdr>
        </w:div>
        <w:div w:id="1540124855">
          <w:marLeft w:val="432"/>
          <w:marRight w:val="0"/>
          <w:marTop w:val="130"/>
          <w:marBottom w:val="0"/>
          <w:divBdr>
            <w:top w:val="none" w:sz="0" w:space="0" w:color="auto"/>
            <w:left w:val="none" w:sz="0" w:space="0" w:color="auto"/>
            <w:bottom w:val="none" w:sz="0" w:space="0" w:color="auto"/>
            <w:right w:val="none" w:sz="0" w:space="0" w:color="auto"/>
          </w:divBdr>
        </w:div>
      </w:divsChild>
    </w:div>
    <w:div w:id="1423263143">
      <w:bodyDiv w:val="1"/>
      <w:marLeft w:val="0"/>
      <w:marRight w:val="0"/>
      <w:marTop w:val="0"/>
      <w:marBottom w:val="0"/>
      <w:divBdr>
        <w:top w:val="none" w:sz="0" w:space="0" w:color="auto"/>
        <w:left w:val="none" w:sz="0" w:space="0" w:color="auto"/>
        <w:bottom w:val="none" w:sz="0" w:space="0" w:color="auto"/>
        <w:right w:val="none" w:sz="0" w:space="0" w:color="auto"/>
      </w:divBdr>
    </w:div>
    <w:div w:id="1595743703">
      <w:bodyDiv w:val="1"/>
      <w:marLeft w:val="0"/>
      <w:marRight w:val="0"/>
      <w:marTop w:val="0"/>
      <w:marBottom w:val="0"/>
      <w:divBdr>
        <w:top w:val="none" w:sz="0" w:space="0" w:color="auto"/>
        <w:left w:val="none" w:sz="0" w:space="0" w:color="auto"/>
        <w:bottom w:val="none" w:sz="0" w:space="0" w:color="auto"/>
        <w:right w:val="none" w:sz="0" w:space="0" w:color="auto"/>
      </w:divBdr>
      <w:divsChild>
        <w:div w:id="1760908920">
          <w:marLeft w:val="432"/>
          <w:marRight w:val="0"/>
          <w:marTop w:val="115"/>
          <w:marBottom w:val="0"/>
          <w:divBdr>
            <w:top w:val="none" w:sz="0" w:space="0" w:color="auto"/>
            <w:left w:val="none" w:sz="0" w:space="0" w:color="auto"/>
            <w:bottom w:val="none" w:sz="0" w:space="0" w:color="auto"/>
            <w:right w:val="none" w:sz="0" w:space="0" w:color="auto"/>
          </w:divBdr>
        </w:div>
      </w:divsChild>
    </w:div>
    <w:div w:id="1693724472">
      <w:bodyDiv w:val="1"/>
      <w:marLeft w:val="0"/>
      <w:marRight w:val="0"/>
      <w:marTop w:val="0"/>
      <w:marBottom w:val="0"/>
      <w:divBdr>
        <w:top w:val="none" w:sz="0" w:space="0" w:color="auto"/>
        <w:left w:val="none" w:sz="0" w:space="0" w:color="auto"/>
        <w:bottom w:val="none" w:sz="0" w:space="0" w:color="auto"/>
        <w:right w:val="none" w:sz="0" w:space="0" w:color="auto"/>
      </w:divBdr>
      <w:divsChild>
        <w:div w:id="303851950">
          <w:marLeft w:val="432"/>
          <w:marRight w:val="0"/>
          <w:marTop w:val="115"/>
          <w:marBottom w:val="0"/>
          <w:divBdr>
            <w:top w:val="none" w:sz="0" w:space="0" w:color="auto"/>
            <w:left w:val="none" w:sz="0" w:space="0" w:color="auto"/>
            <w:bottom w:val="none" w:sz="0" w:space="0" w:color="auto"/>
            <w:right w:val="none" w:sz="0" w:space="0" w:color="auto"/>
          </w:divBdr>
        </w:div>
        <w:div w:id="737433580">
          <w:marLeft w:val="432"/>
          <w:marRight w:val="0"/>
          <w:marTop w:val="115"/>
          <w:marBottom w:val="0"/>
          <w:divBdr>
            <w:top w:val="none" w:sz="0" w:space="0" w:color="auto"/>
            <w:left w:val="none" w:sz="0" w:space="0" w:color="auto"/>
            <w:bottom w:val="none" w:sz="0" w:space="0" w:color="auto"/>
            <w:right w:val="none" w:sz="0" w:space="0" w:color="auto"/>
          </w:divBdr>
        </w:div>
        <w:div w:id="1886479350">
          <w:marLeft w:val="432"/>
          <w:marRight w:val="0"/>
          <w:marTop w:val="115"/>
          <w:marBottom w:val="0"/>
          <w:divBdr>
            <w:top w:val="none" w:sz="0" w:space="0" w:color="auto"/>
            <w:left w:val="none" w:sz="0" w:space="0" w:color="auto"/>
            <w:bottom w:val="none" w:sz="0" w:space="0" w:color="auto"/>
            <w:right w:val="none" w:sz="0" w:space="0" w:color="auto"/>
          </w:divBdr>
        </w:div>
      </w:divsChild>
    </w:div>
    <w:div w:id="1815948226">
      <w:bodyDiv w:val="1"/>
      <w:marLeft w:val="0"/>
      <w:marRight w:val="0"/>
      <w:marTop w:val="0"/>
      <w:marBottom w:val="0"/>
      <w:divBdr>
        <w:top w:val="none" w:sz="0" w:space="0" w:color="auto"/>
        <w:left w:val="none" w:sz="0" w:space="0" w:color="auto"/>
        <w:bottom w:val="none" w:sz="0" w:space="0" w:color="auto"/>
        <w:right w:val="none" w:sz="0" w:space="0" w:color="auto"/>
      </w:divBdr>
    </w:div>
    <w:div w:id="1866215194">
      <w:bodyDiv w:val="1"/>
      <w:marLeft w:val="0"/>
      <w:marRight w:val="0"/>
      <w:marTop w:val="0"/>
      <w:marBottom w:val="0"/>
      <w:divBdr>
        <w:top w:val="none" w:sz="0" w:space="0" w:color="auto"/>
        <w:left w:val="none" w:sz="0" w:space="0" w:color="auto"/>
        <w:bottom w:val="none" w:sz="0" w:space="0" w:color="auto"/>
        <w:right w:val="none" w:sz="0" w:space="0" w:color="auto"/>
      </w:divBdr>
    </w:div>
    <w:div w:id="1916626492">
      <w:bodyDiv w:val="1"/>
      <w:marLeft w:val="0"/>
      <w:marRight w:val="0"/>
      <w:marTop w:val="0"/>
      <w:marBottom w:val="0"/>
      <w:divBdr>
        <w:top w:val="none" w:sz="0" w:space="0" w:color="auto"/>
        <w:left w:val="none" w:sz="0" w:space="0" w:color="auto"/>
        <w:bottom w:val="none" w:sz="0" w:space="0" w:color="auto"/>
        <w:right w:val="none" w:sz="0" w:space="0" w:color="auto"/>
      </w:divBdr>
    </w:div>
    <w:div w:id="1959943167">
      <w:bodyDiv w:val="1"/>
      <w:marLeft w:val="0"/>
      <w:marRight w:val="0"/>
      <w:marTop w:val="0"/>
      <w:marBottom w:val="0"/>
      <w:divBdr>
        <w:top w:val="none" w:sz="0" w:space="0" w:color="auto"/>
        <w:left w:val="none" w:sz="0" w:space="0" w:color="auto"/>
        <w:bottom w:val="none" w:sz="0" w:space="0" w:color="auto"/>
        <w:right w:val="none" w:sz="0" w:space="0" w:color="auto"/>
      </w:divBdr>
      <w:divsChild>
        <w:div w:id="272593662">
          <w:marLeft w:val="432"/>
          <w:marRight w:val="0"/>
          <w:marTop w:val="115"/>
          <w:marBottom w:val="0"/>
          <w:divBdr>
            <w:top w:val="none" w:sz="0" w:space="0" w:color="auto"/>
            <w:left w:val="none" w:sz="0" w:space="0" w:color="auto"/>
            <w:bottom w:val="none" w:sz="0" w:space="0" w:color="auto"/>
            <w:right w:val="none" w:sz="0" w:space="0" w:color="auto"/>
          </w:divBdr>
        </w:div>
        <w:div w:id="795148784">
          <w:marLeft w:val="432"/>
          <w:marRight w:val="0"/>
          <w:marTop w:val="115"/>
          <w:marBottom w:val="0"/>
          <w:divBdr>
            <w:top w:val="none" w:sz="0" w:space="0" w:color="auto"/>
            <w:left w:val="none" w:sz="0" w:space="0" w:color="auto"/>
            <w:bottom w:val="none" w:sz="0" w:space="0" w:color="auto"/>
            <w:right w:val="none" w:sz="0" w:space="0" w:color="auto"/>
          </w:divBdr>
        </w:div>
        <w:div w:id="1069109537">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irb.hr/prikazi-rad?&amp;rad=513427"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FB17-0FB9-459E-9093-10E531F9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3727</Words>
  <Characters>24344</Characters>
  <Application>Microsoft Office Word</Application>
  <DocSecurity>0</DocSecurity>
  <Lines>412</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dc:creator>
  <cp:lastModifiedBy>Korisnik</cp:lastModifiedBy>
  <cp:revision>8</cp:revision>
  <dcterms:created xsi:type="dcterms:W3CDTF">2016-08-31T13:32:00Z</dcterms:created>
  <dcterms:modified xsi:type="dcterms:W3CDTF">2018-09-22T13:41:00Z</dcterms:modified>
</cp:coreProperties>
</file>