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86D" w:rsidRDefault="0006686D">
      <w:pPr>
        <w:widowControl w:val="0"/>
        <w:autoSpaceDE w:val="0"/>
        <w:autoSpaceDN w:val="0"/>
        <w:adjustRightInd w:val="0"/>
        <w:spacing w:after="0" w:line="240" w:lineRule="exact"/>
        <w:rPr>
          <w:rFonts w:ascii="Times New Roman" w:hAnsi="Times New Roman" w:cs="Times New Roman"/>
          <w:sz w:val="24"/>
          <w:szCs w:val="24"/>
        </w:rPr>
      </w:pPr>
    </w:p>
    <w:p w:rsidR="0006686D" w:rsidRDefault="00C80E78">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Arial" w:hAnsi="Arial" w:cs="Arial"/>
          <w:b/>
          <w:bCs/>
          <w:sz w:val="28"/>
          <w:szCs w:val="28"/>
        </w:rPr>
        <w:t>Career motivations and choices of LIS students: Perceptions and Expectations</w:t>
      </w:r>
    </w:p>
    <w:p w:rsidR="0006686D" w:rsidRDefault="0006686D">
      <w:pPr>
        <w:widowControl w:val="0"/>
        <w:autoSpaceDE w:val="0"/>
        <w:autoSpaceDN w:val="0"/>
        <w:adjustRightInd w:val="0"/>
        <w:spacing w:after="0" w:line="241" w:lineRule="exact"/>
        <w:rPr>
          <w:rFonts w:ascii="Times New Roman" w:hAnsi="Times New Roman" w:cs="Times New Roman"/>
          <w:sz w:val="24"/>
          <w:szCs w:val="24"/>
        </w:rPr>
      </w:pPr>
    </w:p>
    <w:p w:rsidR="00D4691B" w:rsidRDefault="00D4691B">
      <w:pPr>
        <w:widowControl w:val="0"/>
        <w:overflowPunct w:val="0"/>
        <w:autoSpaceDE w:val="0"/>
        <w:autoSpaceDN w:val="0"/>
        <w:adjustRightInd w:val="0"/>
        <w:spacing w:after="0" w:line="226" w:lineRule="auto"/>
        <w:ind w:right="20"/>
        <w:jc w:val="both"/>
        <w:rPr>
          <w:rFonts w:ascii="Arial" w:hAnsi="Arial" w:cs="Arial"/>
          <w:b/>
          <w:bCs/>
          <w:sz w:val="24"/>
          <w:szCs w:val="24"/>
        </w:rPr>
      </w:pPr>
      <w:r>
        <w:rPr>
          <w:rFonts w:ascii="Arial" w:hAnsi="Arial" w:cs="Arial"/>
          <w:b/>
          <w:bCs/>
          <w:sz w:val="24"/>
          <w:szCs w:val="24"/>
        </w:rPr>
        <w:t>Cvijetin Vidaković, Jure Žilić, Sanjica Faletar Tanacković</w:t>
      </w:r>
    </w:p>
    <w:p w:rsidR="00D4691B" w:rsidRDefault="00D4691B">
      <w:pPr>
        <w:widowControl w:val="0"/>
        <w:overflowPunct w:val="0"/>
        <w:autoSpaceDE w:val="0"/>
        <w:autoSpaceDN w:val="0"/>
        <w:adjustRightInd w:val="0"/>
        <w:spacing w:after="0" w:line="226" w:lineRule="auto"/>
        <w:ind w:right="20"/>
        <w:jc w:val="both"/>
        <w:rPr>
          <w:rFonts w:ascii="Arial" w:hAnsi="Arial" w:cs="Arial"/>
          <w:b/>
          <w:bCs/>
          <w:sz w:val="24"/>
          <w:szCs w:val="24"/>
        </w:rPr>
      </w:pPr>
      <w:r>
        <w:rPr>
          <w:rFonts w:ascii="Arial" w:hAnsi="Arial" w:cs="Arial"/>
          <w:b/>
          <w:bCs/>
          <w:sz w:val="24"/>
          <w:szCs w:val="24"/>
        </w:rPr>
        <w:t>Odsjek za informacijske znanosti, Filozofski fakultet Osijek</w:t>
      </w:r>
    </w:p>
    <w:p w:rsidR="00D4691B" w:rsidRDefault="00D4691B">
      <w:pPr>
        <w:widowControl w:val="0"/>
        <w:overflowPunct w:val="0"/>
        <w:autoSpaceDE w:val="0"/>
        <w:autoSpaceDN w:val="0"/>
        <w:adjustRightInd w:val="0"/>
        <w:spacing w:after="0" w:line="226" w:lineRule="auto"/>
        <w:ind w:right="20"/>
        <w:jc w:val="both"/>
        <w:rPr>
          <w:rFonts w:ascii="Arial" w:hAnsi="Arial" w:cs="Arial"/>
          <w:b/>
          <w:bCs/>
          <w:sz w:val="24"/>
          <w:szCs w:val="24"/>
        </w:rPr>
      </w:pPr>
    </w:p>
    <w:p w:rsidR="0006686D" w:rsidRDefault="0006686D">
      <w:pPr>
        <w:widowControl w:val="0"/>
        <w:autoSpaceDE w:val="0"/>
        <w:autoSpaceDN w:val="0"/>
        <w:adjustRightInd w:val="0"/>
        <w:spacing w:after="0" w:line="183" w:lineRule="exact"/>
        <w:rPr>
          <w:rFonts w:ascii="Times New Roman" w:hAnsi="Times New Roman" w:cs="Times New Roman"/>
          <w:sz w:val="24"/>
          <w:szCs w:val="24"/>
        </w:rPr>
      </w:pPr>
    </w:p>
    <w:p w:rsidR="0006686D" w:rsidRDefault="00C80E7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Introduction</w:t>
      </w:r>
    </w:p>
    <w:p w:rsidR="0006686D" w:rsidRDefault="0006686D">
      <w:pPr>
        <w:widowControl w:val="0"/>
        <w:autoSpaceDE w:val="0"/>
        <w:autoSpaceDN w:val="0"/>
        <w:adjustRightInd w:val="0"/>
        <w:spacing w:after="0" w:line="229" w:lineRule="exact"/>
        <w:rPr>
          <w:rFonts w:ascii="Times New Roman" w:hAnsi="Times New Roman" w:cs="Times New Roman"/>
          <w:sz w:val="24"/>
          <w:szCs w:val="24"/>
        </w:rPr>
      </w:pPr>
    </w:p>
    <w:p w:rsidR="0006686D" w:rsidRDefault="00C80E78">
      <w:pP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Arial" w:hAnsi="Arial" w:cs="Arial"/>
        </w:rPr>
        <w:t>Career motivations and choices of library and information science (LIS)students become increasingly important as profession faces increasingly diverse set of challenges such as technological changes, development of new specialized subfields, opening of library jobs in nontraditional library settings, ageing of profession etc. Since library and information science (LIS) field needs to recruit diverse and multitalented students who will be able to face emerging challenges in the everchanging social, cultural and technological environement, better understanding of the students' motivations for choosing the field and their perceptions and expectations about the profession are required.</w:t>
      </w:r>
    </w:p>
    <w:p w:rsidR="0006686D" w:rsidRDefault="0006686D">
      <w:pPr>
        <w:widowControl w:val="0"/>
        <w:autoSpaceDE w:val="0"/>
        <w:autoSpaceDN w:val="0"/>
        <w:adjustRightInd w:val="0"/>
        <w:spacing w:after="0" w:line="51" w:lineRule="exact"/>
        <w:rPr>
          <w:rFonts w:ascii="Times New Roman" w:hAnsi="Times New Roman" w:cs="Times New Roman"/>
          <w:sz w:val="24"/>
          <w:szCs w:val="24"/>
        </w:rPr>
      </w:pPr>
    </w:p>
    <w:p w:rsidR="0006686D" w:rsidRDefault="00C80E78">
      <w:pP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Arial" w:hAnsi="Arial" w:cs="Arial"/>
        </w:rPr>
        <w:t>Although a number of researchers focussed on different facets of this issue over the last couple of decades (Dewey 1985; Van House 1988; de la Penna McCook &amp; Moean 1989; Mosely 1999; Ard et al 2006; Hines &amp; Baker 2008; Issa &amp; Nwalo 2008; Shannon 2008; Adanu &amp; Amekuedee 2010; Taylor et al. 2010; Egunjobi, A. F., Salisu T. M. &amp; Ogunkeye, O. I. 2013; Singh &amp; Chandar 2013; Hicks 2014; Funmilayo 2015), fast technological and job market changes make a case for similar studies to be conducted regularly and in diverse settings. In order to contribute to the understanding of students' perceptions of the profession and motivations for choosing this field and attending LIS schools, a study is being conducted in Croatia where, to our knowledge, there have not been any such studies yet.</w:t>
      </w:r>
    </w:p>
    <w:p w:rsidR="0006686D" w:rsidRDefault="0006686D">
      <w:pPr>
        <w:widowControl w:val="0"/>
        <w:autoSpaceDE w:val="0"/>
        <w:autoSpaceDN w:val="0"/>
        <w:adjustRightInd w:val="0"/>
        <w:spacing w:after="0" w:line="278" w:lineRule="exact"/>
        <w:rPr>
          <w:rFonts w:ascii="Times New Roman" w:hAnsi="Times New Roman" w:cs="Times New Roman"/>
          <w:sz w:val="24"/>
          <w:szCs w:val="24"/>
        </w:rPr>
      </w:pPr>
    </w:p>
    <w:p w:rsidR="0006686D" w:rsidRDefault="00C80E7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Study</w:t>
      </w:r>
    </w:p>
    <w:p w:rsidR="0006686D" w:rsidRDefault="0006686D">
      <w:pPr>
        <w:widowControl w:val="0"/>
        <w:autoSpaceDE w:val="0"/>
        <w:autoSpaceDN w:val="0"/>
        <w:adjustRightInd w:val="0"/>
        <w:spacing w:after="0" w:line="46" w:lineRule="exact"/>
        <w:rPr>
          <w:rFonts w:ascii="Times New Roman" w:hAnsi="Times New Roman" w:cs="Times New Roman"/>
          <w:sz w:val="24"/>
          <w:szCs w:val="24"/>
        </w:rPr>
      </w:pPr>
    </w:p>
    <w:p w:rsidR="0006686D" w:rsidRDefault="00C80E78">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rPr>
        <w:t>The aim of the study is to address the phenomenon of the students' motivations for choosing the LIS field and their perceptions and expectations about the profession. The study will try to answer the following research questions:</w:t>
      </w:r>
    </w:p>
    <w:p w:rsidR="0006686D" w:rsidRDefault="00C80E78">
      <w:pPr>
        <w:widowControl w:val="0"/>
        <w:numPr>
          <w:ilvl w:val="0"/>
          <w:numId w:val="1"/>
        </w:numPr>
        <w:tabs>
          <w:tab w:val="clear" w:pos="720"/>
          <w:tab w:val="num" w:pos="780"/>
        </w:tabs>
        <w:overflowPunct w:val="0"/>
        <w:autoSpaceDE w:val="0"/>
        <w:autoSpaceDN w:val="0"/>
        <w:adjustRightInd w:val="0"/>
        <w:spacing w:after="0" w:line="240" w:lineRule="auto"/>
        <w:ind w:left="780" w:hanging="368"/>
        <w:jc w:val="both"/>
        <w:rPr>
          <w:rFonts w:ascii="Symbol" w:hAnsi="Symbol" w:cs="Symbol"/>
        </w:rPr>
      </w:pPr>
      <w:r>
        <w:rPr>
          <w:rFonts w:ascii="Arial" w:hAnsi="Arial" w:cs="Arial"/>
        </w:rPr>
        <w:t xml:space="preserve">How do students perceive LIS profession? </w:t>
      </w:r>
    </w:p>
    <w:p w:rsidR="0006686D" w:rsidRDefault="00C80E78">
      <w:pPr>
        <w:widowControl w:val="0"/>
        <w:numPr>
          <w:ilvl w:val="0"/>
          <w:numId w:val="1"/>
        </w:numPr>
        <w:tabs>
          <w:tab w:val="clear" w:pos="720"/>
          <w:tab w:val="num" w:pos="780"/>
        </w:tabs>
        <w:overflowPunct w:val="0"/>
        <w:autoSpaceDE w:val="0"/>
        <w:autoSpaceDN w:val="0"/>
        <w:adjustRightInd w:val="0"/>
        <w:spacing w:after="0" w:line="239" w:lineRule="auto"/>
        <w:ind w:left="780" w:hanging="368"/>
        <w:jc w:val="both"/>
        <w:rPr>
          <w:rFonts w:ascii="Symbol" w:hAnsi="Symbol" w:cs="Symbol"/>
        </w:rPr>
      </w:pPr>
      <w:r>
        <w:rPr>
          <w:rFonts w:ascii="Arial" w:hAnsi="Arial" w:cs="Arial"/>
        </w:rPr>
        <w:t xml:space="preserve">What are the students' career expectations and professional goals? </w:t>
      </w:r>
    </w:p>
    <w:p w:rsidR="0006686D" w:rsidRDefault="00C80E78">
      <w:pPr>
        <w:widowControl w:val="0"/>
        <w:numPr>
          <w:ilvl w:val="0"/>
          <w:numId w:val="1"/>
        </w:numPr>
        <w:tabs>
          <w:tab w:val="clear" w:pos="720"/>
          <w:tab w:val="num" w:pos="780"/>
        </w:tabs>
        <w:overflowPunct w:val="0"/>
        <w:autoSpaceDE w:val="0"/>
        <w:autoSpaceDN w:val="0"/>
        <w:adjustRightInd w:val="0"/>
        <w:spacing w:after="0" w:line="237" w:lineRule="auto"/>
        <w:ind w:left="780" w:hanging="368"/>
        <w:jc w:val="both"/>
        <w:rPr>
          <w:rFonts w:ascii="Symbol" w:hAnsi="Symbol" w:cs="Symbol"/>
        </w:rPr>
      </w:pPr>
      <w:r>
        <w:rPr>
          <w:rFonts w:ascii="Arial" w:hAnsi="Arial" w:cs="Arial"/>
        </w:rPr>
        <w:t xml:space="preserve">What factors motivate students to pursue LIS education? </w:t>
      </w:r>
    </w:p>
    <w:p w:rsidR="0006686D" w:rsidRDefault="00C80E78">
      <w:pPr>
        <w:widowControl w:val="0"/>
        <w:numPr>
          <w:ilvl w:val="0"/>
          <w:numId w:val="1"/>
        </w:numPr>
        <w:tabs>
          <w:tab w:val="clear" w:pos="720"/>
          <w:tab w:val="num" w:pos="780"/>
        </w:tabs>
        <w:overflowPunct w:val="0"/>
        <w:autoSpaceDE w:val="0"/>
        <w:autoSpaceDN w:val="0"/>
        <w:adjustRightInd w:val="0"/>
        <w:spacing w:after="0" w:line="239" w:lineRule="auto"/>
        <w:ind w:left="780" w:hanging="368"/>
        <w:jc w:val="both"/>
        <w:rPr>
          <w:rFonts w:ascii="Symbol" w:hAnsi="Symbol" w:cs="Symbol"/>
        </w:rPr>
      </w:pPr>
      <w:r>
        <w:rPr>
          <w:rFonts w:ascii="Arial" w:hAnsi="Arial" w:cs="Arial"/>
        </w:rPr>
        <w:t xml:space="preserve">How do students perceive technology-related aspects of LIS curriculum? </w:t>
      </w:r>
    </w:p>
    <w:p w:rsidR="0006686D" w:rsidRDefault="0006686D">
      <w:pPr>
        <w:widowControl w:val="0"/>
        <w:autoSpaceDE w:val="0"/>
        <w:autoSpaceDN w:val="0"/>
        <w:adjustRightInd w:val="0"/>
        <w:spacing w:after="0" w:line="60" w:lineRule="exact"/>
        <w:rPr>
          <w:rFonts w:ascii="Symbol" w:hAnsi="Symbol" w:cs="Symbol"/>
        </w:rPr>
      </w:pPr>
    </w:p>
    <w:p w:rsidR="0006686D" w:rsidRDefault="00C80E78">
      <w:pPr>
        <w:widowControl w:val="0"/>
        <w:numPr>
          <w:ilvl w:val="0"/>
          <w:numId w:val="1"/>
        </w:numPr>
        <w:tabs>
          <w:tab w:val="clear" w:pos="720"/>
          <w:tab w:val="num" w:pos="780"/>
        </w:tabs>
        <w:overflowPunct w:val="0"/>
        <w:autoSpaceDE w:val="0"/>
        <w:autoSpaceDN w:val="0"/>
        <w:adjustRightInd w:val="0"/>
        <w:spacing w:after="0" w:line="211" w:lineRule="auto"/>
        <w:ind w:left="780" w:right="20" w:hanging="368"/>
        <w:jc w:val="both"/>
        <w:rPr>
          <w:rFonts w:ascii="Symbol" w:hAnsi="Symbol" w:cs="Symbol"/>
        </w:rPr>
      </w:pPr>
      <w:r>
        <w:rPr>
          <w:rFonts w:ascii="Arial" w:hAnsi="Arial" w:cs="Arial"/>
        </w:rPr>
        <w:t xml:space="preserve">Are there any gender differences in the LIS students' perception of the profession, their educational motivations and career expectations? </w:t>
      </w:r>
    </w:p>
    <w:p w:rsidR="0006686D" w:rsidRDefault="0006686D">
      <w:pPr>
        <w:widowControl w:val="0"/>
        <w:autoSpaceDE w:val="0"/>
        <w:autoSpaceDN w:val="0"/>
        <w:adjustRightInd w:val="0"/>
        <w:spacing w:after="0" w:line="1" w:lineRule="exact"/>
        <w:rPr>
          <w:rFonts w:ascii="Symbol" w:hAnsi="Symbol" w:cs="Symbol"/>
        </w:rPr>
      </w:pPr>
    </w:p>
    <w:p w:rsidR="0006686D" w:rsidRDefault="00C80E78">
      <w:pPr>
        <w:widowControl w:val="0"/>
        <w:numPr>
          <w:ilvl w:val="0"/>
          <w:numId w:val="1"/>
        </w:numPr>
        <w:tabs>
          <w:tab w:val="clear" w:pos="720"/>
          <w:tab w:val="num" w:pos="780"/>
        </w:tabs>
        <w:overflowPunct w:val="0"/>
        <w:autoSpaceDE w:val="0"/>
        <w:autoSpaceDN w:val="0"/>
        <w:adjustRightInd w:val="0"/>
        <w:spacing w:after="0" w:line="239" w:lineRule="auto"/>
        <w:ind w:left="780" w:hanging="368"/>
        <w:jc w:val="both"/>
        <w:rPr>
          <w:rFonts w:ascii="Symbol" w:hAnsi="Symbol" w:cs="Symbol"/>
        </w:rPr>
      </w:pPr>
      <w:r>
        <w:rPr>
          <w:rFonts w:ascii="Arial" w:hAnsi="Arial" w:cs="Arial"/>
        </w:rPr>
        <w:t xml:space="preserve">How did students learn about LIS school/program? </w:t>
      </w:r>
    </w:p>
    <w:p w:rsidR="0006686D" w:rsidRDefault="00C80E78">
      <w:pPr>
        <w:widowControl w:val="0"/>
        <w:numPr>
          <w:ilvl w:val="0"/>
          <w:numId w:val="1"/>
        </w:numPr>
        <w:tabs>
          <w:tab w:val="clear" w:pos="720"/>
          <w:tab w:val="num" w:pos="780"/>
        </w:tabs>
        <w:overflowPunct w:val="0"/>
        <w:autoSpaceDE w:val="0"/>
        <w:autoSpaceDN w:val="0"/>
        <w:adjustRightInd w:val="0"/>
        <w:spacing w:after="0" w:line="237" w:lineRule="auto"/>
        <w:ind w:left="780" w:hanging="368"/>
        <w:jc w:val="both"/>
        <w:rPr>
          <w:rFonts w:ascii="Symbol" w:hAnsi="Symbol" w:cs="Symbol"/>
        </w:rPr>
      </w:pPr>
      <w:r>
        <w:rPr>
          <w:rFonts w:ascii="Arial" w:hAnsi="Arial" w:cs="Arial"/>
        </w:rPr>
        <w:t xml:space="preserve">How can LIS schools recruit diverse and quality student body more efficiently? </w:t>
      </w:r>
    </w:p>
    <w:p w:rsidR="0006686D" w:rsidRDefault="0006686D">
      <w:pPr>
        <w:widowControl w:val="0"/>
        <w:autoSpaceDE w:val="0"/>
        <w:autoSpaceDN w:val="0"/>
        <w:adjustRightInd w:val="0"/>
        <w:spacing w:after="0" w:line="276" w:lineRule="exact"/>
        <w:rPr>
          <w:rFonts w:ascii="Times New Roman" w:hAnsi="Times New Roman" w:cs="Times New Roman"/>
          <w:sz w:val="24"/>
          <w:szCs w:val="24"/>
        </w:rPr>
      </w:pPr>
    </w:p>
    <w:p w:rsidR="0006686D" w:rsidRDefault="00C80E7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Methodology</w:t>
      </w:r>
    </w:p>
    <w:p w:rsidR="0006686D" w:rsidRDefault="0006686D">
      <w:pPr>
        <w:widowControl w:val="0"/>
        <w:autoSpaceDE w:val="0"/>
        <w:autoSpaceDN w:val="0"/>
        <w:adjustRightInd w:val="0"/>
        <w:spacing w:after="0" w:line="47" w:lineRule="exact"/>
        <w:rPr>
          <w:rFonts w:ascii="Times New Roman" w:hAnsi="Times New Roman" w:cs="Times New Roman"/>
          <w:sz w:val="24"/>
          <w:szCs w:val="24"/>
        </w:rPr>
      </w:pPr>
    </w:p>
    <w:p w:rsidR="0006686D" w:rsidRDefault="00C80E78">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rPr>
        <w:t>Although it is planned to conduct both a quantitative (survey) and qualitative (focus groups) study, the poster will present only the preliminary results of the exploratory quantitative study.Study will be conducted among the undergraduate LIS students in Osijek, Croatia, with the help of print survey which will include multiple-choice questions, open questions and Lickert-type questions.</w:t>
      </w:r>
    </w:p>
    <w:p w:rsidR="0006686D" w:rsidRDefault="0006686D">
      <w:pPr>
        <w:widowControl w:val="0"/>
        <w:autoSpaceDE w:val="0"/>
        <w:autoSpaceDN w:val="0"/>
        <w:adjustRightInd w:val="0"/>
        <w:spacing w:after="0" w:line="277" w:lineRule="exact"/>
        <w:rPr>
          <w:rFonts w:ascii="Times New Roman" w:hAnsi="Times New Roman" w:cs="Times New Roman"/>
          <w:sz w:val="24"/>
          <w:szCs w:val="24"/>
        </w:rPr>
      </w:pPr>
    </w:p>
    <w:p w:rsidR="0006686D" w:rsidRDefault="00C80E7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Conclusion</w:t>
      </w:r>
    </w:p>
    <w:p w:rsidR="0006686D" w:rsidRDefault="0006686D">
      <w:pPr>
        <w:widowControl w:val="0"/>
        <w:autoSpaceDE w:val="0"/>
        <w:autoSpaceDN w:val="0"/>
        <w:adjustRightInd w:val="0"/>
        <w:spacing w:after="0" w:line="47" w:lineRule="exact"/>
        <w:rPr>
          <w:rFonts w:ascii="Times New Roman" w:hAnsi="Times New Roman" w:cs="Times New Roman"/>
          <w:sz w:val="24"/>
          <w:szCs w:val="24"/>
        </w:rPr>
      </w:pPr>
    </w:p>
    <w:p w:rsidR="0006686D" w:rsidRDefault="00C80E78">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Arial" w:hAnsi="Arial" w:cs="Arial"/>
        </w:rPr>
        <w:t>The exploratory study presented in the poster will serve as a testing phase for a future large-scale study.</w:t>
      </w:r>
    </w:p>
    <w:p w:rsidR="0006686D" w:rsidRDefault="0006686D">
      <w:pPr>
        <w:widowControl w:val="0"/>
        <w:autoSpaceDE w:val="0"/>
        <w:autoSpaceDN w:val="0"/>
        <w:adjustRightInd w:val="0"/>
        <w:spacing w:after="0" w:line="240" w:lineRule="auto"/>
        <w:rPr>
          <w:rFonts w:ascii="Times New Roman" w:hAnsi="Times New Roman" w:cs="Times New Roman"/>
          <w:sz w:val="24"/>
          <w:szCs w:val="24"/>
        </w:rPr>
      </w:pPr>
    </w:p>
    <w:p w:rsidR="00D4691B" w:rsidRDefault="00D4691B">
      <w:pPr>
        <w:widowControl w:val="0"/>
        <w:autoSpaceDE w:val="0"/>
        <w:autoSpaceDN w:val="0"/>
        <w:adjustRightInd w:val="0"/>
        <w:spacing w:after="0" w:line="240" w:lineRule="auto"/>
        <w:rPr>
          <w:rFonts w:ascii="Times New Roman" w:hAnsi="Times New Roman" w:cs="Times New Roman"/>
          <w:sz w:val="24"/>
          <w:szCs w:val="24"/>
        </w:rPr>
      </w:pPr>
    </w:p>
    <w:p w:rsidR="00D4691B" w:rsidRDefault="00D4691B">
      <w:pPr>
        <w:widowControl w:val="0"/>
        <w:autoSpaceDE w:val="0"/>
        <w:autoSpaceDN w:val="0"/>
        <w:adjustRightInd w:val="0"/>
        <w:spacing w:after="0" w:line="240" w:lineRule="auto"/>
        <w:rPr>
          <w:rFonts w:ascii="Times New Roman" w:hAnsi="Times New Roman" w:cs="Times New Roman"/>
          <w:sz w:val="24"/>
          <w:szCs w:val="24"/>
        </w:rPr>
      </w:pPr>
    </w:p>
    <w:p w:rsidR="00D4691B" w:rsidRDefault="00D4691B" w:rsidP="00D4691B">
      <w:pPr>
        <w:widowControl w:val="0"/>
        <w:overflowPunct w:val="0"/>
        <w:autoSpaceDE w:val="0"/>
        <w:autoSpaceDN w:val="0"/>
        <w:adjustRightInd w:val="0"/>
        <w:spacing w:after="0" w:line="226" w:lineRule="auto"/>
        <w:ind w:right="20"/>
        <w:jc w:val="both"/>
        <w:rPr>
          <w:rFonts w:ascii="Times New Roman" w:hAnsi="Times New Roman" w:cs="Times New Roman"/>
          <w:sz w:val="24"/>
          <w:szCs w:val="24"/>
        </w:rPr>
      </w:pPr>
      <w:r>
        <w:rPr>
          <w:rFonts w:ascii="Arial" w:hAnsi="Arial" w:cs="Arial"/>
          <w:b/>
          <w:bCs/>
          <w:sz w:val="24"/>
          <w:szCs w:val="24"/>
        </w:rPr>
        <w:lastRenderedPageBreak/>
        <w:t>Keywords: LIS education, LIS profession, students, career choices, motivation, perception</w:t>
      </w:r>
    </w:p>
    <w:p w:rsidR="00D4691B" w:rsidRDefault="00D4691B">
      <w:pPr>
        <w:widowControl w:val="0"/>
        <w:autoSpaceDE w:val="0"/>
        <w:autoSpaceDN w:val="0"/>
        <w:adjustRightInd w:val="0"/>
        <w:spacing w:after="0" w:line="239" w:lineRule="auto"/>
        <w:rPr>
          <w:rFonts w:ascii="Arial" w:hAnsi="Arial" w:cs="Arial"/>
          <w:b/>
          <w:bCs/>
        </w:rPr>
      </w:pPr>
      <w:bookmarkStart w:id="0" w:name="page2"/>
      <w:bookmarkEnd w:id="0"/>
    </w:p>
    <w:p w:rsidR="0006686D" w:rsidRDefault="00C80E78">
      <w:pPr>
        <w:widowControl w:val="0"/>
        <w:autoSpaceDE w:val="0"/>
        <w:autoSpaceDN w:val="0"/>
        <w:adjustRightInd w:val="0"/>
        <w:spacing w:after="0" w:line="239" w:lineRule="auto"/>
        <w:rPr>
          <w:rFonts w:ascii="Times New Roman" w:hAnsi="Times New Roman" w:cs="Times New Roman"/>
          <w:sz w:val="24"/>
          <w:szCs w:val="24"/>
        </w:rPr>
      </w:pPr>
      <w:bookmarkStart w:id="1" w:name="_GoBack"/>
      <w:bookmarkEnd w:id="1"/>
      <w:r>
        <w:rPr>
          <w:rFonts w:ascii="Arial" w:hAnsi="Arial" w:cs="Arial"/>
          <w:b/>
          <w:bCs/>
        </w:rPr>
        <w:t>REFERENCES</w:t>
      </w:r>
    </w:p>
    <w:p w:rsidR="0006686D" w:rsidRDefault="0006686D">
      <w:pPr>
        <w:widowControl w:val="0"/>
        <w:autoSpaceDE w:val="0"/>
        <w:autoSpaceDN w:val="0"/>
        <w:adjustRightInd w:val="0"/>
        <w:spacing w:after="0" w:line="230" w:lineRule="exact"/>
        <w:rPr>
          <w:rFonts w:ascii="Times New Roman" w:hAnsi="Times New Roman" w:cs="Times New Roman"/>
          <w:sz w:val="24"/>
          <w:szCs w:val="24"/>
        </w:rPr>
      </w:pPr>
    </w:p>
    <w:p w:rsidR="0006686D" w:rsidRDefault="00C80E78">
      <w:pPr>
        <w:widowControl w:val="0"/>
        <w:overflowPunct w:val="0"/>
        <w:autoSpaceDE w:val="0"/>
        <w:autoSpaceDN w:val="0"/>
        <w:adjustRightInd w:val="0"/>
        <w:spacing w:after="0" w:line="238" w:lineRule="auto"/>
        <w:jc w:val="both"/>
        <w:rPr>
          <w:rFonts w:ascii="Times New Roman" w:hAnsi="Times New Roman" w:cs="Times New Roman"/>
          <w:sz w:val="24"/>
          <w:szCs w:val="24"/>
        </w:rPr>
      </w:pPr>
      <w:r>
        <w:rPr>
          <w:rFonts w:ascii="Arial" w:hAnsi="Arial" w:cs="Arial"/>
        </w:rPr>
        <w:t xml:space="preserve">Theodosia S. A. Adanu and John-Oswald Amekuedee. 2010. " Factors influencing the choice of librarianship as a course of study at the diploma level in Ghana" </w:t>
      </w:r>
      <w:r>
        <w:rPr>
          <w:rFonts w:ascii="Arial" w:hAnsi="Arial" w:cs="Arial"/>
          <w:i/>
          <w:iCs/>
        </w:rPr>
        <w:t>Information Development</w:t>
      </w:r>
      <w:r>
        <w:rPr>
          <w:rFonts w:ascii="Arial" w:hAnsi="Arial" w:cs="Arial"/>
        </w:rPr>
        <w:t xml:space="preserve"> 26, 4: 314-319.</w:t>
      </w:r>
    </w:p>
    <w:p w:rsidR="0006686D" w:rsidRDefault="0006686D">
      <w:pPr>
        <w:widowControl w:val="0"/>
        <w:autoSpaceDE w:val="0"/>
        <w:autoSpaceDN w:val="0"/>
        <w:adjustRightInd w:val="0"/>
        <w:spacing w:after="0" w:line="227" w:lineRule="exact"/>
        <w:rPr>
          <w:rFonts w:ascii="Times New Roman" w:hAnsi="Times New Roman" w:cs="Times New Roman"/>
          <w:sz w:val="24"/>
          <w:szCs w:val="24"/>
        </w:rPr>
      </w:pPr>
    </w:p>
    <w:p w:rsidR="0006686D" w:rsidRDefault="00C80E78">
      <w:pPr>
        <w:widowControl w:val="0"/>
        <w:overflowPunct w:val="0"/>
        <w:autoSpaceDE w:val="0"/>
        <w:autoSpaceDN w:val="0"/>
        <w:adjustRightInd w:val="0"/>
        <w:spacing w:after="0" w:line="238" w:lineRule="auto"/>
        <w:ind w:right="20"/>
        <w:jc w:val="both"/>
        <w:rPr>
          <w:rFonts w:ascii="Times New Roman" w:hAnsi="Times New Roman" w:cs="Times New Roman"/>
          <w:sz w:val="24"/>
          <w:szCs w:val="24"/>
        </w:rPr>
      </w:pPr>
      <w:r>
        <w:rPr>
          <w:rFonts w:ascii="Arial" w:hAnsi="Arial" w:cs="Arial"/>
        </w:rPr>
        <w:t>Ard, Allyson; Clemmons, Susan; Morgan, Nathan; Sessions, Patrick; Spencer, Brett; Tidwell, Tracy and West, Patricia J. 2006. "Why library and information science: the result of career survey of MLIS students along with applications for reference librarians and recruitments".</w:t>
      </w:r>
    </w:p>
    <w:p w:rsidR="0006686D" w:rsidRDefault="0006686D">
      <w:pPr>
        <w:widowControl w:val="0"/>
        <w:autoSpaceDE w:val="0"/>
        <w:autoSpaceDN w:val="0"/>
        <w:adjustRightInd w:val="0"/>
        <w:spacing w:after="0" w:line="21" w:lineRule="exact"/>
        <w:rPr>
          <w:rFonts w:ascii="Times New Roman" w:hAnsi="Times New Roman" w:cs="Times New Roman"/>
          <w:sz w:val="24"/>
          <w:szCs w:val="24"/>
        </w:rPr>
      </w:pPr>
    </w:p>
    <w:p w:rsidR="0006686D" w:rsidRDefault="00C80E7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rPr>
        <w:t xml:space="preserve">Reference &amp; Users Services Quarterly </w:t>
      </w:r>
      <w:r>
        <w:rPr>
          <w:rFonts w:ascii="Arial" w:hAnsi="Arial" w:cs="Arial"/>
        </w:rPr>
        <w:t>45, 3: 236-248.</w:t>
      </w:r>
    </w:p>
    <w:p w:rsidR="0006686D" w:rsidRDefault="0006686D">
      <w:pPr>
        <w:widowControl w:val="0"/>
        <w:autoSpaceDE w:val="0"/>
        <w:autoSpaceDN w:val="0"/>
        <w:adjustRightInd w:val="0"/>
        <w:spacing w:after="0" w:line="225" w:lineRule="exact"/>
        <w:rPr>
          <w:rFonts w:ascii="Times New Roman" w:hAnsi="Times New Roman" w:cs="Times New Roman"/>
          <w:sz w:val="24"/>
          <w:szCs w:val="24"/>
        </w:rPr>
      </w:pPr>
    </w:p>
    <w:p w:rsidR="0006686D" w:rsidRDefault="00C80E78">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 xml:space="preserve">de la Peña McCook, Kathleen and Moen, William E. 1989. </w:t>
      </w:r>
      <w:r>
        <w:rPr>
          <w:rFonts w:ascii="Arial" w:hAnsi="Arial" w:cs="Arial"/>
          <w:i/>
          <w:iCs/>
        </w:rPr>
        <w:t>Occupational entry: Library and</w:t>
      </w:r>
      <w:r>
        <w:rPr>
          <w:rFonts w:ascii="Arial" w:hAnsi="Arial" w:cs="Arial"/>
        </w:rPr>
        <w:t xml:space="preserve"> </w:t>
      </w:r>
      <w:r>
        <w:rPr>
          <w:rFonts w:ascii="Arial" w:hAnsi="Arial" w:cs="Arial"/>
          <w:i/>
          <w:iCs/>
        </w:rPr>
        <w:t>information science students’ sttitudes, demographics and aspirations Survey</w:t>
      </w:r>
      <w:r>
        <w:rPr>
          <w:rFonts w:ascii="Arial" w:hAnsi="Arial" w:cs="Arial"/>
        </w:rPr>
        <w:t>. Chicago: ALA</w:t>
      </w:r>
      <w:r>
        <w:rPr>
          <w:rFonts w:ascii="Arial" w:hAnsi="Arial" w:cs="Arial"/>
          <w:i/>
          <w:iCs/>
        </w:rPr>
        <w:t xml:space="preserve"> </w:t>
      </w:r>
      <w:r>
        <w:rPr>
          <w:rFonts w:ascii="Arial" w:hAnsi="Arial" w:cs="Arial"/>
        </w:rPr>
        <w:t>Office for Library Personnel Resources.</w:t>
      </w:r>
    </w:p>
    <w:p w:rsidR="0006686D" w:rsidRDefault="0006686D">
      <w:pPr>
        <w:widowControl w:val="0"/>
        <w:autoSpaceDE w:val="0"/>
        <w:autoSpaceDN w:val="0"/>
        <w:adjustRightInd w:val="0"/>
        <w:spacing w:after="0" w:line="299" w:lineRule="exact"/>
        <w:rPr>
          <w:rFonts w:ascii="Times New Roman" w:hAnsi="Times New Roman" w:cs="Times New Roman"/>
          <w:sz w:val="24"/>
          <w:szCs w:val="24"/>
        </w:rPr>
      </w:pPr>
    </w:p>
    <w:p w:rsidR="0006686D" w:rsidRDefault="00C80E78">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Arial" w:hAnsi="Arial" w:cs="Arial"/>
        </w:rPr>
        <w:t>Dewey, Barbara I. 1985. “Selection of librarianship as a career: Implications for recruitment.” Journal of Education for Library and Information Science 26: 17, 22.</w:t>
      </w:r>
    </w:p>
    <w:p w:rsidR="0006686D" w:rsidRDefault="0006686D">
      <w:pPr>
        <w:widowControl w:val="0"/>
        <w:autoSpaceDE w:val="0"/>
        <w:autoSpaceDN w:val="0"/>
        <w:adjustRightInd w:val="0"/>
        <w:spacing w:after="0" w:line="328" w:lineRule="exact"/>
        <w:rPr>
          <w:rFonts w:ascii="Times New Roman" w:hAnsi="Times New Roman" w:cs="Times New Roman"/>
          <w:sz w:val="24"/>
          <w:szCs w:val="24"/>
        </w:rPr>
      </w:pPr>
    </w:p>
    <w:p w:rsidR="0006686D" w:rsidRDefault="00C80E78">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rPr>
        <w:t xml:space="preserve">Egunjobi, Anuoluwa F., Salisu Taofiq M. and Ogunkeye, Olufelal I. 2013. "Academic profile and career choice of fresh undergraduates of library and information sciences in a Nigerian university education." </w:t>
      </w:r>
      <w:r>
        <w:rPr>
          <w:rFonts w:ascii="Arial" w:hAnsi="Arial" w:cs="Arial"/>
          <w:i/>
          <w:iCs/>
        </w:rPr>
        <w:t>Annals of Library and Information Studies</w:t>
      </w:r>
      <w:r>
        <w:rPr>
          <w:rFonts w:ascii="Arial" w:hAnsi="Arial" w:cs="Arial"/>
        </w:rPr>
        <w:t xml:space="preserve"> 60: 269-303.</w:t>
      </w:r>
    </w:p>
    <w:p w:rsidR="0006686D" w:rsidRDefault="0006686D">
      <w:pPr>
        <w:widowControl w:val="0"/>
        <w:autoSpaceDE w:val="0"/>
        <w:autoSpaceDN w:val="0"/>
        <w:adjustRightInd w:val="0"/>
        <w:spacing w:after="0" w:line="325" w:lineRule="exact"/>
        <w:rPr>
          <w:rFonts w:ascii="Times New Roman" w:hAnsi="Times New Roman" w:cs="Times New Roman"/>
          <w:sz w:val="24"/>
          <w:szCs w:val="24"/>
        </w:rPr>
      </w:pPr>
    </w:p>
    <w:p w:rsidR="0006686D" w:rsidRDefault="00C80E78">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 xml:space="preserve">Funmilayo, Daramola Cecilia. 2015. "Gender perspectives of motivational factors influencing career choice in Library Studies: A case of Laris, University of Ibadan." </w:t>
      </w:r>
      <w:r>
        <w:rPr>
          <w:rFonts w:ascii="Arial" w:hAnsi="Arial" w:cs="Arial"/>
          <w:i/>
          <w:iCs/>
        </w:rPr>
        <w:t>International Journal</w:t>
      </w:r>
      <w:r>
        <w:rPr>
          <w:rFonts w:ascii="Arial" w:hAnsi="Arial" w:cs="Arial"/>
        </w:rPr>
        <w:t xml:space="preserve"> </w:t>
      </w:r>
      <w:r>
        <w:rPr>
          <w:rFonts w:ascii="Arial" w:hAnsi="Arial" w:cs="Arial"/>
          <w:i/>
          <w:iCs/>
        </w:rPr>
        <w:t xml:space="preserve">of Library Science </w:t>
      </w:r>
      <w:r>
        <w:rPr>
          <w:rFonts w:ascii="Arial" w:hAnsi="Arial" w:cs="Arial"/>
        </w:rPr>
        <w:t>4, 2: 21-27.</w:t>
      </w:r>
    </w:p>
    <w:p w:rsidR="0006686D" w:rsidRDefault="0006686D">
      <w:pPr>
        <w:widowControl w:val="0"/>
        <w:autoSpaceDE w:val="0"/>
        <w:autoSpaceDN w:val="0"/>
        <w:adjustRightInd w:val="0"/>
        <w:spacing w:after="0" w:line="325" w:lineRule="exact"/>
        <w:rPr>
          <w:rFonts w:ascii="Times New Roman" w:hAnsi="Times New Roman" w:cs="Times New Roman"/>
          <w:sz w:val="24"/>
          <w:szCs w:val="24"/>
        </w:rPr>
      </w:pPr>
    </w:p>
    <w:p w:rsidR="0006686D" w:rsidRDefault="00C80E78">
      <w:pPr>
        <w:widowControl w:val="0"/>
        <w:overflowPunct w:val="0"/>
        <w:autoSpaceDE w:val="0"/>
        <w:autoSpaceDN w:val="0"/>
        <w:adjustRightInd w:val="0"/>
        <w:spacing w:after="0" w:line="219" w:lineRule="auto"/>
        <w:ind w:right="20"/>
        <w:jc w:val="both"/>
        <w:rPr>
          <w:rFonts w:ascii="Times New Roman" w:hAnsi="Times New Roman" w:cs="Times New Roman"/>
          <w:sz w:val="24"/>
          <w:szCs w:val="24"/>
        </w:rPr>
      </w:pPr>
      <w:r>
        <w:rPr>
          <w:rFonts w:ascii="Arial" w:hAnsi="Arial" w:cs="Arial"/>
        </w:rPr>
        <w:t xml:space="preserve">Hicks D. 2014. "Technology, gender and professional identity." In: </w:t>
      </w:r>
      <w:r>
        <w:rPr>
          <w:rFonts w:ascii="Arial" w:hAnsi="Arial" w:cs="Arial"/>
          <w:i/>
          <w:iCs/>
        </w:rPr>
        <w:t>Technology and</w:t>
      </w:r>
      <w:r>
        <w:rPr>
          <w:rFonts w:ascii="Arial" w:hAnsi="Arial" w:cs="Arial"/>
        </w:rPr>
        <w:t xml:space="preserve"> </w:t>
      </w:r>
      <w:r>
        <w:rPr>
          <w:rFonts w:ascii="Arial" w:hAnsi="Arial" w:cs="Arial"/>
          <w:i/>
          <w:iCs/>
        </w:rPr>
        <w:t>professional identity of librarians: the making of the lybrarian</w:t>
      </w:r>
      <w:r>
        <w:rPr>
          <w:rFonts w:ascii="Arial" w:hAnsi="Arial" w:cs="Arial"/>
        </w:rPr>
        <w:t>. Hershey, PA: IGI Global.</w:t>
      </w:r>
    </w:p>
    <w:p w:rsidR="0006686D" w:rsidRDefault="0006686D">
      <w:pPr>
        <w:widowControl w:val="0"/>
        <w:autoSpaceDE w:val="0"/>
        <w:autoSpaceDN w:val="0"/>
        <w:adjustRightInd w:val="0"/>
        <w:spacing w:after="0" w:line="300" w:lineRule="exact"/>
        <w:rPr>
          <w:rFonts w:ascii="Times New Roman" w:hAnsi="Times New Roman" w:cs="Times New Roman"/>
          <w:sz w:val="24"/>
          <w:szCs w:val="24"/>
        </w:rPr>
      </w:pPr>
    </w:p>
    <w:p w:rsidR="0006686D" w:rsidRDefault="00C80E78">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r>
        <w:rPr>
          <w:rFonts w:ascii="Arial" w:hAnsi="Arial" w:cs="Arial"/>
        </w:rPr>
        <w:t xml:space="preserve">Hines, Todd M. and Baker, Amia L. 2008. "The career choices of bussines librarians: a survey and discussion". </w:t>
      </w:r>
      <w:r>
        <w:rPr>
          <w:rFonts w:ascii="Arial" w:hAnsi="Arial" w:cs="Arial"/>
          <w:i/>
          <w:iCs/>
        </w:rPr>
        <w:t>Journal of Business &amp; Finance Librarianship</w:t>
      </w:r>
      <w:r>
        <w:rPr>
          <w:rFonts w:ascii="Arial" w:hAnsi="Arial" w:cs="Arial"/>
        </w:rPr>
        <w:t xml:space="preserve"> 13, 3: 391-404.</w:t>
      </w:r>
    </w:p>
    <w:p w:rsidR="0006686D" w:rsidRDefault="0006686D">
      <w:pPr>
        <w:widowControl w:val="0"/>
        <w:autoSpaceDE w:val="0"/>
        <w:autoSpaceDN w:val="0"/>
        <w:adjustRightInd w:val="0"/>
        <w:spacing w:after="0" w:line="325" w:lineRule="exact"/>
        <w:rPr>
          <w:rFonts w:ascii="Times New Roman" w:hAnsi="Times New Roman" w:cs="Times New Roman"/>
          <w:sz w:val="24"/>
          <w:szCs w:val="24"/>
        </w:rPr>
      </w:pPr>
    </w:p>
    <w:p w:rsidR="0006686D" w:rsidRDefault="00C80E78">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 xml:space="preserve">Issa A. O. and Nwalo, K. I. N. 2008. "Factors affecting the career choice of undergraduates in Nigerian Library and information science schools." </w:t>
      </w:r>
      <w:r>
        <w:rPr>
          <w:rFonts w:ascii="Arial" w:hAnsi="Arial" w:cs="Arial"/>
          <w:i/>
          <w:iCs/>
        </w:rPr>
        <w:t>African Journal ofLibrary, Archives and</w:t>
      </w:r>
      <w:r>
        <w:rPr>
          <w:rFonts w:ascii="Arial" w:hAnsi="Arial" w:cs="Arial"/>
        </w:rPr>
        <w:t xml:space="preserve"> </w:t>
      </w:r>
      <w:r>
        <w:rPr>
          <w:rFonts w:ascii="Arial" w:hAnsi="Arial" w:cs="Arial"/>
          <w:i/>
          <w:iCs/>
        </w:rPr>
        <w:t xml:space="preserve">Information Science </w:t>
      </w:r>
      <w:r>
        <w:rPr>
          <w:rFonts w:ascii="Arial" w:hAnsi="Arial" w:cs="Arial"/>
        </w:rPr>
        <w:t>18, 1: 23-31.</w:t>
      </w:r>
    </w:p>
    <w:p w:rsidR="0006686D" w:rsidRDefault="0006686D">
      <w:pPr>
        <w:widowControl w:val="0"/>
        <w:autoSpaceDE w:val="0"/>
        <w:autoSpaceDN w:val="0"/>
        <w:adjustRightInd w:val="0"/>
        <w:spacing w:after="0" w:line="325" w:lineRule="exact"/>
        <w:rPr>
          <w:rFonts w:ascii="Times New Roman" w:hAnsi="Times New Roman" w:cs="Times New Roman"/>
          <w:sz w:val="24"/>
          <w:szCs w:val="24"/>
        </w:rPr>
      </w:pPr>
    </w:p>
    <w:p w:rsidR="0006686D" w:rsidRDefault="00C80E78">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r>
        <w:rPr>
          <w:rFonts w:ascii="Arial" w:hAnsi="Arial" w:cs="Arial"/>
        </w:rPr>
        <w:t xml:space="preserve">Mosley, Madison Jr. 1999. "Perceptions of African-American Law school students toward law librarians as a career choice." </w:t>
      </w:r>
      <w:r>
        <w:rPr>
          <w:rFonts w:ascii="Arial" w:hAnsi="Arial" w:cs="Arial"/>
          <w:i/>
          <w:iCs/>
        </w:rPr>
        <w:t>The Journal of Academic Librarianship</w:t>
      </w:r>
      <w:r>
        <w:rPr>
          <w:rFonts w:ascii="Arial" w:hAnsi="Arial" w:cs="Arial"/>
        </w:rPr>
        <w:t xml:space="preserve"> 25, 3: 232-234.</w:t>
      </w:r>
    </w:p>
    <w:p w:rsidR="0006686D" w:rsidRDefault="0006686D">
      <w:pPr>
        <w:widowControl w:val="0"/>
        <w:autoSpaceDE w:val="0"/>
        <w:autoSpaceDN w:val="0"/>
        <w:adjustRightInd w:val="0"/>
        <w:spacing w:after="0" w:line="325" w:lineRule="exact"/>
        <w:rPr>
          <w:rFonts w:ascii="Times New Roman" w:hAnsi="Times New Roman" w:cs="Times New Roman"/>
          <w:sz w:val="24"/>
          <w:szCs w:val="24"/>
        </w:rPr>
      </w:pPr>
    </w:p>
    <w:p w:rsidR="0006686D" w:rsidRDefault="00C80E78">
      <w:pPr>
        <w:widowControl w:val="0"/>
        <w:overflowPunct w:val="0"/>
        <w:autoSpaceDE w:val="0"/>
        <w:autoSpaceDN w:val="0"/>
        <w:adjustRightInd w:val="0"/>
        <w:spacing w:after="0" w:line="219" w:lineRule="auto"/>
        <w:jc w:val="both"/>
        <w:rPr>
          <w:rFonts w:ascii="Times New Roman" w:hAnsi="Times New Roman" w:cs="Times New Roman"/>
          <w:sz w:val="24"/>
          <w:szCs w:val="24"/>
        </w:rPr>
      </w:pPr>
      <w:r>
        <w:rPr>
          <w:rFonts w:ascii="Arial" w:hAnsi="Arial" w:cs="Arial"/>
        </w:rPr>
        <w:t xml:space="preserve">Shannon, Donna M. 2008. "School librarianship: career choice and recruitments". </w:t>
      </w:r>
      <w:r>
        <w:rPr>
          <w:rFonts w:ascii="Arial" w:hAnsi="Arial" w:cs="Arial"/>
          <w:i/>
          <w:iCs/>
        </w:rPr>
        <w:t>Journal of</w:t>
      </w:r>
      <w:r>
        <w:rPr>
          <w:rFonts w:ascii="Arial" w:hAnsi="Arial" w:cs="Arial"/>
        </w:rPr>
        <w:t xml:space="preserve"> </w:t>
      </w:r>
      <w:r>
        <w:rPr>
          <w:rFonts w:ascii="Arial" w:hAnsi="Arial" w:cs="Arial"/>
          <w:i/>
          <w:iCs/>
        </w:rPr>
        <w:t xml:space="preserve">Education for Library and Information science </w:t>
      </w:r>
      <w:r>
        <w:rPr>
          <w:rFonts w:ascii="Arial" w:hAnsi="Arial" w:cs="Arial"/>
        </w:rPr>
        <w:t>49, 3: 210-229.</w:t>
      </w:r>
    </w:p>
    <w:p w:rsidR="0006686D" w:rsidRDefault="0006686D">
      <w:pPr>
        <w:widowControl w:val="0"/>
        <w:autoSpaceDE w:val="0"/>
        <w:autoSpaceDN w:val="0"/>
        <w:adjustRightInd w:val="0"/>
        <w:spacing w:after="0" w:line="326" w:lineRule="exact"/>
        <w:rPr>
          <w:rFonts w:ascii="Times New Roman" w:hAnsi="Times New Roman" w:cs="Times New Roman"/>
          <w:sz w:val="24"/>
          <w:szCs w:val="24"/>
        </w:rPr>
      </w:pPr>
    </w:p>
    <w:p w:rsidR="0006686D" w:rsidRDefault="00C80E78">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Singh K.P and Chander, Harish. 2013."Professional inclination of Library and information science (LIS) students of India: A study of socioeconomic background and career choice factors."</w:t>
      </w:r>
      <w:r>
        <w:rPr>
          <w:rFonts w:ascii="Arial" w:hAnsi="Arial" w:cs="Arial"/>
          <w:i/>
          <w:iCs/>
        </w:rPr>
        <w:t>International Journal of Knowledge Content Development &amp; Technology</w:t>
      </w:r>
      <w:r>
        <w:rPr>
          <w:rFonts w:ascii="Arial" w:hAnsi="Arial" w:cs="Arial"/>
        </w:rPr>
        <w:t xml:space="preserve"> 3, 2: 5-27.</w:t>
      </w:r>
    </w:p>
    <w:p w:rsidR="0006686D" w:rsidRDefault="0006686D">
      <w:pPr>
        <w:widowControl w:val="0"/>
        <w:autoSpaceDE w:val="0"/>
        <w:autoSpaceDN w:val="0"/>
        <w:adjustRightInd w:val="0"/>
        <w:spacing w:after="0" w:line="325" w:lineRule="exact"/>
        <w:rPr>
          <w:rFonts w:ascii="Times New Roman" w:hAnsi="Times New Roman" w:cs="Times New Roman"/>
          <w:sz w:val="24"/>
          <w:szCs w:val="24"/>
        </w:rPr>
      </w:pPr>
    </w:p>
    <w:p w:rsidR="0006686D" w:rsidRDefault="00C80E78">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r>
        <w:rPr>
          <w:rFonts w:ascii="Arial" w:hAnsi="Arial" w:cs="Arial"/>
        </w:rPr>
        <w:t>Taylor, S.D., Perry, R.A., Barton, J.L., and Spencer, B. 2010." A followup study of the factors shaping the career choices of library school students at the University of Alabama."</w:t>
      </w:r>
    </w:p>
    <w:p w:rsidR="0006686D" w:rsidRDefault="0006686D">
      <w:pPr>
        <w:widowControl w:val="0"/>
        <w:autoSpaceDE w:val="0"/>
        <w:autoSpaceDN w:val="0"/>
        <w:adjustRightInd w:val="0"/>
        <w:spacing w:after="0" w:line="2" w:lineRule="exact"/>
        <w:rPr>
          <w:rFonts w:ascii="Times New Roman" w:hAnsi="Times New Roman" w:cs="Times New Roman"/>
          <w:sz w:val="24"/>
          <w:szCs w:val="24"/>
        </w:rPr>
      </w:pPr>
    </w:p>
    <w:p w:rsidR="0006686D" w:rsidRDefault="00C80E7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 xml:space="preserve">Reference and User Service Quarterly </w:t>
      </w:r>
      <w:r>
        <w:rPr>
          <w:rFonts w:ascii="Arial" w:hAnsi="Arial" w:cs="Arial"/>
        </w:rPr>
        <w:t>50,1: 35-47.</w:t>
      </w:r>
    </w:p>
    <w:p w:rsidR="0006686D" w:rsidRDefault="0006686D">
      <w:pPr>
        <w:widowControl w:val="0"/>
        <w:autoSpaceDE w:val="0"/>
        <w:autoSpaceDN w:val="0"/>
        <w:adjustRightInd w:val="0"/>
        <w:spacing w:after="0" w:line="324" w:lineRule="exact"/>
        <w:rPr>
          <w:rFonts w:ascii="Times New Roman" w:hAnsi="Times New Roman" w:cs="Times New Roman"/>
          <w:sz w:val="24"/>
          <w:szCs w:val="24"/>
        </w:rPr>
      </w:pPr>
    </w:p>
    <w:p w:rsidR="00C80E78" w:rsidRDefault="00C80E78">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Arial" w:hAnsi="Arial" w:cs="Arial"/>
        </w:rPr>
        <w:t xml:space="preserve">Van House, Nancy A.1988. “MLS Students’ Choice of a Library Career.” </w:t>
      </w:r>
      <w:r>
        <w:rPr>
          <w:rFonts w:ascii="Arial" w:hAnsi="Arial" w:cs="Arial"/>
          <w:i/>
          <w:iCs/>
        </w:rPr>
        <w:t>Library and</w:t>
      </w:r>
      <w:r>
        <w:rPr>
          <w:rFonts w:ascii="Arial" w:hAnsi="Arial" w:cs="Arial"/>
        </w:rPr>
        <w:t xml:space="preserve"> </w:t>
      </w:r>
      <w:r>
        <w:rPr>
          <w:rFonts w:ascii="Arial" w:hAnsi="Arial" w:cs="Arial"/>
          <w:i/>
          <w:iCs/>
        </w:rPr>
        <w:lastRenderedPageBreak/>
        <w:t xml:space="preserve">Information Science Research </w:t>
      </w:r>
      <w:r>
        <w:rPr>
          <w:rFonts w:ascii="Arial" w:hAnsi="Arial" w:cs="Arial"/>
        </w:rPr>
        <w:t>10: 161, 172.</w:t>
      </w:r>
    </w:p>
    <w:sectPr w:rsidR="00C80E78">
      <w:pgSz w:w="11900" w:h="16838"/>
      <w:pgMar w:top="1410" w:right="1400" w:bottom="1440" w:left="1420" w:header="720" w:footer="720" w:gutter="0"/>
      <w:cols w:space="720" w:equalWidth="0">
        <w:col w:w="9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C8"/>
    <w:rsid w:val="0006686D"/>
    <w:rsid w:val="00B355C8"/>
    <w:rsid w:val="00C80E78"/>
    <w:rsid w:val="00D4691B"/>
    <w:rsid w:val="00EC57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F0EAC7-C85F-4C3E-AA5F-49244E19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dc:creator>
  <cp:lastModifiedBy>Korisnik</cp:lastModifiedBy>
  <cp:revision>3</cp:revision>
  <cp:lastPrinted>2018-10-12T07:27:00Z</cp:lastPrinted>
  <dcterms:created xsi:type="dcterms:W3CDTF">2018-10-12T07:27:00Z</dcterms:created>
  <dcterms:modified xsi:type="dcterms:W3CDTF">2018-10-12T07:28:00Z</dcterms:modified>
</cp:coreProperties>
</file>