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3A" w:rsidRPr="009D02B6" w:rsidRDefault="005A303A" w:rsidP="005A303A">
      <w:pPr>
        <w:pStyle w:val="Kuerzel"/>
      </w:pPr>
      <w:r w:rsidRPr="009D02B6">
        <w:t>-034</w:t>
      </w:r>
    </w:p>
    <w:p w:rsidR="005A303A" w:rsidRPr="009D02B6" w:rsidRDefault="005A303A" w:rsidP="005A1C58">
      <w:pPr>
        <w:pStyle w:val="AbstractTitle02"/>
        <w:spacing w:after="0" w:line="240" w:lineRule="auto"/>
        <w:jc w:val="both"/>
      </w:pPr>
      <w:r w:rsidRPr="009D02B6">
        <w:t xml:space="preserve">CONNECTION OF MODE OF VENTILATION AND DEVELOPMENT OF </w:t>
      </w:r>
      <w:r w:rsidR="005A1C58" w:rsidRPr="001D1A55">
        <w:rPr>
          <w:color w:val="000000" w:themeColor="text1"/>
        </w:rPr>
        <w:t>R</w:t>
      </w:r>
      <w:r w:rsidRPr="001D1A55">
        <w:rPr>
          <w:color w:val="000000" w:themeColor="text1"/>
        </w:rPr>
        <w:t xml:space="preserve">ETINOPATHY </w:t>
      </w:r>
      <w:r w:rsidR="005A1C58" w:rsidRPr="001D1A55">
        <w:rPr>
          <w:color w:val="000000" w:themeColor="text1"/>
        </w:rPr>
        <w:t>OF PREMATURITY</w:t>
      </w:r>
      <w:r w:rsidR="005A1C58" w:rsidRPr="00E50FB9">
        <w:rPr>
          <w:color w:val="FF0000"/>
        </w:rPr>
        <w:t xml:space="preserve"> </w:t>
      </w:r>
      <w:r w:rsidRPr="009D02B6">
        <w:t>IN LBW INFANTS</w:t>
      </w:r>
    </w:p>
    <w:p w:rsidR="005A1C58" w:rsidRDefault="005A1C58" w:rsidP="005A1C58">
      <w:pPr>
        <w:pStyle w:val="Abstractautoren"/>
        <w:spacing w:after="0"/>
        <w:jc w:val="both"/>
        <w:rPr>
          <w:i w:val="0"/>
          <w:lang w:val="en-US"/>
        </w:rPr>
      </w:pPr>
    </w:p>
    <w:p w:rsidR="005A303A" w:rsidRPr="005A1C58" w:rsidRDefault="005A303A" w:rsidP="005A1C58">
      <w:pPr>
        <w:pStyle w:val="Abstractautoren"/>
        <w:spacing w:after="0"/>
        <w:jc w:val="both"/>
        <w:rPr>
          <w:i w:val="0"/>
          <w:lang w:val="en-US"/>
        </w:rPr>
      </w:pPr>
      <w:r w:rsidRPr="005A1C58">
        <w:rPr>
          <w:i w:val="0"/>
          <w:lang w:val="en-US"/>
        </w:rPr>
        <w:t>V. Milas</w:t>
      </w:r>
      <w:r w:rsidRPr="005A1C58">
        <w:rPr>
          <w:rStyle w:val="SupWA"/>
          <w:i w:val="0"/>
          <w:lang w:val="en-US"/>
        </w:rPr>
        <w:t>1</w:t>
      </w:r>
      <w:r w:rsidRPr="005A1C58">
        <w:rPr>
          <w:i w:val="0"/>
          <w:lang w:val="en-US"/>
        </w:rPr>
        <w:t>, H. Dobrić</w:t>
      </w:r>
      <w:r w:rsidRPr="005A1C58">
        <w:rPr>
          <w:rStyle w:val="SupWA"/>
          <w:i w:val="0"/>
          <w:lang w:val="en-US"/>
        </w:rPr>
        <w:t>1</w:t>
      </w:r>
      <w:r w:rsidRPr="005A1C58">
        <w:rPr>
          <w:i w:val="0"/>
          <w:lang w:val="en-US"/>
        </w:rPr>
        <w:t>, G. Lukić</w:t>
      </w:r>
      <w:r w:rsidRPr="005A1C58">
        <w:rPr>
          <w:rStyle w:val="SupWA"/>
          <w:i w:val="0"/>
          <w:lang w:val="en-US"/>
        </w:rPr>
        <w:t>1</w:t>
      </w:r>
      <w:r w:rsidRPr="005A1C58">
        <w:rPr>
          <w:i w:val="0"/>
          <w:lang w:val="en-US"/>
        </w:rPr>
        <w:t>, K. Milas</w:t>
      </w:r>
      <w:r w:rsidRPr="005A1C58">
        <w:rPr>
          <w:rStyle w:val="SupWA"/>
          <w:i w:val="0"/>
          <w:lang w:val="en-US"/>
        </w:rPr>
        <w:t>2</w:t>
      </w:r>
      <w:r w:rsidRPr="005A1C58">
        <w:rPr>
          <w:i w:val="0"/>
          <w:lang w:val="en-US"/>
        </w:rPr>
        <w:t>, D. Milas</w:t>
      </w:r>
      <w:r w:rsidRPr="005A1C58">
        <w:rPr>
          <w:rStyle w:val="SupWA"/>
          <w:i w:val="0"/>
          <w:lang w:val="en-US"/>
        </w:rPr>
        <w:t>3</w:t>
      </w:r>
      <w:r w:rsidRPr="005A1C58">
        <w:rPr>
          <w:i w:val="0"/>
          <w:lang w:val="en-US"/>
        </w:rPr>
        <w:t xml:space="preserve"> </w:t>
      </w:r>
      <w:r w:rsidR="00A35A9B" w:rsidRPr="005A1C58">
        <w:rPr>
          <w:i w:val="0"/>
        </w:rPr>
        <w:fldChar w:fldCharType="begin"/>
      </w:r>
      <w:r w:rsidRPr="005A1C58">
        <w:rPr>
          <w:i w:val="0"/>
          <w:lang w:val="en-US"/>
        </w:rPr>
        <w:instrText xml:space="preserve"> XE "Milas, V." \f "Autor" \b </w:instrText>
      </w:r>
      <w:r w:rsidR="00A35A9B" w:rsidRPr="005A1C58">
        <w:rPr>
          <w:i w:val="0"/>
        </w:rPr>
        <w:fldChar w:fldCharType="end"/>
      </w:r>
      <w:r w:rsidR="00A35A9B" w:rsidRPr="005A1C58">
        <w:rPr>
          <w:i w:val="0"/>
        </w:rPr>
        <w:fldChar w:fldCharType="begin"/>
      </w:r>
      <w:r w:rsidRPr="005A1C58">
        <w:rPr>
          <w:i w:val="0"/>
          <w:lang w:val="en-US"/>
        </w:rPr>
        <w:instrText xml:space="preserve"> XE "Dobrić, H." \f "Autor" </w:instrText>
      </w:r>
      <w:r w:rsidR="00A35A9B" w:rsidRPr="005A1C58">
        <w:rPr>
          <w:i w:val="0"/>
        </w:rPr>
        <w:fldChar w:fldCharType="end"/>
      </w:r>
      <w:r w:rsidR="00A35A9B" w:rsidRPr="005A1C58">
        <w:rPr>
          <w:i w:val="0"/>
        </w:rPr>
        <w:fldChar w:fldCharType="begin"/>
      </w:r>
      <w:r w:rsidRPr="005A1C58">
        <w:rPr>
          <w:i w:val="0"/>
          <w:lang w:val="en-US"/>
        </w:rPr>
        <w:instrText xml:space="preserve"> XE "Lukić, G." \f "Autor" </w:instrText>
      </w:r>
      <w:r w:rsidR="00A35A9B" w:rsidRPr="005A1C58">
        <w:rPr>
          <w:i w:val="0"/>
        </w:rPr>
        <w:fldChar w:fldCharType="end"/>
      </w:r>
      <w:r w:rsidR="00A35A9B" w:rsidRPr="005A1C58">
        <w:rPr>
          <w:i w:val="0"/>
        </w:rPr>
        <w:fldChar w:fldCharType="begin"/>
      </w:r>
      <w:r w:rsidRPr="005A1C58">
        <w:rPr>
          <w:i w:val="0"/>
          <w:lang w:val="en-US"/>
        </w:rPr>
        <w:instrText xml:space="preserve"> XE "Milas, K." \f "Autor" </w:instrText>
      </w:r>
      <w:r w:rsidR="00A35A9B" w:rsidRPr="005A1C58">
        <w:rPr>
          <w:i w:val="0"/>
        </w:rPr>
        <w:fldChar w:fldCharType="end"/>
      </w:r>
      <w:r w:rsidR="00A35A9B" w:rsidRPr="005A1C58">
        <w:rPr>
          <w:i w:val="0"/>
        </w:rPr>
        <w:fldChar w:fldCharType="begin"/>
      </w:r>
      <w:r w:rsidRPr="005A1C58">
        <w:rPr>
          <w:i w:val="0"/>
          <w:lang w:val="en-US"/>
        </w:rPr>
        <w:instrText xml:space="preserve"> XE "Milas, D." \f "Autor" </w:instrText>
      </w:r>
      <w:r w:rsidR="00A35A9B" w:rsidRPr="005A1C58">
        <w:rPr>
          <w:i w:val="0"/>
        </w:rPr>
        <w:fldChar w:fldCharType="end"/>
      </w:r>
    </w:p>
    <w:p w:rsidR="005A303A" w:rsidRPr="005E3EFC" w:rsidRDefault="005A303A" w:rsidP="005A1C58">
      <w:pPr>
        <w:pStyle w:val="AbstractInstitute"/>
        <w:spacing w:after="0"/>
        <w:jc w:val="both"/>
      </w:pPr>
      <w:r w:rsidRPr="00B044EE">
        <w:rPr>
          <w:rStyle w:val="SupWA"/>
        </w:rPr>
        <w:t>1</w:t>
      </w:r>
      <w:r w:rsidR="005A1C58">
        <w:t>Department of Neonatology</w:t>
      </w:r>
      <w:r>
        <w:t xml:space="preserve">; </w:t>
      </w:r>
      <w:r w:rsidRPr="00B044EE">
        <w:rPr>
          <w:rStyle w:val="SupWA"/>
        </w:rPr>
        <w:t>2</w:t>
      </w:r>
      <w:r>
        <w:t>Department of Pediatrics, Clinical Hospital</w:t>
      </w:r>
      <w:bookmarkStart w:id="0" w:name="_GoBack"/>
      <w:bookmarkEnd w:id="0"/>
      <w:r>
        <w:t xml:space="preserve"> Osijek, Medical Faculty Osijek; </w:t>
      </w:r>
      <w:r w:rsidRPr="00B044EE">
        <w:rPr>
          <w:rStyle w:val="SupWA"/>
        </w:rPr>
        <w:t>3</w:t>
      </w:r>
      <w:r>
        <w:t xml:space="preserve">Medical Faculty Osijek, Croatia </w:t>
      </w:r>
    </w:p>
    <w:p w:rsidR="005A1C58" w:rsidRDefault="005A1C58" w:rsidP="005A1C58">
      <w:pPr>
        <w:pStyle w:val="AbstractText"/>
        <w:ind w:firstLine="0"/>
        <w:rPr>
          <w:b/>
        </w:rPr>
      </w:pPr>
    </w:p>
    <w:p w:rsidR="005A303A" w:rsidRDefault="005A303A" w:rsidP="005A1C58">
      <w:pPr>
        <w:pStyle w:val="AbstractText"/>
        <w:ind w:firstLine="0"/>
      </w:pPr>
      <w:proofErr w:type="gramStart"/>
      <w:r w:rsidRPr="005A1C58">
        <w:rPr>
          <w:b/>
        </w:rPr>
        <w:t>Background</w:t>
      </w:r>
      <w:r w:rsidR="005A1C58" w:rsidRPr="005A1C58">
        <w:rPr>
          <w:b/>
        </w:rPr>
        <w:t>.</w:t>
      </w:r>
      <w:proofErr w:type="gramEnd"/>
      <w:r w:rsidR="005A1C58">
        <w:rPr>
          <w:b/>
        </w:rPr>
        <w:t xml:space="preserve"> </w:t>
      </w:r>
      <w:r>
        <w:t>Treating low birt</w:t>
      </w:r>
      <w:r w:rsidR="005A1C58">
        <w:t xml:space="preserve">h premature </w:t>
      </w:r>
      <w:r w:rsidR="005A1C58" w:rsidRPr="001D1A55">
        <w:rPr>
          <w:color w:val="000000" w:themeColor="text1"/>
        </w:rPr>
        <w:t xml:space="preserve">infants </w:t>
      </w:r>
      <w:r w:rsidR="005A1C58">
        <w:t xml:space="preserve">is associated with </w:t>
      </w:r>
      <w:r>
        <w:t>many complications. Prenatal corticosteroids and postnatal surfactant, as well as appropriate</w:t>
      </w:r>
      <w:r w:rsidR="005A1C58">
        <w:t xml:space="preserve"> ventilation can </w:t>
      </w:r>
      <w:r>
        <w:t>reduce the long-term consequences.</w:t>
      </w:r>
    </w:p>
    <w:p w:rsidR="005A303A" w:rsidRPr="005A1C58" w:rsidRDefault="005A303A" w:rsidP="005A1C58">
      <w:pPr>
        <w:pStyle w:val="AbstractText"/>
        <w:ind w:firstLine="0"/>
        <w:rPr>
          <w:color w:val="FF0000"/>
        </w:rPr>
      </w:pPr>
      <w:r>
        <w:t xml:space="preserve">We have attempted to link the development of retinopathy </w:t>
      </w:r>
      <w:r w:rsidR="005A1C58" w:rsidRPr="001D1A55">
        <w:t>of prematurity (ROP)</w:t>
      </w:r>
      <w:r w:rsidR="005A1C58">
        <w:rPr>
          <w:color w:val="FF0000"/>
        </w:rPr>
        <w:t xml:space="preserve"> </w:t>
      </w:r>
      <w:r>
        <w:t>with some risk factors. We have investigated whether the use of corticosteroids, the INSURE and LISA a</w:t>
      </w:r>
      <w:r w:rsidR="005A1C58">
        <w:t>p</w:t>
      </w:r>
      <w:r>
        <w:t>plication of surfactant and the mode of ventilation</w:t>
      </w:r>
      <w:r w:rsidR="005A1C58">
        <w:rPr>
          <w:color w:val="FF0000"/>
        </w:rPr>
        <w:t xml:space="preserve"> </w:t>
      </w:r>
      <w:r w:rsidR="005A1C58" w:rsidRPr="001D1A55">
        <w:t>would</w:t>
      </w:r>
      <w:r>
        <w:t xml:space="preserve"> affect the development of </w:t>
      </w:r>
      <w:r w:rsidR="005A1C58" w:rsidRPr="001D1A55">
        <w:t>ROP.</w:t>
      </w:r>
    </w:p>
    <w:p w:rsidR="00FB64D3" w:rsidRPr="001D1A55" w:rsidRDefault="005A303A" w:rsidP="005A1C58">
      <w:pPr>
        <w:pStyle w:val="AbstractText"/>
        <w:ind w:firstLine="0"/>
        <w:rPr>
          <w:rStyle w:val="FettWA"/>
          <w:b w:val="0"/>
        </w:rPr>
      </w:pPr>
      <w:proofErr w:type="gramStart"/>
      <w:r w:rsidRPr="001D1A55">
        <w:rPr>
          <w:b/>
        </w:rPr>
        <w:t>Method</w:t>
      </w:r>
      <w:r w:rsidR="005A1C58" w:rsidRPr="001D1A55">
        <w:rPr>
          <w:b/>
        </w:rPr>
        <w:t>s.</w:t>
      </w:r>
      <w:proofErr w:type="gramEnd"/>
      <w:r w:rsidR="005A1C58" w:rsidRPr="001D1A55">
        <w:t xml:space="preserve"> </w:t>
      </w:r>
      <w:r w:rsidRPr="001D1A55">
        <w:t xml:space="preserve">The study included ventilated preterm </w:t>
      </w:r>
      <w:r w:rsidR="005A1C58" w:rsidRPr="001D1A55">
        <w:t xml:space="preserve">infants up </w:t>
      </w:r>
      <w:r w:rsidRPr="001D1A55">
        <w:t xml:space="preserve">to 1500 grams in </w:t>
      </w:r>
      <w:r w:rsidR="005A1C58" w:rsidRPr="001D1A55">
        <w:t xml:space="preserve">a </w:t>
      </w:r>
      <w:r w:rsidRPr="001D1A55">
        <w:t>one year</w:t>
      </w:r>
      <w:r w:rsidR="005A1C58" w:rsidRPr="001D1A55">
        <w:t xml:space="preserve"> period</w:t>
      </w:r>
      <w:r w:rsidRPr="001D1A55">
        <w:t xml:space="preserve">. </w:t>
      </w:r>
      <w:proofErr w:type="gramStart"/>
      <w:r w:rsidR="005A1C58" w:rsidRPr="001D1A55">
        <w:rPr>
          <w:rStyle w:val="FettWA"/>
        </w:rPr>
        <w:t>Results.</w:t>
      </w:r>
      <w:proofErr w:type="gramEnd"/>
      <w:r w:rsidRPr="001D1A55">
        <w:rPr>
          <w:rStyle w:val="FettWA"/>
        </w:rPr>
        <w:t xml:space="preserve"> </w:t>
      </w:r>
      <w:r w:rsidR="005A1C58" w:rsidRPr="001D1A55">
        <w:rPr>
          <w:rStyle w:val="FettWA"/>
          <w:b w:val="0"/>
        </w:rPr>
        <w:t xml:space="preserve">A total of </w:t>
      </w:r>
      <w:r w:rsidRPr="001D1A55">
        <w:rPr>
          <w:rStyle w:val="FettWA"/>
          <w:b w:val="0"/>
        </w:rPr>
        <w:t xml:space="preserve">44 low birth weight </w:t>
      </w:r>
      <w:r w:rsidR="005A1C58" w:rsidRPr="001D1A55">
        <w:rPr>
          <w:rStyle w:val="FettWA"/>
          <w:b w:val="0"/>
        </w:rPr>
        <w:t xml:space="preserve">infants </w:t>
      </w:r>
      <w:r w:rsidR="00CD7161" w:rsidRPr="001D1A55">
        <w:rPr>
          <w:rStyle w:val="FettWA"/>
          <w:b w:val="0"/>
        </w:rPr>
        <w:t>were</w:t>
      </w:r>
      <w:r w:rsidR="005A1C58" w:rsidRPr="001D1A55">
        <w:rPr>
          <w:rStyle w:val="FettWA"/>
          <w:b w:val="0"/>
        </w:rPr>
        <w:t xml:space="preserve"> trea</w:t>
      </w:r>
      <w:r w:rsidR="00FB64D3" w:rsidRPr="001D1A55">
        <w:rPr>
          <w:rStyle w:val="FettWA"/>
          <w:b w:val="0"/>
        </w:rPr>
        <w:t>t</w:t>
      </w:r>
      <w:r w:rsidR="005A1C58" w:rsidRPr="001D1A55">
        <w:rPr>
          <w:rStyle w:val="FettWA"/>
          <w:b w:val="0"/>
        </w:rPr>
        <w:t>ed: 18% &lt;</w:t>
      </w:r>
      <w:r w:rsidRPr="001D1A55">
        <w:rPr>
          <w:rStyle w:val="FettWA"/>
          <w:b w:val="0"/>
        </w:rPr>
        <w:t xml:space="preserve"> 26 weeks, 27% </w:t>
      </w:r>
      <w:r w:rsidR="005A1C58" w:rsidRPr="001D1A55">
        <w:rPr>
          <w:rStyle w:val="FettWA"/>
          <w:b w:val="0"/>
        </w:rPr>
        <w:t xml:space="preserve">from </w:t>
      </w:r>
      <w:r w:rsidRPr="001D1A55">
        <w:rPr>
          <w:rStyle w:val="FettWA"/>
          <w:b w:val="0"/>
        </w:rPr>
        <w:t>26 to 28</w:t>
      </w:r>
      <w:r w:rsidR="005A1C58" w:rsidRPr="001D1A55">
        <w:rPr>
          <w:rStyle w:val="FettWA"/>
          <w:b w:val="0"/>
        </w:rPr>
        <w:t xml:space="preserve"> weeks</w:t>
      </w:r>
      <w:r w:rsidRPr="001D1A55">
        <w:rPr>
          <w:rStyle w:val="FettWA"/>
          <w:b w:val="0"/>
        </w:rPr>
        <w:t>, 30% from 28 to 30, 16% from 30 to 32 and 9% from 32 to 34 weeks</w:t>
      </w:r>
      <w:r w:rsidR="005A1C58" w:rsidRPr="001D1A55">
        <w:rPr>
          <w:rStyle w:val="FettWA"/>
          <w:b w:val="0"/>
        </w:rPr>
        <w:t xml:space="preserve">. </w:t>
      </w:r>
      <w:r w:rsidRPr="001D1A55">
        <w:rPr>
          <w:rStyle w:val="FettWA"/>
          <w:b w:val="0"/>
        </w:rPr>
        <w:t xml:space="preserve">18% </w:t>
      </w:r>
      <w:r w:rsidR="005A1C58" w:rsidRPr="001D1A55">
        <w:rPr>
          <w:rStyle w:val="FettWA"/>
          <w:b w:val="0"/>
        </w:rPr>
        <w:t>were born vaginally</w:t>
      </w:r>
      <w:r w:rsidRPr="001D1A55">
        <w:rPr>
          <w:rStyle w:val="FettWA"/>
          <w:b w:val="0"/>
        </w:rPr>
        <w:t xml:space="preserve">, 23% by planned and 59% by emergency Cesarean section. There were 66% boys and 34% girls. </w:t>
      </w:r>
      <w:r w:rsidR="005A1C58" w:rsidRPr="001D1A55">
        <w:rPr>
          <w:rStyle w:val="FettWA"/>
          <w:b w:val="0"/>
        </w:rPr>
        <w:t xml:space="preserve">25 % received </w:t>
      </w:r>
      <w:r w:rsidRPr="001D1A55">
        <w:rPr>
          <w:rStyle w:val="FettWA"/>
          <w:b w:val="0"/>
        </w:rPr>
        <w:t>Corticosteroids. All premature</w:t>
      </w:r>
      <w:r w:rsidR="005A1C58" w:rsidRPr="001D1A55">
        <w:rPr>
          <w:rStyle w:val="FettWA"/>
          <w:b w:val="0"/>
        </w:rPr>
        <w:t xml:space="preserve"> infants</w:t>
      </w:r>
      <w:r w:rsidRPr="001D1A55">
        <w:rPr>
          <w:rStyle w:val="FettWA"/>
          <w:b w:val="0"/>
        </w:rPr>
        <w:t xml:space="preserve"> up to </w:t>
      </w:r>
      <w:r w:rsidRPr="001D1A55">
        <w:rPr>
          <w:rStyle w:val="FettWA"/>
          <w:b w:val="0"/>
          <w:u w:val="single"/>
        </w:rPr>
        <w:t>26 weeks</w:t>
      </w:r>
      <w:r w:rsidRPr="001D1A55">
        <w:rPr>
          <w:rStyle w:val="FettWA"/>
          <w:b w:val="0"/>
        </w:rPr>
        <w:t xml:space="preserve"> received surfactant and have been ventilated by invasive ventilation, with 13% by nCPAP. Laser photocoagulation was performed in 50%.</w:t>
      </w:r>
      <w:r w:rsidR="005A1C58" w:rsidRPr="001D1A55">
        <w:rPr>
          <w:rStyle w:val="FettWA"/>
          <w:b w:val="0"/>
        </w:rPr>
        <w:t xml:space="preserve"> </w:t>
      </w:r>
      <w:r w:rsidRPr="001D1A55">
        <w:rPr>
          <w:rStyle w:val="FettWA"/>
          <w:b w:val="0"/>
        </w:rPr>
        <w:t xml:space="preserve">In the </w:t>
      </w:r>
      <w:r w:rsidRPr="001D1A55">
        <w:rPr>
          <w:rStyle w:val="FettWA"/>
          <w:b w:val="0"/>
          <w:u w:val="single"/>
        </w:rPr>
        <w:t>26 to 28 week</w:t>
      </w:r>
      <w:r w:rsidRPr="001D1A55">
        <w:rPr>
          <w:rStyle w:val="FettWA"/>
          <w:b w:val="0"/>
        </w:rPr>
        <w:t xml:space="preserve"> group, LISA was performed</w:t>
      </w:r>
      <w:r w:rsidR="005A1C58" w:rsidRPr="001D1A55">
        <w:rPr>
          <w:rStyle w:val="FettWA"/>
          <w:b w:val="0"/>
        </w:rPr>
        <w:t xml:space="preserve"> in 50% and non-invasive </w:t>
      </w:r>
      <w:r w:rsidRPr="001D1A55">
        <w:rPr>
          <w:rStyle w:val="FettWA"/>
          <w:b w:val="0"/>
        </w:rPr>
        <w:t xml:space="preserve">ventilation </w:t>
      </w:r>
      <w:r w:rsidR="005A1C58" w:rsidRPr="001D1A55">
        <w:rPr>
          <w:rStyle w:val="FettWA"/>
          <w:b w:val="0"/>
        </w:rPr>
        <w:t xml:space="preserve">was </w:t>
      </w:r>
      <w:r w:rsidRPr="001D1A55">
        <w:rPr>
          <w:rStyle w:val="FettWA"/>
          <w:b w:val="0"/>
        </w:rPr>
        <w:t>started</w:t>
      </w:r>
      <w:r w:rsidR="005A1C58" w:rsidRPr="001D1A55">
        <w:rPr>
          <w:rStyle w:val="FettWA"/>
          <w:b w:val="0"/>
        </w:rPr>
        <w:t xml:space="preserve">, however it </w:t>
      </w:r>
      <w:r w:rsidRPr="001D1A55">
        <w:rPr>
          <w:rStyle w:val="FettWA"/>
          <w:b w:val="0"/>
        </w:rPr>
        <w:t xml:space="preserve">stopped and </w:t>
      </w:r>
      <w:proofErr w:type="spellStart"/>
      <w:r w:rsidR="001D1A55" w:rsidRPr="001D1A55">
        <w:rPr>
          <w:rStyle w:val="FettWA"/>
          <w:b w:val="0"/>
        </w:rPr>
        <w:t>preterm</w:t>
      </w:r>
      <w:r w:rsidR="001D1A55">
        <w:rPr>
          <w:rStyle w:val="FettWA"/>
          <w:b w:val="0"/>
        </w:rPr>
        <w:t>s</w:t>
      </w:r>
      <w:proofErr w:type="spellEnd"/>
      <w:r w:rsidRPr="001D1A55">
        <w:rPr>
          <w:rStyle w:val="FettWA"/>
          <w:b w:val="0"/>
        </w:rPr>
        <w:t xml:space="preserve"> were re-</w:t>
      </w:r>
      <w:proofErr w:type="spellStart"/>
      <w:r w:rsidRPr="001D1A55">
        <w:rPr>
          <w:rStyle w:val="FettWA"/>
          <w:b w:val="0"/>
        </w:rPr>
        <w:t>intubated</w:t>
      </w:r>
      <w:proofErr w:type="spellEnd"/>
      <w:r w:rsidRPr="001D1A55">
        <w:rPr>
          <w:rStyle w:val="FettWA"/>
          <w:b w:val="0"/>
        </w:rPr>
        <w:t xml:space="preserve"> and invasively ventilated. Laser photocoagulation was done in 8% of the preterm. Of preterm from </w:t>
      </w:r>
      <w:r w:rsidRPr="001D1A55">
        <w:rPr>
          <w:rStyle w:val="FettWA"/>
          <w:b w:val="0"/>
          <w:u w:val="single"/>
        </w:rPr>
        <w:t>28 to 30 weeks</w:t>
      </w:r>
      <w:r w:rsidRPr="001D1A55">
        <w:rPr>
          <w:rStyle w:val="FettWA"/>
          <w:b w:val="0"/>
        </w:rPr>
        <w:t>, in 77% non-invasive ven</w:t>
      </w:r>
      <w:r w:rsidR="005A1C58" w:rsidRPr="001D1A55">
        <w:rPr>
          <w:rStyle w:val="FettWA"/>
          <w:b w:val="0"/>
        </w:rPr>
        <w:t xml:space="preserve">tilation was attempted (50% of them received </w:t>
      </w:r>
      <w:r w:rsidRPr="001D1A55">
        <w:rPr>
          <w:rStyle w:val="FettWA"/>
          <w:b w:val="0"/>
        </w:rPr>
        <w:t xml:space="preserve">surfactant by LISA, other 50% by INSURE). Non-invasive mechanical support was successful in 38%. Laser   was needed for 1/3 of those. In preterm with </w:t>
      </w:r>
      <w:r w:rsidRPr="001D1A55">
        <w:rPr>
          <w:rStyle w:val="FettWA"/>
          <w:b w:val="0"/>
          <w:u w:val="single"/>
        </w:rPr>
        <w:t>30 to 32 weeks</w:t>
      </w:r>
      <w:r w:rsidRPr="001D1A55">
        <w:rPr>
          <w:rStyle w:val="FettWA"/>
          <w:b w:val="0"/>
        </w:rPr>
        <w:t xml:space="preserve">, non-invasive mechanical support was attempted in 87% (50% received surfactant by LISA and 50% by INSURE). 14% had to be intubated and </w:t>
      </w:r>
      <w:r w:rsidR="005A1C58" w:rsidRPr="001D1A55">
        <w:rPr>
          <w:rStyle w:val="FettWA"/>
          <w:b w:val="0"/>
        </w:rPr>
        <w:t>invasively ventilated. 28%</w:t>
      </w:r>
      <w:r w:rsidRPr="001D1A55">
        <w:rPr>
          <w:rStyle w:val="FettWA"/>
          <w:b w:val="0"/>
        </w:rPr>
        <w:t xml:space="preserve"> of preterm </w:t>
      </w:r>
      <w:r w:rsidR="005A1C58" w:rsidRPr="001D1A55">
        <w:rPr>
          <w:rStyle w:val="FettWA"/>
          <w:b w:val="0"/>
        </w:rPr>
        <w:t xml:space="preserve">infants </w:t>
      </w:r>
      <w:r w:rsidR="00FB64D3" w:rsidRPr="001D1A55">
        <w:rPr>
          <w:rStyle w:val="FettWA"/>
          <w:b w:val="0"/>
        </w:rPr>
        <w:t>had</w:t>
      </w:r>
      <w:r w:rsidRPr="001D1A55">
        <w:rPr>
          <w:rStyle w:val="FettWA"/>
          <w:b w:val="0"/>
        </w:rPr>
        <w:t xml:space="preserve"> to be </w:t>
      </w:r>
      <w:r w:rsidR="001D1A55" w:rsidRPr="001D1A55">
        <w:rPr>
          <w:rStyle w:val="FettWA"/>
          <w:b w:val="0"/>
        </w:rPr>
        <w:t>invasively</w:t>
      </w:r>
      <w:r w:rsidRPr="001D1A55">
        <w:rPr>
          <w:rStyle w:val="FettWA"/>
          <w:b w:val="0"/>
        </w:rPr>
        <w:t xml:space="preserve"> ventilated. </w:t>
      </w:r>
    </w:p>
    <w:p w:rsidR="005A1C58" w:rsidRPr="001D1A55" w:rsidRDefault="005A1C58" w:rsidP="005A1C58">
      <w:pPr>
        <w:pStyle w:val="AbstractText"/>
        <w:ind w:firstLine="0"/>
        <w:rPr>
          <w:rStyle w:val="FettWA"/>
          <w:b w:val="0"/>
        </w:rPr>
      </w:pPr>
      <w:r w:rsidRPr="001D1A55">
        <w:rPr>
          <w:rStyle w:val="FettWA"/>
        </w:rPr>
        <w:t xml:space="preserve">Conclusion. </w:t>
      </w:r>
      <w:r w:rsidR="005A303A" w:rsidRPr="001D1A55">
        <w:rPr>
          <w:rStyle w:val="FettWA"/>
          <w:b w:val="0"/>
        </w:rPr>
        <w:t xml:space="preserve">The </w:t>
      </w:r>
      <w:r w:rsidR="001D1A55" w:rsidRPr="001D1A55">
        <w:rPr>
          <w:rStyle w:val="FettWA"/>
          <w:b w:val="0"/>
        </w:rPr>
        <w:t>gentle methods</w:t>
      </w:r>
      <w:r w:rsidR="005A303A" w:rsidRPr="001D1A55">
        <w:rPr>
          <w:rStyle w:val="FettWA"/>
          <w:b w:val="0"/>
        </w:rPr>
        <w:t xml:space="preserve"> of applying surfactant by LISA and INSURE, as well as non-invasive ventilation </w:t>
      </w:r>
      <w:r w:rsidR="00FB64D3" w:rsidRPr="001D1A55">
        <w:rPr>
          <w:rStyle w:val="FettWA"/>
          <w:b w:val="0"/>
        </w:rPr>
        <w:t>were</w:t>
      </w:r>
      <w:r w:rsidR="005A303A" w:rsidRPr="001D1A55">
        <w:rPr>
          <w:rStyle w:val="FettWA"/>
          <w:b w:val="0"/>
        </w:rPr>
        <w:t xml:space="preserve"> effective in preterm </w:t>
      </w:r>
      <w:r w:rsidR="001D1A55" w:rsidRPr="001D1A55">
        <w:rPr>
          <w:rStyle w:val="FettWA"/>
          <w:b w:val="0"/>
        </w:rPr>
        <w:t>of 28</w:t>
      </w:r>
      <w:r w:rsidR="005A303A" w:rsidRPr="001D1A55">
        <w:rPr>
          <w:rStyle w:val="FettWA"/>
          <w:b w:val="0"/>
        </w:rPr>
        <w:t xml:space="preserve"> and more weeks and </w:t>
      </w:r>
      <w:r w:rsidR="00EF389B" w:rsidRPr="001D1A55">
        <w:rPr>
          <w:rStyle w:val="FettWA"/>
          <w:b w:val="0"/>
        </w:rPr>
        <w:t>reduced long</w:t>
      </w:r>
      <w:r w:rsidR="005A303A" w:rsidRPr="001D1A55">
        <w:rPr>
          <w:rStyle w:val="FettWA"/>
          <w:b w:val="0"/>
        </w:rPr>
        <w:t>-</w:t>
      </w:r>
      <w:r w:rsidR="00EF389B" w:rsidRPr="001D1A55">
        <w:rPr>
          <w:rStyle w:val="FettWA"/>
          <w:b w:val="0"/>
        </w:rPr>
        <w:t>lasting complications</w:t>
      </w:r>
      <w:r w:rsidR="005A303A" w:rsidRPr="001D1A55">
        <w:rPr>
          <w:rStyle w:val="FettWA"/>
          <w:b w:val="0"/>
        </w:rPr>
        <w:t xml:space="preserve">. In smaller </w:t>
      </w:r>
      <w:r w:rsidR="00FB64D3" w:rsidRPr="001D1A55">
        <w:rPr>
          <w:rStyle w:val="FettWA"/>
          <w:b w:val="0"/>
        </w:rPr>
        <w:t>more immature infants these techniques</w:t>
      </w:r>
      <w:r w:rsidR="005A303A" w:rsidRPr="001D1A55">
        <w:rPr>
          <w:rStyle w:val="FettWA"/>
          <w:b w:val="0"/>
        </w:rPr>
        <w:t xml:space="preserve"> can lead to unnecessary manipulation and expose </w:t>
      </w:r>
      <w:r w:rsidR="00FB64D3" w:rsidRPr="001D1A55">
        <w:rPr>
          <w:rStyle w:val="FettWA"/>
          <w:b w:val="0"/>
        </w:rPr>
        <w:t>the vulnerable patients at a</w:t>
      </w:r>
      <w:r w:rsidR="005A303A" w:rsidRPr="001D1A55">
        <w:rPr>
          <w:rStyle w:val="FettWA"/>
          <w:b w:val="0"/>
        </w:rPr>
        <w:t xml:space="preserve"> higher risk of </w:t>
      </w:r>
      <w:r w:rsidR="00FB64D3" w:rsidRPr="001D1A55">
        <w:rPr>
          <w:rStyle w:val="FettWA"/>
          <w:b w:val="0"/>
        </w:rPr>
        <w:t>ROP</w:t>
      </w:r>
      <w:r w:rsidR="005A303A" w:rsidRPr="001D1A55">
        <w:rPr>
          <w:rStyle w:val="FettWA"/>
          <w:b w:val="0"/>
        </w:rPr>
        <w:t>.</w:t>
      </w:r>
    </w:p>
    <w:p w:rsidR="005A303A" w:rsidRDefault="005A303A">
      <w:pPr>
        <w:rPr>
          <w:lang w:val="en-US"/>
        </w:rPr>
      </w:pPr>
    </w:p>
    <w:p w:rsidR="005A303A" w:rsidRDefault="005A303A">
      <w:pPr>
        <w:rPr>
          <w:lang w:val="en-US"/>
        </w:rPr>
      </w:pPr>
    </w:p>
    <w:p w:rsidR="005A303A" w:rsidRPr="005A303A" w:rsidRDefault="005A303A">
      <w:pPr>
        <w:rPr>
          <w:lang w:val="en-US"/>
        </w:rPr>
      </w:pPr>
      <w:proofErr w:type="spellStart"/>
      <w:r w:rsidRPr="005A303A">
        <w:rPr>
          <w:lang w:val="en-US"/>
        </w:rPr>
        <w:t>Milas</w:t>
      </w:r>
      <w:proofErr w:type="spellEnd"/>
      <w:r w:rsidRPr="005A303A">
        <w:rPr>
          <w:lang w:val="en-US"/>
        </w:rPr>
        <w:t xml:space="preserve">, </w:t>
      </w:r>
      <w:proofErr w:type="spellStart"/>
      <w:r w:rsidRPr="005A303A">
        <w:rPr>
          <w:lang w:val="en-US"/>
        </w:rPr>
        <w:t>Vesna</w:t>
      </w:r>
      <w:proofErr w:type="spellEnd"/>
      <w:r w:rsidRPr="005A303A">
        <w:rPr>
          <w:lang w:val="en-US"/>
        </w:rPr>
        <w:t>, Osijek, 38531512240, milas.vesna@kbo.hr</w:t>
      </w:r>
    </w:p>
    <w:sectPr w:rsidR="005A303A" w:rsidRPr="005A303A" w:rsidSect="00885E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03A"/>
    <w:rsid w:val="001D1A55"/>
    <w:rsid w:val="00476FDB"/>
    <w:rsid w:val="005A1C58"/>
    <w:rsid w:val="005A303A"/>
    <w:rsid w:val="00885E3C"/>
    <w:rsid w:val="00A35A9B"/>
    <w:rsid w:val="00CD7161"/>
    <w:rsid w:val="00E50FB9"/>
    <w:rsid w:val="00EF389B"/>
    <w:rsid w:val="00FB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3C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A3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ettWA">
    <w:name w:val="FettWA"/>
    <w:rsid w:val="005A303A"/>
    <w:rPr>
      <w:b/>
      <w:bCs/>
      <w:sz w:val="20"/>
    </w:rPr>
  </w:style>
  <w:style w:type="character" w:customStyle="1" w:styleId="SupWA">
    <w:name w:val="SupWA"/>
    <w:rsid w:val="005A303A"/>
    <w:rPr>
      <w:rFonts w:ascii="Arial" w:hAnsi="Arial"/>
      <w:sz w:val="20"/>
      <w:vertAlign w:val="superscript"/>
    </w:rPr>
  </w:style>
  <w:style w:type="paragraph" w:customStyle="1" w:styleId="AbstractTitle02">
    <w:name w:val="AbstractTitle02"/>
    <w:basedOn w:val="Naslov2"/>
    <w:next w:val="Normal"/>
    <w:link w:val="AbstractTitle02Zchn"/>
    <w:rsid w:val="005A303A"/>
    <w:pPr>
      <w:spacing w:before="0" w:after="120" w:line="0" w:lineRule="atLeast"/>
      <w:outlineLvl w:val="2"/>
    </w:pPr>
    <w:rPr>
      <w:rFonts w:ascii="Arial" w:eastAsia="Times New Roman" w:hAnsi="Arial" w:cs="Arial"/>
      <w:bCs w:val="0"/>
      <w:color w:val="auto"/>
      <w:spacing w:val="10"/>
      <w:kern w:val="20"/>
      <w:sz w:val="22"/>
      <w:szCs w:val="22"/>
      <w:lang w:val="en-US"/>
    </w:rPr>
  </w:style>
  <w:style w:type="paragraph" w:customStyle="1" w:styleId="AbstractText">
    <w:name w:val="AbstractText"/>
    <w:basedOn w:val="Normal"/>
    <w:next w:val="Normal"/>
    <w:qFormat/>
    <w:rsid w:val="005A303A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val="en-US" w:eastAsia="de-DE"/>
    </w:rPr>
  </w:style>
  <w:style w:type="paragraph" w:customStyle="1" w:styleId="AbstractInstitute">
    <w:name w:val="AbstractInstitute"/>
    <w:basedOn w:val="Normal"/>
    <w:next w:val="Normal"/>
    <w:rsid w:val="005A303A"/>
    <w:pPr>
      <w:keepNext/>
      <w:keepLines/>
      <w:spacing w:after="120" w:line="240" w:lineRule="auto"/>
    </w:pPr>
    <w:rPr>
      <w:rFonts w:ascii="Arial" w:eastAsia="Times New Roman" w:hAnsi="Arial" w:cs="Arial"/>
      <w:sz w:val="20"/>
      <w:szCs w:val="20"/>
      <w:lang w:val="en-US" w:eastAsia="de-DE"/>
    </w:rPr>
  </w:style>
  <w:style w:type="paragraph" w:customStyle="1" w:styleId="Kuerzel">
    <w:name w:val="Kuerzel"/>
    <w:basedOn w:val="AbstractTitle02"/>
    <w:rsid w:val="005A303A"/>
    <w:pPr>
      <w:pBdr>
        <w:top w:val="single" w:sz="4" w:space="1" w:color="auto"/>
      </w:pBdr>
      <w:spacing w:before="240"/>
      <w:outlineLvl w:val="9"/>
    </w:pPr>
    <w:rPr>
      <w:sz w:val="20"/>
      <w:szCs w:val="16"/>
    </w:rPr>
  </w:style>
  <w:style w:type="character" w:customStyle="1" w:styleId="AbstractTitle02Zchn">
    <w:name w:val="AbstractTitle02 Zchn"/>
    <w:link w:val="AbstractTitle02"/>
    <w:rsid w:val="005A303A"/>
    <w:rPr>
      <w:rFonts w:ascii="Arial" w:eastAsia="Times New Roman" w:hAnsi="Arial" w:cs="Arial"/>
      <w:b/>
      <w:spacing w:val="10"/>
      <w:kern w:val="20"/>
      <w:lang w:val="en-US"/>
    </w:rPr>
  </w:style>
  <w:style w:type="paragraph" w:customStyle="1" w:styleId="Abstractautoren">
    <w:name w:val="Abstractautoren"/>
    <w:basedOn w:val="Normal"/>
    <w:rsid w:val="005A303A"/>
    <w:pPr>
      <w:keepNext/>
      <w:keepLines/>
      <w:spacing w:after="120" w:line="240" w:lineRule="auto"/>
    </w:pPr>
    <w:rPr>
      <w:rFonts w:ascii="Arial" w:eastAsia="Times New Roman" w:hAnsi="Arial" w:cs="Times New Roman"/>
      <w:i/>
      <w:sz w:val="20"/>
      <w:szCs w:val="24"/>
      <w:lang w:eastAsia="de-D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A3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3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WA">
    <w:name w:val="FettWA"/>
    <w:rsid w:val="005A303A"/>
    <w:rPr>
      <w:b/>
      <w:bCs/>
      <w:sz w:val="20"/>
    </w:rPr>
  </w:style>
  <w:style w:type="character" w:customStyle="1" w:styleId="SupWA">
    <w:name w:val="SupWA"/>
    <w:rsid w:val="005A303A"/>
    <w:rPr>
      <w:rFonts w:ascii="Arial" w:hAnsi="Arial"/>
      <w:sz w:val="20"/>
      <w:vertAlign w:val="superscript"/>
    </w:rPr>
  </w:style>
  <w:style w:type="paragraph" w:customStyle="1" w:styleId="AbstractTitle02">
    <w:name w:val="AbstractTitle02"/>
    <w:basedOn w:val="berschrift2"/>
    <w:next w:val="Standard"/>
    <w:link w:val="AbstractTitle02Zchn"/>
    <w:rsid w:val="005A303A"/>
    <w:pPr>
      <w:spacing w:before="0" w:after="120" w:line="0" w:lineRule="atLeast"/>
      <w:outlineLvl w:val="2"/>
    </w:pPr>
    <w:rPr>
      <w:rFonts w:ascii="Arial" w:eastAsia="Times New Roman" w:hAnsi="Arial" w:cs="Arial"/>
      <w:bCs w:val="0"/>
      <w:color w:val="auto"/>
      <w:spacing w:val="10"/>
      <w:kern w:val="20"/>
      <w:sz w:val="22"/>
      <w:szCs w:val="22"/>
      <w:lang w:val="en-US"/>
    </w:rPr>
  </w:style>
  <w:style w:type="paragraph" w:customStyle="1" w:styleId="AbstractText">
    <w:name w:val="AbstractText"/>
    <w:basedOn w:val="Standard"/>
    <w:next w:val="Standard"/>
    <w:qFormat/>
    <w:rsid w:val="005A303A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val="en-US" w:eastAsia="de-DE"/>
    </w:rPr>
  </w:style>
  <w:style w:type="paragraph" w:customStyle="1" w:styleId="AbstractInstitute">
    <w:name w:val="AbstractInstitute"/>
    <w:basedOn w:val="Standard"/>
    <w:next w:val="Standard"/>
    <w:rsid w:val="005A303A"/>
    <w:pPr>
      <w:keepNext/>
      <w:keepLines/>
      <w:spacing w:after="120" w:line="240" w:lineRule="auto"/>
    </w:pPr>
    <w:rPr>
      <w:rFonts w:ascii="Arial" w:eastAsia="Times New Roman" w:hAnsi="Arial" w:cs="Arial"/>
      <w:sz w:val="20"/>
      <w:szCs w:val="20"/>
      <w:lang w:val="en-US" w:eastAsia="de-DE"/>
    </w:rPr>
  </w:style>
  <w:style w:type="paragraph" w:customStyle="1" w:styleId="Kuerzel">
    <w:name w:val="Kuerzel"/>
    <w:basedOn w:val="AbstractTitle02"/>
    <w:rsid w:val="005A303A"/>
    <w:pPr>
      <w:pBdr>
        <w:top w:val="single" w:sz="4" w:space="1" w:color="auto"/>
      </w:pBdr>
      <w:spacing w:before="240"/>
      <w:outlineLvl w:val="9"/>
    </w:pPr>
    <w:rPr>
      <w:sz w:val="20"/>
      <w:szCs w:val="16"/>
    </w:rPr>
  </w:style>
  <w:style w:type="character" w:customStyle="1" w:styleId="AbstractTitle02Zchn">
    <w:name w:val="AbstractTitle02 Zchn"/>
    <w:link w:val="AbstractTitle02"/>
    <w:rsid w:val="005A303A"/>
    <w:rPr>
      <w:rFonts w:ascii="Arial" w:eastAsia="Times New Roman" w:hAnsi="Arial" w:cs="Arial"/>
      <w:b/>
      <w:spacing w:val="10"/>
      <w:kern w:val="20"/>
      <w:lang w:val="en-US"/>
    </w:rPr>
  </w:style>
  <w:style w:type="paragraph" w:customStyle="1" w:styleId="Abstractautoren">
    <w:name w:val="Abstractautoren"/>
    <w:basedOn w:val="Standard"/>
    <w:rsid w:val="005A303A"/>
    <w:pPr>
      <w:keepNext/>
      <w:keepLines/>
      <w:spacing w:after="120" w:line="240" w:lineRule="auto"/>
    </w:pPr>
    <w:rPr>
      <w:rFonts w:ascii="Arial" w:eastAsia="Times New Roman" w:hAnsi="Arial" w:cs="Times New Roman"/>
      <w:i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3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Charef</dc:creator>
  <cp:lastModifiedBy>djo_silvija</cp:lastModifiedBy>
  <cp:revision>4</cp:revision>
  <dcterms:created xsi:type="dcterms:W3CDTF">2017-08-17T08:36:00Z</dcterms:created>
  <dcterms:modified xsi:type="dcterms:W3CDTF">2017-09-14T11:03:00Z</dcterms:modified>
</cp:coreProperties>
</file>